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735" w:rsidRDefault="00512735" w:rsidP="00512735">
      <w:pPr>
        <w:widowControl w:val="0"/>
        <w:autoSpaceDE w:val="0"/>
        <w:autoSpaceDN w:val="0"/>
        <w:adjustRightInd w:val="0"/>
        <w:rPr>
          <w:rFonts w:ascii="Times New Roman" w:hAnsi="Times New Roman"/>
          <w:sz w:val="28"/>
          <w:szCs w:val="28"/>
        </w:rPr>
      </w:pPr>
      <w:r>
        <w:rPr>
          <w:rFonts w:ascii="Times New Roman" w:hAnsi="Times New Roman"/>
          <w:sz w:val="28"/>
          <w:szCs w:val="28"/>
          <w:lang w:val="uk-UA"/>
        </w:rPr>
        <w:t xml:space="preserve">                                                               </w:t>
      </w:r>
      <w:r>
        <w:rPr>
          <w:rFonts w:ascii="Times New Roman" w:hAnsi="Times New Roman"/>
          <w:sz w:val="28"/>
          <w:szCs w:val="28"/>
        </w:rPr>
        <w:t xml:space="preserve">   </w:t>
      </w:r>
      <w:r>
        <w:rPr>
          <w:rFonts w:ascii="Times New Roman" w:hAnsi="Times New Roman"/>
          <w:noProof/>
          <w:sz w:val="28"/>
          <w:szCs w:val="28"/>
        </w:rPr>
        <w:drawing>
          <wp:inline distT="0" distB="0" distL="0" distR="0">
            <wp:extent cx="466725" cy="59055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66725" cy="590550"/>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p>
    <w:p w:rsidR="00512735" w:rsidRDefault="00512735" w:rsidP="00512735">
      <w:pPr>
        <w:keepNext/>
        <w:spacing w:after="0"/>
        <w:jc w:val="center"/>
        <w:outlineLvl w:val="0"/>
        <w:rPr>
          <w:rFonts w:ascii="Times New Roman" w:hAnsi="Times New Roman"/>
          <w:b/>
          <w:sz w:val="28"/>
          <w:szCs w:val="28"/>
        </w:rPr>
      </w:pPr>
      <w:r>
        <w:rPr>
          <w:rFonts w:ascii="Times New Roman" w:hAnsi="Times New Roman"/>
          <w:b/>
          <w:sz w:val="28"/>
          <w:szCs w:val="28"/>
        </w:rPr>
        <w:t xml:space="preserve">Новодмитрівська сільська рада  </w:t>
      </w:r>
    </w:p>
    <w:p w:rsidR="00512735" w:rsidRDefault="00512735" w:rsidP="00512735">
      <w:pPr>
        <w:keepNext/>
        <w:spacing w:after="0"/>
        <w:jc w:val="center"/>
        <w:outlineLvl w:val="0"/>
        <w:rPr>
          <w:rFonts w:ascii="Times New Roman" w:hAnsi="Times New Roman"/>
          <w:b/>
          <w:bCs/>
          <w:sz w:val="28"/>
          <w:szCs w:val="28"/>
        </w:rPr>
      </w:pPr>
      <w:r>
        <w:rPr>
          <w:rFonts w:ascii="Times New Roman" w:hAnsi="Times New Roman"/>
          <w:b/>
          <w:sz w:val="28"/>
          <w:szCs w:val="28"/>
        </w:rPr>
        <w:t>Золотоніського району Черкаської області</w:t>
      </w:r>
    </w:p>
    <w:p w:rsidR="00512735" w:rsidRDefault="00512735" w:rsidP="00512735">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3 сесія  VIІ</w:t>
      </w:r>
      <w:r>
        <w:rPr>
          <w:rFonts w:ascii="Times New Roman" w:eastAsia="MS Mincho" w:hAnsi="Times New Roman"/>
          <w:b/>
          <w:sz w:val="28"/>
          <w:szCs w:val="28"/>
          <w:lang w:eastAsia="zh-CN"/>
        </w:rPr>
        <w:t>І</w:t>
      </w:r>
      <w:r>
        <w:rPr>
          <w:rFonts w:ascii="Times New Roman" w:hAnsi="Times New Roman"/>
          <w:b/>
          <w:sz w:val="28"/>
          <w:szCs w:val="28"/>
        </w:rPr>
        <w:t xml:space="preserve"> скликання</w:t>
      </w:r>
    </w:p>
    <w:p w:rsidR="00512735" w:rsidRDefault="00512735" w:rsidP="00512735">
      <w:pPr>
        <w:widowControl w:val="0"/>
        <w:autoSpaceDE w:val="0"/>
        <w:autoSpaceDN w:val="0"/>
        <w:adjustRightInd w:val="0"/>
        <w:spacing w:line="240" w:lineRule="auto"/>
        <w:jc w:val="center"/>
        <w:rPr>
          <w:rFonts w:ascii="Times New Roman" w:hAnsi="Times New Roman"/>
          <w:b/>
          <w:sz w:val="28"/>
          <w:szCs w:val="28"/>
        </w:rPr>
      </w:pPr>
    </w:p>
    <w:p w:rsidR="00512735" w:rsidRDefault="00512735" w:rsidP="00512735">
      <w:pPr>
        <w:keepNext/>
        <w:spacing w:after="0" w:line="240" w:lineRule="auto"/>
        <w:jc w:val="center"/>
        <w:outlineLvl w:val="1"/>
        <w:rPr>
          <w:rFonts w:ascii="Times New Roman" w:hAnsi="Times New Roman"/>
          <w:b/>
          <w:sz w:val="28"/>
          <w:szCs w:val="28"/>
        </w:rPr>
      </w:pPr>
      <w:r>
        <w:rPr>
          <w:rFonts w:ascii="Times New Roman" w:hAnsi="Times New Roman"/>
          <w:b/>
          <w:sz w:val="28"/>
          <w:szCs w:val="28"/>
        </w:rPr>
        <w:t xml:space="preserve">Р І Ш Е Н </w:t>
      </w:r>
      <w:proofErr w:type="gramStart"/>
      <w:r>
        <w:rPr>
          <w:rFonts w:ascii="Times New Roman" w:hAnsi="Times New Roman"/>
          <w:b/>
          <w:sz w:val="28"/>
          <w:szCs w:val="28"/>
        </w:rPr>
        <w:t>Н</w:t>
      </w:r>
      <w:proofErr w:type="gramEnd"/>
      <w:r>
        <w:rPr>
          <w:rFonts w:ascii="Times New Roman" w:hAnsi="Times New Roman"/>
          <w:b/>
          <w:sz w:val="28"/>
          <w:szCs w:val="28"/>
        </w:rPr>
        <w:t xml:space="preserve"> Я</w:t>
      </w:r>
    </w:p>
    <w:p w:rsidR="00512735" w:rsidRDefault="00512735" w:rsidP="00512735">
      <w:pPr>
        <w:keepNext/>
        <w:spacing w:after="0"/>
        <w:jc w:val="center"/>
        <w:outlineLvl w:val="1"/>
        <w:rPr>
          <w:rFonts w:ascii="Times New Roman" w:hAnsi="Times New Roman"/>
          <w:b/>
          <w:sz w:val="28"/>
          <w:szCs w:val="28"/>
        </w:rPr>
      </w:pPr>
      <w:r>
        <w:rPr>
          <w:rFonts w:ascii="Times New Roman" w:hAnsi="Times New Roman"/>
          <w:b/>
          <w:sz w:val="28"/>
          <w:szCs w:val="28"/>
        </w:rPr>
        <w:t xml:space="preserve"> </w:t>
      </w:r>
    </w:p>
    <w:p w:rsidR="00512735" w:rsidRDefault="00512735" w:rsidP="00512735">
      <w:pPr>
        <w:widowControl w:val="0"/>
        <w:autoSpaceDE w:val="0"/>
        <w:autoSpaceDN w:val="0"/>
        <w:adjustRightInd w:val="0"/>
        <w:spacing w:after="0"/>
        <w:rPr>
          <w:rFonts w:ascii="Times New Roman" w:hAnsi="Times New Roman"/>
          <w:b/>
          <w:sz w:val="28"/>
          <w:szCs w:val="28"/>
        </w:rPr>
      </w:pPr>
      <w:r>
        <w:rPr>
          <w:rFonts w:ascii="Times New Roman" w:hAnsi="Times New Roman"/>
          <w:b/>
          <w:sz w:val="28"/>
          <w:szCs w:val="28"/>
        </w:rPr>
        <w:t>від  24 грудня  2020</w:t>
      </w:r>
      <w:r>
        <w:rPr>
          <w:rFonts w:ascii="Times New Roman" w:hAnsi="Times New Roman"/>
          <w:b/>
          <w:sz w:val="28"/>
          <w:szCs w:val="28"/>
          <w:lang w:val="uk-UA"/>
        </w:rPr>
        <w:t xml:space="preserve"> </w:t>
      </w:r>
      <w:r>
        <w:rPr>
          <w:rFonts w:ascii="Times New Roman" w:hAnsi="Times New Roman"/>
          <w:b/>
          <w:sz w:val="28"/>
          <w:szCs w:val="28"/>
        </w:rPr>
        <w:t xml:space="preserve">року № </w:t>
      </w:r>
      <w:r>
        <w:rPr>
          <w:rFonts w:ascii="Times New Roman" w:hAnsi="Times New Roman"/>
          <w:b/>
          <w:sz w:val="28"/>
          <w:szCs w:val="28"/>
          <w:lang w:eastAsia="zh-CN"/>
        </w:rPr>
        <w:t>3-</w:t>
      </w:r>
      <w:r>
        <w:rPr>
          <w:rFonts w:ascii="Times New Roman" w:hAnsi="Times New Roman"/>
          <w:b/>
          <w:sz w:val="28"/>
          <w:szCs w:val="28"/>
          <w:lang w:val="uk-UA" w:eastAsia="zh-CN"/>
        </w:rPr>
        <w:t>16</w:t>
      </w:r>
      <w:r>
        <w:rPr>
          <w:rFonts w:ascii="Times New Roman" w:hAnsi="Times New Roman"/>
          <w:b/>
          <w:sz w:val="28"/>
          <w:szCs w:val="28"/>
        </w:rPr>
        <w:t>/</w:t>
      </w:r>
      <w:r>
        <w:rPr>
          <w:rFonts w:ascii="Times New Roman" w:hAnsi="Times New Roman"/>
          <w:b/>
          <w:sz w:val="28"/>
          <w:szCs w:val="28"/>
          <w:lang w:val="en-US"/>
        </w:rPr>
        <w:t>V</w:t>
      </w:r>
      <w:r>
        <w:rPr>
          <w:rFonts w:ascii="Times New Roman" w:hAnsi="Times New Roman"/>
          <w:b/>
          <w:sz w:val="28"/>
          <w:szCs w:val="28"/>
        </w:rPr>
        <w:t>ІІІ</w:t>
      </w:r>
    </w:p>
    <w:p w:rsidR="00512735" w:rsidRDefault="00512735" w:rsidP="00512735">
      <w:pPr>
        <w:widowControl w:val="0"/>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с. Нова Дмитрівка</w:t>
      </w:r>
    </w:p>
    <w:p w:rsidR="00512735" w:rsidRDefault="00512735" w:rsidP="00512735">
      <w:pPr>
        <w:spacing w:after="0" w:line="240" w:lineRule="auto"/>
        <w:rPr>
          <w:rFonts w:ascii="Times New Roman" w:hAnsi="Times New Roman"/>
          <w:sz w:val="28"/>
          <w:szCs w:val="28"/>
        </w:rPr>
      </w:pPr>
    </w:p>
    <w:p w:rsidR="00512735" w:rsidRDefault="00D84E7C" w:rsidP="00512735">
      <w:pPr>
        <w:spacing w:after="0" w:line="240" w:lineRule="auto"/>
        <w:rPr>
          <w:rFonts w:ascii="Times New Roman" w:hAnsi="Times New Roman"/>
          <w:sz w:val="28"/>
          <w:szCs w:val="28"/>
          <w:lang w:val="uk-UA"/>
        </w:rPr>
      </w:pPr>
      <w:r w:rsidRPr="00274862">
        <w:rPr>
          <w:rFonts w:ascii="Times New Roman" w:hAnsi="Times New Roman"/>
          <w:sz w:val="28"/>
          <w:szCs w:val="28"/>
          <w:lang w:val="uk-UA"/>
        </w:rPr>
        <w:t>Про затвердження</w:t>
      </w:r>
      <w:r w:rsidR="007F3AC6" w:rsidRPr="007F3AC6">
        <w:rPr>
          <w:rFonts w:ascii="Times New Roman" w:hAnsi="Times New Roman"/>
          <w:sz w:val="28"/>
          <w:szCs w:val="28"/>
        </w:rPr>
        <w:t xml:space="preserve"> </w:t>
      </w:r>
      <w:r w:rsidR="00512735">
        <w:rPr>
          <w:rFonts w:ascii="Times New Roman" w:hAnsi="Times New Roman"/>
          <w:sz w:val="28"/>
          <w:szCs w:val="28"/>
          <w:lang w:val="uk-UA"/>
        </w:rPr>
        <w:t xml:space="preserve"> </w:t>
      </w:r>
      <w:r w:rsidRPr="00274862">
        <w:rPr>
          <w:rFonts w:ascii="Times New Roman" w:hAnsi="Times New Roman"/>
          <w:sz w:val="28"/>
          <w:szCs w:val="28"/>
          <w:lang w:val="uk-UA"/>
        </w:rPr>
        <w:t>Програми</w:t>
      </w:r>
      <w:r w:rsidR="007F3AC6" w:rsidRPr="007F3AC6">
        <w:rPr>
          <w:rFonts w:ascii="Times New Roman" w:hAnsi="Times New Roman"/>
          <w:sz w:val="28"/>
          <w:szCs w:val="28"/>
        </w:rPr>
        <w:t xml:space="preserve"> </w:t>
      </w:r>
    </w:p>
    <w:p w:rsidR="00274862" w:rsidRDefault="00512735" w:rsidP="00512735">
      <w:pPr>
        <w:spacing w:after="0" w:line="240" w:lineRule="auto"/>
        <w:rPr>
          <w:rFonts w:ascii="Times New Roman" w:hAnsi="Times New Roman"/>
          <w:sz w:val="28"/>
          <w:szCs w:val="28"/>
          <w:lang w:val="uk-UA"/>
        </w:rPr>
      </w:pPr>
      <w:r>
        <w:rPr>
          <w:rFonts w:ascii="Times New Roman" w:hAnsi="Times New Roman"/>
          <w:sz w:val="28"/>
          <w:szCs w:val="28"/>
          <w:lang w:val="uk-UA"/>
        </w:rPr>
        <w:t xml:space="preserve">фінансування </w:t>
      </w:r>
      <w:r w:rsidR="00D84E7C" w:rsidRPr="00184C28">
        <w:rPr>
          <w:rFonts w:ascii="Times New Roman" w:hAnsi="Times New Roman"/>
          <w:sz w:val="28"/>
          <w:szCs w:val="28"/>
          <w:lang w:val="uk-UA"/>
        </w:rPr>
        <w:t xml:space="preserve">перевезення окремих </w:t>
      </w:r>
    </w:p>
    <w:p w:rsidR="00512735" w:rsidRPr="00184C28" w:rsidRDefault="00D84E7C" w:rsidP="00512735">
      <w:pPr>
        <w:spacing w:after="0" w:line="240" w:lineRule="auto"/>
        <w:rPr>
          <w:rFonts w:ascii="Times New Roman" w:hAnsi="Times New Roman"/>
          <w:sz w:val="28"/>
          <w:szCs w:val="28"/>
          <w:lang w:val="uk-UA"/>
        </w:rPr>
      </w:pPr>
      <w:r w:rsidRPr="00184C28">
        <w:rPr>
          <w:rFonts w:ascii="Times New Roman" w:hAnsi="Times New Roman"/>
          <w:sz w:val="28"/>
          <w:szCs w:val="28"/>
          <w:lang w:val="uk-UA"/>
        </w:rPr>
        <w:t xml:space="preserve">пільгових категорій громадян </w:t>
      </w:r>
    </w:p>
    <w:p w:rsidR="00274862" w:rsidRDefault="00D84E7C" w:rsidP="00645CE6">
      <w:pPr>
        <w:spacing w:after="0" w:line="240" w:lineRule="auto"/>
        <w:rPr>
          <w:rFonts w:ascii="Times New Roman" w:hAnsi="Times New Roman"/>
          <w:sz w:val="28"/>
          <w:szCs w:val="28"/>
          <w:lang w:val="uk-UA"/>
        </w:rPr>
      </w:pPr>
      <w:r w:rsidRPr="00184C28">
        <w:rPr>
          <w:rFonts w:ascii="Times New Roman" w:hAnsi="Times New Roman"/>
          <w:sz w:val="28"/>
          <w:szCs w:val="28"/>
          <w:lang w:val="uk-UA"/>
        </w:rPr>
        <w:t xml:space="preserve">на </w:t>
      </w:r>
      <w:r>
        <w:rPr>
          <w:rFonts w:ascii="Times New Roman" w:hAnsi="Times New Roman"/>
          <w:bCs/>
          <w:sz w:val="28"/>
          <w:szCs w:val="28"/>
          <w:lang w:val="uk-UA"/>
        </w:rPr>
        <w:t xml:space="preserve">2021 рік   </w:t>
      </w:r>
      <w:r w:rsidRPr="00346C75">
        <w:rPr>
          <w:rFonts w:ascii="Times New Roman" w:hAnsi="Times New Roman"/>
          <w:color w:val="333333"/>
          <w:sz w:val="28"/>
          <w:szCs w:val="28"/>
          <w:lang w:val="uk-UA"/>
        </w:rPr>
        <w:br/>
      </w:r>
      <w:r w:rsidRPr="00BB3DFC">
        <w:rPr>
          <w:rFonts w:ascii="Times New Roman" w:hAnsi="Times New Roman"/>
          <w:sz w:val="28"/>
          <w:szCs w:val="28"/>
        </w:rPr>
        <w:t>        </w:t>
      </w:r>
    </w:p>
    <w:p w:rsidR="001E2876" w:rsidRDefault="00512735" w:rsidP="001E2876">
      <w:pPr>
        <w:spacing w:after="0" w:line="240" w:lineRule="auto"/>
        <w:jc w:val="both"/>
        <w:rPr>
          <w:rFonts w:ascii="Times New Roman" w:hAnsi="Times New Roman"/>
          <w:bCs/>
          <w:sz w:val="28"/>
          <w:szCs w:val="28"/>
          <w:lang w:val="uk-UA"/>
        </w:rPr>
      </w:pPr>
      <w:r>
        <w:rPr>
          <w:rFonts w:ascii="Times New Roman" w:hAnsi="Times New Roman"/>
          <w:sz w:val="28"/>
          <w:szCs w:val="28"/>
          <w:lang w:val="uk-UA"/>
        </w:rPr>
        <w:t xml:space="preserve">       </w:t>
      </w:r>
      <w:r w:rsidR="00D84E7C" w:rsidRPr="00346C75">
        <w:rPr>
          <w:rFonts w:ascii="Times New Roman" w:hAnsi="Times New Roman"/>
          <w:sz w:val="28"/>
          <w:szCs w:val="28"/>
          <w:lang w:val="uk-UA"/>
        </w:rPr>
        <w:t>З метою недопущення</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зростання</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соціальної</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напруги, пов’язаної з відсутністю</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компенсацій</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пільгового</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проїзду з державного бюджету, для забезпечення</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відшкодування</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витрат за перевезення</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окремих</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пільгових</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категорій</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громадян</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автомобільним транспортом на приміських</w:t>
      </w:r>
      <w:r w:rsidR="00D84E7C">
        <w:rPr>
          <w:rFonts w:ascii="Times New Roman" w:hAnsi="Times New Roman"/>
          <w:sz w:val="28"/>
          <w:szCs w:val="28"/>
          <w:lang w:val="uk-UA"/>
        </w:rPr>
        <w:t xml:space="preserve"> та міжміських </w:t>
      </w:r>
      <w:r w:rsidR="00D84E7C" w:rsidRPr="00346C75">
        <w:rPr>
          <w:rFonts w:ascii="Times New Roman" w:hAnsi="Times New Roman"/>
          <w:sz w:val="28"/>
          <w:szCs w:val="28"/>
          <w:lang w:val="uk-UA"/>
        </w:rPr>
        <w:t>автобусних маршрутах загального</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 xml:space="preserve">користування, керуючись ст. 91 Бюджетного кодексу України, ст. </w:t>
      </w:r>
      <w:r>
        <w:rPr>
          <w:rFonts w:ascii="Times New Roman" w:hAnsi="Times New Roman"/>
          <w:sz w:val="28"/>
          <w:szCs w:val="28"/>
          <w:lang w:val="uk-UA"/>
        </w:rPr>
        <w:t>26</w:t>
      </w:r>
      <w:r w:rsidR="00D84E7C" w:rsidRPr="00346C75">
        <w:rPr>
          <w:rFonts w:ascii="Times New Roman" w:hAnsi="Times New Roman"/>
          <w:sz w:val="28"/>
          <w:szCs w:val="28"/>
          <w:lang w:val="uk-UA"/>
        </w:rPr>
        <w:t xml:space="preserve"> Закону України «Про місцеве</w:t>
      </w:r>
      <w:r w:rsidR="007F3AC6" w:rsidRPr="007F3AC6">
        <w:rPr>
          <w:rFonts w:ascii="Times New Roman" w:hAnsi="Times New Roman"/>
          <w:sz w:val="28"/>
          <w:szCs w:val="28"/>
          <w:lang w:val="uk-UA"/>
        </w:rPr>
        <w:t xml:space="preserve"> </w:t>
      </w:r>
      <w:r w:rsidR="00D84E7C" w:rsidRPr="00346C75">
        <w:rPr>
          <w:rFonts w:ascii="Times New Roman" w:hAnsi="Times New Roman"/>
          <w:sz w:val="28"/>
          <w:szCs w:val="28"/>
          <w:lang w:val="uk-UA"/>
        </w:rPr>
        <w:t xml:space="preserve">самоврядування в Україні», </w:t>
      </w:r>
      <w:r>
        <w:rPr>
          <w:rFonts w:ascii="Times New Roman" w:hAnsi="Times New Roman"/>
          <w:sz w:val="28"/>
          <w:szCs w:val="28"/>
          <w:lang w:val="uk-UA"/>
        </w:rPr>
        <w:t>Новодмитрівська</w:t>
      </w:r>
      <w:r w:rsidR="00D84E7C" w:rsidRPr="00346C75">
        <w:rPr>
          <w:rFonts w:ascii="Times New Roman" w:hAnsi="Times New Roman"/>
          <w:sz w:val="28"/>
          <w:szCs w:val="28"/>
          <w:lang w:val="uk-UA"/>
        </w:rPr>
        <w:t xml:space="preserve"> сільська рада</w:t>
      </w:r>
      <w:r w:rsidR="00D84E7C" w:rsidRPr="00346C75">
        <w:rPr>
          <w:rFonts w:ascii="Times New Roman" w:hAnsi="Times New Roman"/>
          <w:sz w:val="28"/>
          <w:szCs w:val="28"/>
          <w:lang w:val="uk-UA"/>
        </w:rPr>
        <w:br/>
      </w:r>
    </w:p>
    <w:p w:rsidR="00D84E7C" w:rsidRDefault="00512735" w:rsidP="001E2876">
      <w:pPr>
        <w:spacing w:after="0" w:line="240" w:lineRule="auto"/>
        <w:jc w:val="both"/>
        <w:rPr>
          <w:rFonts w:ascii="Times New Roman" w:hAnsi="Times New Roman"/>
          <w:b/>
          <w:bCs/>
          <w:sz w:val="28"/>
          <w:szCs w:val="28"/>
          <w:lang w:val="uk-UA"/>
        </w:rPr>
      </w:pPr>
      <w:r>
        <w:rPr>
          <w:rFonts w:ascii="Times New Roman" w:hAnsi="Times New Roman"/>
          <w:b/>
          <w:bCs/>
          <w:sz w:val="28"/>
          <w:szCs w:val="28"/>
          <w:lang w:val="uk-UA"/>
        </w:rPr>
        <w:t xml:space="preserve">                                                 </w:t>
      </w:r>
      <w:r w:rsidR="00D84E7C" w:rsidRPr="001E2876">
        <w:rPr>
          <w:rFonts w:ascii="Times New Roman" w:hAnsi="Times New Roman"/>
          <w:b/>
          <w:bCs/>
          <w:sz w:val="28"/>
          <w:szCs w:val="28"/>
          <w:lang w:val="uk-UA"/>
        </w:rPr>
        <w:t>В</w:t>
      </w:r>
      <w:r>
        <w:rPr>
          <w:rFonts w:ascii="Times New Roman" w:hAnsi="Times New Roman"/>
          <w:b/>
          <w:bCs/>
          <w:sz w:val="28"/>
          <w:szCs w:val="28"/>
          <w:lang w:val="uk-UA"/>
        </w:rPr>
        <w:t xml:space="preserve"> </w:t>
      </w:r>
      <w:r w:rsidR="00D84E7C" w:rsidRPr="001E2876">
        <w:rPr>
          <w:rFonts w:ascii="Times New Roman" w:hAnsi="Times New Roman"/>
          <w:b/>
          <w:bCs/>
          <w:sz w:val="28"/>
          <w:szCs w:val="28"/>
          <w:lang w:val="uk-UA"/>
        </w:rPr>
        <w:t>И</w:t>
      </w:r>
      <w:r>
        <w:rPr>
          <w:rFonts w:ascii="Times New Roman" w:hAnsi="Times New Roman"/>
          <w:b/>
          <w:bCs/>
          <w:sz w:val="28"/>
          <w:szCs w:val="28"/>
          <w:lang w:val="uk-UA"/>
        </w:rPr>
        <w:t xml:space="preserve"> </w:t>
      </w:r>
      <w:r w:rsidR="00D84E7C" w:rsidRPr="001E2876">
        <w:rPr>
          <w:rFonts w:ascii="Times New Roman" w:hAnsi="Times New Roman"/>
          <w:b/>
          <w:bCs/>
          <w:sz w:val="28"/>
          <w:szCs w:val="28"/>
          <w:lang w:val="uk-UA"/>
        </w:rPr>
        <w:t>Р</w:t>
      </w:r>
      <w:r>
        <w:rPr>
          <w:rFonts w:ascii="Times New Roman" w:hAnsi="Times New Roman"/>
          <w:b/>
          <w:bCs/>
          <w:sz w:val="28"/>
          <w:szCs w:val="28"/>
          <w:lang w:val="uk-UA"/>
        </w:rPr>
        <w:t xml:space="preserve"> </w:t>
      </w:r>
      <w:r w:rsidR="00D84E7C" w:rsidRPr="001E2876">
        <w:rPr>
          <w:rFonts w:ascii="Times New Roman" w:hAnsi="Times New Roman"/>
          <w:b/>
          <w:bCs/>
          <w:sz w:val="28"/>
          <w:szCs w:val="28"/>
          <w:lang w:val="uk-UA"/>
        </w:rPr>
        <w:t>І</w:t>
      </w:r>
      <w:r>
        <w:rPr>
          <w:rFonts w:ascii="Times New Roman" w:hAnsi="Times New Roman"/>
          <w:b/>
          <w:bCs/>
          <w:sz w:val="28"/>
          <w:szCs w:val="28"/>
          <w:lang w:val="uk-UA"/>
        </w:rPr>
        <w:t xml:space="preserve"> </w:t>
      </w:r>
      <w:r w:rsidR="00D84E7C" w:rsidRPr="001E2876">
        <w:rPr>
          <w:rFonts w:ascii="Times New Roman" w:hAnsi="Times New Roman"/>
          <w:b/>
          <w:bCs/>
          <w:sz w:val="28"/>
          <w:szCs w:val="28"/>
          <w:lang w:val="uk-UA"/>
        </w:rPr>
        <w:t>Ш</w:t>
      </w:r>
      <w:r>
        <w:rPr>
          <w:rFonts w:ascii="Times New Roman" w:hAnsi="Times New Roman"/>
          <w:b/>
          <w:bCs/>
          <w:sz w:val="28"/>
          <w:szCs w:val="28"/>
          <w:lang w:val="uk-UA"/>
        </w:rPr>
        <w:t xml:space="preserve"> </w:t>
      </w:r>
      <w:r w:rsidR="00D84E7C" w:rsidRPr="001E2876">
        <w:rPr>
          <w:rFonts w:ascii="Times New Roman" w:hAnsi="Times New Roman"/>
          <w:b/>
          <w:bCs/>
          <w:sz w:val="28"/>
          <w:szCs w:val="28"/>
          <w:lang w:val="uk-UA"/>
        </w:rPr>
        <w:t>И</w:t>
      </w:r>
      <w:r>
        <w:rPr>
          <w:rFonts w:ascii="Times New Roman" w:hAnsi="Times New Roman"/>
          <w:b/>
          <w:bCs/>
          <w:sz w:val="28"/>
          <w:szCs w:val="28"/>
          <w:lang w:val="uk-UA"/>
        </w:rPr>
        <w:t xml:space="preserve"> </w:t>
      </w:r>
      <w:r w:rsidR="00D84E7C" w:rsidRPr="001E2876">
        <w:rPr>
          <w:rFonts w:ascii="Times New Roman" w:hAnsi="Times New Roman"/>
          <w:b/>
          <w:bCs/>
          <w:sz w:val="28"/>
          <w:szCs w:val="28"/>
          <w:lang w:val="uk-UA"/>
        </w:rPr>
        <w:t>Л</w:t>
      </w:r>
      <w:r>
        <w:rPr>
          <w:rFonts w:ascii="Times New Roman" w:hAnsi="Times New Roman"/>
          <w:b/>
          <w:bCs/>
          <w:sz w:val="28"/>
          <w:szCs w:val="28"/>
          <w:lang w:val="uk-UA"/>
        </w:rPr>
        <w:t xml:space="preserve"> </w:t>
      </w:r>
      <w:r w:rsidR="00D84E7C" w:rsidRPr="001E2876">
        <w:rPr>
          <w:rFonts w:ascii="Times New Roman" w:hAnsi="Times New Roman"/>
          <w:b/>
          <w:bCs/>
          <w:sz w:val="28"/>
          <w:szCs w:val="28"/>
          <w:lang w:val="uk-UA"/>
        </w:rPr>
        <w:t>А:</w:t>
      </w:r>
    </w:p>
    <w:p w:rsidR="00512735" w:rsidRPr="001E2876" w:rsidRDefault="00512735" w:rsidP="001E2876">
      <w:pPr>
        <w:spacing w:after="0" w:line="240" w:lineRule="auto"/>
        <w:jc w:val="both"/>
        <w:rPr>
          <w:rFonts w:ascii="Times New Roman" w:hAnsi="Times New Roman"/>
          <w:b/>
          <w:sz w:val="28"/>
          <w:szCs w:val="28"/>
          <w:lang w:val="uk-UA"/>
        </w:rPr>
      </w:pPr>
    </w:p>
    <w:p w:rsidR="00D84E7C" w:rsidRPr="00512735" w:rsidRDefault="00D84E7C" w:rsidP="00512735">
      <w:pPr>
        <w:pStyle w:val="ad"/>
        <w:numPr>
          <w:ilvl w:val="0"/>
          <w:numId w:val="17"/>
        </w:numPr>
        <w:spacing w:after="0" w:line="240" w:lineRule="auto"/>
        <w:ind w:left="0" w:firstLine="360"/>
        <w:rPr>
          <w:rFonts w:ascii="Times New Roman" w:hAnsi="Times New Roman"/>
          <w:bCs/>
          <w:sz w:val="28"/>
          <w:szCs w:val="28"/>
          <w:lang w:val="uk-UA"/>
        </w:rPr>
      </w:pPr>
      <w:r w:rsidRPr="00512735">
        <w:rPr>
          <w:rFonts w:ascii="Times New Roman" w:hAnsi="Times New Roman"/>
          <w:sz w:val="28"/>
          <w:szCs w:val="28"/>
        </w:rPr>
        <w:t>Затвердити</w:t>
      </w:r>
      <w:r w:rsidR="007F3AC6" w:rsidRPr="00512735">
        <w:rPr>
          <w:rFonts w:ascii="Times New Roman" w:hAnsi="Times New Roman"/>
          <w:sz w:val="28"/>
          <w:szCs w:val="28"/>
        </w:rPr>
        <w:t xml:space="preserve"> </w:t>
      </w:r>
      <w:r w:rsidRPr="00512735">
        <w:rPr>
          <w:rFonts w:ascii="Times New Roman" w:hAnsi="Times New Roman"/>
          <w:sz w:val="28"/>
          <w:szCs w:val="28"/>
        </w:rPr>
        <w:t>Програму</w:t>
      </w:r>
      <w:r w:rsidRPr="00512735">
        <w:rPr>
          <w:rFonts w:ascii="Times New Roman" w:hAnsi="Times New Roman"/>
          <w:sz w:val="28"/>
          <w:szCs w:val="28"/>
          <w:lang w:val="uk-UA"/>
        </w:rPr>
        <w:t xml:space="preserve"> </w:t>
      </w:r>
      <w:r w:rsidR="00512735" w:rsidRPr="00512735">
        <w:rPr>
          <w:rFonts w:ascii="Times New Roman" w:hAnsi="Times New Roman"/>
          <w:sz w:val="28"/>
          <w:szCs w:val="28"/>
          <w:lang w:val="uk-UA"/>
        </w:rPr>
        <w:t>фінансування</w:t>
      </w:r>
      <w:r w:rsidRPr="00512735">
        <w:rPr>
          <w:rFonts w:ascii="Times New Roman" w:hAnsi="Times New Roman"/>
          <w:sz w:val="28"/>
          <w:szCs w:val="28"/>
          <w:lang w:val="uk-UA"/>
        </w:rPr>
        <w:t xml:space="preserve"> перевезення</w:t>
      </w:r>
      <w:r w:rsidR="00512735">
        <w:rPr>
          <w:rFonts w:ascii="Times New Roman" w:hAnsi="Times New Roman"/>
          <w:sz w:val="28"/>
          <w:szCs w:val="28"/>
          <w:lang w:val="uk-UA"/>
        </w:rPr>
        <w:t xml:space="preserve"> окремих </w:t>
      </w:r>
      <w:proofErr w:type="gramStart"/>
      <w:r w:rsidR="00512735">
        <w:rPr>
          <w:rFonts w:ascii="Times New Roman" w:hAnsi="Times New Roman"/>
          <w:sz w:val="28"/>
          <w:szCs w:val="28"/>
          <w:lang w:val="uk-UA"/>
        </w:rPr>
        <w:t>п</w:t>
      </w:r>
      <w:proofErr w:type="gramEnd"/>
      <w:r w:rsidR="00512735">
        <w:rPr>
          <w:rFonts w:ascii="Times New Roman" w:hAnsi="Times New Roman"/>
          <w:sz w:val="28"/>
          <w:szCs w:val="28"/>
          <w:lang w:val="uk-UA"/>
        </w:rPr>
        <w:t xml:space="preserve">ільгових </w:t>
      </w:r>
      <w:r w:rsidRPr="00512735">
        <w:rPr>
          <w:rFonts w:ascii="Times New Roman" w:hAnsi="Times New Roman"/>
          <w:sz w:val="28"/>
          <w:szCs w:val="28"/>
          <w:lang w:val="uk-UA"/>
        </w:rPr>
        <w:t xml:space="preserve">категорій громадян на </w:t>
      </w:r>
      <w:r w:rsidRPr="00512735">
        <w:rPr>
          <w:rFonts w:ascii="Times New Roman" w:hAnsi="Times New Roman"/>
          <w:bCs/>
          <w:sz w:val="28"/>
          <w:szCs w:val="28"/>
        </w:rPr>
        <w:t>20</w:t>
      </w:r>
      <w:r w:rsidRPr="00512735">
        <w:rPr>
          <w:rFonts w:ascii="Times New Roman" w:hAnsi="Times New Roman"/>
          <w:bCs/>
          <w:sz w:val="28"/>
          <w:szCs w:val="28"/>
          <w:lang w:val="uk-UA"/>
        </w:rPr>
        <w:t>2</w:t>
      </w:r>
      <w:r w:rsidRPr="00512735">
        <w:rPr>
          <w:rFonts w:ascii="Times New Roman" w:hAnsi="Times New Roman"/>
          <w:bCs/>
          <w:sz w:val="28"/>
          <w:szCs w:val="28"/>
        </w:rPr>
        <w:t>1</w:t>
      </w:r>
      <w:r w:rsidRPr="00512735">
        <w:rPr>
          <w:rFonts w:ascii="Times New Roman" w:hAnsi="Times New Roman"/>
          <w:bCs/>
          <w:sz w:val="28"/>
          <w:szCs w:val="28"/>
          <w:lang w:val="uk-UA"/>
        </w:rPr>
        <w:t xml:space="preserve">рік </w:t>
      </w:r>
      <w:r w:rsidRPr="00512735">
        <w:rPr>
          <w:rFonts w:ascii="Times New Roman" w:hAnsi="Times New Roman"/>
          <w:sz w:val="28"/>
          <w:szCs w:val="28"/>
        </w:rPr>
        <w:t>(далі – Програма) (додається).</w:t>
      </w:r>
    </w:p>
    <w:p w:rsidR="00D84E7C" w:rsidRPr="00346C75" w:rsidRDefault="00D84E7C" w:rsidP="00346C75">
      <w:pPr>
        <w:numPr>
          <w:ilvl w:val="0"/>
          <w:numId w:val="17"/>
        </w:numPr>
        <w:shd w:val="clear" w:color="auto" w:fill="FFFFFF"/>
        <w:spacing w:after="0" w:line="240" w:lineRule="auto"/>
        <w:ind w:left="0" w:firstLine="360"/>
        <w:rPr>
          <w:rFonts w:ascii="Times New Roman" w:hAnsi="Times New Roman"/>
          <w:sz w:val="28"/>
          <w:szCs w:val="28"/>
        </w:rPr>
      </w:pPr>
      <w:r w:rsidRPr="00346C75">
        <w:rPr>
          <w:rFonts w:ascii="Times New Roman" w:hAnsi="Times New Roman"/>
          <w:sz w:val="28"/>
          <w:szCs w:val="28"/>
        </w:rPr>
        <w:t>Контроль за виконанням</w:t>
      </w:r>
      <w:r w:rsidR="007F3AC6" w:rsidRPr="007F3AC6">
        <w:rPr>
          <w:rFonts w:ascii="Times New Roman" w:hAnsi="Times New Roman"/>
          <w:sz w:val="28"/>
          <w:szCs w:val="28"/>
        </w:rPr>
        <w:t xml:space="preserve"> </w:t>
      </w:r>
      <w:r w:rsidRPr="00346C75">
        <w:rPr>
          <w:rFonts w:ascii="Times New Roman" w:hAnsi="Times New Roman"/>
          <w:sz w:val="28"/>
          <w:szCs w:val="28"/>
        </w:rPr>
        <w:t>цього</w:t>
      </w:r>
      <w:r w:rsidR="007F3AC6" w:rsidRPr="007F3AC6">
        <w:rPr>
          <w:rFonts w:ascii="Times New Roman" w:hAnsi="Times New Roman"/>
          <w:sz w:val="28"/>
          <w:szCs w:val="28"/>
        </w:rPr>
        <w:t xml:space="preserve"> </w:t>
      </w:r>
      <w:proofErr w:type="gramStart"/>
      <w:r w:rsidRPr="00346C75">
        <w:rPr>
          <w:rFonts w:ascii="Times New Roman" w:hAnsi="Times New Roman"/>
          <w:sz w:val="28"/>
          <w:szCs w:val="28"/>
        </w:rPr>
        <w:t>р</w:t>
      </w:r>
      <w:proofErr w:type="gramEnd"/>
      <w:r w:rsidRPr="00346C75">
        <w:rPr>
          <w:rFonts w:ascii="Times New Roman" w:hAnsi="Times New Roman"/>
          <w:sz w:val="28"/>
          <w:szCs w:val="28"/>
        </w:rPr>
        <w:t>ішення</w:t>
      </w:r>
      <w:r w:rsidR="007F3AC6" w:rsidRPr="007F3AC6">
        <w:rPr>
          <w:rFonts w:ascii="Times New Roman" w:hAnsi="Times New Roman"/>
          <w:sz w:val="28"/>
          <w:szCs w:val="28"/>
        </w:rPr>
        <w:t xml:space="preserve"> </w:t>
      </w:r>
      <w:r w:rsidRPr="00346C75">
        <w:rPr>
          <w:rFonts w:ascii="Times New Roman" w:hAnsi="Times New Roman"/>
          <w:sz w:val="28"/>
          <w:szCs w:val="28"/>
        </w:rPr>
        <w:t>покласти на  постійну</w:t>
      </w:r>
      <w:r w:rsidR="007F3AC6" w:rsidRPr="007F3AC6">
        <w:rPr>
          <w:rFonts w:ascii="Times New Roman" w:hAnsi="Times New Roman"/>
          <w:sz w:val="28"/>
          <w:szCs w:val="28"/>
        </w:rPr>
        <w:t xml:space="preserve"> </w:t>
      </w:r>
      <w:r w:rsidRPr="00346C75">
        <w:rPr>
          <w:rFonts w:ascii="Times New Roman" w:hAnsi="Times New Roman"/>
          <w:sz w:val="28"/>
          <w:szCs w:val="28"/>
        </w:rPr>
        <w:t>комісію</w:t>
      </w:r>
    </w:p>
    <w:p w:rsidR="00D84E7C" w:rsidRPr="00346C75" w:rsidRDefault="00512735" w:rsidP="005904D6">
      <w:pPr>
        <w:shd w:val="clear" w:color="auto" w:fill="FFFFFF"/>
        <w:spacing w:after="121" w:line="240" w:lineRule="auto"/>
        <w:rPr>
          <w:rFonts w:ascii="Times New Roman" w:hAnsi="Times New Roman"/>
          <w:sz w:val="28"/>
          <w:szCs w:val="28"/>
          <w:lang w:val="uk-UA"/>
        </w:rPr>
      </w:pPr>
      <w:r w:rsidRPr="00356D54">
        <w:rPr>
          <w:rFonts w:ascii="Times New Roman" w:hAnsi="Times New Roman"/>
          <w:sz w:val="28"/>
          <w:szCs w:val="24"/>
          <w:lang w:val="uk-UA"/>
        </w:rPr>
        <w:t>з питань фінансів, бюджету, планування соціально-економічного розвитку та інвестицій</w:t>
      </w:r>
      <w:r>
        <w:rPr>
          <w:rFonts w:ascii="Times New Roman" w:hAnsi="Times New Roman"/>
          <w:sz w:val="28"/>
          <w:szCs w:val="24"/>
          <w:lang w:val="uk-UA"/>
        </w:rPr>
        <w:t xml:space="preserve"> та </w:t>
      </w:r>
      <w:r w:rsidRPr="00356D54">
        <w:rPr>
          <w:rFonts w:ascii="Times New Roman" w:hAnsi="Times New Roman"/>
          <w:sz w:val="28"/>
          <w:szCs w:val="24"/>
          <w:lang w:val="uk-UA"/>
        </w:rPr>
        <w:t>комісі</w:t>
      </w:r>
      <w:r>
        <w:rPr>
          <w:rFonts w:ascii="Times New Roman" w:hAnsi="Times New Roman"/>
          <w:sz w:val="28"/>
          <w:szCs w:val="24"/>
          <w:lang w:val="uk-UA"/>
        </w:rPr>
        <w:t>ю</w:t>
      </w:r>
      <w:r w:rsidRPr="00356D54">
        <w:rPr>
          <w:rFonts w:ascii="Times New Roman" w:hAnsi="Times New Roman"/>
          <w:sz w:val="28"/>
          <w:szCs w:val="24"/>
          <w:lang w:val="uk-UA"/>
        </w:rPr>
        <w:t xml:space="preserve"> з питань комунальної власності, ж</w:t>
      </w:r>
      <w:r>
        <w:rPr>
          <w:rFonts w:ascii="Times New Roman" w:hAnsi="Times New Roman"/>
          <w:sz w:val="28"/>
          <w:szCs w:val="24"/>
          <w:lang w:val="uk-UA"/>
        </w:rPr>
        <w:t>итлово-к</w:t>
      </w:r>
      <w:r w:rsidRPr="00356D54">
        <w:rPr>
          <w:rFonts w:ascii="Times New Roman" w:hAnsi="Times New Roman"/>
          <w:sz w:val="28"/>
          <w:szCs w:val="24"/>
          <w:lang w:val="uk-UA"/>
        </w:rPr>
        <w:t>омунального господарства, енергозбереження та транспорту</w:t>
      </w:r>
      <w:r w:rsidR="00D84E7C" w:rsidRPr="00346C75">
        <w:rPr>
          <w:rFonts w:ascii="Times New Roman" w:hAnsi="Times New Roman"/>
          <w:sz w:val="28"/>
          <w:szCs w:val="28"/>
          <w:lang w:val="uk-UA"/>
        </w:rPr>
        <w:t>.</w:t>
      </w:r>
    </w:p>
    <w:p w:rsidR="00D84E7C" w:rsidRDefault="00D84E7C" w:rsidP="00184C28">
      <w:pPr>
        <w:shd w:val="clear" w:color="auto" w:fill="FFFFFF"/>
        <w:spacing w:after="121" w:line="240" w:lineRule="auto"/>
        <w:ind w:left="360"/>
        <w:rPr>
          <w:rFonts w:ascii="Times New Roman" w:hAnsi="Times New Roman"/>
          <w:sz w:val="28"/>
          <w:szCs w:val="28"/>
          <w:lang w:val="uk-UA"/>
        </w:rPr>
      </w:pPr>
    </w:p>
    <w:p w:rsidR="00D84E7C" w:rsidRDefault="00D84E7C" w:rsidP="00184C28">
      <w:pPr>
        <w:shd w:val="clear" w:color="auto" w:fill="FFFFFF"/>
        <w:spacing w:after="121" w:line="240" w:lineRule="auto"/>
        <w:ind w:left="360"/>
        <w:rPr>
          <w:rFonts w:ascii="Times New Roman" w:hAnsi="Times New Roman"/>
          <w:sz w:val="28"/>
          <w:szCs w:val="28"/>
          <w:lang w:val="uk-UA"/>
        </w:rPr>
      </w:pPr>
    </w:p>
    <w:p w:rsidR="00D84E7C" w:rsidRDefault="00D84E7C" w:rsidP="00184C28">
      <w:pPr>
        <w:shd w:val="clear" w:color="auto" w:fill="FFFFFF"/>
        <w:spacing w:after="121" w:line="240" w:lineRule="auto"/>
        <w:ind w:left="360"/>
        <w:rPr>
          <w:rFonts w:ascii="Times New Roman" w:hAnsi="Times New Roman"/>
          <w:sz w:val="28"/>
          <w:szCs w:val="28"/>
          <w:lang w:val="uk-UA"/>
        </w:rPr>
      </w:pPr>
    </w:p>
    <w:p w:rsidR="00D84E7C" w:rsidRPr="00346C75" w:rsidRDefault="00D84E7C" w:rsidP="00346C75">
      <w:pPr>
        <w:shd w:val="clear" w:color="auto" w:fill="FFFFFF"/>
        <w:spacing w:after="121" w:line="240" w:lineRule="auto"/>
        <w:rPr>
          <w:rFonts w:ascii="Times New Roman" w:hAnsi="Times New Roman"/>
          <w:sz w:val="28"/>
          <w:szCs w:val="28"/>
          <w:lang w:val="uk-UA"/>
        </w:rPr>
      </w:pPr>
      <w:r>
        <w:rPr>
          <w:rFonts w:ascii="Times New Roman" w:hAnsi="Times New Roman"/>
          <w:sz w:val="28"/>
          <w:szCs w:val="28"/>
          <w:lang w:val="uk-UA"/>
        </w:rPr>
        <w:t xml:space="preserve">Сільський голова                     </w:t>
      </w:r>
      <w:r w:rsidR="001E2876">
        <w:rPr>
          <w:rFonts w:ascii="Times New Roman" w:hAnsi="Times New Roman"/>
          <w:sz w:val="28"/>
          <w:szCs w:val="28"/>
          <w:lang w:val="uk-UA"/>
        </w:rPr>
        <w:t xml:space="preserve">                            </w:t>
      </w:r>
      <w:r w:rsidR="00512735">
        <w:rPr>
          <w:rFonts w:ascii="Times New Roman" w:hAnsi="Times New Roman"/>
          <w:sz w:val="28"/>
          <w:szCs w:val="28"/>
          <w:lang w:val="uk-UA"/>
        </w:rPr>
        <w:t>А.Кухаренко</w:t>
      </w:r>
    </w:p>
    <w:p w:rsidR="00D84E7C" w:rsidRPr="00645CE6" w:rsidRDefault="00D84E7C" w:rsidP="00645CE6">
      <w:pPr>
        <w:shd w:val="clear" w:color="auto" w:fill="FFFFFF"/>
        <w:spacing w:after="121" w:line="240" w:lineRule="auto"/>
        <w:jc w:val="right"/>
        <w:rPr>
          <w:rFonts w:ascii="Times New Roman" w:hAnsi="Times New Roman"/>
          <w:color w:val="333333"/>
          <w:sz w:val="28"/>
          <w:szCs w:val="28"/>
          <w:lang w:val="uk-UA"/>
        </w:rPr>
      </w:pPr>
    </w:p>
    <w:p w:rsidR="00D84E7C" w:rsidRDefault="00D84E7C" w:rsidP="003C164F">
      <w:pPr>
        <w:spacing w:after="0"/>
        <w:jc w:val="center"/>
        <w:rPr>
          <w:rFonts w:ascii="Times New Roman" w:hAnsi="Times New Roman"/>
          <w:b/>
          <w:sz w:val="28"/>
          <w:szCs w:val="28"/>
          <w:lang w:val="uk-UA"/>
        </w:rPr>
      </w:pPr>
    </w:p>
    <w:p w:rsidR="00D84E7C" w:rsidRDefault="00D84E7C" w:rsidP="003C164F">
      <w:pPr>
        <w:spacing w:after="0"/>
        <w:jc w:val="center"/>
        <w:rPr>
          <w:rFonts w:ascii="Times New Roman" w:hAnsi="Times New Roman"/>
          <w:b/>
          <w:sz w:val="28"/>
          <w:szCs w:val="28"/>
          <w:lang w:val="uk-UA"/>
        </w:rPr>
      </w:pPr>
    </w:p>
    <w:p w:rsidR="00D84E7C" w:rsidRDefault="00D84E7C" w:rsidP="003C164F">
      <w:pPr>
        <w:spacing w:after="0"/>
        <w:jc w:val="center"/>
        <w:rPr>
          <w:rFonts w:ascii="Times New Roman" w:hAnsi="Times New Roman"/>
          <w:b/>
          <w:sz w:val="28"/>
          <w:szCs w:val="28"/>
          <w:lang w:val="uk-UA"/>
        </w:rPr>
      </w:pPr>
    </w:p>
    <w:p w:rsidR="00512735" w:rsidRDefault="00512735" w:rsidP="003C164F">
      <w:pPr>
        <w:spacing w:after="0"/>
        <w:jc w:val="center"/>
        <w:rPr>
          <w:rFonts w:ascii="Times New Roman" w:hAnsi="Times New Roman"/>
          <w:b/>
          <w:sz w:val="28"/>
          <w:szCs w:val="28"/>
          <w:lang w:val="uk-UA"/>
        </w:rPr>
      </w:pPr>
    </w:p>
    <w:p w:rsidR="00DF7E43" w:rsidRDefault="00DF7E43" w:rsidP="004250F6">
      <w:pPr>
        <w:pStyle w:val="af6"/>
        <w:jc w:val="right"/>
        <w:rPr>
          <w:rFonts w:ascii="Times New Roman" w:hAnsi="Times New Roman"/>
          <w:sz w:val="28"/>
          <w:szCs w:val="28"/>
        </w:rPr>
      </w:pPr>
      <w:r>
        <w:rPr>
          <w:rFonts w:ascii="Times New Roman" w:hAnsi="Times New Roman"/>
          <w:sz w:val="28"/>
          <w:szCs w:val="28"/>
        </w:rPr>
        <w:t xml:space="preserve">                                                                                   </w:t>
      </w:r>
      <w:r w:rsidRPr="002451FF">
        <w:rPr>
          <w:rFonts w:ascii="Times New Roman" w:hAnsi="Times New Roman"/>
          <w:sz w:val="28"/>
          <w:szCs w:val="28"/>
        </w:rPr>
        <w:t>ЗАТВЕРДЖЕНО</w:t>
      </w:r>
    </w:p>
    <w:p w:rsidR="004250F6" w:rsidRDefault="00DF7E43" w:rsidP="004250F6">
      <w:pPr>
        <w:pStyle w:val="af6"/>
        <w:ind w:left="4536"/>
        <w:jc w:val="right"/>
        <w:rPr>
          <w:rFonts w:ascii="Times New Roman" w:hAnsi="Times New Roman"/>
          <w:sz w:val="24"/>
          <w:szCs w:val="24"/>
        </w:rPr>
      </w:pPr>
      <w:r>
        <w:rPr>
          <w:rFonts w:ascii="Times New Roman" w:hAnsi="Times New Roman"/>
          <w:sz w:val="28"/>
          <w:szCs w:val="28"/>
        </w:rPr>
        <w:t xml:space="preserve"> </w:t>
      </w:r>
      <w:r w:rsidRPr="00EB3DB6">
        <w:rPr>
          <w:rFonts w:ascii="Times New Roman" w:hAnsi="Times New Roman"/>
          <w:sz w:val="24"/>
          <w:szCs w:val="24"/>
        </w:rPr>
        <w:t>Рішення</w:t>
      </w:r>
      <w:r>
        <w:rPr>
          <w:rFonts w:ascii="Times New Roman" w:hAnsi="Times New Roman"/>
          <w:sz w:val="24"/>
          <w:szCs w:val="24"/>
        </w:rPr>
        <w:t>м</w:t>
      </w:r>
      <w:r w:rsidRPr="00EB3DB6">
        <w:rPr>
          <w:rFonts w:ascii="Times New Roman" w:hAnsi="Times New Roman"/>
          <w:sz w:val="24"/>
          <w:szCs w:val="24"/>
        </w:rPr>
        <w:t xml:space="preserve"> Новодмитрівської  </w:t>
      </w:r>
    </w:p>
    <w:p w:rsidR="00DF7E43" w:rsidRPr="00EB3DB6" w:rsidRDefault="00DF7E43" w:rsidP="004250F6">
      <w:pPr>
        <w:pStyle w:val="af6"/>
        <w:ind w:left="4536"/>
        <w:jc w:val="right"/>
        <w:rPr>
          <w:rFonts w:ascii="Times New Roman" w:hAnsi="Times New Roman"/>
          <w:sz w:val="24"/>
          <w:szCs w:val="24"/>
        </w:rPr>
      </w:pPr>
      <w:r w:rsidRPr="00EB3DB6">
        <w:rPr>
          <w:rFonts w:ascii="Times New Roman" w:hAnsi="Times New Roman"/>
          <w:sz w:val="24"/>
          <w:szCs w:val="24"/>
        </w:rPr>
        <w:t>сільської   ради</w:t>
      </w:r>
    </w:p>
    <w:p w:rsidR="00DF7E43" w:rsidRPr="00353CD9" w:rsidRDefault="00DF7E43" w:rsidP="004250F6">
      <w:pPr>
        <w:spacing w:after="0"/>
        <w:jc w:val="right"/>
        <w:rPr>
          <w:rFonts w:ascii="Times New Roman" w:hAnsi="Times New Roman"/>
          <w:b/>
          <w:sz w:val="28"/>
          <w:szCs w:val="28"/>
          <w:lang w:val="uk-UA"/>
        </w:rPr>
      </w:pPr>
      <w:r w:rsidRPr="00DF7E43">
        <w:rPr>
          <w:rFonts w:ascii="Times New Roman" w:hAnsi="Times New Roman"/>
          <w:sz w:val="24"/>
          <w:szCs w:val="24"/>
          <w:lang w:val="uk-UA"/>
        </w:rPr>
        <w:t xml:space="preserve"> </w:t>
      </w:r>
      <w:r>
        <w:rPr>
          <w:rFonts w:ascii="Times New Roman" w:hAnsi="Times New Roman"/>
          <w:sz w:val="24"/>
          <w:szCs w:val="24"/>
          <w:lang w:val="uk-UA"/>
        </w:rPr>
        <w:t xml:space="preserve">                                                                    в</w:t>
      </w:r>
      <w:r w:rsidRPr="00DF7E43">
        <w:rPr>
          <w:rFonts w:ascii="Times New Roman" w:hAnsi="Times New Roman"/>
          <w:sz w:val="24"/>
          <w:szCs w:val="24"/>
          <w:lang w:val="uk-UA"/>
        </w:rPr>
        <w:t>ід</w:t>
      </w:r>
      <w:r>
        <w:rPr>
          <w:rFonts w:ascii="Times New Roman" w:hAnsi="Times New Roman"/>
          <w:sz w:val="24"/>
          <w:szCs w:val="24"/>
          <w:lang w:val="uk-UA"/>
        </w:rPr>
        <w:t xml:space="preserve"> </w:t>
      </w:r>
      <w:r w:rsidRPr="00DF7E43">
        <w:rPr>
          <w:rFonts w:ascii="Times New Roman" w:hAnsi="Times New Roman"/>
          <w:sz w:val="24"/>
          <w:szCs w:val="24"/>
          <w:lang w:val="uk-UA"/>
        </w:rPr>
        <w:t>29.12.2020</w:t>
      </w:r>
      <w:r>
        <w:rPr>
          <w:rFonts w:ascii="Times New Roman" w:hAnsi="Times New Roman"/>
          <w:sz w:val="24"/>
          <w:szCs w:val="24"/>
          <w:lang w:val="uk-UA"/>
        </w:rPr>
        <w:t xml:space="preserve"> </w:t>
      </w:r>
      <w:r w:rsidRPr="00DF7E43">
        <w:rPr>
          <w:rFonts w:ascii="Times New Roman" w:hAnsi="Times New Roman"/>
          <w:sz w:val="24"/>
          <w:szCs w:val="24"/>
          <w:lang w:val="uk-UA"/>
        </w:rPr>
        <w:t>року № 3-</w:t>
      </w:r>
      <w:r>
        <w:rPr>
          <w:rFonts w:ascii="Times New Roman" w:hAnsi="Times New Roman"/>
          <w:sz w:val="24"/>
          <w:szCs w:val="24"/>
          <w:lang w:val="uk-UA"/>
        </w:rPr>
        <w:t>16</w:t>
      </w:r>
      <w:r w:rsidRPr="00DF7E43">
        <w:rPr>
          <w:rFonts w:ascii="Times New Roman" w:hAnsi="Times New Roman"/>
          <w:sz w:val="24"/>
          <w:szCs w:val="24"/>
          <w:lang w:val="uk-UA"/>
        </w:rPr>
        <w:t>/</w:t>
      </w:r>
      <w:r w:rsidRPr="00EB3DB6">
        <w:rPr>
          <w:rFonts w:ascii="Times New Roman" w:hAnsi="Times New Roman"/>
          <w:sz w:val="24"/>
          <w:szCs w:val="24"/>
        </w:rPr>
        <w:t>VIII</w:t>
      </w:r>
    </w:p>
    <w:p w:rsidR="00DF7E43" w:rsidRPr="006A58F5" w:rsidRDefault="00DF7E43" w:rsidP="00DF7E43">
      <w:pPr>
        <w:spacing w:after="0" w:line="240" w:lineRule="auto"/>
        <w:rPr>
          <w:rFonts w:ascii="Times New Roman" w:hAnsi="Times New Roman"/>
          <w:b/>
          <w:sz w:val="28"/>
          <w:szCs w:val="28"/>
          <w:lang w:val="uk-UA"/>
        </w:rPr>
      </w:pPr>
    </w:p>
    <w:p w:rsidR="004250F6" w:rsidRDefault="004250F6" w:rsidP="00DF7E43">
      <w:pPr>
        <w:spacing w:after="0" w:line="240" w:lineRule="auto"/>
        <w:jc w:val="center"/>
        <w:rPr>
          <w:rFonts w:ascii="Times New Roman" w:hAnsi="Times New Roman"/>
          <w:b/>
          <w:i/>
          <w:sz w:val="72"/>
          <w:szCs w:val="72"/>
          <w:lang w:val="uk-UA"/>
        </w:rPr>
      </w:pPr>
    </w:p>
    <w:p w:rsidR="004250F6" w:rsidRDefault="004250F6" w:rsidP="00DF7E43">
      <w:pPr>
        <w:spacing w:after="0" w:line="240" w:lineRule="auto"/>
        <w:jc w:val="center"/>
        <w:rPr>
          <w:rFonts w:ascii="Times New Roman" w:hAnsi="Times New Roman"/>
          <w:b/>
          <w:i/>
          <w:sz w:val="72"/>
          <w:szCs w:val="72"/>
          <w:lang w:val="uk-UA"/>
        </w:rPr>
      </w:pPr>
    </w:p>
    <w:p w:rsidR="004250F6" w:rsidRDefault="004250F6" w:rsidP="00DF7E43">
      <w:pPr>
        <w:spacing w:after="0" w:line="240" w:lineRule="auto"/>
        <w:jc w:val="center"/>
        <w:rPr>
          <w:rFonts w:ascii="Times New Roman" w:hAnsi="Times New Roman"/>
          <w:b/>
          <w:i/>
          <w:sz w:val="72"/>
          <w:szCs w:val="72"/>
          <w:lang w:val="uk-UA"/>
        </w:rPr>
      </w:pPr>
    </w:p>
    <w:p w:rsidR="004250F6" w:rsidRDefault="004250F6" w:rsidP="00DF7E43">
      <w:pPr>
        <w:spacing w:after="0" w:line="240" w:lineRule="auto"/>
        <w:jc w:val="center"/>
        <w:rPr>
          <w:rFonts w:ascii="Times New Roman" w:hAnsi="Times New Roman"/>
          <w:b/>
          <w:i/>
          <w:sz w:val="72"/>
          <w:szCs w:val="72"/>
          <w:lang w:val="uk-UA"/>
        </w:rPr>
      </w:pPr>
    </w:p>
    <w:p w:rsidR="00DF7E43" w:rsidRPr="004250F6" w:rsidRDefault="00DF7E43" w:rsidP="00DF7E43">
      <w:pPr>
        <w:spacing w:after="0" w:line="240" w:lineRule="auto"/>
        <w:jc w:val="center"/>
        <w:rPr>
          <w:rFonts w:ascii="Times New Roman" w:hAnsi="Times New Roman"/>
          <w:b/>
          <w:i/>
          <w:sz w:val="72"/>
          <w:szCs w:val="72"/>
        </w:rPr>
      </w:pPr>
      <w:r w:rsidRPr="004250F6">
        <w:rPr>
          <w:rFonts w:ascii="Times New Roman" w:hAnsi="Times New Roman"/>
          <w:b/>
          <w:i/>
          <w:sz w:val="72"/>
          <w:szCs w:val="72"/>
        </w:rPr>
        <w:t>ПРОГРАМА</w:t>
      </w:r>
    </w:p>
    <w:p w:rsidR="00DF7E43" w:rsidRPr="004250F6" w:rsidRDefault="004250F6" w:rsidP="004250F6">
      <w:pPr>
        <w:spacing w:after="0" w:line="240" w:lineRule="auto"/>
        <w:jc w:val="center"/>
        <w:rPr>
          <w:rFonts w:ascii="Times New Roman" w:hAnsi="Times New Roman"/>
          <w:i/>
          <w:sz w:val="72"/>
          <w:szCs w:val="72"/>
        </w:rPr>
      </w:pPr>
      <w:r w:rsidRPr="004250F6">
        <w:rPr>
          <w:rFonts w:ascii="Times New Roman" w:hAnsi="Times New Roman"/>
          <w:i/>
          <w:sz w:val="72"/>
          <w:szCs w:val="72"/>
          <w:lang w:val="uk-UA"/>
        </w:rPr>
        <w:t xml:space="preserve">фінансування перевезення окремих пільгових категорій громадян на </w:t>
      </w:r>
      <w:r w:rsidRPr="004250F6">
        <w:rPr>
          <w:rFonts w:ascii="Times New Roman" w:hAnsi="Times New Roman"/>
          <w:bCs/>
          <w:i/>
          <w:sz w:val="72"/>
          <w:szCs w:val="72"/>
          <w:lang w:val="uk-UA"/>
        </w:rPr>
        <w:t>2021 рік</w:t>
      </w:r>
    </w:p>
    <w:p w:rsidR="00512735" w:rsidRPr="00DF7E43" w:rsidRDefault="00512735" w:rsidP="003C164F">
      <w:pPr>
        <w:spacing w:after="0"/>
        <w:jc w:val="center"/>
        <w:rPr>
          <w:rFonts w:ascii="Times New Roman" w:hAnsi="Times New Roman"/>
          <w:b/>
          <w:sz w:val="28"/>
          <w:szCs w:val="28"/>
        </w:rPr>
      </w:pPr>
    </w:p>
    <w:p w:rsidR="00512735" w:rsidRDefault="00512735" w:rsidP="003C164F">
      <w:pPr>
        <w:spacing w:after="0"/>
        <w:jc w:val="center"/>
        <w:rPr>
          <w:rFonts w:ascii="Times New Roman" w:hAnsi="Times New Roman"/>
          <w:b/>
          <w:sz w:val="28"/>
          <w:szCs w:val="28"/>
          <w:lang w:val="uk-UA"/>
        </w:rPr>
      </w:pPr>
    </w:p>
    <w:p w:rsidR="00512735" w:rsidRDefault="00512735"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Default="004250F6" w:rsidP="003C164F">
      <w:pPr>
        <w:spacing w:after="0"/>
        <w:jc w:val="center"/>
        <w:rPr>
          <w:rFonts w:ascii="Times New Roman" w:hAnsi="Times New Roman"/>
          <w:b/>
          <w:sz w:val="28"/>
          <w:szCs w:val="28"/>
          <w:lang w:val="uk-UA"/>
        </w:rPr>
      </w:pPr>
    </w:p>
    <w:p w:rsidR="004250F6" w:rsidRPr="004250F6" w:rsidRDefault="004250F6" w:rsidP="003C164F">
      <w:pPr>
        <w:spacing w:after="0"/>
        <w:jc w:val="center"/>
        <w:rPr>
          <w:rFonts w:ascii="Times New Roman" w:hAnsi="Times New Roman"/>
          <w:sz w:val="28"/>
          <w:szCs w:val="28"/>
          <w:lang w:val="uk-UA"/>
        </w:rPr>
      </w:pPr>
      <w:r w:rsidRPr="004250F6">
        <w:rPr>
          <w:rFonts w:ascii="Times New Roman" w:hAnsi="Times New Roman"/>
          <w:sz w:val="28"/>
          <w:szCs w:val="28"/>
          <w:lang w:val="uk-UA"/>
        </w:rPr>
        <w:t>Нова Дмитрівка</w:t>
      </w:r>
    </w:p>
    <w:p w:rsidR="004250F6" w:rsidRPr="004250F6" w:rsidRDefault="004250F6" w:rsidP="003C164F">
      <w:pPr>
        <w:spacing w:after="0"/>
        <w:jc w:val="center"/>
        <w:rPr>
          <w:rFonts w:ascii="Times New Roman" w:hAnsi="Times New Roman"/>
          <w:sz w:val="28"/>
          <w:szCs w:val="28"/>
          <w:lang w:val="uk-UA"/>
        </w:rPr>
      </w:pPr>
      <w:r w:rsidRPr="004250F6">
        <w:rPr>
          <w:rFonts w:ascii="Times New Roman" w:hAnsi="Times New Roman"/>
          <w:sz w:val="28"/>
          <w:szCs w:val="28"/>
          <w:lang w:val="uk-UA"/>
        </w:rPr>
        <w:t>2020</w:t>
      </w:r>
    </w:p>
    <w:p w:rsidR="004250F6" w:rsidRDefault="004250F6" w:rsidP="003C164F">
      <w:pPr>
        <w:spacing w:after="0"/>
        <w:jc w:val="center"/>
        <w:rPr>
          <w:rFonts w:ascii="Times New Roman" w:hAnsi="Times New Roman"/>
          <w:b/>
          <w:sz w:val="28"/>
          <w:szCs w:val="28"/>
          <w:lang w:val="uk-UA"/>
        </w:rPr>
      </w:pPr>
    </w:p>
    <w:p w:rsidR="00D84E7C" w:rsidRPr="000A6063" w:rsidRDefault="00D84E7C" w:rsidP="003C164F">
      <w:pPr>
        <w:spacing w:after="0"/>
        <w:jc w:val="center"/>
        <w:rPr>
          <w:rFonts w:ascii="Times New Roman" w:hAnsi="Times New Roman"/>
          <w:b/>
          <w:sz w:val="28"/>
          <w:szCs w:val="28"/>
          <w:lang w:val="uk-UA"/>
        </w:rPr>
      </w:pPr>
      <w:r w:rsidRPr="000A6063">
        <w:rPr>
          <w:rFonts w:ascii="Times New Roman" w:hAnsi="Times New Roman"/>
          <w:b/>
          <w:sz w:val="28"/>
          <w:szCs w:val="28"/>
          <w:lang w:val="uk-UA"/>
        </w:rPr>
        <w:t>Паспорт програми</w:t>
      </w:r>
    </w:p>
    <w:p w:rsidR="00D84E7C" w:rsidRPr="000A6063" w:rsidRDefault="00D84E7C" w:rsidP="003C164F">
      <w:pPr>
        <w:spacing w:after="0"/>
        <w:jc w:val="center"/>
        <w:rPr>
          <w:rFonts w:ascii="Times New Roman" w:hAnsi="Times New Roman"/>
          <w:b/>
          <w:sz w:val="28"/>
          <w:szCs w:val="28"/>
          <w:lang w:val="uk-UA"/>
        </w:rPr>
      </w:pPr>
    </w:p>
    <w:tbl>
      <w:tblPr>
        <w:tblW w:w="0" w:type="auto"/>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00"/>
      </w:tblPr>
      <w:tblGrid>
        <w:gridCol w:w="330"/>
        <w:gridCol w:w="2804"/>
        <w:gridCol w:w="6340"/>
      </w:tblGrid>
      <w:tr w:rsidR="00D84E7C" w:rsidRPr="000A6063" w:rsidTr="00BF18F4">
        <w:trPr>
          <w:trHeight w:val="850"/>
          <w:tblCellSpacing w:w="0" w:type="dxa"/>
        </w:trPr>
        <w:tc>
          <w:tcPr>
            <w:tcW w:w="0" w:type="auto"/>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rPr>
                <w:rFonts w:ascii="Times New Roman" w:hAnsi="Times New Roman"/>
                <w:lang w:val="uk-UA"/>
              </w:rPr>
            </w:pPr>
            <w:r w:rsidRPr="00512735">
              <w:rPr>
                <w:rFonts w:ascii="Times New Roman" w:hAnsi="Times New Roman"/>
                <w:sz w:val="28"/>
                <w:szCs w:val="28"/>
                <w:lang w:val="uk-UA"/>
              </w:rPr>
              <w:t>1.</w:t>
            </w:r>
          </w:p>
        </w:tc>
        <w:tc>
          <w:tcPr>
            <w:tcW w:w="280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spacing w:after="0"/>
              <w:ind w:left="96"/>
              <w:rPr>
                <w:rFonts w:ascii="Times New Roman" w:hAnsi="Times New Roman"/>
                <w:lang w:val="uk-UA"/>
              </w:rPr>
            </w:pPr>
            <w:r w:rsidRPr="00512735">
              <w:rPr>
                <w:rFonts w:ascii="Times New Roman" w:hAnsi="Times New Roman"/>
                <w:sz w:val="28"/>
                <w:szCs w:val="28"/>
                <w:lang w:val="uk-UA"/>
              </w:rPr>
              <w:t>Повна назва Програми</w:t>
            </w:r>
          </w:p>
        </w:tc>
        <w:tc>
          <w:tcPr>
            <w:tcW w:w="6340"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rsidR="00D84E7C" w:rsidRPr="000A6063" w:rsidRDefault="00D84E7C" w:rsidP="004250F6">
            <w:pPr>
              <w:spacing w:after="0"/>
              <w:jc w:val="both"/>
              <w:rPr>
                <w:rFonts w:ascii="Times New Roman" w:hAnsi="Times New Roman"/>
                <w:lang w:val="uk-UA"/>
              </w:rPr>
            </w:pPr>
            <w:r w:rsidRPr="000A6063">
              <w:rPr>
                <w:rFonts w:ascii="Times New Roman" w:hAnsi="Times New Roman"/>
                <w:sz w:val="28"/>
                <w:szCs w:val="28"/>
                <w:lang w:val="uk-UA"/>
              </w:rPr>
              <w:t xml:space="preserve">Програма </w:t>
            </w:r>
            <w:r w:rsidR="004250F6" w:rsidRPr="00512735">
              <w:rPr>
                <w:rFonts w:ascii="Times New Roman" w:hAnsi="Times New Roman"/>
                <w:sz w:val="28"/>
                <w:szCs w:val="28"/>
                <w:lang w:val="uk-UA"/>
              </w:rPr>
              <w:t>фінансування перевезення</w:t>
            </w:r>
            <w:r w:rsidR="004250F6">
              <w:rPr>
                <w:rFonts w:ascii="Times New Roman" w:hAnsi="Times New Roman"/>
                <w:sz w:val="28"/>
                <w:szCs w:val="28"/>
                <w:lang w:val="uk-UA"/>
              </w:rPr>
              <w:t xml:space="preserve"> окремих пільгових </w:t>
            </w:r>
            <w:r w:rsidR="004250F6" w:rsidRPr="00512735">
              <w:rPr>
                <w:rFonts w:ascii="Times New Roman" w:hAnsi="Times New Roman"/>
                <w:sz w:val="28"/>
                <w:szCs w:val="28"/>
                <w:lang w:val="uk-UA"/>
              </w:rPr>
              <w:t xml:space="preserve">категорій громадян на </w:t>
            </w:r>
            <w:r w:rsidR="004250F6" w:rsidRPr="00512735">
              <w:rPr>
                <w:rFonts w:ascii="Times New Roman" w:hAnsi="Times New Roman"/>
                <w:bCs/>
                <w:sz w:val="28"/>
                <w:szCs w:val="28"/>
              </w:rPr>
              <w:t>20</w:t>
            </w:r>
            <w:r w:rsidR="004250F6" w:rsidRPr="00512735">
              <w:rPr>
                <w:rFonts w:ascii="Times New Roman" w:hAnsi="Times New Roman"/>
                <w:bCs/>
                <w:sz w:val="28"/>
                <w:szCs w:val="28"/>
                <w:lang w:val="uk-UA"/>
              </w:rPr>
              <w:t>2</w:t>
            </w:r>
            <w:r w:rsidR="004250F6" w:rsidRPr="00512735">
              <w:rPr>
                <w:rFonts w:ascii="Times New Roman" w:hAnsi="Times New Roman"/>
                <w:bCs/>
                <w:sz w:val="28"/>
                <w:szCs w:val="28"/>
              </w:rPr>
              <w:t>1</w:t>
            </w:r>
            <w:r w:rsidR="004250F6" w:rsidRPr="00512735">
              <w:rPr>
                <w:rFonts w:ascii="Times New Roman" w:hAnsi="Times New Roman"/>
                <w:bCs/>
                <w:sz w:val="28"/>
                <w:szCs w:val="28"/>
                <w:lang w:val="uk-UA"/>
              </w:rPr>
              <w:t>рік</w:t>
            </w:r>
          </w:p>
        </w:tc>
      </w:tr>
      <w:tr w:rsidR="00D84E7C" w:rsidRPr="004250F6" w:rsidTr="00BF18F4">
        <w:trPr>
          <w:trHeight w:val="992"/>
          <w:tblCellSpacing w:w="0" w:type="dxa"/>
        </w:trPr>
        <w:tc>
          <w:tcPr>
            <w:tcW w:w="0" w:type="auto"/>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rPr>
                <w:rFonts w:ascii="Times New Roman" w:hAnsi="Times New Roman"/>
                <w:lang w:val="uk-UA"/>
              </w:rPr>
            </w:pPr>
            <w:r w:rsidRPr="00512735">
              <w:rPr>
                <w:rFonts w:ascii="Times New Roman" w:hAnsi="Times New Roman"/>
                <w:sz w:val="28"/>
                <w:szCs w:val="28"/>
                <w:lang w:val="uk-UA"/>
              </w:rPr>
              <w:t xml:space="preserve">2. </w:t>
            </w:r>
          </w:p>
        </w:tc>
        <w:tc>
          <w:tcPr>
            <w:tcW w:w="280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spacing w:after="0"/>
              <w:ind w:left="96"/>
              <w:rPr>
                <w:rFonts w:ascii="Times New Roman" w:hAnsi="Times New Roman"/>
                <w:lang w:val="uk-UA"/>
              </w:rPr>
            </w:pPr>
            <w:r w:rsidRPr="00512735">
              <w:rPr>
                <w:rFonts w:ascii="Times New Roman" w:hAnsi="Times New Roman"/>
                <w:sz w:val="28"/>
                <w:szCs w:val="28"/>
                <w:lang w:val="uk-UA"/>
              </w:rPr>
              <w:t>Ініціатор розроблення Програми</w:t>
            </w:r>
          </w:p>
        </w:tc>
        <w:tc>
          <w:tcPr>
            <w:tcW w:w="6340"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rsidR="00D84E7C" w:rsidRPr="000A6063" w:rsidRDefault="00D84E7C" w:rsidP="004250F6">
            <w:pPr>
              <w:ind w:left="166"/>
              <w:jc w:val="both"/>
              <w:rPr>
                <w:rFonts w:ascii="Times New Roman" w:hAnsi="Times New Roman"/>
                <w:lang w:val="uk-UA"/>
              </w:rPr>
            </w:pPr>
            <w:r>
              <w:rPr>
                <w:rFonts w:ascii="Times New Roman" w:hAnsi="Times New Roman"/>
                <w:sz w:val="28"/>
                <w:szCs w:val="28"/>
                <w:lang w:val="uk-UA"/>
              </w:rPr>
              <w:t xml:space="preserve">Виконавчий комітет </w:t>
            </w:r>
            <w:r w:rsidR="004250F6">
              <w:rPr>
                <w:rFonts w:ascii="Times New Roman" w:hAnsi="Times New Roman"/>
                <w:sz w:val="28"/>
                <w:szCs w:val="28"/>
                <w:lang w:val="uk-UA"/>
              </w:rPr>
              <w:t xml:space="preserve">Норводмитрівської </w:t>
            </w:r>
            <w:r w:rsidRPr="000A6063">
              <w:rPr>
                <w:rFonts w:ascii="Times New Roman" w:hAnsi="Times New Roman"/>
                <w:sz w:val="28"/>
                <w:szCs w:val="28"/>
                <w:lang w:val="uk-UA"/>
              </w:rPr>
              <w:t>сільської ради</w:t>
            </w:r>
          </w:p>
        </w:tc>
      </w:tr>
      <w:tr w:rsidR="00D84E7C" w:rsidRPr="004250F6" w:rsidTr="00BF18F4">
        <w:trPr>
          <w:trHeight w:val="726"/>
          <w:tblCellSpacing w:w="0" w:type="dxa"/>
        </w:trPr>
        <w:tc>
          <w:tcPr>
            <w:tcW w:w="0" w:type="auto"/>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rPr>
                <w:rFonts w:ascii="Times New Roman" w:hAnsi="Times New Roman"/>
                <w:lang w:val="uk-UA"/>
              </w:rPr>
            </w:pPr>
            <w:r w:rsidRPr="00512735">
              <w:rPr>
                <w:rFonts w:ascii="Times New Roman" w:hAnsi="Times New Roman"/>
                <w:sz w:val="28"/>
                <w:szCs w:val="28"/>
                <w:lang w:val="uk-UA"/>
              </w:rPr>
              <w:t>2.</w:t>
            </w:r>
          </w:p>
        </w:tc>
        <w:tc>
          <w:tcPr>
            <w:tcW w:w="280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spacing w:after="0"/>
              <w:ind w:left="96"/>
              <w:rPr>
                <w:rFonts w:ascii="Times New Roman" w:hAnsi="Times New Roman"/>
                <w:lang w:val="uk-UA"/>
              </w:rPr>
            </w:pPr>
            <w:r w:rsidRPr="00512735">
              <w:rPr>
                <w:rFonts w:ascii="Times New Roman" w:hAnsi="Times New Roman"/>
                <w:sz w:val="28"/>
                <w:szCs w:val="28"/>
                <w:lang w:val="uk-UA"/>
              </w:rPr>
              <w:t>Розробник Програми</w:t>
            </w:r>
          </w:p>
        </w:tc>
        <w:tc>
          <w:tcPr>
            <w:tcW w:w="6340"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rsidR="00D84E7C" w:rsidRPr="000A6063" w:rsidRDefault="00D84E7C" w:rsidP="004250F6">
            <w:pPr>
              <w:ind w:left="166"/>
              <w:rPr>
                <w:rFonts w:ascii="Times New Roman" w:hAnsi="Times New Roman"/>
                <w:lang w:val="uk-UA"/>
              </w:rPr>
            </w:pPr>
            <w:r>
              <w:rPr>
                <w:rFonts w:ascii="Times New Roman" w:hAnsi="Times New Roman"/>
                <w:sz w:val="28"/>
                <w:szCs w:val="28"/>
                <w:lang w:val="uk-UA"/>
              </w:rPr>
              <w:t xml:space="preserve">Виконавчий комітет </w:t>
            </w:r>
            <w:r w:rsidR="004250F6">
              <w:rPr>
                <w:rFonts w:ascii="Times New Roman" w:hAnsi="Times New Roman"/>
                <w:sz w:val="28"/>
                <w:szCs w:val="28"/>
                <w:lang w:val="uk-UA"/>
              </w:rPr>
              <w:t xml:space="preserve">Новодмитрівської </w:t>
            </w:r>
            <w:r w:rsidRPr="000A6063">
              <w:rPr>
                <w:rFonts w:ascii="Times New Roman" w:hAnsi="Times New Roman"/>
                <w:sz w:val="28"/>
                <w:szCs w:val="28"/>
                <w:lang w:val="uk-UA"/>
              </w:rPr>
              <w:t xml:space="preserve"> сільської ради</w:t>
            </w:r>
          </w:p>
        </w:tc>
      </w:tr>
      <w:tr w:rsidR="00D84E7C" w:rsidRPr="000A6063" w:rsidTr="00BF18F4">
        <w:trPr>
          <w:trHeight w:val="904"/>
          <w:tblCellSpacing w:w="0" w:type="dxa"/>
        </w:trPr>
        <w:tc>
          <w:tcPr>
            <w:tcW w:w="0" w:type="auto"/>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rPr>
                <w:rFonts w:ascii="Times New Roman" w:hAnsi="Times New Roman"/>
                <w:lang w:val="uk-UA"/>
              </w:rPr>
            </w:pPr>
            <w:r w:rsidRPr="00512735">
              <w:rPr>
                <w:rFonts w:ascii="Times New Roman" w:hAnsi="Times New Roman"/>
                <w:sz w:val="28"/>
                <w:szCs w:val="28"/>
                <w:lang w:val="uk-UA"/>
              </w:rPr>
              <w:t>3.</w:t>
            </w:r>
          </w:p>
        </w:tc>
        <w:tc>
          <w:tcPr>
            <w:tcW w:w="280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spacing w:after="0"/>
              <w:ind w:left="96"/>
              <w:rPr>
                <w:rFonts w:ascii="Times New Roman" w:hAnsi="Times New Roman"/>
                <w:lang w:val="uk-UA"/>
              </w:rPr>
            </w:pPr>
            <w:r w:rsidRPr="00512735">
              <w:rPr>
                <w:rFonts w:ascii="Times New Roman" w:hAnsi="Times New Roman"/>
                <w:sz w:val="28"/>
                <w:szCs w:val="28"/>
                <w:lang w:val="uk-UA"/>
              </w:rPr>
              <w:t>Відповідальні виконавці Програми</w:t>
            </w:r>
          </w:p>
        </w:tc>
        <w:tc>
          <w:tcPr>
            <w:tcW w:w="6340"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rsidR="00D84E7C" w:rsidRPr="000A6063" w:rsidRDefault="004250F6" w:rsidP="00BF18F4">
            <w:pPr>
              <w:ind w:left="166"/>
              <w:rPr>
                <w:rFonts w:ascii="Times New Roman" w:hAnsi="Times New Roman"/>
                <w:lang w:val="uk-UA"/>
              </w:rPr>
            </w:pPr>
            <w:r>
              <w:rPr>
                <w:rFonts w:ascii="Times New Roman" w:hAnsi="Times New Roman"/>
                <w:sz w:val="28"/>
                <w:szCs w:val="28"/>
                <w:lang w:val="uk-UA"/>
              </w:rPr>
              <w:t>Новодмитрівська</w:t>
            </w:r>
            <w:r w:rsidR="00D84E7C" w:rsidRPr="000A6063">
              <w:rPr>
                <w:rFonts w:ascii="Times New Roman" w:hAnsi="Times New Roman"/>
                <w:sz w:val="28"/>
                <w:szCs w:val="28"/>
                <w:lang w:val="uk-UA"/>
              </w:rPr>
              <w:t xml:space="preserve"> сільська рада</w:t>
            </w:r>
          </w:p>
          <w:p w:rsidR="00D84E7C" w:rsidRPr="000A6063" w:rsidRDefault="00D84E7C" w:rsidP="00BF18F4">
            <w:pPr>
              <w:ind w:left="166"/>
              <w:rPr>
                <w:rFonts w:ascii="Times New Roman" w:hAnsi="Times New Roman"/>
                <w:lang w:val="uk-UA"/>
              </w:rPr>
            </w:pPr>
            <w:r w:rsidRPr="000A6063">
              <w:rPr>
                <w:rFonts w:ascii="Times New Roman" w:hAnsi="Times New Roman"/>
                <w:sz w:val="28"/>
                <w:szCs w:val="28"/>
                <w:lang w:val="uk-UA"/>
              </w:rPr>
              <w:t> </w:t>
            </w:r>
          </w:p>
        </w:tc>
      </w:tr>
      <w:tr w:rsidR="00D84E7C" w:rsidRPr="004250F6" w:rsidTr="00BF18F4">
        <w:trPr>
          <w:trHeight w:val="3207"/>
          <w:tblCellSpacing w:w="0" w:type="dxa"/>
        </w:trPr>
        <w:tc>
          <w:tcPr>
            <w:tcW w:w="0" w:type="auto"/>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rPr>
                <w:rFonts w:ascii="Times New Roman" w:hAnsi="Times New Roman"/>
                <w:lang w:val="uk-UA"/>
              </w:rPr>
            </w:pPr>
            <w:r w:rsidRPr="00512735">
              <w:rPr>
                <w:rFonts w:ascii="Times New Roman" w:hAnsi="Times New Roman"/>
                <w:sz w:val="28"/>
                <w:szCs w:val="28"/>
                <w:lang w:val="uk-UA"/>
              </w:rPr>
              <w:t>4.</w:t>
            </w:r>
          </w:p>
        </w:tc>
        <w:tc>
          <w:tcPr>
            <w:tcW w:w="280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spacing w:after="0"/>
              <w:ind w:left="96"/>
              <w:rPr>
                <w:rFonts w:ascii="Times New Roman" w:hAnsi="Times New Roman"/>
                <w:lang w:val="uk-UA"/>
              </w:rPr>
            </w:pPr>
            <w:r w:rsidRPr="00512735">
              <w:rPr>
                <w:rFonts w:ascii="Times New Roman" w:hAnsi="Times New Roman"/>
                <w:sz w:val="28"/>
                <w:szCs w:val="28"/>
                <w:lang w:val="uk-UA"/>
              </w:rPr>
              <w:t>Головна мета Програми</w:t>
            </w:r>
          </w:p>
        </w:tc>
        <w:tc>
          <w:tcPr>
            <w:tcW w:w="6340"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rsidR="00D84E7C" w:rsidRPr="000A6063" w:rsidRDefault="00D84E7C" w:rsidP="0056691F">
            <w:pPr>
              <w:spacing w:after="0"/>
              <w:ind w:left="166"/>
              <w:rPr>
                <w:rFonts w:ascii="Times New Roman" w:hAnsi="Times New Roman"/>
                <w:lang w:val="uk-UA"/>
              </w:rPr>
            </w:pPr>
            <w:r w:rsidRPr="000A6063">
              <w:rPr>
                <w:rFonts w:ascii="Times New Roman" w:hAnsi="Times New Roman"/>
                <w:sz w:val="28"/>
                <w:szCs w:val="28"/>
                <w:lang w:val="uk-UA"/>
              </w:rPr>
              <w:t xml:space="preserve">Забезпечення реалізації прав окремих категорій громадян </w:t>
            </w:r>
            <w:r w:rsidR="004250F6">
              <w:rPr>
                <w:rFonts w:ascii="Times New Roman" w:hAnsi="Times New Roman"/>
                <w:sz w:val="28"/>
                <w:szCs w:val="28"/>
                <w:lang w:val="uk-UA"/>
              </w:rPr>
              <w:t xml:space="preserve">Новодмитрівської </w:t>
            </w:r>
            <w:r>
              <w:rPr>
                <w:rFonts w:ascii="Times New Roman" w:hAnsi="Times New Roman"/>
                <w:sz w:val="28"/>
                <w:szCs w:val="28"/>
                <w:lang w:val="uk-UA"/>
              </w:rPr>
              <w:t xml:space="preserve">сільської </w:t>
            </w:r>
            <w:r w:rsidR="007515E1">
              <w:rPr>
                <w:rFonts w:ascii="Times New Roman" w:hAnsi="Times New Roman"/>
                <w:sz w:val="28"/>
                <w:szCs w:val="28"/>
                <w:lang w:val="uk-UA"/>
              </w:rPr>
              <w:t>територіальної громади</w:t>
            </w:r>
            <w:r w:rsidRPr="000A6063">
              <w:rPr>
                <w:rFonts w:ascii="Times New Roman" w:hAnsi="Times New Roman"/>
                <w:sz w:val="28"/>
                <w:szCs w:val="28"/>
                <w:lang w:val="uk-UA"/>
              </w:rPr>
              <w:t xml:space="preserve"> на пільговий проїзд автомобільним транспортом на приміських </w:t>
            </w:r>
            <w:r w:rsidR="007515E1">
              <w:rPr>
                <w:rFonts w:ascii="Times New Roman" w:hAnsi="Times New Roman"/>
                <w:sz w:val="28"/>
                <w:szCs w:val="28"/>
                <w:lang w:val="uk-UA"/>
              </w:rPr>
              <w:t xml:space="preserve"> та міських </w:t>
            </w:r>
            <w:r w:rsidRPr="000A6063">
              <w:rPr>
                <w:rFonts w:ascii="Times New Roman" w:hAnsi="Times New Roman"/>
                <w:sz w:val="28"/>
                <w:szCs w:val="28"/>
                <w:lang w:val="uk-UA"/>
              </w:rPr>
              <w:t xml:space="preserve">автобусних маршрутах загального користування та відшкодування компенсації за перевезення окремих пільгових категорій громадян перевізникам, які здійснюють перевезення на приміських </w:t>
            </w:r>
            <w:r w:rsidR="0056691F">
              <w:rPr>
                <w:rFonts w:ascii="Times New Roman" w:hAnsi="Times New Roman"/>
                <w:sz w:val="28"/>
                <w:szCs w:val="28"/>
                <w:lang w:val="uk-UA"/>
              </w:rPr>
              <w:t xml:space="preserve"> та міських </w:t>
            </w:r>
            <w:r w:rsidRPr="000A6063">
              <w:rPr>
                <w:rFonts w:ascii="Times New Roman" w:hAnsi="Times New Roman"/>
                <w:sz w:val="28"/>
                <w:szCs w:val="28"/>
                <w:lang w:val="uk-UA"/>
              </w:rPr>
              <w:t>маршрутах автомобільним</w:t>
            </w:r>
            <w:r>
              <w:rPr>
                <w:rFonts w:ascii="Times New Roman" w:hAnsi="Times New Roman"/>
                <w:sz w:val="28"/>
                <w:szCs w:val="28"/>
                <w:lang w:val="uk-UA"/>
              </w:rPr>
              <w:t xml:space="preserve"> транспортом загального користу</w:t>
            </w:r>
            <w:r w:rsidRPr="000A6063">
              <w:rPr>
                <w:rFonts w:ascii="Times New Roman" w:hAnsi="Times New Roman"/>
                <w:sz w:val="28"/>
                <w:szCs w:val="28"/>
                <w:lang w:val="uk-UA"/>
              </w:rPr>
              <w:t>вання за рахунок коштів бюджету</w:t>
            </w:r>
            <w:r w:rsidR="0056691F">
              <w:rPr>
                <w:rFonts w:ascii="Times New Roman" w:hAnsi="Times New Roman"/>
                <w:sz w:val="28"/>
                <w:szCs w:val="28"/>
                <w:lang w:val="uk-UA"/>
              </w:rPr>
              <w:t xml:space="preserve"> територіальної громади</w:t>
            </w:r>
            <w:r w:rsidRPr="000A6063">
              <w:rPr>
                <w:rFonts w:ascii="Times New Roman" w:hAnsi="Times New Roman"/>
                <w:sz w:val="28"/>
                <w:szCs w:val="28"/>
                <w:lang w:val="uk-UA"/>
              </w:rPr>
              <w:t>.</w:t>
            </w:r>
          </w:p>
        </w:tc>
      </w:tr>
      <w:tr w:rsidR="00D84E7C" w:rsidRPr="000A6063" w:rsidTr="00BF18F4">
        <w:trPr>
          <w:trHeight w:val="435"/>
          <w:tblCellSpacing w:w="0" w:type="dxa"/>
        </w:trPr>
        <w:tc>
          <w:tcPr>
            <w:tcW w:w="0" w:type="auto"/>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rPr>
                <w:rFonts w:ascii="Times New Roman" w:hAnsi="Times New Roman"/>
                <w:lang w:val="uk-UA"/>
              </w:rPr>
            </w:pPr>
            <w:r w:rsidRPr="00512735">
              <w:rPr>
                <w:rFonts w:ascii="Times New Roman" w:hAnsi="Times New Roman"/>
                <w:sz w:val="28"/>
                <w:szCs w:val="28"/>
                <w:lang w:val="uk-UA"/>
              </w:rPr>
              <w:t>5.</w:t>
            </w:r>
          </w:p>
        </w:tc>
        <w:tc>
          <w:tcPr>
            <w:tcW w:w="280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spacing w:after="0"/>
              <w:ind w:left="96"/>
              <w:rPr>
                <w:rFonts w:ascii="Times New Roman" w:hAnsi="Times New Roman"/>
                <w:lang w:val="uk-UA"/>
              </w:rPr>
            </w:pPr>
            <w:r w:rsidRPr="00512735">
              <w:rPr>
                <w:rFonts w:ascii="Times New Roman" w:hAnsi="Times New Roman"/>
                <w:sz w:val="28"/>
                <w:szCs w:val="28"/>
                <w:lang w:val="uk-UA"/>
              </w:rPr>
              <w:t>Термін реалізації Програми</w:t>
            </w:r>
          </w:p>
        </w:tc>
        <w:tc>
          <w:tcPr>
            <w:tcW w:w="6340"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rsidR="00D84E7C" w:rsidRPr="000A6063" w:rsidRDefault="00D84E7C" w:rsidP="00BF18F4">
            <w:pPr>
              <w:spacing w:after="0"/>
              <w:ind w:left="166"/>
              <w:rPr>
                <w:rFonts w:ascii="Times New Roman" w:hAnsi="Times New Roman"/>
                <w:lang w:val="uk-UA"/>
              </w:rPr>
            </w:pPr>
            <w:r w:rsidRPr="000A6063">
              <w:rPr>
                <w:rFonts w:ascii="Times New Roman" w:hAnsi="Times New Roman"/>
                <w:sz w:val="28"/>
                <w:szCs w:val="28"/>
                <w:lang w:val="uk-UA"/>
              </w:rPr>
              <w:t>20</w:t>
            </w:r>
            <w:r>
              <w:rPr>
                <w:rFonts w:ascii="Times New Roman" w:hAnsi="Times New Roman"/>
                <w:sz w:val="28"/>
                <w:szCs w:val="28"/>
                <w:lang w:val="uk-UA"/>
              </w:rPr>
              <w:t>2</w:t>
            </w:r>
            <w:r w:rsidRPr="000A6063">
              <w:rPr>
                <w:rFonts w:ascii="Times New Roman" w:hAnsi="Times New Roman"/>
                <w:sz w:val="28"/>
                <w:szCs w:val="28"/>
                <w:lang w:val="uk-UA"/>
              </w:rPr>
              <w:t>1</w:t>
            </w:r>
            <w:r>
              <w:rPr>
                <w:rFonts w:ascii="Times New Roman" w:hAnsi="Times New Roman"/>
                <w:sz w:val="28"/>
                <w:szCs w:val="28"/>
                <w:lang w:val="uk-UA"/>
              </w:rPr>
              <w:t xml:space="preserve"> рік</w:t>
            </w:r>
          </w:p>
          <w:p w:rsidR="00D84E7C" w:rsidRPr="000A6063" w:rsidRDefault="00D84E7C" w:rsidP="00BF18F4">
            <w:pPr>
              <w:spacing w:after="0"/>
              <w:ind w:left="166"/>
              <w:rPr>
                <w:rFonts w:ascii="Times New Roman" w:hAnsi="Times New Roman"/>
                <w:lang w:val="uk-UA"/>
              </w:rPr>
            </w:pPr>
          </w:p>
        </w:tc>
      </w:tr>
      <w:tr w:rsidR="00D84E7C" w:rsidRPr="000A6063" w:rsidTr="00BF18F4">
        <w:trPr>
          <w:trHeight w:val="555"/>
          <w:tblCellSpacing w:w="0" w:type="dxa"/>
        </w:trPr>
        <w:tc>
          <w:tcPr>
            <w:tcW w:w="0" w:type="auto"/>
            <w:tcBorders>
              <w:top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rPr>
                <w:rFonts w:ascii="Times New Roman" w:hAnsi="Times New Roman"/>
                <w:lang w:val="uk-UA"/>
              </w:rPr>
            </w:pPr>
            <w:r w:rsidRPr="00512735">
              <w:rPr>
                <w:rFonts w:ascii="Times New Roman" w:hAnsi="Times New Roman"/>
                <w:sz w:val="28"/>
                <w:szCs w:val="28"/>
                <w:lang w:val="uk-UA"/>
              </w:rPr>
              <w:t>6.</w:t>
            </w:r>
          </w:p>
        </w:tc>
        <w:tc>
          <w:tcPr>
            <w:tcW w:w="280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D84E7C" w:rsidRPr="00512735" w:rsidRDefault="00D84E7C" w:rsidP="00BF18F4">
            <w:pPr>
              <w:spacing w:after="0"/>
              <w:ind w:left="96"/>
              <w:rPr>
                <w:rFonts w:ascii="Times New Roman" w:hAnsi="Times New Roman"/>
                <w:lang w:val="uk-UA"/>
              </w:rPr>
            </w:pPr>
            <w:r w:rsidRPr="00512735">
              <w:rPr>
                <w:rFonts w:ascii="Times New Roman" w:hAnsi="Times New Roman"/>
                <w:sz w:val="28"/>
                <w:szCs w:val="28"/>
                <w:lang w:val="uk-UA"/>
              </w:rPr>
              <w:t>Обсяг фінансових ресурсів, для реалізації програми</w:t>
            </w:r>
          </w:p>
        </w:tc>
        <w:tc>
          <w:tcPr>
            <w:tcW w:w="6340" w:type="dxa"/>
            <w:tcBorders>
              <w:top w:val="outset" w:sz="6" w:space="0" w:color="000000"/>
              <w:left w:val="outset" w:sz="6" w:space="0" w:color="000000"/>
              <w:bottom w:val="outset" w:sz="6" w:space="0" w:color="000000"/>
            </w:tcBorders>
            <w:shd w:val="clear" w:color="auto" w:fill="FFFFFF"/>
            <w:tcMar>
              <w:top w:w="0" w:type="dxa"/>
              <w:left w:w="0" w:type="dxa"/>
              <w:bottom w:w="0" w:type="dxa"/>
              <w:right w:w="90" w:type="dxa"/>
            </w:tcMar>
          </w:tcPr>
          <w:p w:rsidR="00D84E7C" w:rsidRPr="000A6063" w:rsidRDefault="00D84E7C" w:rsidP="0056691F">
            <w:pPr>
              <w:rPr>
                <w:rFonts w:ascii="Times New Roman" w:hAnsi="Times New Roman"/>
                <w:lang w:val="uk-UA"/>
              </w:rPr>
            </w:pPr>
            <w:r>
              <w:rPr>
                <w:rFonts w:ascii="Times New Roman" w:hAnsi="Times New Roman"/>
                <w:sz w:val="28"/>
                <w:szCs w:val="28"/>
                <w:lang w:val="uk-UA"/>
              </w:rPr>
              <w:t xml:space="preserve"> </w:t>
            </w:r>
            <w:r w:rsidR="0056691F">
              <w:rPr>
                <w:rFonts w:ascii="Times New Roman" w:hAnsi="Times New Roman"/>
                <w:sz w:val="28"/>
                <w:szCs w:val="28"/>
                <w:lang w:val="uk-UA"/>
              </w:rPr>
              <w:t>937200</w:t>
            </w:r>
            <w:r w:rsidRPr="000A6063">
              <w:rPr>
                <w:rFonts w:ascii="Times New Roman" w:hAnsi="Times New Roman"/>
                <w:sz w:val="28"/>
                <w:szCs w:val="28"/>
                <w:lang w:val="uk-UA"/>
              </w:rPr>
              <w:t xml:space="preserve"> грн. </w:t>
            </w:r>
            <w:r w:rsidRPr="000A6063">
              <w:rPr>
                <w:rFonts w:ascii="Times New Roman" w:hAnsi="Times New Roman"/>
                <w:sz w:val="28"/>
                <w:szCs w:val="28"/>
                <w:vertAlign w:val="superscript"/>
                <w:lang w:val="uk-UA"/>
              </w:rPr>
              <w:t>1</w:t>
            </w:r>
          </w:p>
        </w:tc>
      </w:tr>
    </w:tbl>
    <w:p w:rsidR="00D84E7C" w:rsidRPr="000A6063" w:rsidRDefault="00D84E7C" w:rsidP="003C164F">
      <w:pPr>
        <w:pStyle w:val="ad"/>
        <w:pBdr>
          <w:bottom w:val="single" w:sz="12" w:space="1" w:color="auto"/>
        </w:pBdr>
        <w:ind w:left="0"/>
        <w:jc w:val="center"/>
        <w:rPr>
          <w:b/>
          <w:sz w:val="16"/>
          <w:szCs w:val="16"/>
          <w:lang w:val="uk-UA"/>
        </w:rPr>
      </w:pPr>
    </w:p>
    <w:p w:rsidR="00D84E7C" w:rsidRPr="000A6063" w:rsidRDefault="00D84E7C" w:rsidP="003C164F">
      <w:pPr>
        <w:pStyle w:val="ad"/>
        <w:ind w:left="0"/>
        <w:jc w:val="center"/>
        <w:rPr>
          <w:b/>
          <w:sz w:val="28"/>
          <w:szCs w:val="28"/>
          <w:lang w:val="uk-UA"/>
        </w:rPr>
      </w:pPr>
      <w:r w:rsidRPr="000A6063">
        <w:rPr>
          <w:rFonts w:ascii="Times New Roman" w:hAnsi="Times New Roman"/>
          <w:sz w:val="20"/>
          <w:szCs w:val="20"/>
          <w:vertAlign w:val="superscript"/>
          <w:lang w:val="uk-UA"/>
        </w:rPr>
        <w:t>1</w:t>
      </w:r>
      <w:r w:rsidRPr="000A6063">
        <w:rPr>
          <w:rFonts w:ascii="Times New Roman" w:hAnsi="Times New Roman"/>
          <w:sz w:val="20"/>
          <w:szCs w:val="20"/>
          <w:lang w:val="uk-UA"/>
        </w:rPr>
        <w:t xml:space="preserve"> Обсяг фінансових ресурсів, необхідних для реалізації заходів Програми, може змінюватися шляхом внесення відповідних змін до сільського бюджету впродовж терміну дії Програми. </w:t>
      </w:r>
    </w:p>
    <w:p w:rsidR="00D84E7C" w:rsidRDefault="00D84E7C" w:rsidP="00230B04">
      <w:pPr>
        <w:spacing w:after="0"/>
        <w:jc w:val="both"/>
        <w:rPr>
          <w:rStyle w:val="fontstyle01"/>
          <w:rFonts w:ascii="Times New Roman" w:hAnsi="Times New Roman"/>
          <w:bCs/>
          <w:szCs w:val="28"/>
          <w:lang w:val="uk-UA"/>
        </w:rPr>
      </w:pPr>
    </w:p>
    <w:p w:rsidR="00D84E7C" w:rsidRDefault="00D84E7C" w:rsidP="003C164F">
      <w:pPr>
        <w:spacing w:after="0"/>
        <w:ind w:left="5812"/>
        <w:jc w:val="both"/>
        <w:rPr>
          <w:rStyle w:val="fontstyle01"/>
          <w:rFonts w:ascii="Times New Roman" w:hAnsi="Times New Roman"/>
          <w:bCs/>
          <w:szCs w:val="28"/>
          <w:lang w:val="uk-UA"/>
        </w:rPr>
      </w:pPr>
    </w:p>
    <w:p w:rsidR="00D84E7C" w:rsidRDefault="00D84E7C" w:rsidP="003C164F">
      <w:pPr>
        <w:spacing w:after="0"/>
        <w:ind w:left="5812"/>
        <w:jc w:val="both"/>
        <w:rPr>
          <w:rStyle w:val="fontstyle01"/>
          <w:rFonts w:ascii="Times New Roman" w:hAnsi="Times New Roman"/>
          <w:bCs/>
          <w:szCs w:val="28"/>
          <w:lang w:val="uk-UA"/>
        </w:rPr>
      </w:pPr>
    </w:p>
    <w:p w:rsidR="00D84E7C" w:rsidRDefault="00D84E7C" w:rsidP="003C164F">
      <w:pPr>
        <w:spacing w:after="0"/>
        <w:ind w:left="5812"/>
        <w:jc w:val="both"/>
        <w:rPr>
          <w:rStyle w:val="fontstyle01"/>
          <w:rFonts w:ascii="Times New Roman" w:hAnsi="Times New Roman"/>
          <w:bCs/>
          <w:szCs w:val="28"/>
          <w:lang w:val="uk-UA"/>
        </w:rPr>
      </w:pPr>
    </w:p>
    <w:p w:rsidR="00D84E7C" w:rsidRDefault="00D84E7C" w:rsidP="003C164F">
      <w:pPr>
        <w:spacing w:after="0"/>
        <w:ind w:left="5812"/>
        <w:jc w:val="both"/>
        <w:rPr>
          <w:rStyle w:val="fontstyle01"/>
          <w:rFonts w:ascii="Times New Roman" w:hAnsi="Times New Roman"/>
          <w:bCs/>
          <w:szCs w:val="28"/>
          <w:lang w:val="uk-UA"/>
        </w:rPr>
      </w:pPr>
    </w:p>
    <w:p w:rsidR="00D84E7C" w:rsidRDefault="00D84E7C" w:rsidP="003C164F">
      <w:pPr>
        <w:spacing w:after="0"/>
        <w:ind w:left="5812"/>
        <w:jc w:val="both"/>
        <w:rPr>
          <w:rStyle w:val="fontstyle01"/>
          <w:rFonts w:ascii="Times New Roman" w:hAnsi="Times New Roman"/>
          <w:bCs/>
          <w:szCs w:val="28"/>
          <w:lang w:val="uk-UA"/>
        </w:rPr>
      </w:pPr>
    </w:p>
    <w:p w:rsidR="00D84E7C" w:rsidRPr="006A58F5" w:rsidRDefault="00D84E7C" w:rsidP="006A58F5">
      <w:pPr>
        <w:pStyle w:val="ad"/>
        <w:spacing w:after="0" w:line="240" w:lineRule="auto"/>
        <w:ind w:left="567"/>
        <w:jc w:val="center"/>
        <w:rPr>
          <w:rFonts w:ascii="Times New Roman" w:hAnsi="Times New Roman"/>
          <w:b/>
          <w:sz w:val="28"/>
          <w:szCs w:val="28"/>
          <w:lang w:val="uk-UA"/>
        </w:rPr>
      </w:pPr>
      <w:r w:rsidRPr="006A58F5">
        <w:rPr>
          <w:rFonts w:ascii="Times New Roman" w:hAnsi="Times New Roman"/>
          <w:b/>
          <w:sz w:val="28"/>
          <w:szCs w:val="28"/>
          <w:lang w:val="uk-UA"/>
        </w:rPr>
        <w:t>1. Загальна характеристика Програми</w:t>
      </w:r>
    </w:p>
    <w:p w:rsidR="00D84E7C" w:rsidRPr="006A58F5" w:rsidRDefault="00D84E7C" w:rsidP="006A58F5">
      <w:pPr>
        <w:spacing w:line="240" w:lineRule="auto"/>
        <w:ind w:firstLine="708"/>
        <w:jc w:val="both"/>
        <w:rPr>
          <w:rFonts w:ascii="Times New Roman" w:hAnsi="Times New Roman"/>
          <w:b/>
          <w:sz w:val="26"/>
          <w:szCs w:val="26"/>
          <w:lang w:val="uk-UA"/>
        </w:rPr>
      </w:pPr>
      <w:r w:rsidRPr="006A58F5">
        <w:rPr>
          <w:rFonts w:ascii="Times New Roman" w:hAnsi="Times New Roman"/>
          <w:sz w:val="28"/>
          <w:szCs w:val="28"/>
          <w:lang w:val="uk-UA"/>
        </w:rPr>
        <w:t>Програма</w:t>
      </w:r>
      <w:r w:rsidRPr="006A58F5">
        <w:rPr>
          <w:rFonts w:ascii="Times New Roman" w:hAnsi="Times New Roman"/>
          <w:sz w:val="28"/>
          <w:szCs w:val="28"/>
        </w:rPr>
        <w:t> </w:t>
      </w:r>
      <w:r w:rsidRPr="006A58F5">
        <w:rPr>
          <w:rFonts w:ascii="Times New Roman" w:hAnsi="Times New Roman"/>
          <w:sz w:val="28"/>
          <w:szCs w:val="28"/>
          <w:lang w:val="uk-UA"/>
        </w:rPr>
        <w:t>розроблена</w:t>
      </w:r>
      <w:r w:rsidRPr="006A58F5">
        <w:rPr>
          <w:rFonts w:ascii="Times New Roman" w:hAnsi="Times New Roman"/>
          <w:sz w:val="28"/>
          <w:szCs w:val="28"/>
        </w:rPr>
        <w:t> </w:t>
      </w:r>
      <w:r w:rsidRPr="006A58F5">
        <w:rPr>
          <w:rFonts w:ascii="Times New Roman" w:hAnsi="Times New Roman"/>
          <w:sz w:val="28"/>
          <w:szCs w:val="28"/>
          <w:lang w:val="uk-UA"/>
        </w:rPr>
        <w:t>відповідно</w:t>
      </w:r>
      <w:r w:rsidRPr="006A58F5">
        <w:rPr>
          <w:rFonts w:ascii="Times New Roman" w:hAnsi="Times New Roman"/>
          <w:sz w:val="28"/>
          <w:szCs w:val="28"/>
        </w:rPr>
        <w:t> </w:t>
      </w:r>
      <w:r w:rsidRPr="006A58F5">
        <w:rPr>
          <w:rFonts w:ascii="Times New Roman" w:hAnsi="Times New Roman"/>
          <w:sz w:val="28"/>
          <w:szCs w:val="28"/>
          <w:lang w:val="uk-UA"/>
        </w:rPr>
        <w:t>до Законів України «Про</w:t>
      </w:r>
      <w:r w:rsidRPr="006A58F5">
        <w:rPr>
          <w:rFonts w:ascii="Times New Roman" w:hAnsi="Times New Roman"/>
          <w:sz w:val="28"/>
          <w:szCs w:val="28"/>
        </w:rPr>
        <w:t> </w:t>
      </w:r>
      <w:r w:rsidRPr="006A58F5">
        <w:rPr>
          <w:rFonts w:ascii="Times New Roman" w:hAnsi="Times New Roman"/>
          <w:sz w:val="28"/>
          <w:szCs w:val="28"/>
          <w:lang w:val="uk-UA"/>
        </w:rPr>
        <w:t xml:space="preserve"> автомобільний транспорт», з метою здійснення</w:t>
      </w:r>
      <w:r w:rsidRPr="006A58F5">
        <w:rPr>
          <w:rFonts w:ascii="Times New Roman" w:hAnsi="Times New Roman"/>
          <w:sz w:val="28"/>
          <w:szCs w:val="28"/>
        </w:rPr>
        <w:t> </w:t>
      </w:r>
      <w:r w:rsidRPr="006A58F5">
        <w:rPr>
          <w:rFonts w:ascii="Times New Roman" w:hAnsi="Times New Roman"/>
          <w:sz w:val="28"/>
          <w:szCs w:val="28"/>
          <w:lang w:val="uk-UA"/>
        </w:rPr>
        <w:t xml:space="preserve"> компенсаційних виплат за пільговий проїзд окремих категорій громадян, які перевозяться автомобільним транспортом загального користування, «Про статус ветеранів війни, гарантії їх соціального захисту», «Про реабілітацію жертв політичних репресій в Україні», «Про статус та соціальний захист громадян, які постраждали внаслідок Чорнобильської катастрофи», «Про соціальний і правовий захист військовослужбовців та членів їх сімей», «Про охорону дитинства», «Про основи соціальної захищеності інвалідів в Україні», «Про основні засади соціального захисту ветеранів праці та інших громадян похилого віку в Україні», «Про Державну службу спеціального зв’язку та захисту інформації України», «Про прокуратуру», постановами Кабінету</w:t>
      </w:r>
      <w:r w:rsidRPr="006A58F5">
        <w:rPr>
          <w:rFonts w:ascii="Times New Roman" w:hAnsi="Times New Roman"/>
          <w:sz w:val="28"/>
          <w:szCs w:val="28"/>
        </w:rPr>
        <w:t> </w:t>
      </w:r>
      <w:r w:rsidRPr="006A58F5">
        <w:rPr>
          <w:rFonts w:ascii="Times New Roman" w:hAnsi="Times New Roman"/>
          <w:sz w:val="28"/>
          <w:szCs w:val="28"/>
          <w:lang w:val="uk-UA"/>
        </w:rPr>
        <w:t xml:space="preserve"> Міністрів України  від 17 травня 1993 року № 354 «Про безплатний проїзд пенсіонерів  на транспорті загального користування», від 16 серпня 1994 року № 555 «Про поширення чинності постанови Кабінету Міністрів України від 17 травня 1993 р. № 354»,  від 04 лютого 2002 № 256 «Про затвердження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субвенції з державного бюджету».</w:t>
      </w:r>
    </w:p>
    <w:p w:rsidR="00D84E7C" w:rsidRPr="006A58F5" w:rsidRDefault="00D84E7C" w:rsidP="006A58F5">
      <w:pPr>
        <w:spacing w:line="240" w:lineRule="auto"/>
        <w:jc w:val="center"/>
        <w:rPr>
          <w:rFonts w:ascii="Times New Roman" w:hAnsi="Times New Roman"/>
          <w:b/>
          <w:sz w:val="28"/>
          <w:szCs w:val="28"/>
          <w:lang w:val="uk-UA"/>
        </w:rPr>
      </w:pPr>
      <w:r w:rsidRPr="006A58F5">
        <w:rPr>
          <w:rFonts w:ascii="Times New Roman" w:hAnsi="Times New Roman"/>
          <w:b/>
          <w:sz w:val="28"/>
          <w:szCs w:val="28"/>
          <w:lang w:val="uk-UA"/>
        </w:rPr>
        <w:t>ІІ.Обґрунтування  необхідності прийняття Програми</w:t>
      </w:r>
    </w:p>
    <w:p w:rsidR="00D84E7C" w:rsidRPr="006A58F5" w:rsidRDefault="00D84E7C" w:rsidP="006A58F5">
      <w:pPr>
        <w:spacing w:line="240" w:lineRule="auto"/>
        <w:ind w:firstLine="720"/>
        <w:jc w:val="both"/>
        <w:rPr>
          <w:rFonts w:ascii="Times New Roman" w:hAnsi="Times New Roman"/>
          <w:sz w:val="28"/>
          <w:szCs w:val="28"/>
          <w:lang w:val="uk-UA"/>
        </w:rPr>
      </w:pPr>
      <w:r w:rsidRPr="006A58F5">
        <w:rPr>
          <w:rFonts w:ascii="Times New Roman" w:hAnsi="Times New Roman"/>
          <w:sz w:val="28"/>
          <w:szCs w:val="28"/>
          <w:lang w:val="uk-UA"/>
        </w:rPr>
        <w:t>Законом України «Про Державний бюджет України на 2018 рік» видатки у вигляді субвенції з державного бюджету місцевим бюджетам на відшкодування наданих пільг окремим категоріям громадян компенсації за пільговий проїзд, інших пільг відповідно до діючого законодавства України, не передбачені. Статтею 91 Бюджетного кодексу України передбачено здійснення видатків з місцевого бюджету на місцеві програми соціального захисту окремих категорій населення та компенсаційні виплати за пільговий проїзд окремих категорій громадян.</w:t>
      </w:r>
    </w:p>
    <w:p w:rsidR="00D84E7C" w:rsidRPr="006A58F5" w:rsidRDefault="00D84E7C" w:rsidP="005904D6">
      <w:pPr>
        <w:spacing w:after="0" w:line="240" w:lineRule="auto"/>
        <w:jc w:val="both"/>
        <w:rPr>
          <w:rFonts w:ascii="Times New Roman" w:hAnsi="Times New Roman"/>
          <w:sz w:val="28"/>
          <w:szCs w:val="28"/>
        </w:rPr>
      </w:pPr>
      <w:r>
        <w:rPr>
          <w:rFonts w:ascii="Times New Roman" w:hAnsi="Times New Roman"/>
          <w:sz w:val="28"/>
          <w:szCs w:val="28"/>
          <w:lang w:val="uk-UA"/>
        </w:rPr>
        <w:t xml:space="preserve">          На території</w:t>
      </w:r>
      <w:r w:rsidRPr="006A58F5">
        <w:rPr>
          <w:rFonts w:ascii="Times New Roman" w:hAnsi="Times New Roman"/>
          <w:color w:val="000000"/>
          <w:sz w:val="28"/>
          <w:szCs w:val="28"/>
          <w:lang w:val="uk-UA"/>
        </w:rPr>
        <w:t xml:space="preserve"> громади прожива</w:t>
      </w:r>
      <w:r w:rsidR="0056691F">
        <w:rPr>
          <w:rFonts w:ascii="Times New Roman" w:hAnsi="Times New Roman"/>
          <w:color w:val="000000"/>
          <w:sz w:val="28"/>
          <w:szCs w:val="28"/>
          <w:lang w:val="uk-UA"/>
        </w:rPr>
        <w:t>ють</w:t>
      </w:r>
      <w:r w:rsidRPr="006A58F5">
        <w:rPr>
          <w:rFonts w:ascii="Times New Roman" w:hAnsi="Times New Roman"/>
          <w:color w:val="000000"/>
          <w:sz w:val="28"/>
          <w:szCs w:val="28"/>
          <w:lang w:val="uk-UA"/>
        </w:rPr>
        <w:t xml:space="preserve"> </w:t>
      </w:r>
      <w:r w:rsidRPr="006A58F5">
        <w:rPr>
          <w:rFonts w:ascii="Times New Roman" w:hAnsi="Times New Roman"/>
          <w:sz w:val="28"/>
          <w:szCs w:val="28"/>
        </w:rPr>
        <w:t xml:space="preserve"> ос</w:t>
      </w:r>
      <w:r w:rsidR="0056691F">
        <w:rPr>
          <w:rFonts w:ascii="Times New Roman" w:hAnsi="Times New Roman"/>
          <w:sz w:val="28"/>
          <w:szCs w:val="28"/>
          <w:lang w:val="uk-UA"/>
        </w:rPr>
        <w:t>о</w:t>
      </w:r>
      <w:r w:rsidRPr="006A58F5">
        <w:rPr>
          <w:rFonts w:ascii="Times New Roman" w:hAnsi="Times New Roman"/>
          <w:sz w:val="28"/>
          <w:szCs w:val="28"/>
        </w:rPr>
        <w:t>б</w:t>
      </w:r>
      <w:r w:rsidR="0056691F">
        <w:rPr>
          <w:rFonts w:ascii="Times New Roman" w:hAnsi="Times New Roman"/>
          <w:sz w:val="28"/>
          <w:szCs w:val="28"/>
          <w:lang w:val="uk-UA"/>
        </w:rPr>
        <w:t>и</w:t>
      </w:r>
      <w:r w:rsidRPr="006A58F5">
        <w:rPr>
          <w:rFonts w:ascii="Times New Roman" w:hAnsi="Times New Roman"/>
          <w:sz w:val="28"/>
          <w:szCs w:val="28"/>
        </w:rPr>
        <w:t xml:space="preserve"> з числа пільгових категорій населення, що мають право на  пільги відповідно до чинного законодавства, а саме: </w:t>
      </w:r>
    </w:p>
    <w:tbl>
      <w:tblPr>
        <w:tblW w:w="0" w:type="auto"/>
        <w:tblInd w:w="108" w:type="dxa"/>
        <w:tblLayout w:type="fixed"/>
        <w:tblLook w:val="00A0"/>
      </w:tblPr>
      <w:tblGrid>
        <w:gridCol w:w="709"/>
        <w:gridCol w:w="284"/>
        <w:gridCol w:w="8505"/>
      </w:tblGrid>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 xml:space="preserve">інвалідів </w:t>
            </w:r>
            <w:proofErr w:type="gramStart"/>
            <w:r w:rsidRPr="006A58F5">
              <w:rPr>
                <w:rFonts w:ascii="Times New Roman" w:hAnsi="Times New Roman"/>
                <w:sz w:val="28"/>
                <w:szCs w:val="28"/>
              </w:rPr>
              <w:t>в</w:t>
            </w:r>
            <w:proofErr w:type="gramEnd"/>
            <w:r w:rsidRPr="006A58F5">
              <w:rPr>
                <w:rFonts w:ascii="Times New Roman" w:hAnsi="Times New Roman"/>
                <w:sz w:val="28"/>
                <w:szCs w:val="28"/>
              </w:rPr>
              <w:t>ійни;</w:t>
            </w:r>
          </w:p>
        </w:tc>
      </w:tr>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учасників бойових дій;</w:t>
            </w:r>
          </w:p>
        </w:tc>
      </w:tr>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членів сі</w:t>
            </w:r>
            <w:proofErr w:type="gramStart"/>
            <w:r w:rsidRPr="006A58F5">
              <w:rPr>
                <w:rFonts w:ascii="Times New Roman" w:hAnsi="Times New Roman"/>
                <w:sz w:val="28"/>
                <w:szCs w:val="28"/>
              </w:rPr>
              <w:t>м</w:t>
            </w:r>
            <w:proofErr w:type="gramEnd"/>
            <w:r w:rsidRPr="006A58F5">
              <w:rPr>
                <w:rFonts w:ascii="Times New Roman" w:hAnsi="Times New Roman"/>
                <w:sz w:val="28"/>
                <w:szCs w:val="28"/>
              </w:rPr>
              <w:t>’ї загиблого (померлого) ветерана війни;</w:t>
            </w:r>
          </w:p>
        </w:tc>
      </w:tr>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учасники війни;</w:t>
            </w:r>
          </w:p>
        </w:tc>
      </w:tr>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дітей війни;</w:t>
            </w:r>
          </w:p>
        </w:tc>
      </w:tr>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ветеранів праці;</w:t>
            </w:r>
          </w:p>
        </w:tc>
      </w:tr>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725DC8">
            <w:pPr>
              <w:tabs>
                <w:tab w:val="right" w:pos="1014"/>
                <w:tab w:val="left" w:pos="1170"/>
              </w:tabs>
              <w:suppressAutoHyphens/>
              <w:spacing w:after="0" w:line="240" w:lineRule="auto"/>
              <w:ind w:left="-57" w:right="-57"/>
              <w:rPr>
                <w:rFonts w:ascii="Times New Roman" w:hAnsi="Times New Roman"/>
                <w:sz w:val="28"/>
                <w:szCs w:val="28"/>
              </w:rPr>
            </w:pPr>
            <w:r>
              <w:rPr>
                <w:rFonts w:ascii="Times New Roman" w:hAnsi="Times New Roman"/>
                <w:sz w:val="28"/>
                <w:szCs w:val="28"/>
              </w:rPr>
              <w:t>осіб</w:t>
            </w:r>
            <w:proofErr w:type="gramStart"/>
            <w:r>
              <w:rPr>
                <w:rFonts w:ascii="Times New Roman" w:hAnsi="Times New Roman"/>
                <w:sz w:val="28"/>
                <w:szCs w:val="28"/>
              </w:rPr>
              <w:t>,</w:t>
            </w:r>
            <w:r w:rsidRPr="006A58F5">
              <w:rPr>
                <w:rFonts w:ascii="Times New Roman" w:hAnsi="Times New Roman"/>
                <w:sz w:val="28"/>
                <w:szCs w:val="28"/>
              </w:rPr>
              <w:t>я</w:t>
            </w:r>
            <w:proofErr w:type="gramEnd"/>
            <w:r w:rsidRPr="006A58F5">
              <w:rPr>
                <w:rFonts w:ascii="Times New Roman" w:hAnsi="Times New Roman"/>
                <w:sz w:val="28"/>
                <w:szCs w:val="28"/>
              </w:rPr>
              <w:t>кі віднесені до  постраждалих внаслідок аварії на Чорнобильській АЕС;</w:t>
            </w:r>
          </w:p>
        </w:tc>
      </w:tr>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 xml:space="preserve">дітей з багатодітних та прийомних </w:t>
            </w:r>
            <w:proofErr w:type="gramStart"/>
            <w:r w:rsidRPr="006A58F5">
              <w:rPr>
                <w:rFonts w:ascii="Times New Roman" w:hAnsi="Times New Roman"/>
                <w:sz w:val="28"/>
                <w:szCs w:val="28"/>
              </w:rPr>
              <w:t>сімей</w:t>
            </w:r>
            <w:proofErr w:type="gramEnd"/>
            <w:r w:rsidRPr="006A58F5">
              <w:rPr>
                <w:rFonts w:ascii="Times New Roman" w:hAnsi="Times New Roman"/>
                <w:sz w:val="28"/>
                <w:szCs w:val="28"/>
              </w:rPr>
              <w:t>;</w:t>
            </w:r>
          </w:p>
        </w:tc>
      </w:tr>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діте</w:t>
            </w:r>
            <w:proofErr w:type="gramStart"/>
            <w:r w:rsidRPr="006A58F5">
              <w:rPr>
                <w:rFonts w:ascii="Times New Roman" w:hAnsi="Times New Roman"/>
                <w:sz w:val="28"/>
                <w:szCs w:val="28"/>
              </w:rPr>
              <w:t>й-</w:t>
            </w:r>
            <w:proofErr w:type="gramEnd"/>
            <w:r w:rsidRPr="006A58F5">
              <w:rPr>
                <w:rFonts w:ascii="Times New Roman" w:hAnsi="Times New Roman"/>
                <w:sz w:val="28"/>
                <w:szCs w:val="28"/>
              </w:rPr>
              <w:t>інвалідів;</w:t>
            </w:r>
          </w:p>
        </w:tc>
      </w:tr>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інвалідів I та II груп;</w:t>
            </w:r>
          </w:p>
        </w:tc>
      </w:tr>
      <w:tr w:rsidR="00D84E7C" w:rsidRPr="006A58F5" w:rsidTr="00F2271D">
        <w:tc>
          <w:tcPr>
            <w:tcW w:w="709" w:type="dxa"/>
          </w:tcPr>
          <w:p w:rsidR="00D84E7C" w:rsidRPr="006A58F5" w:rsidRDefault="00D84E7C" w:rsidP="006A58F5">
            <w:pPr>
              <w:tabs>
                <w:tab w:val="right" w:pos="1014"/>
                <w:tab w:val="left" w:pos="1170"/>
              </w:tabs>
              <w:suppressAutoHyphens/>
              <w:spacing w:after="0" w:line="240" w:lineRule="auto"/>
              <w:ind w:left="-57" w:right="-57"/>
              <w:jc w:val="right"/>
              <w:rPr>
                <w:rFonts w:ascii="Times New Roman" w:hAnsi="Times New Roman"/>
                <w:sz w:val="28"/>
                <w:szCs w:val="28"/>
              </w:rPr>
            </w:pPr>
          </w:p>
        </w:tc>
        <w:tc>
          <w:tcPr>
            <w:tcW w:w="284"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rPr>
            </w:pPr>
            <w:r w:rsidRPr="006A58F5">
              <w:rPr>
                <w:rFonts w:ascii="Times New Roman" w:hAnsi="Times New Roman"/>
                <w:sz w:val="28"/>
                <w:szCs w:val="28"/>
              </w:rPr>
              <w:t>-</w:t>
            </w:r>
          </w:p>
        </w:tc>
        <w:tc>
          <w:tcPr>
            <w:tcW w:w="8505" w:type="dxa"/>
          </w:tcPr>
          <w:p w:rsidR="00D84E7C" w:rsidRPr="006A58F5" w:rsidRDefault="00D84E7C" w:rsidP="006A58F5">
            <w:pPr>
              <w:tabs>
                <w:tab w:val="right" w:pos="1014"/>
                <w:tab w:val="left" w:pos="1170"/>
              </w:tabs>
              <w:suppressAutoHyphens/>
              <w:spacing w:after="0" w:line="240" w:lineRule="auto"/>
              <w:ind w:left="-57" w:right="-57"/>
              <w:jc w:val="both"/>
              <w:rPr>
                <w:rFonts w:ascii="Times New Roman" w:hAnsi="Times New Roman"/>
                <w:sz w:val="28"/>
                <w:szCs w:val="28"/>
                <w:lang w:val="uk-UA"/>
              </w:rPr>
            </w:pPr>
            <w:r w:rsidRPr="006A58F5">
              <w:rPr>
                <w:rFonts w:ascii="Times New Roman" w:hAnsi="Times New Roman"/>
                <w:sz w:val="28"/>
                <w:szCs w:val="28"/>
              </w:rPr>
              <w:t xml:space="preserve">інших </w:t>
            </w:r>
            <w:proofErr w:type="gramStart"/>
            <w:r w:rsidRPr="006A58F5">
              <w:rPr>
                <w:rFonts w:ascii="Times New Roman" w:hAnsi="Times New Roman"/>
                <w:sz w:val="28"/>
                <w:szCs w:val="28"/>
              </w:rPr>
              <w:t>п</w:t>
            </w:r>
            <w:proofErr w:type="gramEnd"/>
            <w:r w:rsidRPr="006A58F5">
              <w:rPr>
                <w:rFonts w:ascii="Times New Roman" w:hAnsi="Times New Roman"/>
                <w:sz w:val="28"/>
                <w:szCs w:val="28"/>
              </w:rPr>
              <w:t>ільговиків.</w:t>
            </w:r>
          </w:p>
        </w:tc>
      </w:tr>
    </w:tbl>
    <w:p w:rsidR="00D84E7C" w:rsidRPr="006A58F5" w:rsidRDefault="00D84E7C" w:rsidP="006A58F5">
      <w:pPr>
        <w:pStyle w:val="af0"/>
        <w:shd w:val="clear" w:color="auto" w:fill="FFFFFF"/>
        <w:suppressAutoHyphens/>
        <w:spacing w:before="0" w:beforeAutospacing="0" w:after="0" w:afterAutospacing="0"/>
        <w:ind w:firstLine="709"/>
        <w:jc w:val="both"/>
        <w:textAlignment w:val="baseline"/>
        <w:rPr>
          <w:bCs/>
          <w:sz w:val="28"/>
          <w:szCs w:val="28"/>
        </w:rPr>
      </w:pPr>
      <w:proofErr w:type="gramStart"/>
      <w:r w:rsidRPr="006A58F5">
        <w:rPr>
          <w:bCs/>
          <w:sz w:val="28"/>
          <w:szCs w:val="28"/>
        </w:rPr>
        <w:t>З</w:t>
      </w:r>
      <w:proofErr w:type="gramEnd"/>
      <w:r w:rsidRPr="006A58F5">
        <w:rPr>
          <w:bCs/>
          <w:sz w:val="28"/>
          <w:szCs w:val="28"/>
        </w:rPr>
        <w:t xml:space="preserve"> 1 червня 2015 року відбулися зміни щодо переліку пільгових категорій населення, які мали право на безкоштовний проїзд за раніше діючим законодавством. Право на </w:t>
      </w:r>
      <w:proofErr w:type="gramStart"/>
      <w:r w:rsidRPr="006A58F5">
        <w:rPr>
          <w:bCs/>
          <w:sz w:val="28"/>
          <w:szCs w:val="28"/>
        </w:rPr>
        <w:t>п</w:t>
      </w:r>
      <w:proofErr w:type="gramEnd"/>
      <w:r w:rsidRPr="006A58F5">
        <w:rPr>
          <w:bCs/>
          <w:sz w:val="28"/>
          <w:szCs w:val="28"/>
        </w:rPr>
        <w:t xml:space="preserve">ільговий проїзд втратили особи, які належали до ветеранів праці, дітей війни та деяких інших категорій. У зв’язку з тим, що більшість осіб з вказаних </w:t>
      </w:r>
      <w:proofErr w:type="gramStart"/>
      <w:r w:rsidRPr="006A58F5">
        <w:rPr>
          <w:bCs/>
          <w:sz w:val="28"/>
          <w:szCs w:val="28"/>
        </w:rPr>
        <w:t>п</w:t>
      </w:r>
      <w:proofErr w:type="gramEnd"/>
      <w:r w:rsidRPr="006A58F5">
        <w:rPr>
          <w:bCs/>
          <w:sz w:val="28"/>
          <w:szCs w:val="28"/>
        </w:rPr>
        <w:t xml:space="preserve">ільгових категорії є також пенсіонерами за віком (за якими це право збереглось), обсяги пільгових перевезень залишилися на тому ж рівні. </w:t>
      </w:r>
    </w:p>
    <w:p w:rsidR="00D84E7C" w:rsidRDefault="00D84E7C" w:rsidP="006A58F5">
      <w:pPr>
        <w:spacing w:line="240" w:lineRule="auto"/>
        <w:ind w:firstLine="708"/>
        <w:jc w:val="both"/>
        <w:rPr>
          <w:rFonts w:ascii="Times New Roman" w:hAnsi="Times New Roman"/>
          <w:sz w:val="28"/>
          <w:szCs w:val="28"/>
          <w:lang w:val="uk-UA"/>
        </w:rPr>
      </w:pPr>
      <w:proofErr w:type="gramStart"/>
      <w:r w:rsidRPr="006A58F5">
        <w:rPr>
          <w:rFonts w:ascii="Times New Roman" w:hAnsi="Times New Roman"/>
          <w:sz w:val="28"/>
          <w:szCs w:val="28"/>
        </w:rPr>
        <w:t>З</w:t>
      </w:r>
      <w:proofErr w:type="gramEnd"/>
      <w:r w:rsidRPr="006A58F5">
        <w:rPr>
          <w:rFonts w:ascii="Times New Roman" w:hAnsi="Times New Roman"/>
          <w:sz w:val="28"/>
          <w:szCs w:val="28"/>
        </w:rPr>
        <w:t xml:space="preserve"> 1 січня 2016 року набув чинності Закон України «Про внесення змін до деяких законодавчих актів України (щодо стабілізації фінансового стану держави та удосконалення окремих положень соціальної політики)», яким органам місцевого самоврядування передані повноваження ухвалювати рішення про надання  пільг  з послуг зв’язку, інших передбачених законодавством пільг, на компенсацію за </w:t>
      </w:r>
      <w:proofErr w:type="gramStart"/>
      <w:r w:rsidRPr="006A58F5">
        <w:rPr>
          <w:rFonts w:ascii="Times New Roman" w:hAnsi="Times New Roman"/>
          <w:sz w:val="28"/>
          <w:szCs w:val="28"/>
        </w:rPr>
        <w:t>п</w:t>
      </w:r>
      <w:proofErr w:type="gramEnd"/>
      <w:r w:rsidRPr="006A58F5">
        <w:rPr>
          <w:rFonts w:ascii="Times New Roman" w:hAnsi="Times New Roman"/>
          <w:sz w:val="28"/>
          <w:szCs w:val="28"/>
        </w:rPr>
        <w:t xml:space="preserve">ільговий проїзд окремих  категорій громадян. </w:t>
      </w:r>
    </w:p>
    <w:p w:rsidR="00D84E7C" w:rsidRPr="005904D6" w:rsidRDefault="00D84E7C" w:rsidP="004B6644">
      <w:pPr>
        <w:spacing w:line="240" w:lineRule="auto"/>
        <w:ind w:firstLine="709"/>
        <w:jc w:val="both"/>
        <w:rPr>
          <w:rFonts w:ascii="Times New Roman" w:hAnsi="Times New Roman"/>
          <w:sz w:val="28"/>
          <w:szCs w:val="28"/>
          <w:lang w:val="uk-UA"/>
        </w:rPr>
      </w:pPr>
      <w:r w:rsidRPr="006A58F5">
        <w:rPr>
          <w:rFonts w:ascii="Times New Roman" w:hAnsi="Times New Roman"/>
          <w:sz w:val="28"/>
          <w:szCs w:val="28"/>
        </w:rPr>
        <w:t xml:space="preserve">До 2016 року у Державному бюджеті України передбачались видатки на компенсацію за </w:t>
      </w:r>
      <w:proofErr w:type="gramStart"/>
      <w:r w:rsidRPr="006A58F5">
        <w:rPr>
          <w:rFonts w:ascii="Times New Roman" w:hAnsi="Times New Roman"/>
          <w:sz w:val="28"/>
          <w:szCs w:val="28"/>
        </w:rPr>
        <w:t>п</w:t>
      </w:r>
      <w:proofErr w:type="gramEnd"/>
      <w:r w:rsidRPr="006A58F5">
        <w:rPr>
          <w:rFonts w:ascii="Times New Roman" w:hAnsi="Times New Roman"/>
          <w:sz w:val="28"/>
          <w:szCs w:val="28"/>
        </w:rPr>
        <w:t>ільговий проїзд окремих категорій гром</w:t>
      </w:r>
      <w:r>
        <w:rPr>
          <w:rFonts w:ascii="Times New Roman" w:hAnsi="Times New Roman"/>
          <w:sz w:val="28"/>
          <w:szCs w:val="28"/>
        </w:rPr>
        <w:t>адян, визначених законодавством</w:t>
      </w:r>
      <w:r>
        <w:rPr>
          <w:rFonts w:ascii="Times New Roman" w:hAnsi="Times New Roman"/>
          <w:sz w:val="28"/>
          <w:szCs w:val="28"/>
          <w:lang w:val="uk-UA"/>
        </w:rPr>
        <w:t>, на даний час вони не передбачені.</w:t>
      </w:r>
    </w:p>
    <w:p w:rsidR="00D84E7C" w:rsidRPr="005904D6" w:rsidRDefault="00D84E7C" w:rsidP="005904D6">
      <w:pPr>
        <w:spacing w:line="240" w:lineRule="auto"/>
        <w:jc w:val="both"/>
        <w:rPr>
          <w:rFonts w:ascii="Times New Roman" w:hAnsi="Times New Roman"/>
          <w:sz w:val="28"/>
          <w:szCs w:val="28"/>
          <w:lang w:val="uk-UA"/>
        </w:rPr>
      </w:pPr>
      <w:r w:rsidRPr="006A58F5">
        <w:rPr>
          <w:rFonts w:ascii="Times New Roman" w:hAnsi="Times New Roman"/>
          <w:sz w:val="28"/>
          <w:szCs w:val="28"/>
        </w:rPr>
        <w:t xml:space="preserve">           Стаття 91 Бюджетного кодексу України передбачає видатки з місцевого бюджету на місцеві програми </w:t>
      </w:r>
      <w:proofErr w:type="gramStart"/>
      <w:r w:rsidRPr="006A58F5">
        <w:rPr>
          <w:rFonts w:ascii="Times New Roman" w:hAnsi="Times New Roman"/>
          <w:sz w:val="28"/>
          <w:szCs w:val="28"/>
        </w:rPr>
        <w:t>соц</w:t>
      </w:r>
      <w:proofErr w:type="gramEnd"/>
      <w:r w:rsidRPr="006A58F5">
        <w:rPr>
          <w:rFonts w:ascii="Times New Roman" w:hAnsi="Times New Roman"/>
          <w:sz w:val="28"/>
          <w:szCs w:val="28"/>
        </w:rPr>
        <w:t xml:space="preserve">іального захисту окремих категорій населення та компенсаційні виплати за пільговий проїзд окремих категорій громадян.  </w:t>
      </w:r>
    </w:p>
    <w:p w:rsidR="00D84E7C" w:rsidRPr="005904D6" w:rsidRDefault="00D84E7C" w:rsidP="006A58F5">
      <w:pPr>
        <w:suppressAutoHyphens/>
        <w:spacing w:after="0" w:line="240" w:lineRule="auto"/>
        <w:ind w:firstLine="709"/>
        <w:jc w:val="both"/>
        <w:rPr>
          <w:rFonts w:ascii="Times New Roman" w:hAnsi="Times New Roman"/>
          <w:sz w:val="28"/>
          <w:szCs w:val="28"/>
          <w:lang w:val="uk-UA"/>
        </w:rPr>
      </w:pPr>
      <w:r w:rsidRPr="005904D6">
        <w:rPr>
          <w:rFonts w:ascii="Times New Roman" w:hAnsi="Times New Roman"/>
          <w:sz w:val="28"/>
          <w:szCs w:val="28"/>
          <w:lang w:val="uk-UA"/>
        </w:rPr>
        <w:t>Ситуація, що склалася, потребує термінового врегулювання, оскільки пільговим категоріям громадян проблематично скористатися правом на пільговий проїзд  через відсутність фінансового ресурсу, а перевізники  несуть фінансові втрати через відсутність компенсаційних виплат.</w:t>
      </w:r>
    </w:p>
    <w:p w:rsidR="00D84E7C" w:rsidRDefault="00D84E7C" w:rsidP="006A58F5">
      <w:pPr>
        <w:spacing w:after="0" w:line="240" w:lineRule="auto"/>
        <w:ind w:firstLine="708"/>
        <w:jc w:val="both"/>
        <w:rPr>
          <w:rFonts w:ascii="Times New Roman" w:hAnsi="Times New Roman"/>
          <w:sz w:val="28"/>
          <w:szCs w:val="28"/>
          <w:lang w:val="uk-UA"/>
        </w:rPr>
      </w:pPr>
      <w:r w:rsidRPr="006A58F5">
        <w:rPr>
          <w:rFonts w:ascii="Times New Roman" w:hAnsi="Times New Roman"/>
          <w:sz w:val="28"/>
          <w:szCs w:val="28"/>
        </w:rPr>
        <w:t>Програму пере</w:t>
      </w:r>
      <w:r>
        <w:rPr>
          <w:rFonts w:ascii="Times New Roman" w:hAnsi="Times New Roman"/>
          <w:sz w:val="28"/>
          <w:szCs w:val="28"/>
        </w:rPr>
        <w:t>дбачається виконати протягом 20</w:t>
      </w:r>
      <w:r>
        <w:rPr>
          <w:rFonts w:ascii="Times New Roman" w:hAnsi="Times New Roman"/>
          <w:sz w:val="28"/>
          <w:szCs w:val="28"/>
          <w:lang w:val="uk-UA"/>
        </w:rPr>
        <w:t>21</w:t>
      </w:r>
      <w:r w:rsidRPr="006A58F5">
        <w:rPr>
          <w:rFonts w:ascii="Times New Roman" w:hAnsi="Times New Roman"/>
          <w:sz w:val="28"/>
          <w:szCs w:val="28"/>
        </w:rPr>
        <w:t xml:space="preserve"> рок</w:t>
      </w:r>
      <w:r>
        <w:rPr>
          <w:rFonts w:ascii="Times New Roman" w:hAnsi="Times New Roman"/>
          <w:sz w:val="28"/>
          <w:szCs w:val="28"/>
          <w:lang w:val="uk-UA"/>
        </w:rPr>
        <w:t>у</w:t>
      </w:r>
      <w:r w:rsidRPr="006A58F5">
        <w:rPr>
          <w:rFonts w:ascii="Times New Roman" w:hAnsi="Times New Roman"/>
          <w:sz w:val="28"/>
          <w:szCs w:val="28"/>
        </w:rPr>
        <w:t>.</w:t>
      </w:r>
    </w:p>
    <w:p w:rsidR="00D84E7C" w:rsidRPr="005904D6" w:rsidRDefault="00D84E7C" w:rsidP="006A58F5">
      <w:pPr>
        <w:spacing w:after="0" w:line="240" w:lineRule="auto"/>
        <w:ind w:firstLine="708"/>
        <w:jc w:val="both"/>
        <w:rPr>
          <w:rFonts w:ascii="Times New Roman" w:hAnsi="Times New Roman"/>
          <w:sz w:val="28"/>
          <w:szCs w:val="28"/>
          <w:lang w:val="uk-UA"/>
        </w:rPr>
      </w:pPr>
    </w:p>
    <w:p w:rsidR="00D84E7C" w:rsidRPr="00C1685C" w:rsidRDefault="00D84E7C" w:rsidP="006A58F5">
      <w:pPr>
        <w:spacing w:line="240" w:lineRule="auto"/>
        <w:jc w:val="center"/>
        <w:rPr>
          <w:rFonts w:ascii="Times New Roman" w:hAnsi="Times New Roman"/>
          <w:b/>
          <w:sz w:val="28"/>
          <w:szCs w:val="28"/>
          <w:lang w:val="uk-UA"/>
        </w:rPr>
      </w:pPr>
      <w:r w:rsidRPr="00C1685C">
        <w:rPr>
          <w:rFonts w:ascii="Times New Roman" w:hAnsi="Times New Roman"/>
          <w:b/>
          <w:sz w:val="28"/>
          <w:szCs w:val="28"/>
          <w:lang w:val="uk-UA"/>
        </w:rPr>
        <w:t>ІІІ. Мета Програми</w:t>
      </w:r>
    </w:p>
    <w:p w:rsidR="00D84E7C" w:rsidRPr="00C1685C" w:rsidRDefault="00D84E7C" w:rsidP="006A58F5">
      <w:pPr>
        <w:pStyle w:val="ae"/>
        <w:suppressAutoHyphens/>
        <w:spacing w:after="0" w:line="240" w:lineRule="auto"/>
        <w:ind w:left="0" w:firstLine="709"/>
        <w:jc w:val="both"/>
        <w:rPr>
          <w:rFonts w:ascii="Times New Roman" w:hAnsi="Times New Roman"/>
          <w:color w:val="000000"/>
          <w:sz w:val="28"/>
          <w:szCs w:val="28"/>
          <w:lang w:val="uk-UA"/>
        </w:rPr>
      </w:pPr>
      <w:r w:rsidRPr="00C1685C">
        <w:rPr>
          <w:rFonts w:ascii="Times New Roman" w:hAnsi="Times New Roman"/>
          <w:color w:val="000000"/>
          <w:sz w:val="28"/>
          <w:szCs w:val="28"/>
          <w:lang w:val="uk-UA"/>
        </w:rPr>
        <w:t xml:space="preserve">Метою Програми є забезпечення реалізації прав пільгових категорій громадян  шляхом </w:t>
      </w:r>
      <w:r w:rsidRPr="00C1685C">
        <w:rPr>
          <w:rFonts w:ascii="Times New Roman" w:hAnsi="Times New Roman"/>
          <w:bCs/>
          <w:color w:val="000000"/>
          <w:sz w:val="28"/>
          <w:szCs w:val="28"/>
          <w:lang w:val="uk-UA"/>
        </w:rPr>
        <w:t>фінансового забезпечення компенсації пільгового проїзду окремих категорій громадян та інших передбачених законодавством пільг на 20</w:t>
      </w:r>
      <w:r>
        <w:rPr>
          <w:rFonts w:ascii="Times New Roman" w:hAnsi="Times New Roman"/>
          <w:bCs/>
          <w:color w:val="000000"/>
          <w:sz w:val="28"/>
          <w:szCs w:val="28"/>
          <w:lang w:val="uk-UA"/>
        </w:rPr>
        <w:t>2</w:t>
      </w:r>
      <w:r w:rsidRPr="00C1685C">
        <w:rPr>
          <w:rFonts w:ascii="Times New Roman" w:hAnsi="Times New Roman"/>
          <w:bCs/>
          <w:color w:val="000000"/>
          <w:sz w:val="28"/>
          <w:szCs w:val="28"/>
          <w:lang w:val="uk-UA"/>
        </w:rPr>
        <w:t xml:space="preserve">1 </w:t>
      </w:r>
      <w:r>
        <w:rPr>
          <w:rFonts w:ascii="Times New Roman" w:hAnsi="Times New Roman"/>
          <w:bCs/>
          <w:color w:val="000000"/>
          <w:sz w:val="28"/>
          <w:szCs w:val="28"/>
          <w:lang w:val="uk-UA"/>
        </w:rPr>
        <w:t>рі</w:t>
      </w:r>
      <w:r w:rsidRPr="00C1685C">
        <w:rPr>
          <w:rFonts w:ascii="Times New Roman" w:hAnsi="Times New Roman"/>
          <w:bCs/>
          <w:color w:val="000000"/>
          <w:sz w:val="28"/>
          <w:szCs w:val="28"/>
          <w:lang w:val="uk-UA"/>
        </w:rPr>
        <w:t>к за рахунок коштів бюджету</w:t>
      </w:r>
      <w:r w:rsidR="0056691F">
        <w:rPr>
          <w:rFonts w:ascii="Times New Roman" w:hAnsi="Times New Roman"/>
          <w:bCs/>
          <w:color w:val="000000"/>
          <w:sz w:val="28"/>
          <w:szCs w:val="28"/>
          <w:lang w:val="uk-UA"/>
        </w:rPr>
        <w:t xml:space="preserve"> ТГ</w:t>
      </w:r>
      <w:r w:rsidRPr="00C1685C">
        <w:rPr>
          <w:rFonts w:ascii="Times New Roman" w:hAnsi="Times New Roman"/>
          <w:bCs/>
          <w:color w:val="000000"/>
          <w:sz w:val="28"/>
          <w:szCs w:val="28"/>
          <w:lang w:val="uk-UA"/>
        </w:rPr>
        <w:t>.</w:t>
      </w:r>
    </w:p>
    <w:p w:rsidR="00D84E7C" w:rsidRPr="006A58F5" w:rsidRDefault="00D84E7C" w:rsidP="006A58F5">
      <w:pPr>
        <w:suppressAutoHyphens/>
        <w:spacing w:line="240" w:lineRule="auto"/>
        <w:ind w:firstLine="709"/>
        <w:jc w:val="both"/>
        <w:rPr>
          <w:rFonts w:ascii="Times New Roman" w:hAnsi="Times New Roman"/>
          <w:bCs/>
          <w:sz w:val="28"/>
          <w:szCs w:val="28"/>
        </w:rPr>
      </w:pPr>
      <w:r w:rsidRPr="006A58F5">
        <w:rPr>
          <w:rFonts w:ascii="Times New Roman" w:hAnsi="Times New Roman"/>
          <w:bCs/>
          <w:sz w:val="28"/>
          <w:szCs w:val="28"/>
        </w:rPr>
        <w:t>Для досягнення мети Програми необхідно вирішити наступні завдання:</w:t>
      </w:r>
    </w:p>
    <w:p w:rsidR="00D84E7C" w:rsidRPr="006A58F5" w:rsidRDefault="00D84E7C" w:rsidP="006A58F5">
      <w:pPr>
        <w:numPr>
          <w:ilvl w:val="0"/>
          <w:numId w:val="18"/>
        </w:numPr>
        <w:suppressAutoHyphens/>
        <w:spacing w:after="0" w:line="240" w:lineRule="auto"/>
        <w:ind w:left="0" w:firstLine="709"/>
        <w:jc w:val="both"/>
        <w:rPr>
          <w:rFonts w:ascii="Times New Roman" w:hAnsi="Times New Roman"/>
          <w:bCs/>
          <w:sz w:val="28"/>
          <w:szCs w:val="28"/>
        </w:rPr>
      </w:pPr>
      <w:r w:rsidRPr="006A58F5">
        <w:rPr>
          <w:rFonts w:ascii="Times New Roman" w:hAnsi="Times New Roman"/>
          <w:bCs/>
          <w:sz w:val="28"/>
          <w:szCs w:val="28"/>
        </w:rPr>
        <w:t xml:space="preserve">передбачити в бюджеті кошти на здійснення компенсаційних виплат за </w:t>
      </w:r>
      <w:proofErr w:type="gramStart"/>
      <w:r w:rsidRPr="006A58F5">
        <w:rPr>
          <w:rFonts w:ascii="Times New Roman" w:hAnsi="Times New Roman"/>
          <w:bCs/>
          <w:sz w:val="28"/>
          <w:szCs w:val="28"/>
        </w:rPr>
        <w:t>п</w:t>
      </w:r>
      <w:proofErr w:type="gramEnd"/>
      <w:r w:rsidRPr="006A58F5">
        <w:rPr>
          <w:rFonts w:ascii="Times New Roman" w:hAnsi="Times New Roman"/>
          <w:bCs/>
          <w:sz w:val="28"/>
          <w:szCs w:val="28"/>
        </w:rPr>
        <w:t xml:space="preserve">ільговий проїзд </w:t>
      </w:r>
      <w:r w:rsidRPr="006A58F5">
        <w:rPr>
          <w:rFonts w:ascii="Times New Roman" w:hAnsi="Times New Roman"/>
          <w:bCs/>
          <w:sz w:val="28"/>
          <w:szCs w:val="28"/>
          <w:lang w:val="uk-UA"/>
        </w:rPr>
        <w:t>автомобільним т</w:t>
      </w:r>
      <w:r w:rsidRPr="006A58F5">
        <w:rPr>
          <w:rFonts w:ascii="Times New Roman" w:hAnsi="Times New Roman"/>
          <w:bCs/>
          <w:sz w:val="28"/>
          <w:szCs w:val="28"/>
        </w:rPr>
        <w:t>ранспортом окремих категорій громадян та фінансування інших передбачених законодавством пільг;</w:t>
      </w:r>
    </w:p>
    <w:p w:rsidR="00D84E7C" w:rsidRPr="006A58F5" w:rsidRDefault="00D84E7C" w:rsidP="006A58F5">
      <w:pPr>
        <w:numPr>
          <w:ilvl w:val="0"/>
          <w:numId w:val="18"/>
        </w:numPr>
        <w:suppressAutoHyphens/>
        <w:spacing w:after="0" w:line="240" w:lineRule="auto"/>
        <w:ind w:left="0" w:firstLine="709"/>
        <w:jc w:val="both"/>
        <w:rPr>
          <w:rFonts w:ascii="Times New Roman" w:hAnsi="Times New Roman"/>
          <w:bCs/>
          <w:sz w:val="28"/>
          <w:szCs w:val="28"/>
        </w:rPr>
      </w:pPr>
      <w:r w:rsidRPr="006A58F5">
        <w:rPr>
          <w:rFonts w:ascii="Times New Roman" w:hAnsi="Times New Roman"/>
          <w:bCs/>
          <w:sz w:val="28"/>
          <w:szCs w:val="28"/>
        </w:rPr>
        <w:t xml:space="preserve">забезпечити проведення розрахунків за </w:t>
      </w:r>
      <w:proofErr w:type="gramStart"/>
      <w:r w:rsidRPr="006A58F5">
        <w:rPr>
          <w:rFonts w:ascii="Times New Roman" w:hAnsi="Times New Roman"/>
          <w:bCs/>
          <w:sz w:val="28"/>
          <w:szCs w:val="28"/>
        </w:rPr>
        <w:t>п</w:t>
      </w:r>
      <w:proofErr w:type="gramEnd"/>
      <w:r w:rsidRPr="006A58F5">
        <w:rPr>
          <w:rFonts w:ascii="Times New Roman" w:hAnsi="Times New Roman"/>
          <w:bCs/>
          <w:sz w:val="28"/>
          <w:szCs w:val="28"/>
        </w:rPr>
        <w:t>ільговий проїзд окремих категорій громадян автомобільним транспортом загального користування у приміському</w:t>
      </w:r>
      <w:r w:rsidR="0056691F">
        <w:rPr>
          <w:rFonts w:ascii="Times New Roman" w:hAnsi="Times New Roman"/>
          <w:bCs/>
          <w:sz w:val="28"/>
          <w:szCs w:val="28"/>
          <w:lang w:val="uk-UA"/>
        </w:rPr>
        <w:t xml:space="preserve"> та міському </w:t>
      </w:r>
      <w:r w:rsidRPr="006A58F5">
        <w:rPr>
          <w:rFonts w:ascii="Times New Roman" w:hAnsi="Times New Roman"/>
          <w:bCs/>
          <w:sz w:val="28"/>
          <w:szCs w:val="28"/>
        </w:rPr>
        <w:t xml:space="preserve"> сполученні;</w:t>
      </w:r>
    </w:p>
    <w:p w:rsidR="0056691F" w:rsidRDefault="0056691F" w:rsidP="006A58F5">
      <w:pPr>
        <w:pStyle w:val="a5"/>
        <w:tabs>
          <w:tab w:val="left" w:pos="6030"/>
          <w:tab w:val="center" w:pos="7285"/>
        </w:tabs>
        <w:jc w:val="center"/>
        <w:rPr>
          <w:b/>
          <w:szCs w:val="28"/>
        </w:rPr>
      </w:pPr>
    </w:p>
    <w:p w:rsidR="00D84E7C" w:rsidRPr="006A58F5" w:rsidRDefault="00D84E7C" w:rsidP="006A58F5">
      <w:pPr>
        <w:pStyle w:val="a5"/>
        <w:tabs>
          <w:tab w:val="left" w:pos="6030"/>
          <w:tab w:val="center" w:pos="7285"/>
        </w:tabs>
        <w:jc w:val="center"/>
        <w:rPr>
          <w:b/>
          <w:szCs w:val="28"/>
        </w:rPr>
      </w:pPr>
      <w:r w:rsidRPr="006A58F5">
        <w:rPr>
          <w:b/>
          <w:szCs w:val="28"/>
        </w:rPr>
        <w:lastRenderedPageBreak/>
        <w:t>І</w:t>
      </w:r>
      <w:r w:rsidRPr="006A58F5">
        <w:rPr>
          <w:b/>
          <w:szCs w:val="28"/>
          <w:lang w:val="en-US"/>
        </w:rPr>
        <w:t>V</w:t>
      </w:r>
      <w:r w:rsidRPr="006A58F5">
        <w:rPr>
          <w:b/>
          <w:szCs w:val="28"/>
        </w:rPr>
        <w:t>. Заходи Програми</w:t>
      </w:r>
    </w:p>
    <w:p w:rsidR="00D84E7C" w:rsidRPr="006A58F5" w:rsidRDefault="00D84E7C" w:rsidP="006A58F5">
      <w:pPr>
        <w:pStyle w:val="a5"/>
        <w:tabs>
          <w:tab w:val="left" w:pos="6030"/>
          <w:tab w:val="center" w:pos="7285"/>
        </w:tabs>
        <w:jc w:val="cente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1"/>
        <w:gridCol w:w="2027"/>
        <w:gridCol w:w="992"/>
        <w:gridCol w:w="1701"/>
        <w:gridCol w:w="1418"/>
        <w:gridCol w:w="1559"/>
        <w:gridCol w:w="1669"/>
      </w:tblGrid>
      <w:tr w:rsidR="00D84E7C" w:rsidRPr="006A58F5" w:rsidTr="00F2271D">
        <w:tc>
          <w:tcPr>
            <w:tcW w:w="491" w:type="dxa"/>
          </w:tcPr>
          <w:p w:rsidR="00D84E7C" w:rsidRPr="006A58F5" w:rsidRDefault="00D84E7C" w:rsidP="006A58F5">
            <w:pPr>
              <w:pStyle w:val="a5"/>
              <w:tabs>
                <w:tab w:val="left" w:pos="6030"/>
                <w:tab w:val="center" w:pos="7285"/>
              </w:tabs>
              <w:jc w:val="center"/>
              <w:rPr>
                <w:b/>
                <w:szCs w:val="28"/>
              </w:rPr>
            </w:pPr>
            <w:r w:rsidRPr="006A58F5">
              <w:rPr>
                <w:szCs w:val="28"/>
              </w:rPr>
              <w:t>№ п/п</w:t>
            </w:r>
          </w:p>
        </w:tc>
        <w:tc>
          <w:tcPr>
            <w:tcW w:w="2027" w:type="dxa"/>
          </w:tcPr>
          <w:p w:rsidR="00D84E7C" w:rsidRPr="006A58F5" w:rsidRDefault="00D84E7C" w:rsidP="006A58F5">
            <w:pPr>
              <w:pStyle w:val="a5"/>
              <w:jc w:val="center"/>
              <w:rPr>
                <w:szCs w:val="28"/>
              </w:rPr>
            </w:pPr>
            <w:r w:rsidRPr="006A58F5">
              <w:rPr>
                <w:szCs w:val="28"/>
              </w:rPr>
              <w:t>Перелік заходів програми</w:t>
            </w:r>
          </w:p>
        </w:tc>
        <w:tc>
          <w:tcPr>
            <w:tcW w:w="992" w:type="dxa"/>
            <w:textDirection w:val="btLr"/>
          </w:tcPr>
          <w:p w:rsidR="00D84E7C" w:rsidRPr="006A58F5" w:rsidRDefault="00D84E7C" w:rsidP="006A58F5">
            <w:pPr>
              <w:pStyle w:val="a5"/>
              <w:ind w:left="113" w:right="113"/>
              <w:jc w:val="center"/>
              <w:rPr>
                <w:szCs w:val="28"/>
              </w:rPr>
            </w:pPr>
            <w:r w:rsidRPr="006A58F5">
              <w:rPr>
                <w:szCs w:val="28"/>
              </w:rPr>
              <w:t xml:space="preserve">Строк виконання </w:t>
            </w:r>
          </w:p>
        </w:tc>
        <w:tc>
          <w:tcPr>
            <w:tcW w:w="1701" w:type="dxa"/>
          </w:tcPr>
          <w:p w:rsidR="00D84E7C" w:rsidRPr="006A58F5" w:rsidRDefault="00D84E7C" w:rsidP="006A58F5">
            <w:pPr>
              <w:pStyle w:val="a5"/>
              <w:jc w:val="center"/>
              <w:rPr>
                <w:szCs w:val="28"/>
              </w:rPr>
            </w:pPr>
            <w:r w:rsidRPr="006A58F5">
              <w:rPr>
                <w:szCs w:val="28"/>
              </w:rPr>
              <w:t>Виконавці</w:t>
            </w:r>
          </w:p>
        </w:tc>
        <w:tc>
          <w:tcPr>
            <w:tcW w:w="1418" w:type="dxa"/>
            <w:textDirection w:val="btLr"/>
          </w:tcPr>
          <w:p w:rsidR="00D84E7C" w:rsidRPr="006A58F5" w:rsidRDefault="00D84E7C" w:rsidP="006A58F5">
            <w:pPr>
              <w:pStyle w:val="a5"/>
              <w:ind w:left="113" w:right="113"/>
              <w:jc w:val="center"/>
              <w:rPr>
                <w:szCs w:val="28"/>
              </w:rPr>
            </w:pPr>
            <w:r w:rsidRPr="006A58F5">
              <w:rPr>
                <w:szCs w:val="28"/>
              </w:rPr>
              <w:t>Джерела</w:t>
            </w:r>
          </w:p>
          <w:p w:rsidR="00D84E7C" w:rsidRPr="006A58F5" w:rsidRDefault="00D84E7C" w:rsidP="006A58F5">
            <w:pPr>
              <w:pStyle w:val="a5"/>
              <w:ind w:left="113" w:right="113"/>
              <w:jc w:val="center"/>
              <w:rPr>
                <w:szCs w:val="28"/>
              </w:rPr>
            </w:pPr>
            <w:r w:rsidRPr="006A58F5">
              <w:rPr>
                <w:szCs w:val="28"/>
              </w:rPr>
              <w:t>фінансування</w:t>
            </w:r>
          </w:p>
        </w:tc>
        <w:tc>
          <w:tcPr>
            <w:tcW w:w="1559" w:type="dxa"/>
          </w:tcPr>
          <w:p w:rsidR="00D84E7C" w:rsidRPr="006A58F5" w:rsidRDefault="00D84E7C" w:rsidP="006A58F5">
            <w:pPr>
              <w:spacing w:line="240" w:lineRule="auto"/>
              <w:jc w:val="center"/>
              <w:rPr>
                <w:rFonts w:ascii="Times New Roman" w:hAnsi="Times New Roman"/>
                <w:sz w:val="28"/>
                <w:szCs w:val="28"/>
                <w:lang w:val="uk-UA"/>
              </w:rPr>
            </w:pPr>
            <w:r w:rsidRPr="006A58F5">
              <w:rPr>
                <w:rFonts w:ascii="Times New Roman" w:hAnsi="Times New Roman"/>
                <w:sz w:val="28"/>
                <w:szCs w:val="28"/>
                <w:lang w:val="uk-UA"/>
              </w:rPr>
              <w:t>Орієнтовні обсяги фінансування тис.грн.</w:t>
            </w:r>
          </w:p>
        </w:tc>
        <w:tc>
          <w:tcPr>
            <w:tcW w:w="1669" w:type="dxa"/>
          </w:tcPr>
          <w:p w:rsidR="00D84E7C" w:rsidRPr="006A58F5" w:rsidRDefault="00D84E7C" w:rsidP="006A58F5">
            <w:pPr>
              <w:spacing w:line="240" w:lineRule="auto"/>
              <w:rPr>
                <w:rFonts w:ascii="Times New Roman" w:hAnsi="Times New Roman"/>
                <w:sz w:val="28"/>
                <w:szCs w:val="28"/>
              </w:rPr>
            </w:pPr>
            <w:r w:rsidRPr="006A58F5">
              <w:rPr>
                <w:rFonts w:ascii="Times New Roman" w:hAnsi="Times New Roman"/>
                <w:sz w:val="28"/>
                <w:szCs w:val="28"/>
              </w:rPr>
              <w:t>Очікуваний результат</w:t>
            </w:r>
          </w:p>
        </w:tc>
      </w:tr>
      <w:tr w:rsidR="00D84E7C" w:rsidRPr="006A58F5" w:rsidTr="00F2271D">
        <w:tc>
          <w:tcPr>
            <w:tcW w:w="491" w:type="dxa"/>
          </w:tcPr>
          <w:p w:rsidR="00D84E7C" w:rsidRPr="006A58F5" w:rsidRDefault="00D84E7C" w:rsidP="006A58F5">
            <w:pPr>
              <w:pStyle w:val="a5"/>
              <w:rPr>
                <w:szCs w:val="28"/>
              </w:rPr>
            </w:pPr>
            <w:r w:rsidRPr="006A58F5">
              <w:rPr>
                <w:szCs w:val="28"/>
              </w:rPr>
              <w:t>1.</w:t>
            </w:r>
          </w:p>
          <w:p w:rsidR="00D84E7C" w:rsidRPr="006A58F5" w:rsidRDefault="00D84E7C" w:rsidP="006A58F5">
            <w:pPr>
              <w:pStyle w:val="a5"/>
              <w:rPr>
                <w:szCs w:val="28"/>
              </w:rPr>
            </w:pPr>
          </w:p>
        </w:tc>
        <w:tc>
          <w:tcPr>
            <w:tcW w:w="2027" w:type="dxa"/>
          </w:tcPr>
          <w:p w:rsidR="00D84E7C" w:rsidRPr="006A58F5" w:rsidRDefault="00D84E7C" w:rsidP="006A58F5">
            <w:pPr>
              <w:pStyle w:val="a5"/>
              <w:rPr>
                <w:szCs w:val="28"/>
              </w:rPr>
            </w:pPr>
            <w:r w:rsidRPr="006A58F5">
              <w:rPr>
                <w:szCs w:val="28"/>
              </w:rPr>
              <w:t xml:space="preserve">Виплата компенсації за проїзд автомобільним транспортом пільгових категорій громадян на приміських, </w:t>
            </w:r>
            <w:r w:rsidR="0056691F">
              <w:rPr>
                <w:szCs w:val="28"/>
              </w:rPr>
              <w:t>міських,</w:t>
            </w:r>
            <w:r w:rsidRPr="006A58F5">
              <w:rPr>
                <w:szCs w:val="28"/>
              </w:rPr>
              <w:t>міжміських маршрутах загального користування в межах громади та до м.Золотоноша</w:t>
            </w:r>
          </w:p>
          <w:p w:rsidR="00D84E7C" w:rsidRPr="006A58F5" w:rsidRDefault="00D84E7C" w:rsidP="006A58F5">
            <w:pPr>
              <w:pStyle w:val="a5"/>
              <w:rPr>
                <w:szCs w:val="28"/>
              </w:rPr>
            </w:pPr>
          </w:p>
          <w:p w:rsidR="00D84E7C" w:rsidRPr="006A58F5" w:rsidRDefault="00D84E7C" w:rsidP="006A58F5">
            <w:pPr>
              <w:pStyle w:val="a5"/>
              <w:rPr>
                <w:szCs w:val="28"/>
              </w:rPr>
            </w:pPr>
          </w:p>
        </w:tc>
        <w:tc>
          <w:tcPr>
            <w:tcW w:w="992" w:type="dxa"/>
          </w:tcPr>
          <w:p w:rsidR="00D84E7C" w:rsidRPr="006A58F5" w:rsidRDefault="00D84E7C" w:rsidP="006A58F5">
            <w:pPr>
              <w:pStyle w:val="a5"/>
              <w:rPr>
                <w:szCs w:val="28"/>
              </w:rPr>
            </w:pPr>
            <w:r w:rsidRPr="006A58F5">
              <w:rPr>
                <w:szCs w:val="28"/>
              </w:rPr>
              <w:t>20</w:t>
            </w:r>
            <w:r>
              <w:rPr>
                <w:szCs w:val="28"/>
              </w:rPr>
              <w:t>2</w:t>
            </w:r>
            <w:r w:rsidRPr="006A58F5">
              <w:rPr>
                <w:szCs w:val="28"/>
              </w:rPr>
              <w:t>1</w:t>
            </w:r>
          </w:p>
          <w:p w:rsidR="00D84E7C" w:rsidRPr="006A58F5" w:rsidRDefault="00D84E7C" w:rsidP="006A58F5">
            <w:pPr>
              <w:spacing w:line="240" w:lineRule="auto"/>
              <w:rPr>
                <w:rFonts w:ascii="Times New Roman" w:hAnsi="Times New Roman"/>
              </w:rPr>
            </w:pPr>
          </w:p>
          <w:p w:rsidR="00D84E7C" w:rsidRPr="006A58F5" w:rsidRDefault="00D84E7C" w:rsidP="006A58F5">
            <w:pPr>
              <w:spacing w:line="240" w:lineRule="auto"/>
              <w:rPr>
                <w:rFonts w:ascii="Times New Roman" w:hAnsi="Times New Roman"/>
              </w:rPr>
            </w:pPr>
          </w:p>
          <w:p w:rsidR="00D84E7C" w:rsidRPr="006A58F5" w:rsidRDefault="00D84E7C" w:rsidP="006A58F5">
            <w:pPr>
              <w:spacing w:line="240" w:lineRule="auto"/>
              <w:rPr>
                <w:rFonts w:ascii="Times New Roman" w:hAnsi="Times New Roman"/>
              </w:rPr>
            </w:pPr>
          </w:p>
          <w:p w:rsidR="00D84E7C" w:rsidRPr="006A58F5" w:rsidRDefault="00D84E7C" w:rsidP="006A58F5">
            <w:pPr>
              <w:spacing w:line="240" w:lineRule="auto"/>
              <w:rPr>
                <w:rFonts w:ascii="Times New Roman" w:hAnsi="Times New Roman"/>
              </w:rPr>
            </w:pPr>
          </w:p>
          <w:p w:rsidR="00D84E7C" w:rsidRPr="006A58F5" w:rsidRDefault="00D84E7C" w:rsidP="006A58F5">
            <w:pPr>
              <w:spacing w:line="240" w:lineRule="auto"/>
              <w:rPr>
                <w:rFonts w:ascii="Times New Roman" w:hAnsi="Times New Roman"/>
              </w:rPr>
            </w:pPr>
          </w:p>
          <w:p w:rsidR="00D84E7C" w:rsidRPr="006A58F5" w:rsidRDefault="00D84E7C" w:rsidP="006A58F5">
            <w:pPr>
              <w:spacing w:line="240" w:lineRule="auto"/>
              <w:rPr>
                <w:rFonts w:ascii="Times New Roman" w:hAnsi="Times New Roman"/>
              </w:rPr>
            </w:pPr>
          </w:p>
          <w:p w:rsidR="00D84E7C" w:rsidRPr="006A58F5" w:rsidRDefault="00D84E7C" w:rsidP="006A58F5">
            <w:pPr>
              <w:spacing w:line="240" w:lineRule="auto"/>
              <w:rPr>
                <w:rFonts w:ascii="Times New Roman" w:hAnsi="Times New Roman"/>
              </w:rPr>
            </w:pPr>
          </w:p>
          <w:p w:rsidR="00D84E7C" w:rsidRPr="006A58F5" w:rsidRDefault="00D84E7C" w:rsidP="006A58F5">
            <w:pPr>
              <w:spacing w:line="240" w:lineRule="auto"/>
              <w:rPr>
                <w:rFonts w:ascii="Times New Roman" w:hAnsi="Times New Roman"/>
              </w:rPr>
            </w:pPr>
          </w:p>
          <w:p w:rsidR="00D84E7C" w:rsidRPr="006A58F5" w:rsidRDefault="00D84E7C" w:rsidP="006A58F5">
            <w:pPr>
              <w:spacing w:line="240" w:lineRule="auto"/>
              <w:rPr>
                <w:rFonts w:ascii="Times New Roman" w:hAnsi="Times New Roman"/>
              </w:rPr>
            </w:pPr>
          </w:p>
          <w:p w:rsidR="00D84E7C" w:rsidRPr="006A58F5" w:rsidRDefault="00D84E7C" w:rsidP="006A58F5">
            <w:pPr>
              <w:spacing w:line="240" w:lineRule="auto"/>
              <w:rPr>
                <w:rFonts w:ascii="Times New Roman" w:hAnsi="Times New Roman"/>
              </w:rPr>
            </w:pPr>
          </w:p>
        </w:tc>
        <w:tc>
          <w:tcPr>
            <w:tcW w:w="1701" w:type="dxa"/>
          </w:tcPr>
          <w:p w:rsidR="00D84E7C" w:rsidRPr="006A58F5" w:rsidRDefault="0056691F" w:rsidP="006A58F5">
            <w:pPr>
              <w:pStyle w:val="a5"/>
              <w:ind w:left="-108"/>
              <w:rPr>
                <w:szCs w:val="28"/>
              </w:rPr>
            </w:pPr>
            <w:r>
              <w:rPr>
                <w:szCs w:val="28"/>
              </w:rPr>
              <w:t>Новодмитрівська</w:t>
            </w:r>
            <w:r w:rsidR="00D84E7C" w:rsidRPr="006A58F5">
              <w:rPr>
                <w:szCs w:val="28"/>
              </w:rPr>
              <w:t xml:space="preserve"> сільська рада, перевізники, які надають послуги з перевезення пільгових категорій громадян автомобіль</w:t>
            </w:r>
          </w:p>
          <w:p w:rsidR="00D84E7C" w:rsidRPr="006A58F5" w:rsidRDefault="00D84E7C" w:rsidP="006A58F5">
            <w:pPr>
              <w:pStyle w:val="a5"/>
              <w:ind w:left="-108"/>
              <w:rPr>
                <w:szCs w:val="28"/>
              </w:rPr>
            </w:pPr>
            <w:r w:rsidRPr="006A58F5">
              <w:rPr>
                <w:szCs w:val="28"/>
              </w:rPr>
              <w:t xml:space="preserve">ним транс-портом на приміських, міжміських </w:t>
            </w:r>
            <w:r w:rsidR="0056691F">
              <w:rPr>
                <w:szCs w:val="28"/>
              </w:rPr>
              <w:t xml:space="preserve">, міських </w:t>
            </w:r>
            <w:r w:rsidRPr="006A58F5">
              <w:rPr>
                <w:szCs w:val="28"/>
              </w:rPr>
              <w:t>маршрутах загального користуван</w:t>
            </w:r>
          </w:p>
          <w:p w:rsidR="00D84E7C" w:rsidRPr="006A58F5" w:rsidRDefault="00D84E7C" w:rsidP="006A58F5">
            <w:pPr>
              <w:pStyle w:val="a5"/>
              <w:ind w:left="-108"/>
              <w:rPr>
                <w:szCs w:val="28"/>
              </w:rPr>
            </w:pPr>
            <w:r w:rsidRPr="006A58F5">
              <w:rPr>
                <w:szCs w:val="28"/>
              </w:rPr>
              <w:t xml:space="preserve">ня </w:t>
            </w:r>
          </w:p>
        </w:tc>
        <w:tc>
          <w:tcPr>
            <w:tcW w:w="1418" w:type="dxa"/>
          </w:tcPr>
          <w:p w:rsidR="00D84E7C" w:rsidRPr="006A58F5" w:rsidRDefault="0056691F" w:rsidP="006A58F5">
            <w:pPr>
              <w:pStyle w:val="a5"/>
              <w:ind w:hanging="108"/>
              <w:rPr>
                <w:szCs w:val="28"/>
              </w:rPr>
            </w:pPr>
            <w:r w:rsidRPr="006A58F5">
              <w:rPr>
                <w:szCs w:val="28"/>
              </w:rPr>
              <w:t>Б</w:t>
            </w:r>
            <w:r w:rsidR="00D84E7C" w:rsidRPr="006A58F5">
              <w:rPr>
                <w:szCs w:val="28"/>
              </w:rPr>
              <w:t>юджет</w:t>
            </w:r>
            <w:r>
              <w:rPr>
                <w:szCs w:val="28"/>
              </w:rPr>
              <w:t xml:space="preserve"> ТГ</w:t>
            </w:r>
          </w:p>
        </w:tc>
        <w:tc>
          <w:tcPr>
            <w:tcW w:w="1559" w:type="dxa"/>
          </w:tcPr>
          <w:p w:rsidR="00D84E7C" w:rsidRDefault="00D84E7C" w:rsidP="00B37B4C">
            <w:pPr>
              <w:pStyle w:val="a5"/>
              <w:ind w:left="-108" w:firstLine="108"/>
              <w:jc w:val="center"/>
              <w:rPr>
                <w:szCs w:val="28"/>
              </w:rPr>
            </w:pPr>
            <w:r w:rsidRPr="006A58F5">
              <w:rPr>
                <w:szCs w:val="28"/>
              </w:rPr>
              <w:t xml:space="preserve">Всього: </w:t>
            </w:r>
          </w:p>
          <w:p w:rsidR="00D84E7C" w:rsidRDefault="00D84E7C" w:rsidP="00B37B4C">
            <w:pPr>
              <w:pStyle w:val="a5"/>
              <w:ind w:left="-108" w:firstLine="108"/>
              <w:jc w:val="center"/>
              <w:rPr>
                <w:szCs w:val="28"/>
              </w:rPr>
            </w:pPr>
          </w:p>
          <w:p w:rsidR="00D84E7C" w:rsidRPr="006A58F5" w:rsidRDefault="0056691F" w:rsidP="00B37B4C">
            <w:pPr>
              <w:pStyle w:val="a5"/>
              <w:ind w:left="-108" w:firstLine="108"/>
              <w:jc w:val="center"/>
              <w:rPr>
                <w:szCs w:val="28"/>
              </w:rPr>
            </w:pPr>
            <w:r>
              <w:rPr>
                <w:szCs w:val="28"/>
              </w:rPr>
              <w:t>937</w:t>
            </w:r>
            <w:r w:rsidR="00D84E7C" w:rsidRPr="006A58F5">
              <w:rPr>
                <w:szCs w:val="28"/>
              </w:rPr>
              <w:t>,</w:t>
            </w:r>
            <w:r>
              <w:rPr>
                <w:szCs w:val="28"/>
              </w:rPr>
              <w:t>2</w:t>
            </w:r>
            <w:r w:rsidR="00D84E7C" w:rsidRPr="006A58F5">
              <w:rPr>
                <w:szCs w:val="28"/>
              </w:rPr>
              <w:t>тис.грн.</w:t>
            </w:r>
          </w:p>
          <w:p w:rsidR="00D84E7C" w:rsidRPr="006A58F5" w:rsidRDefault="00D84E7C" w:rsidP="00EA5786">
            <w:pPr>
              <w:pStyle w:val="a5"/>
              <w:rPr>
                <w:szCs w:val="28"/>
              </w:rPr>
            </w:pPr>
          </w:p>
        </w:tc>
        <w:tc>
          <w:tcPr>
            <w:tcW w:w="1669" w:type="dxa"/>
          </w:tcPr>
          <w:p w:rsidR="00D84E7C" w:rsidRPr="006A58F5" w:rsidRDefault="00D84E7C" w:rsidP="0056691F">
            <w:pPr>
              <w:tabs>
                <w:tab w:val="left" w:pos="1580"/>
              </w:tabs>
              <w:spacing w:line="240" w:lineRule="auto"/>
              <w:ind w:left="-108"/>
              <w:jc w:val="both"/>
              <w:rPr>
                <w:rFonts w:ascii="Times New Roman" w:hAnsi="Times New Roman"/>
                <w:sz w:val="28"/>
                <w:szCs w:val="28"/>
              </w:rPr>
            </w:pPr>
            <w:proofErr w:type="gramStart"/>
            <w:r w:rsidRPr="006A58F5">
              <w:rPr>
                <w:rFonts w:ascii="Times New Roman" w:hAnsi="Times New Roman"/>
                <w:sz w:val="28"/>
                <w:szCs w:val="28"/>
              </w:rPr>
              <w:t>П</w:t>
            </w:r>
            <w:proofErr w:type="gramEnd"/>
            <w:r w:rsidRPr="006A58F5">
              <w:rPr>
                <w:rFonts w:ascii="Times New Roman" w:hAnsi="Times New Roman"/>
                <w:sz w:val="28"/>
                <w:szCs w:val="28"/>
              </w:rPr>
              <w:t>ідвищення рівня соціального захисту окремих категорій населення через компенсації за пільговий проїзд автомобіль-ним транспортом</w:t>
            </w:r>
          </w:p>
        </w:tc>
      </w:tr>
    </w:tbl>
    <w:p w:rsidR="00D84E7C" w:rsidRPr="006A58F5" w:rsidRDefault="00D84E7C" w:rsidP="006A58F5">
      <w:pPr>
        <w:pStyle w:val="a5"/>
        <w:tabs>
          <w:tab w:val="left" w:pos="6030"/>
          <w:tab w:val="center" w:pos="7285"/>
        </w:tabs>
        <w:jc w:val="center"/>
        <w:rPr>
          <w:b/>
          <w:szCs w:val="28"/>
        </w:rPr>
      </w:pPr>
    </w:p>
    <w:p w:rsidR="00D84E7C" w:rsidRPr="006A58F5" w:rsidRDefault="00D84E7C" w:rsidP="006A58F5">
      <w:pPr>
        <w:spacing w:line="240" w:lineRule="auto"/>
        <w:jc w:val="center"/>
        <w:rPr>
          <w:rFonts w:ascii="Times New Roman" w:hAnsi="Times New Roman"/>
          <w:b/>
          <w:sz w:val="28"/>
          <w:szCs w:val="28"/>
        </w:rPr>
      </w:pPr>
      <w:r w:rsidRPr="006A58F5">
        <w:rPr>
          <w:rFonts w:ascii="Times New Roman" w:hAnsi="Times New Roman"/>
          <w:b/>
          <w:sz w:val="28"/>
          <w:szCs w:val="28"/>
          <w:lang w:val="en-US"/>
        </w:rPr>
        <w:t>V</w:t>
      </w:r>
      <w:r w:rsidRPr="006A58F5">
        <w:rPr>
          <w:rFonts w:ascii="Times New Roman" w:hAnsi="Times New Roman"/>
          <w:b/>
          <w:sz w:val="28"/>
          <w:szCs w:val="28"/>
        </w:rPr>
        <w:t>. Ресурсне забезпечення Програми</w:t>
      </w:r>
    </w:p>
    <w:p w:rsidR="00D84E7C" w:rsidRPr="006A58F5" w:rsidRDefault="00D84E7C" w:rsidP="006A58F5">
      <w:pPr>
        <w:spacing w:after="0" w:line="240" w:lineRule="auto"/>
        <w:ind w:firstLine="720"/>
        <w:jc w:val="both"/>
        <w:rPr>
          <w:rFonts w:ascii="Times New Roman" w:hAnsi="Times New Roman"/>
          <w:sz w:val="28"/>
          <w:szCs w:val="28"/>
        </w:rPr>
      </w:pPr>
      <w:r w:rsidRPr="006A58F5">
        <w:rPr>
          <w:rFonts w:ascii="Times New Roman" w:hAnsi="Times New Roman"/>
          <w:sz w:val="28"/>
          <w:szCs w:val="28"/>
        </w:rPr>
        <w:t xml:space="preserve">Реалізація завдань Програми здійснюється шляхом фінансування відповідно до </w:t>
      </w:r>
      <w:proofErr w:type="gramStart"/>
      <w:r w:rsidRPr="006A58F5">
        <w:rPr>
          <w:rFonts w:ascii="Times New Roman" w:hAnsi="Times New Roman"/>
          <w:sz w:val="28"/>
          <w:szCs w:val="28"/>
        </w:rPr>
        <w:t>чинного</w:t>
      </w:r>
      <w:proofErr w:type="gramEnd"/>
      <w:r w:rsidRPr="006A58F5">
        <w:rPr>
          <w:rFonts w:ascii="Times New Roman" w:hAnsi="Times New Roman"/>
          <w:sz w:val="28"/>
          <w:szCs w:val="28"/>
        </w:rPr>
        <w:t xml:space="preserve"> законодавства за рахунок коштів бюджет</w:t>
      </w:r>
      <w:r w:rsidRPr="006A58F5">
        <w:rPr>
          <w:rFonts w:ascii="Times New Roman" w:hAnsi="Times New Roman"/>
          <w:sz w:val="28"/>
          <w:szCs w:val="28"/>
          <w:lang w:val="uk-UA"/>
        </w:rPr>
        <w:t>у</w:t>
      </w:r>
      <w:r w:rsidR="0056691F">
        <w:rPr>
          <w:rFonts w:ascii="Times New Roman" w:hAnsi="Times New Roman"/>
          <w:sz w:val="28"/>
          <w:szCs w:val="28"/>
          <w:lang w:val="uk-UA"/>
        </w:rPr>
        <w:t xml:space="preserve"> ТГ</w:t>
      </w:r>
      <w:r w:rsidRPr="006A58F5">
        <w:rPr>
          <w:rFonts w:ascii="Times New Roman" w:hAnsi="Times New Roman"/>
          <w:sz w:val="28"/>
          <w:szCs w:val="28"/>
          <w:lang w:val="uk-UA"/>
        </w:rPr>
        <w:t xml:space="preserve"> </w:t>
      </w:r>
      <w:r w:rsidRPr="006A58F5">
        <w:rPr>
          <w:rFonts w:ascii="Times New Roman" w:hAnsi="Times New Roman"/>
          <w:sz w:val="28"/>
          <w:szCs w:val="28"/>
        </w:rPr>
        <w:t xml:space="preserve"> згідно із заходами. </w:t>
      </w:r>
    </w:p>
    <w:p w:rsidR="00D84E7C" w:rsidRPr="006A58F5" w:rsidRDefault="00D84E7C" w:rsidP="006A58F5">
      <w:pPr>
        <w:spacing w:after="0" w:line="240" w:lineRule="auto"/>
        <w:jc w:val="center"/>
        <w:rPr>
          <w:rFonts w:ascii="Times New Roman" w:hAnsi="Times New Roman"/>
          <w:sz w:val="28"/>
          <w:szCs w:val="28"/>
        </w:rPr>
      </w:pPr>
      <w:r w:rsidRPr="006A58F5">
        <w:rPr>
          <w:rFonts w:ascii="Times New Roman" w:hAnsi="Times New Roman"/>
          <w:b/>
          <w:sz w:val="28"/>
          <w:szCs w:val="28"/>
        </w:rPr>
        <w:t>Ресурсне забезпечення Програми</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02"/>
        <w:gridCol w:w="2880"/>
        <w:gridCol w:w="2941"/>
      </w:tblGrid>
      <w:tr w:rsidR="00D84E7C" w:rsidRPr="006A58F5" w:rsidTr="00EA5786">
        <w:trPr>
          <w:trHeight w:val="645"/>
        </w:trPr>
        <w:tc>
          <w:tcPr>
            <w:tcW w:w="4102" w:type="dxa"/>
            <w:vMerge w:val="restart"/>
            <w:vAlign w:val="center"/>
          </w:tcPr>
          <w:p w:rsidR="00D84E7C" w:rsidRPr="006A58F5" w:rsidRDefault="00D84E7C" w:rsidP="006A58F5">
            <w:pPr>
              <w:spacing w:line="240" w:lineRule="auto"/>
              <w:rPr>
                <w:rFonts w:ascii="Times New Roman" w:hAnsi="Times New Roman"/>
                <w:sz w:val="28"/>
                <w:szCs w:val="28"/>
              </w:rPr>
            </w:pPr>
            <w:r w:rsidRPr="006A58F5">
              <w:rPr>
                <w:rFonts w:ascii="Times New Roman" w:hAnsi="Times New Roman"/>
                <w:sz w:val="28"/>
                <w:szCs w:val="28"/>
              </w:rPr>
              <w:t>Обсяг коштів, що пропонується залучити на виконання Програми</w:t>
            </w:r>
          </w:p>
        </w:tc>
        <w:tc>
          <w:tcPr>
            <w:tcW w:w="2880" w:type="dxa"/>
          </w:tcPr>
          <w:p w:rsidR="00D84E7C" w:rsidRPr="006A58F5" w:rsidRDefault="00D84E7C" w:rsidP="00EA5786">
            <w:pPr>
              <w:spacing w:line="240" w:lineRule="auto"/>
              <w:jc w:val="center"/>
              <w:rPr>
                <w:rFonts w:ascii="Times New Roman" w:hAnsi="Times New Roman"/>
                <w:sz w:val="28"/>
                <w:szCs w:val="28"/>
              </w:rPr>
            </w:pPr>
            <w:r w:rsidRPr="006A58F5">
              <w:rPr>
                <w:rFonts w:ascii="Times New Roman" w:hAnsi="Times New Roman"/>
                <w:sz w:val="28"/>
                <w:szCs w:val="28"/>
              </w:rPr>
              <w:t>Етап виконання</w:t>
            </w:r>
          </w:p>
        </w:tc>
        <w:tc>
          <w:tcPr>
            <w:tcW w:w="2941" w:type="dxa"/>
            <w:vMerge w:val="restart"/>
          </w:tcPr>
          <w:p w:rsidR="00D84E7C" w:rsidRPr="006A58F5" w:rsidRDefault="00D84E7C" w:rsidP="00EA5786">
            <w:pPr>
              <w:spacing w:after="0" w:line="240" w:lineRule="auto"/>
              <w:rPr>
                <w:rFonts w:ascii="Times New Roman" w:hAnsi="Times New Roman"/>
                <w:sz w:val="28"/>
                <w:szCs w:val="28"/>
              </w:rPr>
            </w:pPr>
            <w:r w:rsidRPr="006A58F5">
              <w:rPr>
                <w:rFonts w:ascii="Times New Roman" w:hAnsi="Times New Roman"/>
                <w:sz w:val="28"/>
                <w:szCs w:val="28"/>
              </w:rPr>
              <w:t xml:space="preserve">Усього потреба </w:t>
            </w:r>
          </w:p>
          <w:p w:rsidR="00D84E7C" w:rsidRPr="006A58F5" w:rsidRDefault="00D84E7C" w:rsidP="00EA5786">
            <w:pPr>
              <w:spacing w:after="0" w:line="240" w:lineRule="auto"/>
              <w:rPr>
                <w:rFonts w:ascii="Times New Roman" w:hAnsi="Times New Roman"/>
                <w:sz w:val="28"/>
                <w:szCs w:val="28"/>
              </w:rPr>
            </w:pPr>
            <w:r w:rsidRPr="006A58F5">
              <w:rPr>
                <w:rFonts w:ascii="Times New Roman" w:hAnsi="Times New Roman"/>
                <w:sz w:val="28"/>
                <w:szCs w:val="28"/>
              </w:rPr>
              <w:t xml:space="preserve">в коштах на виконанняПрограми, </w:t>
            </w:r>
          </w:p>
          <w:p w:rsidR="00D84E7C" w:rsidRPr="00EA5786" w:rsidRDefault="00D84E7C" w:rsidP="00EA5786">
            <w:pPr>
              <w:spacing w:after="0" w:line="240" w:lineRule="auto"/>
              <w:rPr>
                <w:rFonts w:ascii="Times New Roman" w:hAnsi="Times New Roman"/>
                <w:sz w:val="28"/>
                <w:szCs w:val="28"/>
                <w:lang w:val="uk-UA"/>
              </w:rPr>
            </w:pPr>
            <w:r>
              <w:rPr>
                <w:rFonts w:ascii="Times New Roman" w:hAnsi="Times New Roman"/>
                <w:sz w:val="28"/>
                <w:szCs w:val="28"/>
                <w:lang w:val="uk-UA"/>
              </w:rPr>
              <w:t>тис. грн.</w:t>
            </w:r>
          </w:p>
        </w:tc>
      </w:tr>
      <w:tr w:rsidR="00D84E7C" w:rsidRPr="006A58F5" w:rsidTr="00EA5786">
        <w:trPr>
          <w:trHeight w:val="525"/>
        </w:trPr>
        <w:tc>
          <w:tcPr>
            <w:tcW w:w="4102" w:type="dxa"/>
            <w:vMerge/>
            <w:vAlign w:val="center"/>
          </w:tcPr>
          <w:p w:rsidR="00D84E7C" w:rsidRPr="006A58F5" w:rsidRDefault="00D84E7C" w:rsidP="006A58F5">
            <w:pPr>
              <w:spacing w:line="240" w:lineRule="auto"/>
              <w:rPr>
                <w:rFonts w:ascii="Times New Roman" w:hAnsi="Times New Roman"/>
                <w:sz w:val="28"/>
                <w:szCs w:val="28"/>
              </w:rPr>
            </w:pPr>
          </w:p>
        </w:tc>
        <w:tc>
          <w:tcPr>
            <w:tcW w:w="2880" w:type="dxa"/>
          </w:tcPr>
          <w:p w:rsidR="00D84E7C" w:rsidRPr="006A58F5" w:rsidRDefault="00D84E7C" w:rsidP="006A58F5">
            <w:pPr>
              <w:spacing w:line="240" w:lineRule="auto"/>
              <w:jc w:val="center"/>
              <w:rPr>
                <w:rFonts w:ascii="Times New Roman" w:hAnsi="Times New Roman"/>
                <w:sz w:val="28"/>
                <w:szCs w:val="28"/>
              </w:rPr>
            </w:pPr>
          </w:p>
          <w:p w:rsidR="00D84E7C" w:rsidRPr="006A58F5" w:rsidRDefault="00D84E7C" w:rsidP="00EA5786">
            <w:pPr>
              <w:spacing w:line="240" w:lineRule="auto"/>
              <w:jc w:val="center"/>
              <w:rPr>
                <w:rFonts w:ascii="Times New Roman" w:hAnsi="Times New Roman"/>
                <w:sz w:val="28"/>
                <w:szCs w:val="28"/>
              </w:rPr>
            </w:pPr>
            <w:r w:rsidRPr="006A58F5">
              <w:rPr>
                <w:rFonts w:ascii="Times New Roman" w:hAnsi="Times New Roman"/>
                <w:sz w:val="28"/>
                <w:szCs w:val="28"/>
              </w:rPr>
              <w:t>202</w:t>
            </w:r>
            <w:r>
              <w:rPr>
                <w:rFonts w:ascii="Times New Roman" w:hAnsi="Times New Roman"/>
                <w:sz w:val="28"/>
                <w:szCs w:val="28"/>
                <w:lang w:val="uk-UA"/>
              </w:rPr>
              <w:t xml:space="preserve">1 </w:t>
            </w:r>
            <w:proofErr w:type="gramStart"/>
            <w:r w:rsidRPr="006A58F5">
              <w:rPr>
                <w:rFonts w:ascii="Times New Roman" w:hAnsi="Times New Roman"/>
                <w:sz w:val="28"/>
                <w:szCs w:val="28"/>
              </w:rPr>
              <w:t>р</w:t>
            </w:r>
            <w:proofErr w:type="gramEnd"/>
            <w:r w:rsidRPr="006A58F5">
              <w:rPr>
                <w:rFonts w:ascii="Times New Roman" w:hAnsi="Times New Roman"/>
                <w:sz w:val="28"/>
                <w:szCs w:val="28"/>
              </w:rPr>
              <w:t>ік</w:t>
            </w:r>
          </w:p>
        </w:tc>
        <w:tc>
          <w:tcPr>
            <w:tcW w:w="2941" w:type="dxa"/>
            <w:vMerge/>
          </w:tcPr>
          <w:p w:rsidR="00D84E7C" w:rsidRPr="006A58F5" w:rsidRDefault="00D84E7C" w:rsidP="006A58F5">
            <w:pPr>
              <w:spacing w:line="240" w:lineRule="auto"/>
              <w:rPr>
                <w:rFonts w:ascii="Times New Roman" w:hAnsi="Times New Roman"/>
                <w:sz w:val="28"/>
                <w:szCs w:val="28"/>
              </w:rPr>
            </w:pPr>
          </w:p>
        </w:tc>
      </w:tr>
      <w:tr w:rsidR="00D84E7C" w:rsidRPr="006A58F5" w:rsidTr="00EA5786">
        <w:trPr>
          <w:trHeight w:val="735"/>
        </w:trPr>
        <w:tc>
          <w:tcPr>
            <w:tcW w:w="4102" w:type="dxa"/>
            <w:vAlign w:val="center"/>
          </w:tcPr>
          <w:p w:rsidR="00D84E7C" w:rsidRPr="006A58F5" w:rsidRDefault="00D84E7C" w:rsidP="006A58F5">
            <w:pPr>
              <w:spacing w:line="240" w:lineRule="auto"/>
              <w:rPr>
                <w:rFonts w:ascii="Times New Roman" w:hAnsi="Times New Roman"/>
                <w:sz w:val="28"/>
                <w:szCs w:val="28"/>
              </w:rPr>
            </w:pPr>
            <w:r w:rsidRPr="006A58F5">
              <w:rPr>
                <w:rFonts w:ascii="Times New Roman" w:hAnsi="Times New Roman"/>
                <w:sz w:val="28"/>
                <w:szCs w:val="28"/>
              </w:rPr>
              <w:t>Обсяг ресурсів, усього, в т.ч.:</w:t>
            </w:r>
          </w:p>
        </w:tc>
        <w:tc>
          <w:tcPr>
            <w:tcW w:w="2880" w:type="dxa"/>
          </w:tcPr>
          <w:p w:rsidR="00D84E7C" w:rsidRPr="006A58F5" w:rsidRDefault="0056691F" w:rsidP="0056691F">
            <w:pPr>
              <w:spacing w:line="240" w:lineRule="auto"/>
              <w:jc w:val="center"/>
              <w:rPr>
                <w:rFonts w:ascii="Times New Roman" w:hAnsi="Times New Roman"/>
                <w:sz w:val="28"/>
                <w:szCs w:val="28"/>
                <w:lang w:val="uk-UA"/>
              </w:rPr>
            </w:pPr>
            <w:r>
              <w:rPr>
                <w:rFonts w:ascii="Times New Roman" w:hAnsi="Times New Roman"/>
                <w:sz w:val="28"/>
                <w:szCs w:val="28"/>
                <w:lang w:val="uk-UA"/>
              </w:rPr>
              <w:t>937</w:t>
            </w:r>
            <w:r w:rsidR="00D84E7C" w:rsidRPr="006A58F5">
              <w:rPr>
                <w:rFonts w:ascii="Times New Roman" w:hAnsi="Times New Roman"/>
                <w:sz w:val="28"/>
                <w:szCs w:val="28"/>
                <w:lang w:val="uk-UA"/>
              </w:rPr>
              <w:t>,</w:t>
            </w:r>
            <w:r>
              <w:rPr>
                <w:rFonts w:ascii="Times New Roman" w:hAnsi="Times New Roman"/>
                <w:sz w:val="28"/>
                <w:szCs w:val="28"/>
                <w:lang w:val="uk-UA"/>
              </w:rPr>
              <w:t>2</w:t>
            </w:r>
          </w:p>
        </w:tc>
        <w:tc>
          <w:tcPr>
            <w:tcW w:w="2941" w:type="dxa"/>
          </w:tcPr>
          <w:p w:rsidR="00D84E7C" w:rsidRPr="006A58F5" w:rsidRDefault="0056691F" w:rsidP="006A58F5">
            <w:pPr>
              <w:spacing w:line="240" w:lineRule="auto"/>
              <w:rPr>
                <w:rFonts w:ascii="Times New Roman" w:hAnsi="Times New Roman"/>
                <w:sz w:val="28"/>
                <w:szCs w:val="28"/>
                <w:lang w:val="uk-UA"/>
              </w:rPr>
            </w:pPr>
            <w:r>
              <w:rPr>
                <w:rFonts w:ascii="Times New Roman" w:hAnsi="Times New Roman"/>
                <w:sz w:val="28"/>
                <w:szCs w:val="28"/>
                <w:lang w:val="uk-UA"/>
              </w:rPr>
              <w:t>937</w:t>
            </w:r>
            <w:r w:rsidRPr="006A58F5">
              <w:rPr>
                <w:rFonts w:ascii="Times New Roman" w:hAnsi="Times New Roman"/>
                <w:sz w:val="28"/>
                <w:szCs w:val="28"/>
                <w:lang w:val="uk-UA"/>
              </w:rPr>
              <w:t>,</w:t>
            </w:r>
            <w:r>
              <w:rPr>
                <w:rFonts w:ascii="Times New Roman" w:hAnsi="Times New Roman"/>
                <w:sz w:val="28"/>
                <w:szCs w:val="28"/>
                <w:lang w:val="uk-UA"/>
              </w:rPr>
              <w:t>2</w:t>
            </w:r>
          </w:p>
        </w:tc>
      </w:tr>
      <w:tr w:rsidR="00D84E7C" w:rsidRPr="006A58F5" w:rsidTr="00EA5786">
        <w:tc>
          <w:tcPr>
            <w:tcW w:w="4102" w:type="dxa"/>
          </w:tcPr>
          <w:p w:rsidR="00D84E7C" w:rsidRPr="006A58F5" w:rsidRDefault="00D84E7C" w:rsidP="006A58F5">
            <w:pPr>
              <w:spacing w:line="240" w:lineRule="auto"/>
              <w:jc w:val="both"/>
              <w:rPr>
                <w:rFonts w:ascii="Times New Roman" w:hAnsi="Times New Roman"/>
                <w:sz w:val="28"/>
                <w:szCs w:val="28"/>
              </w:rPr>
            </w:pPr>
            <w:r w:rsidRPr="006A58F5">
              <w:rPr>
                <w:rFonts w:ascii="Times New Roman" w:hAnsi="Times New Roman"/>
                <w:sz w:val="28"/>
                <w:szCs w:val="28"/>
                <w:lang w:val="uk-UA"/>
              </w:rPr>
              <w:t>Сільський б</w:t>
            </w:r>
            <w:r w:rsidRPr="006A58F5">
              <w:rPr>
                <w:rFonts w:ascii="Times New Roman" w:hAnsi="Times New Roman"/>
                <w:sz w:val="28"/>
                <w:szCs w:val="28"/>
              </w:rPr>
              <w:t>юджет</w:t>
            </w:r>
          </w:p>
        </w:tc>
        <w:tc>
          <w:tcPr>
            <w:tcW w:w="2880" w:type="dxa"/>
          </w:tcPr>
          <w:p w:rsidR="00D84E7C" w:rsidRPr="006A58F5" w:rsidRDefault="0056691F" w:rsidP="0056691F">
            <w:pPr>
              <w:spacing w:line="240" w:lineRule="auto"/>
              <w:jc w:val="center"/>
              <w:rPr>
                <w:rFonts w:ascii="Times New Roman" w:hAnsi="Times New Roman"/>
                <w:sz w:val="28"/>
                <w:szCs w:val="28"/>
                <w:lang w:val="uk-UA"/>
              </w:rPr>
            </w:pPr>
            <w:r>
              <w:rPr>
                <w:rFonts w:ascii="Times New Roman" w:hAnsi="Times New Roman"/>
                <w:sz w:val="28"/>
                <w:szCs w:val="28"/>
                <w:lang w:val="uk-UA"/>
              </w:rPr>
              <w:t>937</w:t>
            </w:r>
            <w:r w:rsidR="00D84E7C" w:rsidRPr="006A58F5">
              <w:rPr>
                <w:rFonts w:ascii="Times New Roman" w:hAnsi="Times New Roman"/>
                <w:sz w:val="28"/>
                <w:szCs w:val="28"/>
                <w:lang w:val="uk-UA"/>
              </w:rPr>
              <w:t>,</w:t>
            </w:r>
            <w:r>
              <w:rPr>
                <w:rFonts w:ascii="Times New Roman" w:hAnsi="Times New Roman"/>
                <w:sz w:val="28"/>
                <w:szCs w:val="28"/>
                <w:lang w:val="uk-UA"/>
              </w:rPr>
              <w:t>2</w:t>
            </w:r>
          </w:p>
        </w:tc>
        <w:tc>
          <w:tcPr>
            <w:tcW w:w="2941" w:type="dxa"/>
            <w:tcBorders>
              <w:top w:val="nil"/>
            </w:tcBorders>
          </w:tcPr>
          <w:p w:rsidR="00D84E7C" w:rsidRPr="006A58F5" w:rsidRDefault="0056691F" w:rsidP="006A58F5">
            <w:pPr>
              <w:spacing w:line="240" w:lineRule="auto"/>
              <w:rPr>
                <w:rFonts w:ascii="Times New Roman" w:hAnsi="Times New Roman"/>
                <w:sz w:val="28"/>
                <w:szCs w:val="28"/>
                <w:lang w:val="uk-UA"/>
              </w:rPr>
            </w:pPr>
            <w:r>
              <w:rPr>
                <w:rFonts w:ascii="Times New Roman" w:hAnsi="Times New Roman"/>
                <w:sz w:val="28"/>
                <w:szCs w:val="28"/>
                <w:lang w:val="uk-UA"/>
              </w:rPr>
              <w:t>937</w:t>
            </w:r>
            <w:r w:rsidRPr="006A58F5">
              <w:rPr>
                <w:rFonts w:ascii="Times New Roman" w:hAnsi="Times New Roman"/>
                <w:sz w:val="28"/>
                <w:szCs w:val="28"/>
                <w:lang w:val="uk-UA"/>
              </w:rPr>
              <w:t>,</w:t>
            </w:r>
            <w:r>
              <w:rPr>
                <w:rFonts w:ascii="Times New Roman" w:hAnsi="Times New Roman"/>
                <w:sz w:val="28"/>
                <w:szCs w:val="28"/>
                <w:lang w:val="uk-UA"/>
              </w:rPr>
              <w:t>2</w:t>
            </w:r>
          </w:p>
        </w:tc>
      </w:tr>
    </w:tbl>
    <w:p w:rsidR="005741FE" w:rsidRDefault="005741FE" w:rsidP="006A58F5">
      <w:pPr>
        <w:spacing w:line="240" w:lineRule="auto"/>
        <w:rPr>
          <w:rFonts w:ascii="Times New Roman" w:hAnsi="Times New Roman"/>
          <w:b/>
          <w:sz w:val="28"/>
          <w:szCs w:val="28"/>
          <w:lang w:val="uk-UA"/>
        </w:rPr>
      </w:pPr>
    </w:p>
    <w:p w:rsidR="00D84E7C" w:rsidRPr="006A58F5" w:rsidRDefault="00D84E7C" w:rsidP="006A58F5">
      <w:pPr>
        <w:spacing w:line="240" w:lineRule="auto"/>
        <w:rPr>
          <w:rFonts w:ascii="Times New Roman" w:hAnsi="Times New Roman"/>
          <w:sz w:val="28"/>
          <w:szCs w:val="28"/>
        </w:rPr>
      </w:pPr>
      <w:proofErr w:type="gramStart"/>
      <w:r w:rsidRPr="006A58F5">
        <w:rPr>
          <w:rFonts w:ascii="Times New Roman" w:hAnsi="Times New Roman"/>
          <w:b/>
          <w:sz w:val="28"/>
          <w:szCs w:val="28"/>
          <w:lang w:val="en-US"/>
        </w:rPr>
        <w:lastRenderedPageBreak/>
        <w:t>V</w:t>
      </w:r>
      <w:r w:rsidRPr="006A58F5">
        <w:rPr>
          <w:rFonts w:ascii="Times New Roman" w:hAnsi="Times New Roman"/>
          <w:b/>
          <w:sz w:val="28"/>
          <w:szCs w:val="28"/>
        </w:rPr>
        <w:t>І.</w:t>
      </w:r>
      <w:proofErr w:type="gramEnd"/>
      <w:r w:rsidRPr="006A58F5">
        <w:rPr>
          <w:rFonts w:ascii="Times New Roman" w:hAnsi="Times New Roman"/>
          <w:b/>
          <w:sz w:val="28"/>
          <w:szCs w:val="28"/>
        </w:rPr>
        <w:t xml:space="preserve"> </w:t>
      </w:r>
      <w:r w:rsidRPr="006A58F5">
        <w:rPr>
          <w:rFonts w:ascii="Times New Roman" w:hAnsi="Times New Roman"/>
          <w:b/>
          <w:bCs/>
          <w:color w:val="000000"/>
          <w:sz w:val="28"/>
          <w:szCs w:val="28"/>
        </w:rPr>
        <w:t>Очікувані результати</w:t>
      </w:r>
    </w:p>
    <w:p w:rsidR="00D84E7C" w:rsidRPr="006A58F5" w:rsidRDefault="00D84E7C" w:rsidP="006A58F5">
      <w:pPr>
        <w:spacing w:line="240" w:lineRule="auto"/>
        <w:ind w:firstLine="720"/>
        <w:jc w:val="both"/>
        <w:rPr>
          <w:rFonts w:ascii="Times New Roman" w:hAnsi="Times New Roman"/>
          <w:sz w:val="28"/>
          <w:szCs w:val="28"/>
          <w:lang w:val="uk-UA"/>
        </w:rPr>
      </w:pPr>
      <w:r w:rsidRPr="006A58F5">
        <w:rPr>
          <w:rFonts w:ascii="Times New Roman" w:hAnsi="Times New Roman"/>
          <w:sz w:val="28"/>
          <w:szCs w:val="28"/>
          <w:lang w:val="uk-UA"/>
        </w:rPr>
        <w:t>Виконання Програми</w:t>
      </w:r>
      <w:r w:rsidR="007E63AF">
        <w:rPr>
          <w:rFonts w:ascii="Times New Roman" w:hAnsi="Times New Roman"/>
          <w:sz w:val="28"/>
          <w:szCs w:val="28"/>
          <w:lang w:val="uk-UA"/>
        </w:rPr>
        <w:t xml:space="preserve"> </w:t>
      </w:r>
      <w:r w:rsidRPr="006A58F5">
        <w:rPr>
          <w:rFonts w:ascii="Times New Roman" w:hAnsi="Times New Roman"/>
          <w:sz w:val="28"/>
          <w:szCs w:val="28"/>
          <w:lang w:val="uk-UA"/>
        </w:rPr>
        <w:t xml:space="preserve"> дасть змогу забезпечити упорядкування надання пільг, спрямування відповідних видатків на підтримку найменш захищених верств населення, для яких пільги, компенсації та інші соціальні гарантії є додатковим засобом забезпечення достатнього життєвого рівня пільгових категорій громадян.</w:t>
      </w:r>
    </w:p>
    <w:p w:rsidR="00D84E7C" w:rsidRPr="006A58F5" w:rsidRDefault="00D84E7C" w:rsidP="006A58F5">
      <w:pPr>
        <w:spacing w:line="240" w:lineRule="auto"/>
        <w:jc w:val="center"/>
        <w:rPr>
          <w:rFonts w:ascii="Times New Roman" w:hAnsi="Times New Roman"/>
          <w:b/>
          <w:sz w:val="28"/>
          <w:szCs w:val="28"/>
        </w:rPr>
      </w:pPr>
      <w:proofErr w:type="gramStart"/>
      <w:r w:rsidRPr="006A58F5">
        <w:rPr>
          <w:rFonts w:ascii="Times New Roman" w:hAnsi="Times New Roman"/>
          <w:b/>
          <w:sz w:val="28"/>
          <w:szCs w:val="28"/>
          <w:lang w:val="en-US"/>
        </w:rPr>
        <w:t>V</w:t>
      </w:r>
      <w:r w:rsidRPr="006A58F5">
        <w:rPr>
          <w:rFonts w:ascii="Times New Roman" w:hAnsi="Times New Roman"/>
          <w:b/>
          <w:sz w:val="28"/>
          <w:szCs w:val="28"/>
        </w:rPr>
        <w:t>ІІ.</w:t>
      </w:r>
      <w:proofErr w:type="gramEnd"/>
      <w:r w:rsidRPr="006A58F5">
        <w:rPr>
          <w:rFonts w:ascii="Times New Roman" w:hAnsi="Times New Roman"/>
          <w:b/>
          <w:sz w:val="28"/>
          <w:szCs w:val="28"/>
        </w:rPr>
        <w:t xml:space="preserve">  Координація та </w:t>
      </w:r>
      <w:proofErr w:type="gramStart"/>
      <w:r w:rsidRPr="006A58F5">
        <w:rPr>
          <w:rFonts w:ascii="Times New Roman" w:hAnsi="Times New Roman"/>
          <w:b/>
          <w:sz w:val="28"/>
          <w:szCs w:val="28"/>
        </w:rPr>
        <w:t>контроль за</w:t>
      </w:r>
      <w:proofErr w:type="gramEnd"/>
      <w:r w:rsidRPr="006A58F5">
        <w:rPr>
          <w:rFonts w:ascii="Times New Roman" w:hAnsi="Times New Roman"/>
          <w:b/>
          <w:sz w:val="28"/>
          <w:szCs w:val="28"/>
        </w:rPr>
        <w:t xml:space="preserve"> ходом виконання Програми.</w:t>
      </w:r>
    </w:p>
    <w:p w:rsidR="00D84E7C" w:rsidRPr="006A58F5" w:rsidRDefault="00D84E7C" w:rsidP="006A58F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both"/>
        <w:rPr>
          <w:rFonts w:ascii="Times New Roman" w:hAnsi="Times New Roman"/>
          <w:b/>
          <w:sz w:val="28"/>
          <w:szCs w:val="28"/>
        </w:rPr>
      </w:pPr>
      <w:r w:rsidRPr="006A58F5">
        <w:rPr>
          <w:rFonts w:ascii="Times New Roman" w:hAnsi="Times New Roman"/>
          <w:sz w:val="28"/>
          <w:szCs w:val="28"/>
        </w:rPr>
        <w:tab/>
        <w:t xml:space="preserve">   Координація та контроль за ходом виконання заходів, передбачених Програмою, покладається на </w:t>
      </w:r>
      <w:r w:rsidRPr="006A58F5">
        <w:rPr>
          <w:rFonts w:ascii="Times New Roman" w:hAnsi="Times New Roman"/>
          <w:sz w:val="28"/>
          <w:szCs w:val="28"/>
          <w:lang w:val="uk-UA"/>
        </w:rPr>
        <w:t xml:space="preserve">виконавчий комітет </w:t>
      </w:r>
      <w:r w:rsidR="005741FE">
        <w:rPr>
          <w:rFonts w:ascii="Times New Roman" w:hAnsi="Times New Roman"/>
          <w:sz w:val="28"/>
          <w:szCs w:val="28"/>
          <w:lang w:val="uk-UA"/>
        </w:rPr>
        <w:t>Новодмитрівської</w:t>
      </w:r>
      <w:r w:rsidRPr="006A58F5">
        <w:rPr>
          <w:rFonts w:ascii="Times New Roman" w:hAnsi="Times New Roman"/>
          <w:sz w:val="28"/>
          <w:szCs w:val="28"/>
          <w:lang w:val="uk-UA"/>
        </w:rPr>
        <w:t xml:space="preserve"> сільської ради</w:t>
      </w:r>
      <w:r w:rsidR="005741FE">
        <w:rPr>
          <w:rFonts w:ascii="Times New Roman" w:hAnsi="Times New Roman"/>
          <w:sz w:val="28"/>
          <w:szCs w:val="28"/>
          <w:lang w:val="uk-UA"/>
        </w:rPr>
        <w:t>,</w:t>
      </w:r>
      <w:r w:rsidRPr="006A58F5">
        <w:rPr>
          <w:rFonts w:ascii="Times New Roman" w:hAnsi="Times New Roman"/>
          <w:sz w:val="28"/>
          <w:szCs w:val="28"/>
        </w:rPr>
        <w:t xml:space="preserve"> </w:t>
      </w:r>
      <w:r w:rsidRPr="006A58F5">
        <w:rPr>
          <w:rFonts w:ascii="Times New Roman" w:hAnsi="Times New Roman"/>
          <w:color w:val="000000"/>
          <w:sz w:val="28"/>
          <w:szCs w:val="28"/>
          <w:shd w:val="clear" w:color="auto" w:fill="FFFFFF"/>
        </w:rPr>
        <w:t xml:space="preserve">постійні </w:t>
      </w:r>
      <w:r w:rsidR="005741FE">
        <w:rPr>
          <w:rFonts w:ascii="Times New Roman" w:hAnsi="Times New Roman"/>
          <w:color w:val="000000"/>
          <w:sz w:val="28"/>
          <w:szCs w:val="28"/>
          <w:shd w:val="clear" w:color="auto" w:fill="FFFFFF"/>
          <w:lang w:val="uk-UA"/>
        </w:rPr>
        <w:t xml:space="preserve">комісії з </w:t>
      </w:r>
      <w:r w:rsidR="005741FE" w:rsidRPr="00356D54">
        <w:rPr>
          <w:rFonts w:ascii="Times New Roman" w:hAnsi="Times New Roman"/>
          <w:sz w:val="28"/>
          <w:szCs w:val="24"/>
          <w:lang w:val="uk-UA"/>
        </w:rPr>
        <w:t xml:space="preserve">питань фінансів, бюджету, планування </w:t>
      </w:r>
      <w:proofErr w:type="gramStart"/>
      <w:r w:rsidR="005741FE" w:rsidRPr="00356D54">
        <w:rPr>
          <w:rFonts w:ascii="Times New Roman" w:hAnsi="Times New Roman"/>
          <w:sz w:val="28"/>
          <w:szCs w:val="24"/>
          <w:lang w:val="uk-UA"/>
        </w:rPr>
        <w:t>соц</w:t>
      </w:r>
      <w:proofErr w:type="gramEnd"/>
      <w:r w:rsidR="005741FE" w:rsidRPr="00356D54">
        <w:rPr>
          <w:rFonts w:ascii="Times New Roman" w:hAnsi="Times New Roman"/>
          <w:sz w:val="28"/>
          <w:szCs w:val="24"/>
          <w:lang w:val="uk-UA"/>
        </w:rPr>
        <w:t>іально-економічного розвитку та інвестицій</w:t>
      </w:r>
      <w:r w:rsidR="005741FE">
        <w:rPr>
          <w:rFonts w:ascii="Times New Roman" w:hAnsi="Times New Roman"/>
          <w:sz w:val="28"/>
          <w:szCs w:val="24"/>
          <w:lang w:val="uk-UA"/>
        </w:rPr>
        <w:t>, та</w:t>
      </w:r>
      <w:r w:rsidR="005741FE" w:rsidRPr="005741FE">
        <w:rPr>
          <w:rFonts w:ascii="Times New Roman" w:hAnsi="Times New Roman"/>
          <w:color w:val="000000"/>
          <w:sz w:val="28"/>
          <w:szCs w:val="28"/>
          <w:lang w:val="uk-UA"/>
        </w:rPr>
        <w:t xml:space="preserve"> </w:t>
      </w:r>
      <w:r w:rsidR="005741FE" w:rsidRPr="00356D54">
        <w:rPr>
          <w:rFonts w:ascii="Times New Roman" w:hAnsi="Times New Roman"/>
          <w:color w:val="000000"/>
          <w:sz w:val="28"/>
          <w:szCs w:val="28"/>
          <w:lang w:val="uk-UA"/>
        </w:rPr>
        <w:t>комісі</w:t>
      </w:r>
      <w:r w:rsidR="005741FE">
        <w:rPr>
          <w:rFonts w:ascii="Times New Roman" w:hAnsi="Times New Roman"/>
          <w:color w:val="000000"/>
          <w:sz w:val="28"/>
          <w:szCs w:val="28"/>
          <w:lang w:val="uk-UA"/>
        </w:rPr>
        <w:t>ю</w:t>
      </w:r>
      <w:r w:rsidR="005741FE" w:rsidRPr="00356D54">
        <w:rPr>
          <w:rFonts w:ascii="Times New Roman" w:hAnsi="Times New Roman"/>
          <w:color w:val="000000"/>
          <w:sz w:val="28"/>
          <w:szCs w:val="28"/>
          <w:lang w:val="uk-UA"/>
        </w:rPr>
        <w:t xml:space="preserve"> з питань освіти, охорони здоров’я, материнства та дитинства, соціального захисту, культури, молоді, спорту та туризму, охорони пам’яток та історичного середовища</w:t>
      </w:r>
      <w:r w:rsidRPr="00C1685C">
        <w:rPr>
          <w:rStyle w:val="af5"/>
          <w:rFonts w:ascii="Times New Roman" w:hAnsi="Times New Roman"/>
          <w:b w:val="0"/>
          <w:color w:val="000000"/>
          <w:sz w:val="28"/>
          <w:szCs w:val="28"/>
          <w:shd w:val="clear" w:color="auto" w:fill="FFFFFF"/>
        </w:rPr>
        <w:t>.</w:t>
      </w:r>
    </w:p>
    <w:p w:rsidR="00D84E7C" w:rsidRPr="006A58F5" w:rsidRDefault="00D84E7C" w:rsidP="006A58F5">
      <w:pPr>
        <w:pStyle w:val="af0"/>
        <w:shd w:val="clear" w:color="auto" w:fill="FFFFFF"/>
        <w:spacing w:before="0" w:beforeAutospacing="0" w:after="0" w:afterAutospacing="0"/>
        <w:ind w:firstLine="851"/>
        <w:jc w:val="both"/>
        <w:rPr>
          <w:sz w:val="28"/>
          <w:szCs w:val="28"/>
          <w:bdr w:val="none" w:sz="0" w:space="0" w:color="auto" w:frame="1"/>
        </w:rPr>
      </w:pPr>
      <w:r w:rsidRPr="006A58F5">
        <w:rPr>
          <w:sz w:val="28"/>
          <w:szCs w:val="28"/>
          <w:bdr w:val="none" w:sz="0" w:space="0" w:color="auto" w:frame="1"/>
          <w:lang w:val="uk-UA"/>
        </w:rPr>
        <w:t>Виконавчому комітету</w:t>
      </w:r>
      <w:r w:rsidRPr="006A58F5">
        <w:rPr>
          <w:sz w:val="28"/>
          <w:szCs w:val="28"/>
          <w:bdr w:val="none" w:sz="0" w:space="0" w:color="auto" w:frame="1"/>
        </w:rPr>
        <w:t xml:space="preserve"> щорічно до </w:t>
      </w:r>
      <w:r w:rsidR="005741FE">
        <w:rPr>
          <w:sz w:val="28"/>
          <w:szCs w:val="28"/>
          <w:bdr w:val="none" w:sz="0" w:space="0" w:color="auto" w:frame="1"/>
          <w:lang w:val="uk-UA"/>
        </w:rPr>
        <w:t>3</w:t>
      </w:r>
      <w:r w:rsidRPr="006A58F5">
        <w:rPr>
          <w:sz w:val="28"/>
          <w:szCs w:val="28"/>
          <w:bdr w:val="none" w:sz="0" w:space="0" w:color="auto" w:frame="1"/>
        </w:rPr>
        <w:t xml:space="preserve">0 </w:t>
      </w:r>
      <w:r w:rsidR="005741FE">
        <w:rPr>
          <w:sz w:val="28"/>
          <w:szCs w:val="28"/>
          <w:bdr w:val="none" w:sz="0" w:space="0" w:color="auto" w:frame="1"/>
          <w:lang w:val="uk-UA"/>
        </w:rPr>
        <w:t>січ</w:t>
      </w:r>
      <w:r w:rsidRPr="006A58F5">
        <w:rPr>
          <w:sz w:val="28"/>
          <w:szCs w:val="28"/>
          <w:bdr w:val="none" w:sz="0" w:space="0" w:color="auto" w:frame="1"/>
        </w:rPr>
        <w:t xml:space="preserve">ня надавати </w:t>
      </w:r>
      <w:r w:rsidRPr="006A58F5">
        <w:rPr>
          <w:sz w:val="28"/>
          <w:szCs w:val="28"/>
          <w:bdr w:val="none" w:sz="0" w:space="0" w:color="auto" w:frame="1"/>
          <w:lang w:val="uk-UA"/>
        </w:rPr>
        <w:t xml:space="preserve">сільській </w:t>
      </w:r>
      <w:r w:rsidRPr="006A58F5">
        <w:rPr>
          <w:sz w:val="28"/>
          <w:szCs w:val="28"/>
          <w:bdr w:val="none" w:sz="0" w:space="0" w:color="auto" w:frame="1"/>
        </w:rPr>
        <w:t>раді інформацію про хід виконання заходів програми.</w:t>
      </w:r>
    </w:p>
    <w:p w:rsidR="00D84E7C" w:rsidRPr="006A58F5" w:rsidRDefault="00D84E7C" w:rsidP="006A58F5">
      <w:pPr>
        <w:pStyle w:val="a5"/>
        <w:tabs>
          <w:tab w:val="left" w:pos="6030"/>
          <w:tab w:val="center" w:pos="7285"/>
        </w:tabs>
        <w:rPr>
          <w:b/>
          <w:szCs w:val="28"/>
        </w:rPr>
      </w:pPr>
    </w:p>
    <w:p w:rsidR="00D84E7C" w:rsidRDefault="00D84E7C" w:rsidP="006A58F5">
      <w:pPr>
        <w:pStyle w:val="a5"/>
        <w:tabs>
          <w:tab w:val="left" w:pos="6030"/>
          <w:tab w:val="center" w:pos="7285"/>
        </w:tabs>
        <w:rPr>
          <w:b/>
          <w:szCs w:val="28"/>
        </w:rPr>
      </w:pPr>
    </w:p>
    <w:p w:rsidR="00D84E7C" w:rsidRDefault="00D84E7C" w:rsidP="006A58F5">
      <w:pPr>
        <w:pStyle w:val="a5"/>
        <w:tabs>
          <w:tab w:val="left" w:pos="6030"/>
          <w:tab w:val="center" w:pos="7285"/>
        </w:tabs>
        <w:rPr>
          <w:b/>
          <w:szCs w:val="28"/>
        </w:rPr>
      </w:pPr>
    </w:p>
    <w:p w:rsidR="00D84E7C" w:rsidRPr="006A58F5" w:rsidRDefault="00D84E7C" w:rsidP="006A58F5">
      <w:pPr>
        <w:pStyle w:val="a5"/>
        <w:tabs>
          <w:tab w:val="left" w:pos="6030"/>
          <w:tab w:val="center" w:pos="7285"/>
        </w:tabs>
        <w:rPr>
          <w:b/>
          <w:szCs w:val="28"/>
        </w:rPr>
      </w:pPr>
    </w:p>
    <w:p w:rsidR="00D84E7C" w:rsidRPr="006A58F5" w:rsidRDefault="005741FE" w:rsidP="006A58F5">
      <w:pPr>
        <w:pStyle w:val="a5"/>
        <w:tabs>
          <w:tab w:val="left" w:pos="6030"/>
          <w:tab w:val="center" w:pos="7285"/>
        </w:tabs>
        <w:rPr>
          <w:szCs w:val="28"/>
        </w:rPr>
      </w:pPr>
      <w:r>
        <w:rPr>
          <w:szCs w:val="28"/>
        </w:rPr>
        <w:t>Секретар сільської ради                                             І.Кодь</w:t>
      </w:r>
    </w:p>
    <w:p w:rsidR="00D84E7C" w:rsidRPr="006A58F5" w:rsidRDefault="00D84E7C" w:rsidP="006A58F5">
      <w:pPr>
        <w:pStyle w:val="a5"/>
        <w:tabs>
          <w:tab w:val="left" w:pos="6030"/>
          <w:tab w:val="center" w:pos="7285"/>
        </w:tabs>
        <w:rPr>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Default="00D84E7C" w:rsidP="006A58F5">
      <w:pPr>
        <w:pStyle w:val="a5"/>
        <w:tabs>
          <w:tab w:val="left" w:pos="6030"/>
          <w:tab w:val="center" w:pos="7285"/>
        </w:tabs>
        <w:jc w:val="center"/>
        <w:rPr>
          <w:color w:val="000000"/>
          <w:szCs w:val="28"/>
        </w:rPr>
      </w:pPr>
    </w:p>
    <w:p w:rsidR="00D84E7C" w:rsidRPr="006A58F5" w:rsidRDefault="007F3AC6" w:rsidP="006A58F5">
      <w:pPr>
        <w:pStyle w:val="a5"/>
        <w:tabs>
          <w:tab w:val="left" w:pos="6030"/>
          <w:tab w:val="center" w:pos="7285"/>
        </w:tabs>
        <w:jc w:val="center"/>
      </w:pPr>
      <w:r w:rsidRPr="007E63AF">
        <w:rPr>
          <w:lang w:val="ru-RU"/>
        </w:rPr>
        <w:lastRenderedPageBreak/>
        <w:t xml:space="preserve">                                                                                                      </w:t>
      </w:r>
      <w:r w:rsidR="005741FE">
        <w:rPr>
          <w:lang w:val="ru-RU"/>
        </w:rPr>
        <w:t xml:space="preserve">       </w:t>
      </w:r>
      <w:r w:rsidR="00D84E7C" w:rsidRPr="006A58F5">
        <w:t>Додаток 1</w:t>
      </w:r>
    </w:p>
    <w:p w:rsidR="00D84E7C" w:rsidRPr="00B44161" w:rsidRDefault="00D84E7C" w:rsidP="00B44161">
      <w:pPr>
        <w:tabs>
          <w:tab w:val="left" w:pos="6030"/>
          <w:tab w:val="center" w:pos="7285"/>
        </w:tabs>
        <w:spacing w:line="240" w:lineRule="auto"/>
        <w:jc w:val="right"/>
        <w:rPr>
          <w:rFonts w:ascii="Times New Roman" w:hAnsi="Times New Roman"/>
          <w:lang w:val="uk-UA"/>
        </w:rPr>
      </w:pPr>
      <w:r w:rsidRPr="00B44161">
        <w:rPr>
          <w:rFonts w:ascii="Times New Roman" w:hAnsi="Times New Roman"/>
          <w:sz w:val="24"/>
          <w:szCs w:val="24"/>
        </w:rPr>
        <w:t>до Прогр</w:t>
      </w:r>
      <w:r w:rsidRPr="006A58F5">
        <w:rPr>
          <w:rFonts w:ascii="Times New Roman" w:hAnsi="Times New Roman"/>
        </w:rPr>
        <w:t>ами</w:t>
      </w:r>
    </w:p>
    <w:p w:rsidR="00D84E7C" w:rsidRPr="006A58F5" w:rsidRDefault="00D84E7C" w:rsidP="006A58F5">
      <w:pPr>
        <w:shd w:val="clear" w:color="auto" w:fill="FFFFFF"/>
        <w:spacing w:before="322" w:after="0" w:line="240" w:lineRule="auto"/>
        <w:ind w:right="576" w:firstLine="1128"/>
        <w:jc w:val="center"/>
        <w:rPr>
          <w:rFonts w:ascii="Times New Roman" w:hAnsi="Times New Roman"/>
          <w:b/>
          <w:bCs/>
          <w:color w:val="000000"/>
          <w:sz w:val="28"/>
          <w:szCs w:val="28"/>
        </w:rPr>
      </w:pPr>
      <w:r w:rsidRPr="006A58F5">
        <w:rPr>
          <w:rFonts w:ascii="Times New Roman" w:hAnsi="Times New Roman"/>
          <w:b/>
          <w:color w:val="000000"/>
          <w:spacing w:val="-4"/>
          <w:sz w:val="28"/>
          <w:szCs w:val="28"/>
        </w:rPr>
        <w:t>Порядок відшкодування витрат за на</w:t>
      </w:r>
      <w:r>
        <w:rPr>
          <w:rFonts w:ascii="Times New Roman" w:hAnsi="Times New Roman"/>
          <w:b/>
          <w:color w:val="000000"/>
          <w:spacing w:val="-4"/>
          <w:sz w:val="28"/>
          <w:szCs w:val="28"/>
        </w:rPr>
        <w:t xml:space="preserve">дані послуги по перевезенню  </w:t>
      </w:r>
      <w:proofErr w:type="gramStart"/>
      <w:r w:rsidRPr="006A58F5">
        <w:rPr>
          <w:rFonts w:ascii="Times New Roman" w:hAnsi="Times New Roman"/>
          <w:b/>
          <w:color w:val="000000"/>
          <w:spacing w:val="-4"/>
          <w:sz w:val="28"/>
          <w:szCs w:val="28"/>
        </w:rPr>
        <w:t>п</w:t>
      </w:r>
      <w:proofErr w:type="gramEnd"/>
      <w:r w:rsidRPr="006A58F5">
        <w:rPr>
          <w:rFonts w:ascii="Times New Roman" w:hAnsi="Times New Roman"/>
          <w:b/>
          <w:color w:val="000000"/>
          <w:spacing w:val="-4"/>
          <w:sz w:val="28"/>
          <w:szCs w:val="28"/>
        </w:rPr>
        <w:t>ільгових</w:t>
      </w:r>
      <w:r w:rsidRPr="006A58F5">
        <w:rPr>
          <w:rFonts w:ascii="Times New Roman" w:hAnsi="Times New Roman"/>
          <w:b/>
          <w:color w:val="000000"/>
          <w:spacing w:val="-1"/>
          <w:sz w:val="28"/>
          <w:szCs w:val="28"/>
        </w:rPr>
        <w:t xml:space="preserve"> категорій громадян на приміських</w:t>
      </w:r>
      <w:r w:rsidRPr="006A58F5">
        <w:rPr>
          <w:rFonts w:ascii="Times New Roman" w:hAnsi="Times New Roman"/>
          <w:b/>
          <w:color w:val="000000"/>
          <w:spacing w:val="-1"/>
          <w:sz w:val="28"/>
          <w:szCs w:val="28"/>
          <w:lang w:val="uk-UA"/>
        </w:rPr>
        <w:t xml:space="preserve">, </w:t>
      </w:r>
      <w:r w:rsidR="002F7954">
        <w:rPr>
          <w:rFonts w:ascii="Times New Roman" w:hAnsi="Times New Roman"/>
          <w:b/>
          <w:color w:val="000000"/>
          <w:spacing w:val="-1"/>
          <w:sz w:val="28"/>
          <w:szCs w:val="28"/>
          <w:lang w:val="uk-UA"/>
        </w:rPr>
        <w:t>міжміських та міських</w:t>
      </w:r>
      <w:r w:rsidRPr="006A58F5">
        <w:rPr>
          <w:rFonts w:ascii="Times New Roman" w:hAnsi="Times New Roman"/>
          <w:b/>
          <w:color w:val="000000"/>
          <w:spacing w:val="-1"/>
          <w:sz w:val="28"/>
          <w:szCs w:val="28"/>
          <w:lang w:val="uk-UA"/>
        </w:rPr>
        <w:t xml:space="preserve"> </w:t>
      </w:r>
      <w:r w:rsidRPr="006A58F5">
        <w:rPr>
          <w:rFonts w:ascii="Times New Roman" w:hAnsi="Times New Roman"/>
          <w:b/>
          <w:color w:val="000000"/>
          <w:spacing w:val="-1"/>
          <w:sz w:val="28"/>
          <w:szCs w:val="28"/>
        </w:rPr>
        <w:t>маршрутах загального користування</w:t>
      </w:r>
    </w:p>
    <w:p w:rsidR="00D84E7C" w:rsidRPr="006A58F5" w:rsidRDefault="00D84E7C" w:rsidP="006A58F5">
      <w:pPr>
        <w:shd w:val="clear" w:color="auto" w:fill="FFFFFF"/>
        <w:tabs>
          <w:tab w:val="left" w:pos="278"/>
        </w:tabs>
        <w:spacing w:before="331" w:after="0" w:line="240" w:lineRule="auto"/>
        <w:rPr>
          <w:rFonts w:ascii="Times New Roman" w:hAnsi="Times New Roman"/>
          <w:color w:val="000000"/>
        </w:rPr>
      </w:pPr>
      <w:r w:rsidRPr="006A58F5">
        <w:rPr>
          <w:rFonts w:ascii="Times New Roman" w:hAnsi="Times New Roman"/>
          <w:b/>
          <w:bCs/>
          <w:color w:val="000000"/>
          <w:spacing w:val="-1"/>
          <w:sz w:val="28"/>
          <w:szCs w:val="28"/>
        </w:rPr>
        <w:t>1.</w:t>
      </w:r>
      <w:r w:rsidRPr="006A58F5">
        <w:rPr>
          <w:rFonts w:ascii="Times New Roman" w:hAnsi="Times New Roman"/>
          <w:b/>
          <w:bCs/>
          <w:color w:val="000000"/>
          <w:sz w:val="28"/>
          <w:szCs w:val="28"/>
        </w:rPr>
        <w:tab/>
        <w:t>Загальні положення</w:t>
      </w:r>
    </w:p>
    <w:p w:rsidR="00D84E7C" w:rsidRPr="006A58F5" w:rsidRDefault="00D84E7C" w:rsidP="006A58F5">
      <w:pPr>
        <w:shd w:val="clear" w:color="auto" w:fill="FFFFFF"/>
        <w:tabs>
          <w:tab w:val="left" w:pos="1339"/>
        </w:tabs>
        <w:spacing w:after="0" w:line="240" w:lineRule="auto"/>
        <w:ind w:firstLine="706"/>
        <w:jc w:val="both"/>
        <w:rPr>
          <w:rFonts w:ascii="Times New Roman" w:hAnsi="Times New Roman"/>
          <w:color w:val="000000"/>
        </w:rPr>
      </w:pPr>
      <w:r w:rsidRPr="006A58F5">
        <w:rPr>
          <w:rFonts w:ascii="Times New Roman" w:hAnsi="Times New Roman"/>
          <w:color w:val="000000"/>
          <w:spacing w:val="-1"/>
          <w:sz w:val="28"/>
          <w:szCs w:val="28"/>
        </w:rPr>
        <w:t>1.1.</w:t>
      </w:r>
      <w:r w:rsidRPr="006A58F5">
        <w:rPr>
          <w:rFonts w:ascii="Times New Roman" w:hAnsi="Times New Roman"/>
          <w:color w:val="000000"/>
          <w:sz w:val="28"/>
          <w:szCs w:val="28"/>
        </w:rPr>
        <w:tab/>
        <w:t xml:space="preserve">Порядок проведення розрахунків за відшкодування витрат </w:t>
      </w:r>
      <w:r w:rsidRPr="006A58F5">
        <w:rPr>
          <w:rFonts w:ascii="Times New Roman" w:hAnsi="Times New Roman"/>
          <w:color w:val="000000"/>
          <w:spacing w:val="-4"/>
          <w:sz w:val="28"/>
          <w:szCs w:val="28"/>
        </w:rPr>
        <w:t xml:space="preserve">за надані послуги по перевезенню </w:t>
      </w:r>
      <w:proofErr w:type="gramStart"/>
      <w:r w:rsidRPr="006A58F5">
        <w:rPr>
          <w:rFonts w:ascii="Times New Roman" w:hAnsi="Times New Roman"/>
          <w:color w:val="000000"/>
          <w:spacing w:val="-4"/>
          <w:sz w:val="28"/>
          <w:szCs w:val="28"/>
        </w:rPr>
        <w:t>п</w:t>
      </w:r>
      <w:proofErr w:type="gramEnd"/>
      <w:r w:rsidRPr="006A58F5">
        <w:rPr>
          <w:rFonts w:ascii="Times New Roman" w:hAnsi="Times New Roman"/>
          <w:color w:val="000000"/>
          <w:spacing w:val="-4"/>
          <w:sz w:val="28"/>
          <w:szCs w:val="28"/>
        </w:rPr>
        <w:t>ільгових</w:t>
      </w:r>
      <w:r w:rsidRPr="006A58F5">
        <w:rPr>
          <w:rFonts w:ascii="Times New Roman" w:hAnsi="Times New Roman"/>
          <w:color w:val="000000"/>
          <w:spacing w:val="-1"/>
          <w:sz w:val="28"/>
          <w:szCs w:val="28"/>
        </w:rPr>
        <w:t xml:space="preserve"> категорій громадян на приміських</w:t>
      </w:r>
      <w:r w:rsidRPr="006A58F5">
        <w:rPr>
          <w:rFonts w:ascii="Times New Roman" w:hAnsi="Times New Roman"/>
          <w:color w:val="000000"/>
          <w:spacing w:val="-1"/>
          <w:sz w:val="28"/>
          <w:szCs w:val="28"/>
          <w:lang w:val="uk-UA"/>
        </w:rPr>
        <w:t>, міжміських</w:t>
      </w:r>
      <w:r w:rsidRPr="006A58F5">
        <w:rPr>
          <w:rFonts w:ascii="Times New Roman" w:hAnsi="Times New Roman"/>
          <w:color w:val="000000"/>
          <w:spacing w:val="-1"/>
          <w:sz w:val="28"/>
          <w:szCs w:val="28"/>
        </w:rPr>
        <w:t xml:space="preserve"> маршрутах загального користування.</w:t>
      </w:r>
    </w:p>
    <w:p w:rsidR="00D84E7C" w:rsidRPr="006A58F5" w:rsidRDefault="00D84E7C" w:rsidP="006A58F5">
      <w:pPr>
        <w:shd w:val="clear" w:color="auto" w:fill="FFFFFF"/>
        <w:tabs>
          <w:tab w:val="left" w:pos="5664"/>
        </w:tabs>
        <w:spacing w:after="0" w:line="240" w:lineRule="auto"/>
        <w:ind w:firstLine="709"/>
        <w:jc w:val="both"/>
        <w:rPr>
          <w:rFonts w:ascii="Times New Roman" w:hAnsi="Times New Roman"/>
          <w:color w:val="000000"/>
        </w:rPr>
      </w:pPr>
      <w:r w:rsidRPr="006A58F5">
        <w:rPr>
          <w:rFonts w:ascii="Times New Roman" w:hAnsi="Times New Roman"/>
          <w:color w:val="000000"/>
          <w:spacing w:val="-17"/>
          <w:sz w:val="28"/>
          <w:szCs w:val="28"/>
        </w:rPr>
        <w:t>Порядок  розроблено з урахуванням</w:t>
      </w:r>
      <w:r w:rsidRPr="006A58F5">
        <w:rPr>
          <w:rFonts w:ascii="Times New Roman" w:hAnsi="Times New Roman"/>
          <w:color w:val="000000"/>
          <w:spacing w:val="-15"/>
          <w:sz w:val="28"/>
          <w:szCs w:val="28"/>
        </w:rPr>
        <w:t xml:space="preserve">положень Порядку проведення </w:t>
      </w:r>
      <w:r w:rsidRPr="006A58F5">
        <w:rPr>
          <w:rFonts w:ascii="Times New Roman" w:hAnsi="Times New Roman"/>
          <w:color w:val="000000"/>
          <w:sz w:val="28"/>
          <w:szCs w:val="28"/>
        </w:rPr>
        <w:t>конкурсу з перевезення пасажирів на автобусних маршрутах загального користування.</w:t>
      </w:r>
    </w:p>
    <w:p w:rsidR="00D84E7C" w:rsidRPr="006A58F5" w:rsidRDefault="00D84E7C" w:rsidP="006A58F5">
      <w:pPr>
        <w:shd w:val="clear" w:color="auto" w:fill="FFFFFF"/>
        <w:tabs>
          <w:tab w:val="left" w:pos="1253"/>
        </w:tabs>
        <w:spacing w:after="0" w:line="240" w:lineRule="auto"/>
        <w:ind w:left="706"/>
        <w:rPr>
          <w:rFonts w:ascii="Times New Roman" w:hAnsi="Times New Roman"/>
          <w:color w:val="000000"/>
        </w:rPr>
      </w:pPr>
      <w:r w:rsidRPr="006A58F5">
        <w:rPr>
          <w:rFonts w:ascii="Times New Roman" w:hAnsi="Times New Roman"/>
          <w:color w:val="000000"/>
          <w:spacing w:val="-4"/>
          <w:sz w:val="28"/>
          <w:szCs w:val="28"/>
        </w:rPr>
        <w:t>1.2.</w:t>
      </w:r>
      <w:r w:rsidRPr="006A58F5">
        <w:rPr>
          <w:rFonts w:ascii="Times New Roman" w:hAnsi="Times New Roman"/>
          <w:color w:val="000000"/>
          <w:sz w:val="28"/>
          <w:szCs w:val="28"/>
        </w:rPr>
        <w:tab/>
      </w:r>
      <w:r w:rsidRPr="006A58F5">
        <w:rPr>
          <w:rFonts w:ascii="Times New Roman" w:hAnsi="Times New Roman"/>
          <w:color w:val="000000"/>
          <w:spacing w:val="-3"/>
          <w:sz w:val="28"/>
          <w:szCs w:val="28"/>
        </w:rPr>
        <w:t xml:space="preserve">Порядок розроблено на </w:t>
      </w:r>
      <w:proofErr w:type="gramStart"/>
      <w:r w:rsidRPr="006A58F5">
        <w:rPr>
          <w:rFonts w:ascii="Times New Roman" w:hAnsi="Times New Roman"/>
          <w:color w:val="000000"/>
          <w:spacing w:val="-3"/>
          <w:sz w:val="28"/>
          <w:szCs w:val="28"/>
        </w:rPr>
        <w:t>п</w:t>
      </w:r>
      <w:proofErr w:type="gramEnd"/>
      <w:r w:rsidRPr="006A58F5">
        <w:rPr>
          <w:rFonts w:ascii="Times New Roman" w:hAnsi="Times New Roman"/>
          <w:color w:val="000000"/>
          <w:spacing w:val="-3"/>
          <w:sz w:val="28"/>
          <w:szCs w:val="28"/>
        </w:rPr>
        <w:t>ідставі:</w:t>
      </w:r>
    </w:p>
    <w:p w:rsidR="00D84E7C" w:rsidRPr="006A58F5" w:rsidRDefault="00D84E7C" w:rsidP="006A58F5">
      <w:pPr>
        <w:widowControl w:val="0"/>
        <w:numPr>
          <w:ilvl w:val="0"/>
          <w:numId w:val="21"/>
        </w:numPr>
        <w:shd w:val="clear" w:color="auto" w:fill="FFFFFF"/>
        <w:tabs>
          <w:tab w:val="left" w:pos="158"/>
        </w:tabs>
        <w:autoSpaceDE w:val="0"/>
        <w:autoSpaceDN w:val="0"/>
        <w:adjustRightInd w:val="0"/>
        <w:spacing w:after="0" w:line="240" w:lineRule="auto"/>
        <w:rPr>
          <w:rFonts w:ascii="Times New Roman" w:hAnsi="Times New Roman"/>
          <w:color w:val="000000"/>
          <w:sz w:val="28"/>
          <w:szCs w:val="28"/>
        </w:rPr>
      </w:pPr>
      <w:proofErr w:type="gramStart"/>
      <w:r w:rsidRPr="006A58F5">
        <w:rPr>
          <w:rFonts w:ascii="Times New Roman" w:hAnsi="Times New Roman"/>
          <w:color w:val="000000"/>
          <w:sz w:val="28"/>
          <w:szCs w:val="28"/>
        </w:rPr>
        <w:t>Бюджетного</w:t>
      </w:r>
      <w:proofErr w:type="gramEnd"/>
      <w:r w:rsidRPr="006A58F5">
        <w:rPr>
          <w:rFonts w:ascii="Times New Roman" w:hAnsi="Times New Roman"/>
          <w:color w:val="000000"/>
          <w:sz w:val="28"/>
          <w:szCs w:val="28"/>
        </w:rPr>
        <w:t xml:space="preserve"> кодексу України;</w:t>
      </w:r>
    </w:p>
    <w:p w:rsidR="00D84E7C" w:rsidRPr="006A58F5" w:rsidRDefault="00D84E7C" w:rsidP="006A58F5">
      <w:pPr>
        <w:widowControl w:val="0"/>
        <w:numPr>
          <w:ilvl w:val="0"/>
          <w:numId w:val="21"/>
        </w:numPr>
        <w:shd w:val="clear" w:color="auto" w:fill="FFFFFF"/>
        <w:tabs>
          <w:tab w:val="left" w:pos="158"/>
        </w:tabs>
        <w:autoSpaceDE w:val="0"/>
        <w:autoSpaceDN w:val="0"/>
        <w:adjustRightInd w:val="0"/>
        <w:spacing w:after="0" w:line="240" w:lineRule="auto"/>
        <w:rPr>
          <w:rFonts w:ascii="Times New Roman" w:hAnsi="Times New Roman"/>
          <w:color w:val="000000"/>
          <w:sz w:val="28"/>
          <w:szCs w:val="28"/>
        </w:rPr>
      </w:pPr>
      <w:r w:rsidRPr="006A58F5">
        <w:rPr>
          <w:rFonts w:ascii="Times New Roman" w:hAnsi="Times New Roman"/>
          <w:color w:val="000000"/>
          <w:sz w:val="28"/>
          <w:szCs w:val="28"/>
        </w:rPr>
        <w:t>Закону України «Про автомобільний транспорт»;</w:t>
      </w:r>
    </w:p>
    <w:p w:rsidR="00D84E7C" w:rsidRPr="006A58F5" w:rsidRDefault="00D84E7C" w:rsidP="006A58F5">
      <w:pPr>
        <w:widowControl w:val="0"/>
        <w:numPr>
          <w:ilvl w:val="0"/>
          <w:numId w:val="21"/>
        </w:numPr>
        <w:shd w:val="clear" w:color="auto" w:fill="FFFFFF"/>
        <w:tabs>
          <w:tab w:val="left" w:pos="158"/>
        </w:tabs>
        <w:autoSpaceDE w:val="0"/>
        <w:autoSpaceDN w:val="0"/>
        <w:adjustRightInd w:val="0"/>
        <w:spacing w:after="0" w:line="240" w:lineRule="auto"/>
        <w:rPr>
          <w:rFonts w:ascii="Times New Roman" w:hAnsi="Times New Roman"/>
          <w:color w:val="000000"/>
          <w:sz w:val="28"/>
          <w:szCs w:val="28"/>
        </w:rPr>
      </w:pPr>
      <w:r w:rsidRPr="006A58F5">
        <w:rPr>
          <w:rFonts w:ascii="Times New Roman" w:hAnsi="Times New Roman"/>
          <w:color w:val="000000"/>
          <w:sz w:val="28"/>
          <w:szCs w:val="28"/>
        </w:rPr>
        <w:t xml:space="preserve">Закону України «Про </w:t>
      </w:r>
      <w:proofErr w:type="gramStart"/>
      <w:r w:rsidRPr="006A58F5">
        <w:rPr>
          <w:rFonts w:ascii="Times New Roman" w:hAnsi="Times New Roman"/>
          <w:color w:val="000000"/>
          <w:sz w:val="28"/>
          <w:szCs w:val="28"/>
        </w:rPr>
        <w:t>м</w:t>
      </w:r>
      <w:proofErr w:type="gramEnd"/>
      <w:r w:rsidRPr="006A58F5">
        <w:rPr>
          <w:rFonts w:ascii="Times New Roman" w:hAnsi="Times New Roman"/>
          <w:color w:val="000000"/>
          <w:sz w:val="28"/>
          <w:szCs w:val="28"/>
        </w:rPr>
        <w:t>ісцеве самоврядування в Україні»;</w:t>
      </w:r>
    </w:p>
    <w:p w:rsidR="00D84E7C" w:rsidRPr="006A58F5" w:rsidRDefault="00D84E7C" w:rsidP="006A58F5">
      <w:pPr>
        <w:widowControl w:val="0"/>
        <w:numPr>
          <w:ilvl w:val="0"/>
          <w:numId w:val="21"/>
        </w:numPr>
        <w:shd w:val="clear" w:color="auto" w:fill="FFFFFF"/>
        <w:tabs>
          <w:tab w:val="left" w:pos="158"/>
          <w:tab w:val="left" w:pos="2146"/>
        </w:tabs>
        <w:autoSpaceDE w:val="0"/>
        <w:autoSpaceDN w:val="0"/>
        <w:adjustRightInd w:val="0"/>
        <w:spacing w:after="0" w:line="240" w:lineRule="auto"/>
        <w:jc w:val="both"/>
        <w:rPr>
          <w:rFonts w:ascii="Times New Roman" w:hAnsi="Times New Roman"/>
          <w:color w:val="000000"/>
          <w:sz w:val="28"/>
          <w:szCs w:val="28"/>
        </w:rPr>
      </w:pPr>
      <w:r w:rsidRPr="006A58F5">
        <w:rPr>
          <w:rFonts w:ascii="Times New Roman" w:hAnsi="Times New Roman"/>
          <w:color w:val="000000"/>
          <w:spacing w:val="-3"/>
          <w:sz w:val="28"/>
          <w:szCs w:val="28"/>
        </w:rPr>
        <w:t>Постанови</w:t>
      </w:r>
      <w:r w:rsidRPr="006A58F5">
        <w:rPr>
          <w:rFonts w:ascii="Times New Roman" w:hAnsi="Times New Roman"/>
          <w:color w:val="000000"/>
          <w:sz w:val="28"/>
          <w:szCs w:val="28"/>
        </w:rPr>
        <w:t xml:space="preserve"> Кабінету Міні</w:t>
      </w:r>
      <w:proofErr w:type="gramStart"/>
      <w:r w:rsidRPr="006A58F5">
        <w:rPr>
          <w:rFonts w:ascii="Times New Roman" w:hAnsi="Times New Roman"/>
          <w:color w:val="000000"/>
          <w:sz w:val="28"/>
          <w:szCs w:val="28"/>
        </w:rPr>
        <w:t>стр</w:t>
      </w:r>
      <w:proofErr w:type="gramEnd"/>
      <w:r w:rsidRPr="006A58F5">
        <w:rPr>
          <w:rFonts w:ascii="Times New Roman" w:hAnsi="Times New Roman"/>
          <w:color w:val="000000"/>
          <w:sz w:val="28"/>
          <w:szCs w:val="28"/>
        </w:rPr>
        <w:t>ів України від 25.12.1996 № 1548 «Про встановлення повноважень органів виконавчої влади та виконавчих органів міських рад щодо регулювання цін (тарифів)»;</w:t>
      </w:r>
    </w:p>
    <w:p w:rsidR="00D84E7C" w:rsidRPr="006A58F5" w:rsidRDefault="00D84E7C" w:rsidP="006A58F5">
      <w:pPr>
        <w:spacing w:after="0" w:line="240" w:lineRule="auto"/>
        <w:rPr>
          <w:rFonts w:ascii="Times New Roman" w:hAnsi="Times New Roman"/>
          <w:color w:val="000000"/>
          <w:sz w:val="2"/>
          <w:szCs w:val="2"/>
        </w:rPr>
      </w:pPr>
    </w:p>
    <w:p w:rsidR="00D84E7C" w:rsidRPr="006A58F5" w:rsidRDefault="00D84E7C" w:rsidP="006A58F5">
      <w:pPr>
        <w:widowControl w:val="0"/>
        <w:numPr>
          <w:ilvl w:val="0"/>
          <w:numId w:val="22"/>
        </w:numPr>
        <w:shd w:val="clear" w:color="auto" w:fill="FFFFFF"/>
        <w:tabs>
          <w:tab w:val="left" w:pos="202"/>
        </w:tabs>
        <w:autoSpaceDE w:val="0"/>
        <w:autoSpaceDN w:val="0"/>
        <w:adjustRightInd w:val="0"/>
        <w:spacing w:after="0" w:line="240" w:lineRule="auto"/>
        <w:ind w:right="5"/>
        <w:jc w:val="both"/>
        <w:rPr>
          <w:rFonts w:ascii="Times New Roman" w:hAnsi="Times New Roman"/>
          <w:color w:val="000000"/>
          <w:sz w:val="28"/>
          <w:szCs w:val="28"/>
        </w:rPr>
      </w:pPr>
      <w:r w:rsidRPr="006A58F5">
        <w:rPr>
          <w:rFonts w:ascii="Times New Roman" w:hAnsi="Times New Roman"/>
          <w:color w:val="000000"/>
          <w:sz w:val="28"/>
          <w:szCs w:val="28"/>
        </w:rPr>
        <w:t>Постанови Кабінету Міні</w:t>
      </w:r>
      <w:proofErr w:type="gramStart"/>
      <w:r w:rsidRPr="006A58F5">
        <w:rPr>
          <w:rFonts w:ascii="Times New Roman" w:hAnsi="Times New Roman"/>
          <w:color w:val="000000"/>
          <w:sz w:val="28"/>
          <w:szCs w:val="28"/>
        </w:rPr>
        <w:t>стр</w:t>
      </w:r>
      <w:proofErr w:type="gramEnd"/>
      <w:r w:rsidRPr="006A58F5">
        <w:rPr>
          <w:rFonts w:ascii="Times New Roman" w:hAnsi="Times New Roman"/>
          <w:color w:val="000000"/>
          <w:sz w:val="28"/>
          <w:szCs w:val="28"/>
        </w:rPr>
        <w:t>ів України від 29.01.2003 № 117 “Про Єдиний державний автоматизований реєстр осіб, які мають право на пільги”;</w:t>
      </w:r>
    </w:p>
    <w:p w:rsidR="00D84E7C" w:rsidRPr="006A58F5" w:rsidRDefault="00D84E7C" w:rsidP="006A58F5">
      <w:pPr>
        <w:widowControl w:val="0"/>
        <w:numPr>
          <w:ilvl w:val="0"/>
          <w:numId w:val="22"/>
        </w:numPr>
        <w:shd w:val="clear" w:color="auto" w:fill="FFFFFF"/>
        <w:tabs>
          <w:tab w:val="left" w:pos="202"/>
        </w:tabs>
        <w:autoSpaceDE w:val="0"/>
        <w:autoSpaceDN w:val="0"/>
        <w:adjustRightInd w:val="0"/>
        <w:spacing w:after="0" w:line="240" w:lineRule="auto"/>
        <w:jc w:val="both"/>
        <w:rPr>
          <w:rFonts w:ascii="Times New Roman" w:hAnsi="Times New Roman"/>
          <w:color w:val="000000"/>
          <w:sz w:val="28"/>
          <w:szCs w:val="28"/>
        </w:rPr>
      </w:pPr>
      <w:r w:rsidRPr="006A58F5">
        <w:rPr>
          <w:rFonts w:ascii="Times New Roman" w:hAnsi="Times New Roman"/>
          <w:color w:val="000000"/>
          <w:sz w:val="28"/>
          <w:szCs w:val="28"/>
        </w:rPr>
        <w:t>Постанови Кабінету Міні</w:t>
      </w:r>
      <w:proofErr w:type="gramStart"/>
      <w:r w:rsidRPr="006A58F5">
        <w:rPr>
          <w:rFonts w:ascii="Times New Roman" w:hAnsi="Times New Roman"/>
          <w:color w:val="000000"/>
          <w:sz w:val="28"/>
          <w:szCs w:val="28"/>
        </w:rPr>
        <w:t>стр</w:t>
      </w:r>
      <w:proofErr w:type="gramEnd"/>
      <w:r w:rsidRPr="006A58F5">
        <w:rPr>
          <w:rFonts w:ascii="Times New Roman" w:hAnsi="Times New Roman"/>
          <w:color w:val="000000"/>
          <w:sz w:val="28"/>
          <w:szCs w:val="28"/>
        </w:rPr>
        <w:t>ів України від 29.01.2003 № 141 «Про внесення змін до Правил надання послуг пасажирського автомобільного транспорту»;</w:t>
      </w:r>
    </w:p>
    <w:p w:rsidR="00D84E7C" w:rsidRPr="006A58F5" w:rsidRDefault="00D84E7C" w:rsidP="006A58F5">
      <w:pPr>
        <w:spacing w:after="0" w:line="240" w:lineRule="auto"/>
        <w:ind w:firstLine="709"/>
        <w:jc w:val="both"/>
        <w:rPr>
          <w:rFonts w:ascii="Times New Roman" w:hAnsi="Times New Roman"/>
          <w:bCs/>
          <w:sz w:val="28"/>
          <w:szCs w:val="28"/>
        </w:rPr>
      </w:pPr>
      <w:r w:rsidRPr="006A58F5">
        <w:rPr>
          <w:rFonts w:ascii="Times New Roman" w:hAnsi="Times New Roman"/>
          <w:sz w:val="28"/>
          <w:szCs w:val="28"/>
        </w:rPr>
        <w:t xml:space="preserve">Дія Порядку поширюється на </w:t>
      </w:r>
      <w:r w:rsidRPr="006A58F5">
        <w:rPr>
          <w:rFonts w:ascii="Times New Roman" w:hAnsi="Times New Roman"/>
          <w:bCs/>
          <w:sz w:val="28"/>
          <w:szCs w:val="28"/>
        </w:rPr>
        <w:t xml:space="preserve">відшкодування </w:t>
      </w:r>
      <w:r w:rsidRPr="006A58F5">
        <w:rPr>
          <w:rFonts w:ascii="Times New Roman" w:hAnsi="Times New Roman"/>
          <w:sz w:val="28"/>
          <w:szCs w:val="28"/>
        </w:rPr>
        <w:t xml:space="preserve">виплат за перевезення окремих категорій громадян за рахунок коштів </w:t>
      </w:r>
      <w:proofErr w:type="gramStart"/>
      <w:r w:rsidRPr="006A58F5">
        <w:rPr>
          <w:rFonts w:ascii="Times New Roman" w:hAnsi="Times New Roman"/>
          <w:sz w:val="28"/>
          <w:szCs w:val="28"/>
        </w:rPr>
        <w:t>м</w:t>
      </w:r>
      <w:proofErr w:type="gramEnd"/>
      <w:r w:rsidRPr="006A58F5">
        <w:rPr>
          <w:rFonts w:ascii="Times New Roman" w:hAnsi="Times New Roman"/>
          <w:sz w:val="28"/>
          <w:szCs w:val="28"/>
        </w:rPr>
        <w:t xml:space="preserve">ісцевого бюджету. </w:t>
      </w:r>
    </w:p>
    <w:p w:rsidR="00D84E7C" w:rsidRPr="006A58F5" w:rsidRDefault="00D84E7C" w:rsidP="006A58F5">
      <w:pPr>
        <w:spacing w:after="0" w:line="240" w:lineRule="auto"/>
        <w:ind w:firstLine="709"/>
        <w:jc w:val="both"/>
        <w:rPr>
          <w:rFonts w:ascii="Times New Roman" w:hAnsi="Times New Roman"/>
          <w:sz w:val="28"/>
          <w:szCs w:val="28"/>
        </w:rPr>
      </w:pPr>
      <w:r w:rsidRPr="006A58F5">
        <w:rPr>
          <w:rFonts w:ascii="Times New Roman" w:hAnsi="Times New Roman"/>
          <w:sz w:val="28"/>
          <w:szCs w:val="28"/>
        </w:rPr>
        <w:t xml:space="preserve">1.3.Цей Порядок </w:t>
      </w:r>
      <w:r w:rsidRPr="006A58F5">
        <w:rPr>
          <w:rFonts w:ascii="Times New Roman" w:hAnsi="Times New Roman"/>
          <w:bCs/>
          <w:sz w:val="28"/>
          <w:szCs w:val="28"/>
        </w:rPr>
        <w:t xml:space="preserve">визначає механізм відшкодування </w:t>
      </w:r>
      <w:r w:rsidR="002F7954">
        <w:rPr>
          <w:rFonts w:ascii="Times New Roman" w:hAnsi="Times New Roman"/>
          <w:bCs/>
          <w:sz w:val="28"/>
          <w:szCs w:val="28"/>
          <w:lang w:val="uk-UA"/>
        </w:rPr>
        <w:t>Новодмит</w:t>
      </w:r>
      <w:r w:rsidRPr="006A58F5">
        <w:rPr>
          <w:rFonts w:ascii="Times New Roman" w:hAnsi="Times New Roman"/>
          <w:bCs/>
          <w:sz w:val="28"/>
          <w:szCs w:val="28"/>
          <w:lang w:val="uk-UA"/>
        </w:rPr>
        <w:t>рівською сільською радою</w:t>
      </w:r>
      <w:r w:rsidRPr="006A58F5">
        <w:rPr>
          <w:rFonts w:ascii="Times New Roman" w:hAnsi="Times New Roman"/>
          <w:bCs/>
          <w:sz w:val="28"/>
          <w:szCs w:val="28"/>
        </w:rPr>
        <w:t xml:space="preserve"> (далі- </w:t>
      </w:r>
      <w:r w:rsidRPr="006A58F5">
        <w:rPr>
          <w:rFonts w:ascii="Times New Roman" w:hAnsi="Times New Roman"/>
          <w:bCs/>
          <w:sz w:val="28"/>
          <w:szCs w:val="28"/>
          <w:lang w:val="uk-UA"/>
        </w:rPr>
        <w:t>радою</w:t>
      </w:r>
      <w:r w:rsidRPr="006A58F5">
        <w:rPr>
          <w:rFonts w:ascii="Times New Roman" w:hAnsi="Times New Roman"/>
          <w:bCs/>
          <w:sz w:val="28"/>
          <w:szCs w:val="28"/>
        </w:rPr>
        <w:t xml:space="preserve">) перевізникам за </w:t>
      </w:r>
      <w:proofErr w:type="gramStart"/>
      <w:r w:rsidRPr="006A58F5">
        <w:rPr>
          <w:rFonts w:ascii="Times New Roman" w:hAnsi="Times New Roman"/>
          <w:bCs/>
          <w:sz w:val="28"/>
          <w:szCs w:val="28"/>
        </w:rPr>
        <w:t>п</w:t>
      </w:r>
      <w:proofErr w:type="gramEnd"/>
      <w:r w:rsidRPr="006A58F5">
        <w:rPr>
          <w:rFonts w:ascii="Times New Roman" w:hAnsi="Times New Roman"/>
          <w:bCs/>
          <w:sz w:val="28"/>
          <w:szCs w:val="28"/>
        </w:rPr>
        <w:t xml:space="preserve">ільговий проїзд окремих пільгових категорій громадян </w:t>
      </w:r>
      <w:r w:rsidRPr="006A58F5">
        <w:rPr>
          <w:rFonts w:ascii="Times New Roman" w:hAnsi="Times New Roman"/>
          <w:sz w:val="28"/>
          <w:szCs w:val="28"/>
        </w:rPr>
        <w:t>за рахунок коштів бюджету</w:t>
      </w:r>
      <w:r w:rsidR="002F7954">
        <w:rPr>
          <w:rFonts w:ascii="Times New Roman" w:hAnsi="Times New Roman"/>
          <w:sz w:val="28"/>
          <w:szCs w:val="28"/>
          <w:lang w:val="uk-UA"/>
        </w:rPr>
        <w:t xml:space="preserve"> ТГ</w:t>
      </w:r>
      <w:r w:rsidRPr="006A58F5">
        <w:rPr>
          <w:rFonts w:ascii="Times New Roman" w:hAnsi="Times New Roman"/>
          <w:sz w:val="28"/>
          <w:szCs w:val="28"/>
        </w:rPr>
        <w:t>.</w:t>
      </w:r>
    </w:p>
    <w:p w:rsidR="00D84E7C" w:rsidRPr="006A58F5" w:rsidRDefault="00D84E7C" w:rsidP="006A58F5">
      <w:pPr>
        <w:tabs>
          <w:tab w:val="left" w:pos="0"/>
        </w:tabs>
        <w:suppressAutoHyphens/>
        <w:spacing w:after="0" w:line="240" w:lineRule="auto"/>
        <w:ind w:firstLine="720"/>
        <w:jc w:val="both"/>
        <w:rPr>
          <w:rFonts w:ascii="Times New Roman" w:hAnsi="Times New Roman"/>
          <w:sz w:val="28"/>
          <w:szCs w:val="28"/>
          <w:lang w:eastAsia="zh-CN"/>
        </w:rPr>
      </w:pPr>
      <w:r w:rsidRPr="006A58F5">
        <w:rPr>
          <w:rFonts w:ascii="Times New Roman" w:hAnsi="Times New Roman"/>
          <w:sz w:val="28"/>
          <w:szCs w:val="28"/>
          <w:lang w:eastAsia="zh-CN"/>
        </w:rPr>
        <w:t xml:space="preserve">1.4.Загальна сума відшкодування виплат, пов’язаних з перевезенням громадян, які мають право на </w:t>
      </w:r>
      <w:proofErr w:type="gramStart"/>
      <w:r w:rsidRPr="006A58F5">
        <w:rPr>
          <w:rFonts w:ascii="Times New Roman" w:hAnsi="Times New Roman"/>
          <w:sz w:val="28"/>
          <w:szCs w:val="28"/>
          <w:lang w:eastAsia="zh-CN"/>
        </w:rPr>
        <w:t>п</w:t>
      </w:r>
      <w:proofErr w:type="gramEnd"/>
      <w:r w:rsidRPr="006A58F5">
        <w:rPr>
          <w:rFonts w:ascii="Times New Roman" w:hAnsi="Times New Roman"/>
          <w:sz w:val="28"/>
          <w:szCs w:val="28"/>
          <w:lang w:eastAsia="zh-CN"/>
        </w:rPr>
        <w:t>ільги, у приміському</w:t>
      </w:r>
      <w:r w:rsidRPr="006A58F5">
        <w:rPr>
          <w:rFonts w:ascii="Times New Roman" w:hAnsi="Times New Roman"/>
          <w:sz w:val="28"/>
          <w:szCs w:val="28"/>
          <w:lang w:val="uk-UA" w:eastAsia="zh-CN"/>
        </w:rPr>
        <w:t>, міжміському с</w:t>
      </w:r>
      <w:r w:rsidRPr="006A58F5">
        <w:rPr>
          <w:rFonts w:ascii="Times New Roman" w:hAnsi="Times New Roman"/>
          <w:sz w:val="28"/>
          <w:szCs w:val="28"/>
          <w:lang w:eastAsia="zh-CN"/>
        </w:rPr>
        <w:t xml:space="preserve">полученні визначається кошторисними призначеннями на відповідний рік за рахунок коштів місцевого бюджету. </w:t>
      </w:r>
    </w:p>
    <w:p w:rsidR="00D84E7C" w:rsidRPr="006A58F5" w:rsidRDefault="00D84E7C" w:rsidP="006A58F5">
      <w:pPr>
        <w:tabs>
          <w:tab w:val="left" w:pos="0"/>
        </w:tabs>
        <w:suppressAutoHyphens/>
        <w:spacing w:after="0" w:line="240" w:lineRule="auto"/>
        <w:ind w:firstLine="720"/>
        <w:jc w:val="both"/>
        <w:rPr>
          <w:rFonts w:ascii="Times New Roman" w:hAnsi="Times New Roman"/>
          <w:sz w:val="28"/>
          <w:szCs w:val="28"/>
          <w:lang w:eastAsia="zh-CN"/>
        </w:rPr>
      </w:pPr>
      <w:r w:rsidRPr="006A58F5">
        <w:rPr>
          <w:rFonts w:ascii="Times New Roman" w:hAnsi="Times New Roman"/>
          <w:sz w:val="28"/>
          <w:szCs w:val="28"/>
          <w:lang w:eastAsia="zh-CN"/>
        </w:rPr>
        <w:t xml:space="preserve">1.5. Відшкодування виплат проводиться на </w:t>
      </w:r>
      <w:proofErr w:type="gramStart"/>
      <w:r w:rsidRPr="006A58F5">
        <w:rPr>
          <w:rFonts w:ascii="Times New Roman" w:hAnsi="Times New Roman"/>
          <w:sz w:val="28"/>
          <w:szCs w:val="28"/>
          <w:lang w:eastAsia="zh-CN"/>
        </w:rPr>
        <w:t>п</w:t>
      </w:r>
      <w:proofErr w:type="gramEnd"/>
      <w:r w:rsidRPr="006A58F5">
        <w:rPr>
          <w:rFonts w:ascii="Times New Roman" w:hAnsi="Times New Roman"/>
          <w:sz w:val="28"/>
          <w:szCs w:val="28"/>
          <w:lang w:eastAsia="zh-CN"/>
        </w:rPr>
        <w:t xml:space="preserve">ідставі договорів про відшкодування за перевезення окремих пільгових категорій громадян </w:t>
      </w:r>
      <w:r w:rsidR="002F7954">
        <w:rPr>
          <w:rFonts w:ascii="Times New Roman" w:hAnsi="Times New Roman"/>
          <w:sz w:val="28"/>
          <w:szCs w:val="28"/>
          <w:lang w:val="uk-UA" w:eastAsia="zh-CN"/>
        </w:rPr>
        <w:t>Новодмитрі</w:t>
      </w:r>
      <w:r w:rsidRPr="006A58F5">
        <w:rPr>
          <w:rFonts w:ascii="Times New Roman" w:hAnsi="Times New Roman"/>
          <w:sz w:val="28"/>
          <w:szCs w:val="28"/>
          <w:lang w:val="uk-UA" w:eastAsia="zh-CN"/>
        </w:rPr>
        <w:t>вської сільської ради</w:t>
      </w:r>
      <w:r w:rsidRPr="006A58F5">
        <w:rPr>
          <w:rFonts w:ascii="Times New Roman" w:hAnsi="Times New Roman"/>
          <w:sz w:val="28"/>
          <w:szCs w:val="28"/>
          <w:lang w:eastAsia="zh-CN"/>
        </w:rPr>
        <w:t xml:space="preserve"> укладених між перевізниками і </w:t>
      </w:r>
      <w:r w:rsidRPr="006A58F5">
        <w:rPr>
          <w:rFonts w:ascii="Times New Roman" w:hAnsi="Times New Roman"/>
          <w:sz w:val="28"/>
          <w:szCs w:val="28"/>
          <w:lang w:val="uk-UA" w:eastAsia="zh-CN"/>
        </w:rPr>
        <w:t>Радою</w:t>
      </w:r>
      <w:r w:rsidRPr="006A58F5">
        <w:rPr>
          <w:rFonts w:ascii="Times New Roman" w:hAnsi="Times New Roman"/>
          <w:sz w:val="28"/>
          <w:szCs w:val="28"/>
          <w:lang w:eastAsia="zh-CN"/>
        </w:rPr>
        <w:t>, як</w:t>
      </w:r>
      <w:r w:rsidRPr="006A58F5">
        <w:rPr>
          <w:rFonts w:ascii="Times New Roman" w:hAnsi="Times New Roman"/>
          <w:sz w:val="28"/>
          <w:szCs w:val="28"/>
          <w:lang w:val="uk-UA" w:eastAsia="zh-CN"/>
        </w:rPr>
        <w:t>а</w:t>
      </w:r>
      <w:r w:rsidRPr="006A58F5">
        <w:rPr>
          <w:rFonts w:ascii="Times New Roman" w:hAnsi="Times New Roman"/>
          <w:sz w:val="28"/>
          <w:szCs w:val="28"/>
          <w:lang w:eastAsia="zh-CN"/>
        </w:rPr>
        <w:t xml:space="preserve"> є головним розпорядником коштів, призначених для виплат за пільгове перевезення окремих категорій громадян.  </w:t>
      </w:r>
    </w:p>
    <w:p w:rsidR="00D84E7C" w:rsidRPr="006A58F5" w:rsidRDefault="00D84E7C" w:rsidP="006A58F5">
      <w:pPr>
        <w:tabs>
          <w:tab w:val="left" w:pos="0"/>
        </w:tabs>
        <w:suppressAutoHyphens/>
        <w:spacing w:after="0" w:line="240" w:lineRule="auto"/>
        <w:ind w:firstLine="720"/>
        <w:jc w:val="both"/>
        <w:rPr>
          <w:rFonts w:ascii="Times New Roman" w:hAnsi="Times New Roman"/>
          <w:sz w:val="28"/>
          <w:szCs w:val="28"/>
          <w:lang w:eastAsia="zh-CN"/>
        </w:rPr>
      </w:pPr>
      <w:r w:rsidRPr="006A58F5">
        <w:rPr>
          <w:rFonts w:ascii="Times New Roman" w:hAnsi="Times New Roman"/>
          <w:sz w:val="28"/>
          <w:szCs w:val="28"/>
          <w:lang w:eastAsia="zh-CN"/>
        </w:rPr>
        <w:t xml:space="preserve">Перевізники – отримувачі виплат за рахунок коштів місцевого бюджету за </w:t>
      </w:r>
      <w:proofErr w:type="gramStart"/>
      <w:r w:rsidRPr="006A58F5">
        <w:rPr>
          <w:rFonts w:ascii="Times New Roman" w:hAnsi="Times New Roman"/>
          <w:sz w:val="28"/>
          <w:szCs w:val="28"/>
          <w:lang w:eastAsia="zh-CN"/>
        </w:rPr>
        <w:t>п</w:t>
      </w:r>
      <w:proofErr w:type="gramEnd"/>
      <w:r w:rsidRPr="006A58F5">
        <w:rPr>
          <w:rFonts w:ascii="Times New Roman" w:hAnsi="Times New Roman"/>
          <w:sz w:val="28"/>
          <w:szCs w:val="28"/>
          <w:lang w:eastAsia="zh-CN"/>
        </w:rPr>
        <w:t xml:space="preserve">ільговий проїзд окремих категорій громадян для укладання договору з </w:t>
      </w:r>
      <w:r w:rsidRPr="006A58F5">
        <w:rPr>
          <w:rFonts w:ascii="Times New Roman" w:hAnsi="Times New Roman"/>
          <w:sz w:val="28"/>
          <w:szCs w:val="28"/>
          <w:lang w:val="uk-UA" w:eastAsia="zh-CN"/>
        </w:rPr>
        <w:t xml:space="preserve">Радою            </w:t>
      </w:r>
      <w:r w:rsidRPr="006A58F5">
        <w:rPr>
          <w:rFonts w:ascii="Times New Roman" w:hAnsi="Times New Roman"/>
          <w:sz w:val="28"/>
          <w:szCs w:val="28"/>
          <w:lang w:eastAsia="zh-CN"/>
        </w:rPr>
        <w:t xml:space="preserve"> подають наступну інформацію:</w:t>
      </w:r>
    </w:p>
    <w:p w:rsidR="00D84E7C" w:rsidRPr="006A58F5" w:rsidRDefault="00D84E7C" w:rsidP="006A58F5">
      <w:pPr>
        <w:tabs>
          <w:tab w:val="left" w:pos="900"/>
        </w:tabs>
        <w:suppressAutoHyphens/>
        <w:spacing w:after="0" w:line="240" w:lineRule="auto"/>
        <w:ind w:left="900" w:hanging="180"/>
        <w:jc w:val="both"/>
        <w:rPr>
          <w:rFonts w:ascii="Times New Roman" w:hAnsi="Times New Roman"/>
          <w:sz w:val="28"/>
          <w:szCs w:val="28"/>
          <w:lang w:eastAsia="zh-CN"/>
        </w:rPr>
      </w:pPr>
      <w:r w:rsidRPr="006A58F5">
        <w:rPr>
          <w:rFonts w:ascii="Times New Roman" w:hAnsi="Times New Roman"/>
          <w:sz w:val="28"/>
          <w:szCs w:val="28"/>
          <w:lang w:eastAsia="zh-CN"/>
        </w:rPr>
        <w:t>- виписку з Єдиного державного реєстру юридичних осіб та фізичних осіб-підприємці</w:t>
      </w:r>
      <w:proofErr w:type="gramStart"/>
      <w:r w:rsidRPr="006A58F5">
        <w:rPr>
          <w:rFonts w:ascii="Times New Roman" w:hAnsi="Times New Roman"/>
          <w:sz w:val="28"/>
          <w:szCs w:val="28"/>
          <w:lang w:eastAsia="zh-CN"/>
        </w:rPr>
        <w:t>в</w:t>
      </w:r>
      <w:proofErr w:type="gramEnd"/>
      <w:r w:rsidRPr="006A58F5">
        <w:rPr>
          <w:rFonts w:ascii="Times New Roman" w:hAnsi="Times New Roman"/>
          <w:sz w:val="28"/>
          <w:szCs w:val="28"/>
          <w:lang w:eastAsia="zh-CN"/>
        </w:rPr>
        <w:t>;</w:t>
      </w:r>
    </w:p>
    <w:p w:rsidR="00D84E7C" w:rsidRPr="006A58F5" w:rsidRDefault="00D84E7C" w:rsidP="006A58F5">
      <w:pPr>
        <w:tabs>
          <w:tab w:val="left" w:pos="0"/>
        </w:tabs>
        <w:suppressAutoHyphens/>
        <w:spacing w:after="0" w:line="240" w:lineRule="auto"/>
        <w:ind w:firstLine="720"/>
        <w:jc w:val="both"/>
        <w:rPr>
          <w:rFonts w:ascii="Times New Roman" w:hAnsi="Times New Roman"/>
          <w:sz w:val="28"/>
          <w:szCs w:val="28"/>
          <w:lang w:eastAsia="zh-CN"/>
        </w:rPr>
      </w:pPr>
      <w:r w:rsidRPr="006A58F5">
        <w:rPr>
          <w:rFonts w:ascii="Times New Roman" w:hAnsi="Times New Roman"/>
          <w:sz w:val="28"/>
          <w:szCs w:val="28"/>
          <w:lang w:eastAsia="zh-CN"/>
        </w:rPr>
        <w:t xml:space="preserve">- копію </w:t>
      </w:r>
      <w:proofErr w:type="gramStart"/>
      <w:r w:rsidRPr="006A58F5">
        <w:rPr>
          <w:rFonts w:ascii="Times New Roman" w:hAnsi="Times New Roman"/>
          <w:sz w:val="28"/>
          <w:szCs w:val="28"/>
          <w:lang w:eastAsia="zh-CN"/>
        </w:rPr>
        <w:t>чинного</w:t>
      </w:r>
      <w:proofErr w:type="gramEnd"/>
      <w:r w:rsidRPr="006A58F5">
        <w:rPr>
          <w:rFonts w:ascii="Times New Roman" w:hAnsi="Times New Roman"/>
          <w:sz w:val="28"/>
          <w:szCs w:val="28"/>
          <w:lang w:eastAsia="zh-CN"/>
        </w:rPr>
        <w:t xml:space="preserve"> договору про організацію перевезення пасажирів;</w:t>
      </w:r>
    </w:p>
    <w:p w:rsidR="00D84E7C" w:rsidRPr="006A58F5" w:rsidRDefault="00D84E7C" w:rsidP="006A58F5">
      <w:pPr>
        <w:tabs>
          <w:tab w:val="left" w:pos="0"/>
        </w:tabs>
        <w:suppressAutoHyphens/>
        <w:spacing w:after="0" w:line="240" w:lineRule="auto"/>
        <w:ind w:firstLine="720"/>
        <w:jc w:val="both"/>
        <w:rPr>
          <w:rFonts w:ascii="Times New Roman" w:hAnsi="Times New Roman"/>
          <w:sz w:val="28"/>
          <w:szCs w:val="28"/>
          <w:lang w:eastAsia="zh-CN"/>
        </w:rPr>
      </w:pPr>
      <w:r w:rsidRPr="006A58F5">
        <w:rPr>
          <w:rFonts w:ascii="Times New Roman" w:hAnsi="Times New Roman"/>
          <w:sz w:val="28"/>
          <w:szCs w:val="28"/>
          <w:lang w:eastAsia="zh-CN"/>
        </w:rPr>
        <w:t>- копію ліцензії;</w:t>
      </w:r>
    </w:p>
    <w:p w:rsidR="00D84E7C" w:rsidRPr="006A58F5" w:rsidRDefault="00D84E7C" w:rsidP="006A58F5">
      <w:pPr>
        <w:tabs>
          <w:tab w:val="left" w:pos="0"/>
        </w:tabs>
        <w:suppressAutoHyphens/>
        <w:spacing w:after="0" w:line="240" w:lineRule="auto"/>
        <w:ind w:firstLine="720"/>
        <w:jc w:val="both"/>
        <w:rPr>
          <w:rFonts w:ascii="Times New Roman" w:hAnsi="Times New Roman"/>
          <w:sz w:val="28"/>
          <w:szCs w:val="28"/>
          <w:lang w:eastAsia="zh-CN"/>
        </w:rPr>
      </w:pPr>
      <w:r w:rsidRPr="006A58F5">
        <w:rPr>
          <w:rFonts w:ascii="Times New Roman" w:hAnsi="Times New Roman"/>
          <w:sz w:val="28"/>
          <w:szCs w:val="28"/>
          <w:lang w:eastAsia="zh-CN"/>
        </w:rPr>
        <w:lastRenderedPageBreak/>
        <w:t>- копію розкладу руху  на маршрутах;</w:t>
      </w:r>
    </w:p>
    <w:p w:rsidR="00D84E7C" w:rsidRPr="006A58F5" w:rsidRDefault="00D84E7C" w:rsidP="006A58F5">
      <w:pPr>
        <w:tabs>
          <w:tab w:val="left" w:pos="0"/>
        </w:tabs>
        <w:suppressAutoHyphens/>
        <w:spacing w:after="0" w:line="240" w:lineRule="auto"/>
        <w:ind w:firstLine="720"/>
        <w:jc w:val="both"/>
        <w:rPr>
          <w:rFonts w:ascii="Times New Roman" w:hAnsi="Times New Roman"/>
          <w:sz w:val="28"/>
          <w:szCs w:val="28"/>
          <w:lang w:eastAsia="zh-CN"/>
        </w:rPr>
      </w:pPr>
      <w:r w:rsidRPr="006A58F5">
        <w:rPr>
          <w:rFonts w:ascii="Times New Roman" w:hAnsi="Times New Roman"/>
          <w:sz w:val="28"/>
          <w:szCs w:val="28"/>
          <w:lang w:eastAsia="zh-CN"/>
        </w:rPr>
        <w:t xml:space="preserve">- копію </w:t>
      </w:r>
      <w:proofErr w:type="gramStart"/>
      <w:r w:rsidRPr="006A58F5">
        <w:rPr>
          <w:rFonts w:ascii="Times New Roman" w:hAnsi="Times New Roman"/>
          <w:sz w:val="28"/>
          <w:szCs w:val="28"/>
          <w:lang w:eastAsia="zh-CN"/>
        </w:rPr>
        <w:t>св</w:t>
      </w:r>
      <w:proofErr w:type="gramEnd"/>
      <w:r w:rsidRPr="006A58F5">
        <w:rPr>
          <w:rFonts w:ascii="Times New Roman" w:hAnsi="Times New Roman"/>
          <w:sz w:val="28"/>
          <w:szCs w:val="28"/>
          <w:lang w:eastAsia="zh-CN"/>
        </w:rPr>
        <w:t>ідоцтва про реєстрацію платника податку (за наявності);</w:t>
      </w:r>
    </w:p>
    <w:p w:rsidR="00D84E7C" w:rsidRPr="006A58F5" w:rsidRDefault="00D84E7C" w:rsidP="006A58F5">
      <w:pPr>
        <w:tabs>
          <w:tab w:val="left" w:pos="0"/>
        </w:tabs>
        <w:suppressAutoHyphens/>
        <w:spacing w:after="0" w:line="240" w:lineRule="auto"/>
        <w:ind w:firstLine="720"/>
        <w:jc w:val="both"/>
        <w:rPr>
          <w:rFonts w:ascii="Times New Roman" w:hAnsi="Times New Roman"/>
          <w:sz w:val="28"/>
          <w:szCs w:val="28"/>
          <w:lang w:eastAsia="zh-CN"/>
        </w:rPr>
      </w:pPr>
      <w:r w:rsidRPr="006A58F5">
        <w:rPr>
          <w:rFonts w:ascii="Times New Roman" w:hAnsi="Times New Roman"/>
          <w:sz w:val="28"/>
          <w:szCs w:val="28"/>
          <w:lang w:eastAsia="zh-CN"/>
        </w:rPr>
        <w:t xml:space="preserve">- довідку про маршрути, </w:t>
      </w:r>
      <w:proofErr w:type="gramStart"/>
      <w:r w:rsidRPr="006A58F5">
        <w:rPr>
          <w:rFonts w:ascii="Times New Roman" w:hAnsi="Times New Roman"/>
          <w:sz w:val="28"/>
          <w:szCs w:val="28"/>
          <w:lang w:eastAsia="zh-CN"/>
        </w:rPr>
        <w:t>в</w:t>
      </w:r>
      <w:proofErr w:type="gramEnd"/>
      <w:r w:rsidRPr="006A58F5">
        <w:rPr>
          <w:rFonts w:ascii="Times New Roman" w:hAnsi="Times New Roman"/>
          <w:sz w:val="28"/>
          <w:szCs w:val="28"/>
          <w:lang w:eastAsia="zh-CN"/>
        </w:rPr>
        <w:t xml:space="preserve"> якій вказується:</w:t>
      </w:r>
    </w:p>
    <w:p w:rsidR="00D84E7C" w:rsidRPr="006A58F5" w:rsidRDefault="00D84E7C" w:rsidP="006A58F5">
      <w:pPr>
        <w:tabs>
          <w:tab w:val="left" w:pos="0"/>
        </w:tabs>
        <w:suppressAutoHyphens/>
        <w:spacing w:after="0" w:line="240" w:lineRule="auto"/>
        <w:ind w:left="1080"/>
        <w:jc w:val="both"/>
        <w:rPr>
          <w:rFonts w:ascii="Times New Roman" w:hAnsi="Times New Roman"/>
          <w:sz w:val="28"/>
          <w:szCs w:val="28"/>
          <w:lang w:eastAsia="zh-CN"/>
        </w:rPr>
      </w:pPr>
      <w:r w:rsidRPr="006A58F5">
        <w:rPr>
          <w:rFonts w:ascii="Times New Roman" w:hAnsi="Times New Roman"/>
          <w:sz w:val="28"/>
          <w:szCs w:val="28"/>
          <w:lang w:eastAsia="zh-CN"/>
        </w:rPr>
        <w:t>-    найменування маршруту;</w:t>
      </w:r>
    </w:p>
    <w:p w:rsidR="00D84E7C" w:rsidRPr="006A58F5" w:rsidRDefault="00D84E7C" w:rsidP="006A58F5">
      <w:pPr>
        <w:tabs>
          <w:tab w:val="left" w:pos="0"/>
        </w:tabs>
        <w:suppressAutoHyphens/>
        <w:spacing w:after="0" w:line="240" w:lineRule="auto"/>
        <w:ind w:left="1080"/>
        <w:jc w:val="both"/>
        <w:rPr>
          <w:rFonts w:ascii="Times New Roman" w:hAnsi="Times New Roman"/>
          <w:sz w:val="28"/>
          <w:szCs w:val="28"/>
          <w:lang w:eastAsia="zh-CN"/>
        </w:rPr>
      </w:pPr>
      <w:r w:rsidRPr="006A58F5">
        <w:rPr>
          <w:rFonts w:ascii="Times New Roman" w:hAnsi="Times New Roman"/>
          <w:sz w:val="28"/>
          <w:szCs w:val="28"/>
          <w:lang w:eastAsia="zh-CN"/>
        </w:rPr>
        <w:t>-    назва і адреса відправного пункту та пункту прибуття;</w:t>
      </w:r>
    </w:p>
    <w:p w:rsidR="00D84E7C" w:rsidRPr="006A58F5" w:rsidRDefault="00D84E7C" w:rsidP="006A58F5">
      <w:pPr>
        <w:tabs>
          <w:tab w:val="left" w:pos="0"/>
        </w:tabs>
        <w:suppressAutoHyphens/>
        <w:spacing w:after="0" w:line="240" w:lineRule="auto"/>
        <w:ind w:left="1080"/>
        <w:jc w:val="both"/>
        <w:rPr>
          <w:rFonts w:ascii="Times New Roman" w:hAnsi="Times New Roman"/>
          <w:sz w:val="28"/>
          <w:szCs w:val="28"/>
          <w:lang w:eastAsia="zh-CN"/>
        </w:rPr>
      </w:pPr>
      <w:r w:rsidRPr="006A58F5">
        <w:rPr>
          <w:rFonts w:ascii="Times New Roman" w:hAnsi="Times New Roman"/>
          <w:sz w:val="28"/>
          <w:szCs w:val="28"/>
          <w:lang w:eastAsia="zh-CN"/>
        </w:rPr>
        <w:t>-    встановлені тарифи (вартість проїзду).</w:t>
      </w:r>
    </w:p>
    <w:p w:rsidR="00D84E7C" w:rsidRPr="006A58F5" w:rsidRDefault="00D84E7C" w:rsidP="006A58F5">
      <w:pPr>
        <w:spacing w:after="0" w:line="240" w:lineRule="auto"/>
        <w:ind w:firstLine="709"/>
        <w:jc w:val="both"/>
        <w:rPr>
          <w:rFonts w:ascii="Times New Roman" w:hAnsi="Times New Roman"/>
          <w:sz w:val="28"/>
          <w:szCs w:val="28"/>
        </w:rPr>
      </w:pPr>
      <w:r w:rsidRPr="006A58F5">
        <w:rPr>
          <w:rFonts w:ascii="Times New Roman" w:hAnsi="Times New Roman"/>
          <w:sz w:val="28"/>
          <w:szCs w:val="28"/>
        </w:rPr>
        <w:t>1.6. Обліку підлягають поїздки пільгових категорій громадян</w:t>
      </w:r>
      <w:r w:rsidRPr="006A58F5">
        <w:rPr>
          <w:rFonts w:ascii="Times New Roman" w:hAnsi="Times New Roman"/>
          <w:sz w:val="28"/>
          <w:szCs w:val="28"/>
          <w:lang w:val="uk-UA"/>
        </w:rPr>
        <w:t xml:space="preserve"> в межах </w:t>
      </w:r>
      <w:r w:rsidR="002F7954">
        <w:rPr>
          <w:rFonts w:ascii="Times New Roman" w:hAnsi="Times New Roman"/>
          <w:sz w:val="28"/>
          <w:szCs w:val="28"/>
          <w:lang w:val="uk-UA"/>
        </w:rPr>
        <w:t>Новодмит</w:t>
      </w:r>
      <w:r w:rsidRPr="006A58F5">
        <w:rPr>
          <w:rFonts w:ascii="Times New Roman" w:hAnsi="Times New Roman"/>
          <w:sz w:val="28"/>
          <w:szCs w:val="28"/>
          <w:lang w:val="uk-UA"/>
        </w:rPr>
        <w:t xml:space="preserve">рівської громади </w:t>
      </w:r>
      <w:r w:rsidR="002F7954">
        <w:rPr>
          <w:rFonts w:ascii="Times New Roman" w:hAnsi="Times New Roman"/>
          <w:sz w:val="28"/>
          <w:szCs w:val="28"/>
          <w:lang w:val="uk-UA"/>
        </w:rPr>
        <w:t xml:space="preserve">Золотоніського району  та </w:t>
      </w:r>
      <w:r w:rsidRPr="006A58F5">
        <w:rPr>
          <w:rFonts w:ascii="Times New Roman" w:hAnsi="Times New Roman"/>
          <w:sz w:val="28"/>
          <w:szCs w:val="28"/>
          <w:lang w:val="uk-UA"/>
        </w:rPr>
        <w:t>до м</w:t>
      </w:r>
      <w:proofErr w:type="gramStart"/>
      <w:r w:rsidRPr="006A58F5">
        <w:rPr>
          <w:rFonts w:ascii="Times New Roman" w:hAnsi="Times New Roman"/>
          <w:sz w:val="28"/>
          <w:szCs w:val="28"/>
          <w:lang w:val="uk-UA"/>
        </w:rPr>
        <w:t>.З</w:t>
      </w:r>
      <w:proofErr w:type="gramEnd"/>
      <w:r w:rsidRPr="006A58F5">
        <w:rPr>
          <w:rFonts w:ascii="Times New Roman" w:hAnsi="Times New Roman"/>
          <w:sz w:val="28"/>
          <w:szCs w:val="28"/>
          <w:lang w:val="uk-UA"/>
        </w:rPr>
        <w:t>олотоноша</w:t>
      </w:r>
      <w:r w:rsidRPr="006A58F5">
        <w:rPr>
          <w:rFonts w:ascii="Times New Roman" w:hAnsi="Times New Roman"/>
          <w:sz w:val="28"/>
          <w:szCs w:val="28"/>
        </w:rPr>
        <w:t>, яким відповідно до законодавства України, надано право пільгового проїзду, а саме:</w:t>
      </w:r>
    </w:p>
    <w:p w:rsidR="00D84E7C" w:rsidRPr="006A58F5" w:rsidRDefault="00D84E7C" w:rsidP="006A58F5">
      <w:pPr>
        <w:suppressAutoHyphens/>
        <w:spacing w:line="240" w:lineRule="auto"/>
        <w:ind w:firstLine="720"/>
        <w:jc w:val="both"/>
        <w:rPr>
          <w:rFonts w:ascii="Times New Roman" w:hAnsi="Times New Roman"/>
          <w:sz w:val="28"/>
          <w:szCs w:val="28"/>
          <w:lang w:eastAsia="zh-CN"/>
        </w:rPr>
      </w:pPr>
      <w:r w:rsidRPr="006A58F5">
        <w:rPr>
          <w:rFonts w:ascii="Times New Roman" w:hAnsi="Times New Roman"/>
          <w:sz w:val="28"/>
          <w:szCs w:val="28"/>
          <w:lang w:eastAsia="zh-CN"/>
        </w:rPr>
        <w:t xml:space="preserve">- інвалідів </w:t>
      </w:r>
      <w:proofErr w:type="gramStart"/>
      <w:r w:rsidRPr="006A58F5">
        <w:rPr>
          <w:rFonts w:ascii="Times New Roman" w:hAnsi="Times New Roman"/>
          <w:sz w:val="28"/>
          <w:szCs w:val="28"/>
          <w:lang w:eastAsia="zh-CN"/>
        </w:rPr>
        <w:t>в</w:t>
      </w:r>
      <w:proofErr w:type="gramEnd"/>
      <w:r w:rsidRPr="006A58F5">
        <w:rPr>
          <w:rFonts w:ascii="Times New Roman" w:hAnsi="Times New Roman"/>
          <w:sz w:val="28"/>
          <w:szCs w:val="28"/>
          <w:lang w:eastAsia="zh-CN"/>
        </w:rPr>
        <w:t>ійни - згідно посвідчення «Інваліда війни»;</w:t>
      </w:r>
    </w:p>
    <w:p w:rsidR="00D84E7C" w:rsidRDefault="00D84E7C" w:rsidP="00AE0FE8">
      <w:pPr>
        <w:suppressAutoHyphens/>
        <w:spacing w:after="0" w:line="240" w:lineRule="auto"/>
        <w:ind w:firstLine="720"/>
        <w:jc w:val="both"/>
        <w:rPr>
          <w:rFonts w:ascii="Times New Roman" w:hAnsi="Times New Roman"/>
          <w:sz w:val="28"/>
          <w:szCs w:val="28"/>
          <w:lang w:val="uk-UA" w:eastAsia="zh-CN"/>
        </w:rPr>
      </w:pPr>
      <w:r w:rsidRPr="006A58F5">
        <w:rPr>
          <w:rFonts w:ascii="Times New Roman" w:hAnsi="Times New Roman"/>
          <w:sz w:val="28"/>
          <w:szCs w:val="28"/>
          <w:lang w:eastAsia="zh-CN"/>
        </w:rPr>
        <w:t>- учасників бойових дій - згідно посвідчення «Учасника бойових дій»</w:t>
      </w:r>
    </w:p>
    <w:p w:rsidR="00D84E7C" w:rsidRPr="00AE0FE8" w:rsidRDefault="00D84E7C" w:rsidP="00AE0FE8">
      <w:pPr>
        <w:spacing w:after="0" w:line="240" w:lineRule="auto"/>
        <w:ind w:right="-1" w:firstLine="709"/>
        <w:jc w:val="both"/>
        <w:rPr>
          <w:rFonts w:ascii="Times New Roman" w:hAnsi="Times New Roman"/>
          <w:sz w:val="28"/>
          <w:szCs w:val="28"/>
          <w:lang w:val="uk-UA"/>
        </w:rPr>
      </w:pPr>
      <w:r w:rsidRPr="00CB0DEC">
        <w:rPr>
          <w:i/>
          <w:sz w:val="28"/>
          <w:szCs w:val="28"/>
          <w:lang w:val="uk-UA"/>
        </w:rPr>
        <w:t xml:space="preserve">- </w:t>
      </w:r>
      <w:r w:rsidRPr="00AE0FE8">
        <w:rPr>
          <w:rFonts w:ascii="Times New Roman" w:hAnsi="Times New Roman"/>
          <w:sz w:val="28"/>
          <w:szCs w:val="28"/>
          <w:lang w:val="uk-UA"/>
        </w:rPr>
        <w:t>учасників війни – згідно посвідчення «Учасник війни»;</w:t>
      </w:r>
    </w:p>
    <w:p w:rsidR="00D84E7C" w:rsidRPr="00AE0FE8" w:rsidRDefault="00D84E7C" w:rsidP="00AE0FE8">
      <w:pPr>
        <w:spacing w:after="0" w:line="240" w:lineRule="auto"/>
        <w:ind w:right="-1" w:firstLine="709"/>
        <w:jc w:val="both"/>
        <w:rPr>
          <w:rFonts w:ascii="Times New Roman" w:hAnsi="Times New Roman"/>
          <w:sz w:val="28"/>
          <w:szCs w:val="28"/>
          <w:lang w:val="uk-UA"/>
        </w:rPr>
      </w:pPr>
      <w:r w:rsidRPr="00AE0FE8">
        <w:rPr>
          <w:rFonts w:ascii="Times New Roman" w:hAnsi="Times New Roman"/>
          <w:sz w:val="28"/>
          <w:szCs w:val="28"/>
          <w:lang w:val="uk-UA"/>
        </w:rPr>
        <w:t>- осіб, на яких поширюється чинність Закону України «Про статус ветеранів війни, гарантії їх соціального захисту» - згідно посвідчення «Сім’я загиблого (померлого) ветерана війни»;</w:t>
      </w:r>
    </w:p>
    <w:p w:rsidR="00D84E7C" w:rsidRPr="00AE0FE8" w:rsidRDefault="00D84E7C" w:rsidP="006A58F5">
      <w:pPr>
        <w:suppressAutoHyphens/>
        <w:spacing w:line="240" w:lineRule="auto"/>
        <w:ind w:firstLine="720"/>
        <w:jc w:val="both"/>
        <w:rPr>
          <w:rFonts w:ascii="Times New Roman" w:hAnsi="Times New Roman"/>
          <w:sz w:val="28"/>
          <w:szCs w:val="28"/>
          <w:lang w:val="uk-UA" w:eastAsia="zh-CN"/>
        </w:rPr>
      </w:pPr>
      <w:r w:rsidRPr="00AE0FE8">
        <w:rPr>
          <w:rFonts w:ascii="Times New Roman" w:hAnsi="Times New Roman"/>
          <w:sz w:val="28"/>
          <w:szCs w:val="28"/>
          <w:lang w:val="uk-UA" w:eastAsia="zh-CN"/>
        </w:rPr>
        <w:t>- інвалідів та дітей-інвалідів - на підставі посвідчення, що підтверджує призначення соціальної допомоги відповідно до Законів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або на підставі медичних документів, які підтверджують статус (висновку МСЕК або висновку ЛКК), довідки органу соціального захисту населення про перебування на обліку та документу, який посвідчує особу (за відсутності бланків посвідчення), пенсійного посвідчення;</w:t>
      </w:r>
    </w:p>
    <w:p w:rsidR="00D84E7C" w:rsidRPr="000C6781" w:rsidRDefault="00D84E7C" w:rsidP="006A58F5">
      <w:pPr>
        <w:suppressAutoHyphens/>
        <w:spacing w:line="240" w:lineRule="auto"/>
        <w:ind w:firstLine="720"/>
        <w:jc w:val="both"/>
        <w:rPr>
          <w:rFonts w:ascii="Times New Roman" w:hAnsi="Times New Roman"/>
          <w:sz w:val="28"/>
          <w:szCs w:val="28"/>
          <w:lang w:val="uk-UA" w:eastAsia="zh-CN"/>
        </w:rPr>
      </w:pPr>
      <w:r w:rsidRPr="000C6781">
        <w:rPr>
          <w:rFonts w:ascii="Times New Roman" w:hAnsi="Times New Roman"/>
          <w:sz w:val="28"/>
          <w:szCs w:val="28"/>
          <w:lang w:val="uk-UA" w:eastAsia="zh-CN"/>
        </w:rPr>
        <w:t xml:space="preserve">- осіб, які супроводжують інвалідів І групи або дітей-інвалідів(не більше одного супроводжуючого) – по факту супроводження; </w:t>
      </w:r>
    </w:p>
    <w:p w:rsidR="00D84E7C" w:rsidRDefault="00D84E7C" w:rsidP="00AE0FE8">
      <w:pPr>
        <w:suppressAutoHyphens/>
        <w:spacing w:after="0" w:line="240" w:lineRule="auto"/>
        <w:ind w:firstLine="720"/>
        <w:jc w:val="both"/>
        <w:rPr>
          <w:rFonts w:ascii="Times New Roman" w:hAnsi="Times New Roman"/>
          <w:sz w:val="28"/>
          <w:szCs w:val="28"/>
          <w:lang w:val="uk-UA" w:eastAsia="zh-CN"/>
        </w:rPr>
      </w:pPr>
      <w:r w:rsidRPr="000C6781">
        <w:rPr>
          <w:rFonts w:ascii="Times New Roman" w:hAnsi="Times New Roman"/>
          <w:sz w:val="28"/>
          <w:szCs w:val="28"/>
          <w:lang w:val="uk-UA" w:eastAsia="zh-CN"/>
        </w:rPr>
        <w:t xml:space="preserve">- реабілітованих громадян, які </w:t>
      </w:r>
      <w:r>
        <w:rPr>
          <w:rFonts w:ascii="Times New Roman" w:hAnsi="Times New Roman"/>
          <w:sz w:val="28"/>
          <w:szCs w:val="28"/>
          <w:lang w:val="uk-UA" w:eastAsia="zh-CN"/>
        </w:rPr>
        <w:t xml:space="preserve">стали інвалідами, </w:t>
      </w:r>
      <w:r w:rsidRPr="000C6781">
        <w:rPr>
          <w:rFonts w:ascii="Times New Roman" w:hAnsi="Times New Roman"/>
          <w:sz w:val="28"/>
          <w:szCs w:val="28"/>
          <w:lang w:val="uk-UA" w:eastAsia="zh-CN"/>
        </w:rPr>
        <w:t xml:space="preserve"> або є пенсіонерами - на підставі посвідчення реабілітованого, пенсійного посвідчення;</w:t>
      </w:r>
    </w:p>
    <w:p w:rsidR="00D84E7C" w:rsidRPr="00CF3A25" w:rsidRDefault="00D84E7C" w:rsidP="00AE0FE8">
      <w:pPr>
        <w:suppressAutoHyphens/>
        <w:spacing w:after="0" w:line="240" w:lineRule="auto"/>
        <w:ind w:firstLine="720"/>
        <w:jc w:val="both"/>
        <w:rPr>
          <w:rFonts w:ascii="Times New Roman" w:hAnsi="Times New Roman"/>
          <w:sz w:val="28"/>
          <w:szCs w:val="28"/>
          <w:lang w:val="uk-UA" w:eastAsia="zh-CN"/>
        </w:rPr>
      </w:pPr>
      <w:r>
        <w:rPr>
          <w:rFonts w:ascii="Times New Roman" w:hAnsi="Times New Roman"/>
          <w:sz w:val="28"/>
          <w:szCs w:val="28"/>
          <w:lang w:val="uk-UA" w:eastAsia="zh-CN"/>
        </w:rPr>
        <w:t>- п</w:t>
      </w:r>
      <w:r w:rsidRPr="00CF3A25">
        <w:rPr>
          <w:rFonts w:ascii="Times New Roman" w:hAnsi="Times New Roman"/>
          <w:sz w:val="28"/>
          <w:szCs w:val="28"/>
          <w:lang w:val="uk-UA" w:eastAsia="zh-CN"/>
        </w:rPr>
        <w:t>енсіонерів за віком  - на підставі пенсійного посвідчення;</w:t>
      </w:r>
    </w:p>
    <w:p w:rsidR="00D84E7C" w:rsidRPr="00CF3A25" w:rsidRDefault="00D84E7C" w:rsidP="00CF3A25">
      <w:pPr>
        <w:spacing w:after="0"/>
        <w:ind w:right="-1" w:firstLine="709"/>
        <w:jc w:val="both"/>
        <w:rPr>
          <w:rFonts w:ascii="Times New Roman" w:hAnsi="Times New Roman"/>
          <w:sz w:val="28"/>
          <w:szCs w:val="28"/>
          <w:lang w:val="uk-UA"/>
        </w:rPr>
      </w:pPr>
      <w:r w:rsidRPr="00CF3A25">
        <w:rPr>
          <w:rFonts w:ascii="Times New Roman" w:hAnsi="Times New Roman"/>
          <w:sz w:val="28"/>
          <w:szCs w:val="28"/>
          <w:lang w:val="uk-UA"/>
        </w:rPr>
        <w:t>- 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 при пред’явленні відповідного посвідчення «Ветерана військової служби», «Ветерана органів внутрішніх справ», «Ветерана податкової міліції», «Ветерана війни», «Ветерана Державної кримінально-виконавчої служби», «Ветерана служби цивільного захисту», «Ветерана Державної служби спеціального зв'язку та захисту інформації»;</w:t>
      </w:r>
    </w:p>
    <w:p w:rsidR="00D84E7C" w:rsidRPr="004B6644" w:rsidRDefault="00D84E7C" w:rsidP="00CF3A25">
      <w:pPr>
        <w:suppressAutoHyphens/>
        <w:spacing w:after="0" w:line="240" w:lineRule="auto"/>
        <w:ind w:firstLine="720"/>
        <w:jc w:val="both"/>
        <w:rPr>
          <w:rFonts w:ascii="Times New Roman" w:hAnsi="Times New Roman"/>
          <w:sz w:val="28"/>
          <w:szCs w:val="28"/>
          <w:lang w:val="uk-UA" w:eastAsia="zh-CN"/>
        </w:rPr>
      </w:pPr>
      <w:r w:rsidRPr="00CF3A25">
        <w:rPr>
          <w:rFonts w:ascii="Times New Roman" w:hAnsi="Times New Roman"/>
          <w:sz w:val="28"/>
          <w:szCs w:val="28"/>
          <w:lang w:val="uk-UA" w:eastAsia="zh-CN"/>
        </w:rPr>
        <w:t>- громадян, які постраждали внаслідок Чорнобильської катастрофи</w:t>
      </w:r>
      <w:r w:rsidRPr="004B6644">
        <w:rPr>
          <w:rFonts w:ascii="Times New Roman" w:hAnsi="Times New Roman"/>
          <w:sz w:val="28"/>
          <w:szCs w:val="28"/>
          <w:lang w:val="uk-UA" w:eastAsia="zh-CN"/>
        </w:rPr>
        <w:t xml:space="preserve"> (категорія 1 та категорія 2-ліквідатори) – на підставі посвідчення особи, яка постраждала внаслідок Чорнобильської катастрофи;</w:t>
      </w:r>
    </w:p>
    <w:p w:rsidR="00D84E7C" w:rsidRDefault="00D84E7C" w:rsidP="00EF5BD3">
      <w:pPr>
        <w:suppressAutoHyphens/>
        <w:spacing w:after="0" w:line="240" w:lineRule="auto"/>
        <w:ind w:firstLine="720"/>
        <w:jc w:val="both"/>
        <w:rPr>
          <w:rFonts w:ascii="Times New Roman" w:hAnsi="Times New Roman"/>
          <w:sz w:val="28"/>
          <w:szCs w:val="28"/>
          <w:lang w:val="uk-UA" w:eastAsia="zh-CN"/>
        </w:rPr>
      </w:pPr>
      <w:r w:rsidRPr="00AE0FE8">
        <w:rPr>
          <w:rFonts w:ascii="Times New Roman" w:hAnsi="Times New Roman"/>
          <w:sz w:val="28"/>
          <w:szCs w:val="28"/>
          <w:lang w:val="uk-UA" w:eastAsia="zh-CN"/>
        </w:rPr>
        <w:lastRenderedPageBreak/>
        <w:t>- дітей з багатодітних сімей - на підставі посвідченн</w:t>
      </w:r>
      <w:r>
        <w:rPr>
          <w:rFonts w:ascii="Times New Roman" w:hAnsi="Times New Roman"/>
          <w:sz w:val="28"/>
          <w:szCs w:val="28"/>
          <w:lang w:val="uk-UA" w:eastAsia="zh-CN"/>
        </w:rPr>
        <w:t>я «Дитини з багатодітної сім’ї»;</w:t>
      </w:r>
    </w:p>
    <w:p w:rsidR="00D84E7C" w:rsidRDefault="00D84E7C" w:rsidP="00EF5BD3">
      <w:pPr>
        <w:suppressAutoHyphens/>
        <w:spacing w:after="0" w:line="240" w:lineRule="auto"/>
        <w:ind w:firstLine="720"/>
        <w:jc w:val="both"/>
        <w:rPr>
          <w:rFonts w:ascii="Times New Roman" w:hAnsi="Times New Roman"/>
          <w:sz w:val="28"/>
          <w:szCs w:val="28"/>
          <w:lang w:val="uk-UA" w:eastAsia="zh-CN"/>
        </w:rPr>
      </w:pPr>
      <w:r>
        <w:rPr>
          <w:rFonts w:ascii="Times New Roman" w:hAnsi="Times New Roman"/>
          <w:sz w:val="28"/>
          <w:szCs w:val="28"/>
          <w:lang w:val="uk-UA" w:eastAsia="zh-CN"/>
        </w:rPr>
        <w:t>- діти – сироти та діти, позбавлені батьківського піклування  – на підставі «Єдиного квитка».</w:t>
      </w:r>
    </w:p>
    <w:p w:rsidR="00D84E7C" w:rsidRPr="006A58F5" w:rsidRDefault="00D84E7C" w:rsidP="00EF5BD3">
      <w:pPr>
        <w:suppressAutoHyphens/>
        <w:spacing w:after="0" w:line="240" w:lineRule="auto"/>
        <w:ind w:firstLine="720"/>
        <w:jc w:val="both"/>
        <w:rPr>
          <w:rFonts w:ascii="Times New Roman" w:hAnsi="Times New Roman"/>
          <w:sz w:val="28"/>
          <w:szCs w:val="28"/>
          <w:lang w:val="uk-UA" w:eastAsia="zh-CN"/>
        </w:rPr>
      </w:pPr>
    </w:p>
    <w:p w:rsidR="00D84E7C" w:rsidRPr="006A58F5" w:rsidRDefault="00D84E7C" w:rsidP="006A58F5">
      <w:pPr>
        <w:spacing w:after="0" w:line="240" w:lineRule="auto"/>
        <w:ind w:firstLine="720"/>
        <w:jc w:val="center"/>
        <w:outlineLvl w:val="4"/>
        <w:rPr>
          <w:rFonts w:ascii="Times New Roman" w:hAnsi="Times New Roman"/>
          <w:b/>
          <w:bCs/>
          <w:iCs/>
          <w:sz w:val="28"/>
          <w:szCs w:val="28"/>
          <w:lang w:val="uk-UA"/>
        </w:rPr>
      </w:pPr>
      <w:r w:rsidRPr="006A58F5">
        <w:rPr>
          <w:rFonts w:ascii="Times New Roman" w:hAnsi="Times New Roman"/>
          <w:b/>
          <w:bCs/>
          <w:iCs/>
          <w:sz w:val="28"/>
          <w:szCs w:val="28"/>
        </w:rPr>
        <w:t xml:space="preserve">2. </w:t>
      </w:r>
      <w:proofErr w:type="gramStart"/>
      <w:r w:rsidRPr="006A58F5">
        <w:rPr>
          <w:rFonts w:ascii="Times New Roman" w:hAnsi="Times New Roman"/>
          <w:b/>
          <w:bCs/>
          <w:iCs/>
          <w:sz w:val="28"/>
          <w:szCs w:val="28"/>
        </w:rPr>
        <w:t>Обл</w:t>
      </w:r>
      <w:proofErr w:type="gramEnd"/>
      <w:r w:rsidRPr="006A58F5">
        <w:rPr>
          <w:rFonts w:ascii="Times New Roman" w:hAnsi="Times New Roman"/>
          <w:b/>
          <w:bCs/>
          <w:iCs/>
          <w:sz w:val="28"/>
          <w:szCs w:val="28"/>
        </w:rPr>
        <w:t>ік фактичних перевезень громадян, яким надано право безоплатного проїзду на приміських</w:t>
      </w:r>
      <w:r w:rsidRPr="006A58F5">
        <w:rPr>
          <w:rFonts w:ascii="Times New Roman" w:hAnsi="Times New Roman"/>
          <w:b/>
          <w:bCs/>
          <w:iCs/>
          <w:sz w:val="28"/>
          <w:szCs w:val="28"/>
          <w:lang w:val="uk-UA"/>
        </w:rPr>
        <w:t>,  міжміських м</w:t>
      </w:r>
      <w:r w:rsidRPr="006A58F5">
        <w:rPr>
          <w:rFonts w:ascii="Times New Roman" w:hAnsi="Times New Roman"/>
          <w:b/>
          <w:bCs/>
          <w:iCs/>
          <w:sz w:val="28"/>
          <w:szCs w:val="28"/>
        </w:rPr>
        <w:t xml:space="preserve">аршрутах та визначення суми втрат за перевезення окремих пільгових категорій громадян </w:t>
      </w:r>
    </w:p>
    <w:p w:rsidR="00D84E7C" w:rsidRPr="006A58F5" w:rsidRDefault="00D84E7C" w:rsidP="006A58F5">
      <w:pPr>
        <w:widowControl w:val="0"/>
        <w:shd w:val="clear" w:color="auto" w:fill="FFFFFF"/>
        <w:tabs>
          <w:tab w:val="left" w:pos="0"/>
        </w:tabs>
        <w:suppressAutoHyphens/>
        <w:autoSpaceDE w:val="0"/>
        <w:autoSpaceDN w:val="0"/>
        <w:adjustRightInd w:val="0"/>
        <w:spacing w:after="0" w:line="240" w:lineRule="auto"/>
        <w:ind w:right="-54" w:firstLine="720"/>
        <w:jc w:val="both"/>
        <w:rPr>
          <w:rFonts w:ascii="Times New Roman" w:hAnsi="Times New Roman"/>
          <w:sz w:val="28"/>
          <w:szCs w:val="28"/>
          <w:lang w:eastAsia="zh-CN"/>
        </w:rPr>
      </w:pPr>
      <w:r w:rsidRPr="006A58F5">
        <w:rPr>
          <w:rFonts w:ascii="Times New Roman" w:hAnsi="Times New Roman"/>
          <w:sz w:val="28"/>
          <w:szCs w:val="28"/>
          <w:lang w:eastAsia="zh-CN"/>
        </w:rPr>
        <w:t xml:space="preserve">2.1. Безкоштовне перевезення окремих категорій громадян, що мають право на безплатний проїзд згідно з чинним законодавством та вказаних у пп. 1.6 даного Порядку, здійснюється на умовах, визначених договором на перевезення пасажирів, укладеним між перевізником та райдержадміністрацією, та на </w:t>
      </w:r>
      <w:proofErr w:type="gramStart"/>
      <w:r w:rsidRPr="006A58F5">
        <w:rPr>
          <w:rFonts w:ascii="Times New Roman" w:hAnsi="Times New Roman"/>
          <w:sz w:val="28"/>
          <w:szCs w:val="28"/>
          <w:lang w:eastAsia="zh-CN"/>
        </w:rPr>
        <w:t>п</w:t>
      </w:r>
      <w:proofErr w:type="gramEnd"/>
      <w:r w:rsidRPr="006A58F5">
        <w:rPr>
          <w:rFonts w:ascii="Times New Roman" w:hAnsi="Times New Roman"/>
          <w:sz w:val="28"/>
          <w:szCs w:val="28"/>
          <w:lang w:eastAsia="zh-CN"/>
        </w:rPr>
        <w:t xml:space="preserve">ідставі договору, укладеного між перевізником та </w:t>
      </w:r>
      <w:r w:rsidRPr="006A58F5">
        <w:rPr>
          <w:rFonts w:ascii="Times New Roman" w:hAnsi="Times New Roman"/>
          <w:sz w:val="28"/>
          <w:szCs w:val="28"/>
          <w:lang w:val="uk-UA" w:eastAsia="zh-CN"/>
        </w:rPr>
        <w:t>Радою</w:t>
      </w:r>
      <w:r w:rsidRPr="006A58F5">
        <w:rPr>
          <w:rFonts w:ascii="Times New Roman" w:hAnsi="Times New Roman"/>
          <w:sz w:val="28"/>
          <w:szCs w:val="28"/>
          <w:lang w:eastAsia="zh-CN"/>
        </w:rPr>
        <w:t xml:space="preserve">, при пред'явленні </w:t>
      </w:r>
      <w:proofErr w:type="gramStart"/>
      <w:r w:rsidRPr="006A58F5">
        <w:rPr>
          <w:rFonts w:ascii="Times New Roman" w:hAnsi="Times New Roman"/>
          <w:sz w:val="28"/>
          <w:szCs w:val="28"/>
          <w:lang w:eastAsia="zh-CN"/>
        </w:rPr>
        <w:t>п</w:t>
      </w:r>
      <w:proofErr w:type="gramEnd"/>
      <w:r w:rsidRPr="006A58F5">
        <w:rPr>
          <w:rFonts w:ascii="Times New Roman" w:hAnsi="Times New Roman"/>
          <w:sz w:val="28"/>
          <w:szCs w:val="28"/>
          <w:lang w:eastAsia="zh-CN"/>
        </w:rPr>
        <w:t xml:space="preserve">ільговиком талона одноразового використання (далі – талон) на проїзд та відповідного посвідчення, що підтверджує право на пільгу. </w:t>
      </w:r>
    </w:p>
    <w:p w:rsidR="00D84E7C" w:rsidRPr="006A58F5" w:rsidRDefault="00D84E7C" w:rsidP="006A58F5">
      <w:pPr>
        <w:widowControl w:val="0"/>
        <w:shd w:val="clear" w:color="auto" w:fill="FFFFFF"/>
        <w:tabs>
          <w:tab w:val="left" w:pos="0"/>
        </w:tabs>
        <w:suppressAutoHyphens/>
        <w:autoSpaceDE w:val="0"/>
        <w:autoSpaceDN w:val="0"/>
        <w:adjustRightInd w:val="0"/>
        <w:spacing w:line="240" w:lineRule="auto"/>
        <w:ind w:right="-54" w:firstLine="720"/>
        <w:jc w:val="both"/>
        <w:rPr>
          <w:rFonts w:ascii="Times New Roman" w:hAnsi="Times New Roman"/>
          <w:sz w:val="28"/>
          <w:szCs w:val="28"/>
          <w:lang w:eastAsia="zh-CN"/>
        </w:rPr>
      </w:pPr>
      <w:r w:rsidRPr="006A58F5">
        <w:rPr>
          <w:rFonts w:ascii="Times New Roman" w:hAnsi="Times New Roman"/>
          <w:sz w:val="28"/>
          <w:szCs w:val="28"/>
          <w:lang w:eastAsia="zh-CN"/>
        </w:rPr>
        <w:t>Здійснити безкоштовну (</w:t>
      </w:r>
      <w:proofErr w:type="gramStart"/>
      <w:r w:rsidRPr="006A58F5">
        <w:rPr>
          <w:rFonts w:ascii="Times New Roman" w:hAnsi="Times New Roman"/>
          <w:sz w:val="28"/>
          <w:szCs w:val="28"/>
          <w:lang w:eastAsia="zh-CN"/>
        </w:rPr>
        <w:t>п</w:t>
      </w:r>
      <w:proofErr w:type="gramEnd"/>
      <w:r w:rsidRPr="006A58F5">
        <w:rPr>
          <w:rFonts w:ascii="Times New Roman" w:hAnsi="Times New Roman"/>
          <w:sz w:val="28"/>
          <w:szCs w:val="28"/>
          <w:lang w:eastAsia="zh-CN"/>
        </w:rPr>
        <w:t xml:space="preserve">ільгову) поїздку по талону можна не більше  </w:t>
      </w:r>
      <w:r>
        <w:rPr>
          <w:rFonts w:ascii="Times New Roman" w:hAnsi="Times New Roman"/>
          <w:sz w:val="28"/>
          <w:szCs w:val="28"/>
          <w:lang w:val="uk-UA" w:eastAsia="zh-CN"/>
        </w:rPr>
        <w:t>24</w:t>
      </w:r>
      <w:r w:rsidRPr="006A58F5">
        <w:rPr>
          <w:rFonts w:ascii="Times New Roman" w:hAnsi="Times New Roman"/>
          <w:sz w:val="28"/>
          <w:szCs w:val="28"/>
          <w:lang w:eastAsia="zh-CN"/>
        </w:rPr>
        <w:t xml:space="preserve"> (</w:t>
      </w:r>
      <w:r>
        <w:rPr>
          <w:rFonts w:ascii="Times New Roman" w:hAnsi="Times New Roman"/>
          <w:sz w:val="28"/>
          <w:szCs w:val="28"/>
          <w:lang w:val="uk-UA" w:eastAsia="zh-CN"/>
        </w:rPr>
        <w:t>двадцяти чотирьох</w:t>
      </w:r>
      <w:r w:rsidRPr="006A58F5">
        <w:rPr>
          <w:rFonts w:ascii="Times New Roman" w:hAnsi="Times New Roman"/>
          <w:sz w:val="28"/>
          <w:szCs w:val="28"/>
          <w:lang w:val="uk-UA" w:eastAsia="zh-CN"/>
        </w:rPr>
        <w:t xml:space="preserve">) </w:t>
      </w:r>
      <w:r w:rsidRPr="006A58F5">
        <w:rPr>
          <w:rFonts w:ascii="Times New Roman" w:hAnsi="Times New Roman"/>
          <w:sz w:val="28"/>
          <w:szCs w:val="28"/>
          <w:lang w:eastAsia="zh-CN"/>
        </w:rPr>
        <w:t xml:space="preserve">поїздок в </w:t>
      </w:r>
      <w:r w:rsidRPr="006A58F5">
        <w:rPr>
          <w:rFonts w:ascii="Times New Roman" w:hAnsi="Times New Roman"/>
          <w:sz w:val="28"/>
          <w:szCs w:val="28"/>
          <w:lang w:val="uk-UA" w:eastAsia="zh-CN"/>
        </w:rPr>
        <w:t xml:space="preserve">квартал.   </w:t>
      </w:r>
    </w:p>
    <w:p w:rsidR="00D84E7C" w:rsidRPr="006A58F5" w:rsidRDefault="00D84E7C" w:rsidP="006A58F5">
      <w:pPr>
        <w:widowControl w:val="0"/>
        <w:shd w:val="clear" w:color="auto" w:fill="FFFFFF"/>
        <w:tabs>
          <w:tab w:val="left" w:pos="0"/>
        </w:tabs>
        <w:suppressAutoHyphens/>
        <w:autoSpaceDE w:val="0"/>
        <w:autoSpaceDN w:val="0"/>
        <w:adjustRightInd w:val="0"/>
        <w:spacing w:line="240" w:lineRule="auto"/>
        <w:ind w:right="-54" w:firstLine="720"/>
        <w:jc w:val="both"/>
        <w:rPr>
          <w:rFonts w:ascii="Times New Roman" w:hAnsi="Times New Roman"/>
          <w:spacing w:val="-14"/>
          <w:sz w:val="28"/>
          <w:szCs w:val="28"/>
          <w:lang w:eastAsia="zh-CN"/>
        </w:rPr>
      </w:pPr>
      <w:r w:rsidRPr="006A58F5">
        <w:rPr>
          <w:rFonts w:ascii="Times New Roman" w:hAnsi="Times New Roman"/>
          <w:sz w:val="28"/>
          <w:szCs w:val="28"/>
          <w:lang w:eastAsia="zh-CN"/>
        </w:rPr>
        <w:t xml:space="preserve">2.2. За отриманням талонів громадяни, що мають право на безкоштовний проїзд згідно з чинним законодавством та вказані у пп.1.6 Порядку, звертаються </w:t>
      </w:r>
      <w:proofErr w:type="gramStart"/>
      <w:r w:rsidRPr="006A58F5">
        <w:rPr>
          <w:rFonts w:ascii="Times New Roman" w:hAnsi="Times New Roman"/>
          <w:sz w:val="28"/>
          <w:szCs w:val="28"/>
          <w:lang w:eastAsia="zh-CN"/>
        </w:rPr>
        <w:t>у</w:t>
      </w:r>
      <w:proofErr w:type="gramEnd"/>
      <w:r w:rsidRPr="006A58F5">
        <w:rPr>
          <w:rFonts w:ascii="Times New Roman" w:hAnsi="Times New Roman"/>
          <w:sz w:val="28"/>
          <w:szCs w:val="28"/>
          <w:lang w:eastAsia="zh-CN"/>
        </w:rPr>
        <w:t xml:space="preserve"> </w:t>
      </w:r>
      <w:proofErr w:type="gramStart"/>
      <w:r w:rsidRPr="006A58F5">
        <w:rPr>
          <w:rFonts w:ascii="Times New Roman" w:hAnsi="Times New Roman"/>
          <w:sz w:val="28"/>
          <w:szCs w:val="28"/>
          <w:lang w:val="uk-UA" w:eastAsia="zh-CN"/>
        </w:rPr>
        <w:t>с</w:t>
      </w:r>
      <w:proofErr w:type="gramEnd"/>
      <w:r w:rsidRPr="006A58F5">
        <w:rPr>
          <w:rFonts w:ascii="Times New Roman" w:hAnsi="Times New Roman"/>
          <w:sz w:val="28"/>
          <w:szCs w:val="28"/>
          <w:lang w:val="uk-UA" w:eastAsia="zh-CN"/>
        </w:rPr>
        <w:t>ільську раду та старостинські округи</w:t>
      </w:r>
      <w:r w:rsidRPr="006A58F5">
        <w:rPr>
          <w:rFonts w:ascii="Times New Roman" w:hAnsi="Times New Roman"/>
          <w:sz w:val="28"/>
          <w:szCs w:val="28"/>
          <w:lang w:eastAsia="zh-CN"/>
        </w:rPr>
        <w:t xml:space="preserve"> за місцем реєстрації.</w:t>
      </w:r>
    </w:p>
    <w:p w:rsidR="00D84E7C" w:rsidRPr="006A58F5" w:rsidRDefault="00D84E7C" w:rsidP="006A58F5">
      <w:pPr>
        <w:widowControl w:val="0"/>
        <w:shd w:val="clear" w:color="auto" w:fill="FFFFFF"/>
        <w:tabs>
          <w:tab w:val="left" w:pos="0"/>
          <w:tab w:val="left" w:pos="8227"/>
        </w:tabs>
        <w:suppressAutoHyphens/>
        <w:autoSpaceDE w:val="0"/>
        <w:autoSpaceDN w:val="0"/>
        <w:adjustRightInd w:val="0"/>
        <w:spacing w:line="240" w:lineRule="auto"/>
        <w:ind w:right="-54" w:firstLine="720"/>
        <w:jc w:val="both"/>
        <w:rPr>
          <w:rFonts w:ascii="Times New Roman" w:hAnsi="Times New Roman"/>
          <w:sz w:val="28"/>
          <w:szCs w:val="28"/>
          <w:lang w:eastAsia="zh-CN"/>
        </w:rPr>
      </w:pPr>
      <w:r w:rsidRPr="006A58F5">
        <w:rPr>
          <w:rFonts w:ascii="Times New Roman" w:hAnsi="Times New Roman"/>
          <w:sz w:val="28"/>
          <w:szCs w:val="28"/>
          <w:lang w:eastAsia="zh-CN"/>
        </w:rPr>
        <w:t>2.3.</w:t>
      </w:r>
      <w:r w:rsidRPr="006A58F5">
        <w:rPr>
          <w:rFonts w:ascii="Times New Roman" w:hAnsi="Times New Roman"/>
          <w:sz w:val="28"/>
          <w:szCs w:val="28"/>
          <w:lang w:val="uk-UA" w:eastAsia="zh-CN"/>
        </w:rPr>
        <w:t>Сільська рада о</w:t>
      </w:r>
      <w:r w:rsidRPr="006A58F5">
        <w:rPr>
          <w:rFonts w:ascii="Times New Roman" w:hAnsi="Times New Roman"/>
          <w:sz w:val="28"/>
          <w:szCs w:val="28"/>
          <w:lang w:eastAsia="zh-CN"/>
        </w:rPr>
        <w:t>рганізову</w:t>
      </w:r>
      <w:r w:rsidRPr="006A58F5">
        <w:rPr>
          <w:rFonts w:ascii="Times New Roman" w:hAnsi="Times New Roman"/>
          <w:sz w:val="28"/>
          <w:szCs w:val="28"/>
          <w:lang w:val="uk-UA" w:eastAsia="zh-CN"/>
        </w:rPr>
        <w:t>є</w:t>
      </w:r>
      <w:r w:rsidRPr="006A58F5">
        <w:rPr>
          <w:rFonts w:ascii="Times New Roman" w:hAnsi="Times New Roman"/>
          <w:sz w:val="28"/>
          <w:szCs w:val="28"/>
          <w:lang w:eastAsia="zh-CN"/>
        </w:rPr>
        <w:t xml:space="preserve"> виготовлення талоні</w:t>
      </w:r>
      <w:proofErr w:type="gramStart"/>
      <w:r w:rsidRPr="006A58F5">
        <w:rPr>
          <w:rFonts w:ascii="Times New Roman" w:hAnsi="Times New Roman"/>
          <w:sz w:val="28"/>
          <w:szCs w:val="28"/>
          <w:lang w:eastAsia="zh-CN"/>
        </w:rPr>
        <w:t>в(</w:t>
      </w:r>
      <w:proofErr w:type="gramEnd"/>
      <w:r w:rsidRPr="006A58F5">
        <w:rPr>
          <w:rFonts w:ascii="Times New Roman" w:hAnsi="Times New Roman"/>
          <w:sz w:val="28"/>
          <w:szCs w:val="28"/>
          <w:lang w:eastAsia="zh-CN"/>
        </w:rPr>
        <w:t>зразок додається), засвідчу</w:t>
      </w:r>
      <w:r w:rsidRPr="006A58F5">
        <w:rPr>
          <w:rFonts w:ascii="Times New Roman" w:hAnsi="Times New Roman"/>
          <w:sz w:val="28"/>
          <w:szCs w:val="28"/>
          <w:lang w:val="uk-UA" w:eastAsia="zh-CN"/>
        </w:rPr>
        <w:t>є</w:t>
      </w:r>
      <w:r w:rsidRPr="006A58F5">
        <w:rPr>
          <w:rFonts w:ascii="Times New Roman" w:hAnsi="Times New Roman"/>
          <w:sz w:val="28"/>
          <w:szCs w:val="28"/>
          <w:lang w:eastAsia="zh-CN"/>
        </w:rPr>
        <w:t xml:space="preserve"> їх своєю гербовою печаткою, забезпечу</w:t>
      </w:r>
      <w:r w:rsidRPr="006A58F5">
        <w:rPr>
          <w:rFonts w:ascii="Times New Roman" w:hAnsi="Times New Roman"/>
          <w:sz w:val="28"/>
          <w:szCs w:val="28"/>
          <w:lang w:val="uk-UA" w:eastAsia="zh-CN"/>
        </w:rPr>
        <w:t>є</w:t>
      </w:r>
      <w:r w:rsidRPr="006A58F5">
        <w:rPr>
          <w:rFonts w:ascii="Times New Roman" w:hAnsi="Times New Roman"/>
          <w:sz w:val="28"/>
          <w:szCs w:val="28"/>
          <w:lang w:eastAsia="zh-CN"/>
        </w:rPr>
        <w:t xml:space="preserve"> їх зберігання, видачу та облік. </w:t>
      </w:r>
    </w:p>
    <w:p w:rsidR="00D84E7C" w:rsidRPr="006A58F5" w:rsidRDefault="00D84E7C" w:rsidP="006A58F5">
      <w:pPr>
        <w:widowControl w:val="0"/>
        <w:shd w:val="clear" w:color="auto" w:fill="FFFFFF"/>
        <w:tabs>
          <w:tab w:val="left" w:pos="0"/>
          <w:tab w:val="left" w:pos="8227"/>
        </w:tabs>
        <w:suppressAutoHyphens/>
        <w:autoSpaceDE w:val="0"/>
        <w:autoSpaceDN w:val="0"/>
        <w:adjustRightInd w:val="0"/>
        <w:spacing w:line="240" w:lineRule="auto"/>
        <w:ind w:right="-54" w:firstLine="720"/>
        <w:jc w:val="both"/>
        <w:rPr>
          <w:rFonts w:ascii="Times New Roman" w:hAnsi="Times New Roman"/>
          <w:spacing w:val="-16"/>
          <w:sz w:val="28"/>
          <w:szCs w:val="28"/>
          <w:lang w:eastAsia="zh-CN"/>
        </w:rPr>
      </w:pPr>
      <w:r w:rsidRPr="006A58F5">
        <w:rPr>
          <w:rFonts w:ascii="Times New Roman" w:hAnsi="Times New Roman"/>
          <w:sz w:val="28"/>
          <w:szCs w:val="28"/>
          <w:lang w:eastAsia="zh-CN"/>
        </w:rPr>
        <w:t>Розподіл і поширення талоні</w:t>
      </w:r>
      <w:proofErr w:type="gramStart"/>
      <w:r w:rsidRPr="006A58F5">
        <w:rPr>
          <w:rFonts w:ascii="Times New Roman" w:hAnsi="Times New Roman"/>
          <w:sz w:val="28"/>
          <w:szCs w:val="28"/>
          <w:lang w:eastAsia="zh-CN"/>
        </w:rPr>
        <w:t>в</w:t>
      </w:r>
      <w:proofErr w:type="gramEnd"/>
      <w:r w:rsidRPr="006A58F5">
        <w:rPr>
          <w:rFonts w:ascii="Times New Roman" w:hAnsi="Times New Roman"/>
          <w:sz w:val="28"/>
          <w:szCs w:val="28"/>
          <w:lang w:eastAsia="zh-CN"/>
        </w:rPr>
        <w:t xml:space="preserve"> проводиться за заявочним принципом.</w:t>
      </w:r>
    </w:p>
    <w:p w:rsidR="00D84E7C" w:rsidRPr="006A58F5" w:rsidRDefault="00D84E7C" w:rsidP="006A58F5">
      <w:pPr>
        <w:widowControl w:val="0"/>
        <w:shd w:val="clear" w:color="auto" w:fill="FFFFFF"/>
        <w:tabs>
          <w:tab w:val="left" w:pos="0"/>
          <w:tab w:val="left" w:pos="8227"/>
        </w:tabs>
        <w:suppressAutoHyphens/>
        <w:autoSpaceDE w:val="0"/>
        <w:autoSpaceDN w:val="0"/>
        <w:adjustRightInd w:val="0"/>
        <w:spacing w:line="240" w:lineRule="auto"/>
        <w:ind w:right="-54" w:firstLine="720"/>
        <w:rPr>
          <w:rFonts w:ascii="Times New Roman" w:hAnsi="Times New Roman"/>
          <w:sz w:val="28"/>
          <w:szCs w:val="28"/>
          <w:lang w:eastAsia="zh-CN"/>
        </w:rPr>
      </w:pPr>
      <w:r w:rsidRPr="006A58F5">
        <w:rPr>
          <w:rFonts w:ascii="Times New Roman" w:hAnsi="Times New Roman"/>
          <w:sz w:val="28"/>
          <w:szCs w:val="28"/>
          <w:lang w:eastAsia="zh-CN"/>
        </w:rPr>
        <w:t xml:space="preserve">Талон є документом суворої звітності – розміром 80х70 міліметрів з написом зверху: «Талон для </w:t>
      </w:r>
      <w:proofErr w:type="gramStart"/>
      <w:r w:rsidRPr="006A58F5">
        <w:rPr>
          <w:rFonts w:ascii="Times New Roman" w:hAnsi="Times New Roman"/>
          <w:sz w:val="28"/>
          <w:szCs w:val="28"/>
          <w:lang w:eastAsia="zh-CN"/>
        </w:rPr>
        <w:t>обл</w:t>
      </w:r>
      <w:proofErr w:type="gramEnd"/>
      <w:r w:rsidRPr="006A58F5">
        <w:rPr>
          <w:rFonts w:ascii="Times New Roman" w:hAnsi="Times New Roman"/>
          <w:sz w:val="28"/>
          <w:szCs w:val="28"/>
          <w:lang w:eastAsia="zh-CN"/>
        </w:rPr>
        <w:t>іку безкоштовного (пільгового) проїзду в приміському</w:t>
      </w:r>
      <w:r w:rsidRPr="006A58F5">
        <w:rPr>
          <w:rFonts w:ascii="Times New Roman" w:hAnsi="Times New Roman"/>
          <w:sz w:val="28"/>
          <w:szCs w:val="28"/>
          <w:lang w:val="uk-UA" w:eastAsia="zh-CN"/>
        </w:rPr>
        <w:t xml:space="preserve">, міжміському </w:t>
      </w:r>
      <w:r w:rsidRPr="006A58F5">
        <w:rPr>
          <w:rFonts w:ascii="Times New Roman" w:hAnsi="Times New Roman"/>
          <w:sz w:val="28"/>
          <w:szCs w:val="28"/>
          <w:lang w:eastAsia="zh-CN"/>
        </w:rPr>
        <w:t xml:space="preserve">сполученні», білого кольору. Талон дійсний при наявності печатки </w:t>
      </w:r>
      <w:r w:rsidRPr="006A58F5">
        <w:rPr>
          <w:rFonts w:ascii="Times New Roman" w:hAnsi="Times New Roman"/>
          <w:sz w:val="28"/>
          <w:szCs w:val="28"/>
          <w:lang w:val="uk-UA" w:eastAsia="zh-CN"/>
        </w:rPr>
        <w:t>сільської ради</w:t>
      </w:r>
      <w:r w:rsidRPr="006A58F5">
        <w:rPr>
          <w:rFonts w:ascii="Times New Roman" w:hAnsi="Times New Roman"/>
          <w:sz w:val="28"/>
          <w:szCs w:val="28"/>
          <w:lang w:eastAsia="zh-CN"/>
        </w:rPr>
        <w:t xml:space="preserve"> та </w:t>
      </w:r>
      <w:proofErr w:type="gramStart"/>
      <w:r w:rsidRPr="006A58F5">
        <w:rPr>
          <w:rFonts w:ascii="Times New Roman" w:hAnsi="Times New Roman"/>
          <w:sz w:val="28"/>
          <w:szCs w:val="28"/>
          <w:lang w:eastAsia="zh-CN"/>
        </w:rPr>
        <w:t>п</w:t>
      </w:r>
      <w:proofErr w:type="gramEnd"/>
      <w:r w:rsidRPr="006A58F5">
        <w:rPr>
          <w:rFonts w:ascii="Times New Roman" w:hAnsi="Times New Roman"/>
          <w:sz w:val="28"/>
          <w:szCs w:val="28"/>
          <w:lang w:eastAsia="zh-CN"/>
        </w:rPr>
        <w:t xml:space="preserve">ідпису посадової особи, відповідальної за видачу талонів.(Додаток </w:t>
      </w:r>
      <w:r w:rsidR="00811DA6">
        <w:rPr>
          <w:rFonts w:ascii="Times New Roman" w:hAnsi="Times New Roman"/>
          <w:sz w:val="28"/>
          <w:szCs w:val="28"/>
          <w:lang w:val="uk-UA" w:eastAsia="zh-CN"/>
        </w:rPr>
        <w:t>1</w:t>
      </w:r>
      <w:r w:rsidRPr="006A58F5">
        <w:rPr>
          <w:rFonts w:ascii="Times New Roman" w:hAnsi="Times New Roman"/>
          <w:sz w:val="28"/>
          <w:szCs w:val="28"/>
          <w:lang w:eastAsia="zh-CN"/>
        </w:rPr>
        <w:t xml:space="preserve"> до Порядку).</w:t>
      </w:r>
    </w:p>
    <w:p w:rsidR="00D84E7C" w:rsidRPr="006A58F5" w:rsidRDefault="00D84E7C" w:rsidP="006A58F5">
      <w:pPr>
        <w:widowControl w:val="0"/>
        <w:shd w:val="clear" w:color="auto" w:fill="FFFFFF"/>
        <w:tabs>
          <w:tab w:val="left" w:pos="0"/>
          <w:tab w:val="num" w:pos="3600"/>
          <w:tab w:val="left" w:pos="8227"/>
        </w:tabs>
        <w:suppressAutoHyphens/>
        <w:autoSpaceDE w:val="0"/>
        <w:autoSpaceDN w:val="0"/>
        <w:adjustRightInd w:val="0"/>
        <w:spacing w:line="240" w:lineRule="auto"/>
        <w:ind w:right="-54" w:firstLine="720"/>
        <w:jc w:val="both"/>
        <w:rPr>
          <w:rFonts w:ascii="Times New Roman" w:hAnsi="Times New Roman"/>
          <w:spacing w:val="-16"/>
          <w:sz w:val="28"/>
          <w:szCs w:val="28"/>
          <w:lang w:eastAsia="zh-CN"/>
        </w:rPr>
      </w:pPr>
      <w:r w:rsidRPr="006A58F5">
        <w:rPr>
          <w:rFonts w:ascii="Times New Roman" w:hAnsi="Times New Roman"/>
          <w:sz w:val="28"/>
          <w:szCs w:val="28"/>
          <w:lang w:eastAsia="zh-CN"/>
        </w:rPr>
        <w:t xml:space="preserve">2.4. Для отримання талонів громадянин, що має право на безплатний проїзд, звертається </w:t>
      </w:r>
      <w:proofErr w:type="gramStart"/>
      <w:r w:rsidRPr="006A58F5">
        <w:rPr>
          <w:rFonts w:ascii="Times New Roman" w:hAnsi="Times New Roman"/>
          <w:sz w:val="28"/>
          <w:szCs w:val="28"/>
          <w:lang w:eastAsia="zh-CN"/>
        </w:rPr>
        <w:t>до</w:t>
      </w:r>
      <w:proofErr w:type="gramEnd"/>
      <w:r w:rsidRPr="006A58F5">
        <w:rPr>
          <w:rFonts w:ascii="Times New Roman" w:hAnsi="Times New Roman"/>
          <w:sz w:val="28"/>
          <w:szCs w:val="28"/>
          <w:lang w:eastAsia="zh-CN"/>
        </w:rPr>
        <w:t xml:space="preserve"> </w:t>
      </w:r>
      <w:r w:rsidRPr="006A58F5">
        <w:rPr>
          <w:rFonts w:ascii="Times New Roman" w:hAnsi="Times New Roman"/>
          <w:sz w:val="28"/>
          <w:szCs w:val="28"/>
          <w:lang w:val="uk-UA" w:eastAsia="zh-CN"/>
        </w:rPr>
        <w:t>сільської ради чи старостинського округу</w:t>
      </w:r>
      <w:r w:rsidRPr="006A58F5">
        <w:rPr>
          <w:rFonts w:ascii="Times New Roman" w:hAnsi="Times New Roman"/>
          <w:sz w:val="28"/>
          <w:szCs w:val="28"/>
          <w:lang w:eastAsia="zh-CN"/>
        </w:rPr>
        <w:t xml:space="preserve"> та пред'являє особисто такі документи:</w:t>
      </w:r>
    </w:p>
    <w:p w:rsidR="00D84E7C" w:rsidRPr="006A58F5" w:rsidRDefault="00D84E7C" w:rsidP="006A58F5">
      <w:pPr>
        <w:shd w:val="clear" w:color="auto" w:fill="FFFFFF"/>
        <w:suppressAutoHyphens/>
        <w:spacing w:line="240" w:lineRule="auto"/>
        <w:ind w:right="-54" w:firstLine="720"/>
        <w:jc w:val="both"/>
        <w:rPr>
          <w:rFonts w:ascii="Times New Roman" w:hAnsi="Times New Roman"/>
          <w:sz w:val="28"/>
          <w:szCs w:val="28"/>
          <w:lang w:eastAsia="zh-CN"/>
        </w:rPr>
      </w:pPr>
      <w:r w:rsidRPr="006A58F5">
        <w:rPr>
          <w:rFonts w:ascii="Times New Roman" w:hAnsi="Times New Roman"/>
          <w:sz w:val="28"/>
          <w:szCs w:val="28"/>
          <w:lang w:eastAsia="zh-CN"/>
        </w:rPr>
        <w:t xml:space="preserve">- посвідчення про право на </w:t>
      </w:r>
      <w:proofErr w:type="gramStart"/>
      <w:r w:rsidRPr="006A58F5">
        <w:rPr>
          <w:rFonts w:ascii="Times New Roman" w:hAnsi="Times New Roman"/>
          <w:sz w:val="28"/>
          <w:szCs w:val="28"/>
          <w:lang w:eastAsia="zh-CN"/>
        </w:rPr>
        <w:t>п</w:t>
      </w:r>
      <w:proofErr w:type="gramEnd"/>
      <w:r w:rsidRPr="006A58F5">
        <w:rPr>
          <w:rFonts w:ascii="Times New Roman" w:hAnsi="Times New Roman"/>
          <w:sz w:val="28"/>
          <w:szCs w:val="28"/>
          <w:lang w:eastAsia="zh-CN"/>
        </w:rPr>
        <w:t>ільги;</w:t>
      </w:r>
    </w:p>
    <w:p w:rsidR="00D84E7C" w:rsidRPr="006A58F5" w:rsidRDefault="00D84E7C" w:rsidP="006A58F5">
      <w:pPr>
        <w:shd w:val="clear" w:color="auto" w:fill="FFFFFF"/>
        <w:suppressAutoHyphens/>
        <w:spacing w:line="240" w:lineRule="auto"/>
        <w:ind w:right="-54" w:firstLine="720"/>
        <w:jc w:val="both"/>
        <w:rPr>
          <w:rFonts w:ascii="Times New Roman" w:hAnsi="Times New Roman"/>
          <w:sz w:val="28"/>
          <w:szCs w:val="28"/>
          <w:lang w:val="uk-UA" w:eastAsia="zh-CN"/>
        </w:rPr>
      </w:pPr>
      <w:r w:rsidRPr="006A58F5">
        <w:rPr>
          <w:rFonts w:ascii="Times New Roman" w:hAnsi="Times New Roman"/>
          <w:sz w:val="28"/>
          <w:szCs w:val="28"/>
          <w:lang w:eastAsia="zh-CN"/>
        </w:rPr>
        <w:t>- паспорт</w:t>
      </w:r>
      <w:r w:rsidRPr="006A58F5">
        <w:rPr>
          <w:rFonts w:ascii="Times New Roman" w:hAnsi="Times New Roman"/>
          <w:sz w:val="28"/>
          <w:szCs w:val="28"/>
          <w:lang w:val="uk-UA" w:eastAsia="zh-CN"/>
        </w:rPr>
        <w:t>.</w:t>
      </w:r>
    </w:p>
    <w:p w:rsidR="00D84E7C" w:rsidRPr="006A58F5" w:rsidRDefault="00D84E7C" w:rsidP="006A58F5">
      <w:pPr>
        <w:shd w:val="clear" w:color="auto" w:fill="FFFFFF"/>
        <w:suppressAutoHyphens/>
        <w:spacing w:line="240" w:lineRule="auto"/>
        <w:ind w:right="-54" w:firstLine="720"/>
        <w:jc w:val="both"/>
        <w:rPr>
          <w:rFonts w:ascii="Times New Roman" w:hAnsi="Times New Roman"/>
          <w:sz w:val="28"/>
          <w:szCs w:val="28"/>
          <w:lang w:eastAsia="zh-CN"/>
        </w:rPr>
      </w:pPr>
      <w:r w:rsidRPr="006A58F5">
        <w:rPr>
          <w:rFonts w:ascii="Times New Roman" w:hAnsi="Times New Roman"/>
          <w:sz w:val="28"/>
          <w:szCs w:val="28"/>
          <w:lang w:val="uk-UA" w:eastAsia="zh-CN"/>
        </w:rPr>
        <w:t xml:space="preserve">2.5.Видача талонів проводиться сільською радою чи старостинським округом з розрахунку </w:t>
      </w:r>
      <w:r>
        <w:rPr>
          <w:rFonts w:ascii="Times New Roman" w:hAnsi="Times New Roman"/>
          <w:sz w:val="28"/>
          <w:szCs w:val="28"/>
          <w:lang w:val="uk-UA" w:eastAsia="zh-CN"/>
        </w:rPr>
        <w:t>24</w:t>
      </w:r>
      <w:r w:rsidRPr="006A58F5">
        <w:rPr>
          <w:rFonts w:ascii="Times New Roman" w:hAnsi="Times New Roman"/>
          <w:sz w:val="28"/>
          <w:szCs w:val="28"/>
          <w:lang w:val="uk-UA" w:eastAsia="zh-CN"/>
        </w:rPr>
        <w:t xml:space="preserve"> талонів на квартал з відміткою на талоні місяця та року його дії, прізвища, імені, по - батькові пільговика, номера та серії </w:t>
      </w:r>
      <w:r w:rsidRPr="006A58F5">
        <w:rPr>
          <w:rFonts w:ascii="Times New Roman" w:hAnsi="Times New Roman"/>
          <w:sz w:val="28"/>
          <w:szCs w:val="28"/>
          <w:lang w:val="uk-UA" w:eastAsia="zh-CN"/>
        </w:rPr>
        <w:lastRenderedPageBreak/>
        <w:t xml:space="preserve">посвідчення, пунктів відправлення та прибуття. </w:t>
      </w:r>
      <w:r w:rsidRPr="006A58F5">
        <w:rPr>
          <w:rFonts w:ascii="Times New Roman" w:hAnsi="Times New Roman"/>
          <w:sz w:val="28"/>
          <w:szCs w:val="28"/>
          <w:lang w:eastAsia="zh-CN"/>
        </w:rPr>
        <w:t xml:space="preserve">Про одержання талонів </w:t>
      </w:r>
      <w:proofErr w:type="gramStart"/>
      <w:r w:rsidRPr="006A58F5">
        <w:rPr>
          <w:rFonts w:ascii="Times New Roman" w:hAnsi="Times New Roman"/>
          <w:sz w:val="28"/>
          <w:szCs w:val="28"/>
          <w:lang w:eastAsia="zh-CN"/>
        </w:rPr>
        <w:t>п</w:t>
      </w:r>
      <w:proofErr w:type="gramEnd"/>
      <w:r w:rsidRPr="006A58F5">
        <w:rPr>
          <w:rFonts w:ascii="Times New Roman" w:hAnsi="Times New Roman"/>
          <w:sz w:val="28"/>
          <w:szCs w:val="28"/>
          <w:lang w:eastAsia="zh-CN"/>
        </w:rPr>
        <w:t xml:space="preserve">ільговик розписується у журналі обліку талонів. </w:t>
      </w:r>
    </w:p>
    <w:p w:rsidR="00D84E7C" w:rsidRPr="006A58F5" w:rsidRDefault="00D84E7C" w:rsidP="006A58F5">
      <w:pPr>
        <w:spacing w:line="240" w:lineRule="auto"/>
        <w:ind w:firstLine="720"/>
        <w:jc w:val="both"/>
        <w:rPr>
          <w:rFonts w:ascii="Times New Roman" w:hAnsi="Times New Roman"/>
          <w:sz w:val="28"/>
          <w:szCs w:val="28"/>
        </w:rPr>
      </w:pPr>
      <w:r w:rsidRPr="006A58F5">
        <w:rPr>
          <w:rFonts w:ascii="Times New Roman" w:hAnsi="Times New Roman"/>
          <w:sz w:val="28"/>
          <w:szCs w:val="28"/>
        </w:rPr>
        <w:t xml:space="preserve">2.6. При посадці  </w:t>
      </w:r>
      <w:proofErr w:type="gramStart"/>
      <w:r w:rsidRPr="006A58F5">
        <w:rPr>
          <w:rFonts w:ascii="Times New Roman" w:hAnsi="Times New Roman"/>
          <w:sz w:val="28"/>
          <w:szCs w:val="28"/>
        </w:rPr>
        <w:t>п</w:t>
      </w:r>
      <w:proofErr w:type="gramEnd"/>
      <w:r w:rsidRPr="006A58F5">
        <w:rPr>
          <w:rFonts w:ascii="Times New Roman" w:hAnsi="Times New Roman"/>
          <w:sz w:val="28"/>
          <w:szCs w:val="28"/>
        </w:rPr>
        <w:t xml:space="preserve">ільговик пред'являє: квиток (отриманий в касі); посвідчення про право на безкоштовне (пільгове) перевезення встановленого зразка. При посадці за межами станції громадянин, що користується правом </w:t>
      </w:r>
      <w:proofErr w:type="gramStart"/>
      <w:r w:rsidRPr="006A58F5">
        <w:rPr>
          <w:rFonts w:ascii="Times New Roman" w:hAnsi="Times New Roman"/>
          <w:sz w:val="28"/>
          <w:szCs w:val="28"/>
        </w:rPr>
        <w:t>п</w:t>
      </w:r>
      <w:proofErr w:type="gramEnd"/>
      <w:r w:rsidRPr="006A58F5">
        <w:rPr>
          <w:rFonts w:ascii="Times New Roman" w:hAnsi="Times New Roman"/>
          <w:sz w:val="28"/>
          <w:szCs w:val="28"/>
        </w:rPr>
        <w:t xml:space="preserve">ільгового проїзду, пред’являє  відповідне посвідчення і талон, який дає право проїзду у відповідний період. </w:t>
      </w:r>
    </w:p>
    <w:p w:rsidR="00D84E7C" w:rsidRPr="006A58F5" w:rsidRDefault="00D84E7C" w:rsidP="006A58F5">
      <w:pPr>
        <w:spacing w:line="240" w:lineRule="auto"/>
        <w:ind w:firstLine="720"/>
        <w:jc w:val="both"/>
        <w:rPr>
          <w:rFonts w:ascii="Times New Roman" w:hAnsi="Times New Roman"/>
          <w:sz w:val="28"/>
          <w:szCs w:val="28"/>
        </w:rPr>
      </w:pPr>
      <w:r w:rsidRPr="006A58F5">
        <w:rPr>
          <w:rFonts w:ascii="Times New Roman" w:hAnsi="Times New Roman"/>
          <w:sz w:val="28"/>
          <w:szCs w:val="28"/>
        </w:rPr>
        <w:t xml:space="preserve">Право на використання талону має тільки власник посвідчення. Талон без відповідного посвідчення вважається недійсним та не дає право на </w:t>
      </w:r>
      <w:proofErr w:type="gramStart"/>
      <w:r w:rsidRPr="006A58F5">
        <w:rPr>
          <w:rFonts w:ascii="Times New Roman" w:hAnsi="Times New Roman"/>
          <w:sz w:val="28"/>
          <w:szCs w:val="28"/>
        </w:rPr>
        <w:t>п</w:t>
      </w:r>
      <w:proofErr w:type="gramEnd"/>
      <w:r w:rsidRPr="006A58F5">
        <w:rPr>
          <w:rFonts w:ascii="Times New Roman" w:hAnsi="Times New Roman"/>
          <w:sz w:val="28"/>
          <w:szCs w:val="28"/>
        </w:rPr>
        <w:t>ільговий проїзд.</w:t>
      </w:r>
    </w:p>
    <w:p w:rsidR="00D84E7C" w:rsidRPr="006A58F5" w:rsidRDefault="00D84E7C" w:rsidP="006A58F5">
      <w:pPr>
        <w:widowControl w:val="0"/>
        <w:shd w:val="clear" w:color="auto" w:fill="FFFFFF"/>
        <w:tabs>
          <w:tab w:val="left" w:pos="0"/>
        </w:tabs>
        <w:suppressAutoHyphens/>
        <w:autoSpaceDE w:val="0"/>
        <w:autoSpaceDN w:val="0"/>
        <w:adjustRightInd w:val="0"/>
        <w:spacing w:line="240" w:lineRule="auto"/>
        <w:ind w:right="-54" w:firstLine="720"/>
        <w:jc w:val="both"/>
        <w:rPr>
          <w:rFonts w:ascii="Times New Roman" w:hAnsi="Times New Roman"/>
          <w:sz w:val="28"/>
          <w:szCs w:val="28"/>
          <w:lang w:eastAsia="zh-CN"/>
        </w:rPr>
      </w:pPr>
      <w:r w:rsidRPr="006A58F5">
        <w:rPr>
          <w:rFonts w:ascii="Times New Roman" w:hAnsi="Times New Roman"/>
          <w:sz w:val="28"/>
          <w:szCs w:val="28"/>
          <w:lang w:eastAsia="zh-CN"/>
        </w:rPr>
        <w:t xml:space="preserve">2.7. Розрахунки фактично виконаних обсягів перевезень </w:t>
      </w:r>
      <w:proofErr w:type="gramStart"/>
      <w:r w:rsidRPr="006A58F5">
        <w:rPr>
          <w:rFonts w:ascii="Times New Roman" w:hAnsi="Times New Roman"/>
          <w:sz w:val="28"/>
          <w:szCs w:val="28"/>
          <w:lang w:eastAsia="zh-CN"/>
        </w:rPr>
        <w:t>п</w:t>
      </w:r>
      <w:proofErr w:type="gramEnd"/>
      <w:r w:rsidRPr="006A58F5">
        <w:rPr>
          <w:rFonts w:ascii="Times New Roman" w:hAnsi="Times New Roman"/>
          <w:sz w:val="28"/>
          <w:szCs w:val="28"/>
          <w:lang w:eastAsia="zh-CN"/>
        </w:rPr>
        <w:t>ільгових категорій населення в  приміських</w:t>
      </w:r>
      <w:r w:rsidRPr="006A58F5">
        <w:rPr>
          <w:rFonts w:ascii="Times New Roman" w:hAnsi="Times New Roman"/>
          <w:sz w:val="28"/>
          <w:szCs w:val="28"/>
          <w:lang w:val="uk-UA" w:eastAsia="zh-CN"/>
        </w:rPr>
        <w:t>, міжміських</w:t>
      </w:r>
      <w:r w:rsidRPr="006A58F5">
        <w:rPr>
          <w:rFonts w:ascii="Times New Roman" w:hAnsi="Times New Roman"/>
          <w:sz w:val="28"/>
          <w:szCs w:val="28"/>
          <w:lang w:eastAsia="zh-CN"/>
        </w:rPr>
        <w:t xml:space="preserve"> маршрутах загального користування виконуються перевізниками на підставі виданих  пільгових квитків та фактичної кількості отриманих від громадян талонів та вартості проїзду по кожному маршруту окремо (без урахування страхового збору та ПДВ) за календарний місяць. (Додаток </w:t>
      </w:r>
      <w:r w:rsidR="00811DA6">
        <w:rPr>
          <w:rFonts w:ascii="Times New Roman" w:hAnsi="Times New Roman"/>
          <w:sz w:val="28"/>
          <w:szCs w:val="28"/>
          <w:lang w:val="uk-UA" w:eastAsia="zh-CN"/>
        </w:rPr>
        <w:t>2</w:t>
      </w:r>
      <w:r w:rsidRPr="006A58F5">
        <w:rPr>
          <w:rFonts w:ascii="Times New Roman" w:hAnsi="Times New Roman"/>
          <w:sz w:val="28"/>
          <w:szCs w:val="28"/>
          <w:lang w:eastAsia="zh-CN"/>
        </w:rPr>
        <w:t xml:space="preserve"> до Порядку).</w:t>
      </w:r>
    </w:p>
    <w:p w:rsidR="00D84E7C" w:rsidRPr="006A58F5" w:rsidRDefault="00D84E7C" w:rsidP="006A58F5">
      <w:pPr>
        <w:spacing w:line="240" w:lineRule="auto"/>
        <w:ind w:firstLine="720"/>
        <w:jc w:val="both"/>
        <w:rPr>
          <w:rFonts w:ascii="Times New Roman" w:hAnsi="Times New Roman"/>
          <w:sz w:val="28"/>
          <w:szCs w:val="28"/>
          <w:lang w:val="uk-UA"/>
        </w:rPr>
      </w:pPr>
      <w:r w:rsidRPr="006A58F5">
        <w:rPr>
          <w:rFonts w:ascii="Times New Roman" w:hAnsi="Times New Roman"/>
          <w:sz w:val="28"/>
          <w:szCs w:val="28"/>
        </w:rPr>
        <w:t xml:space="preserve">2.8. В термін до 05-го числа місяця наступного за звітним, перевізники подають до </w:t>
      </w:r>
      <w:r w:rsidRPr="006A58F5">
        <w:rPr>
          <w:rFonts w:ascii="Times New Roman" w:hAnsi="Times New Roman"/>
          <w:sz w:val="28"/>
          <w:szCs w:val="28"/>
          <w:lang w:val="uk-UA"/>
        </w:rPr>
        <w:t>Ради</w:t>
      </w:r>
      <w:r w:rsidRPr="006A58F5">
        <w:rPr>
          <w:rFonts w:ascii="Times New Roman" w:hAnsi="Times New Roman"/>
          <w:sz w:val="28"/>
          <w:szCs w:val="28"/>
        </w:rPr>
        <w:t xml:space="preserve"> щомісячний розрахунок про фактично виконані обсяги перевезень </w:t>
      </w:r>
      <w:proofErr w:type="gramStart"/>
      <w:r w:rsidRPr="006A58F5">
        <w:rPr>
          <w:rFonts w:ascii="Times New Roman" w:hAnsi="Times New Roman"/>
          <w:sz w:val="28"/>
          <w:szCs w:val="28"/>
        </w:rPr>
        <w:t>п</w:t>
      </w:r>
      <w:proofErr w:type="gramEnd"/>
      <w:r w:rsidRPr="006A58F5">
        <w:rPr>
          <w:rFonts w:ascii="Times New Roman" w:hAnsi="Times New Roman"/>
          <w:sz w:val="28"/>
          <w:szCs w:val="28"/>
        </w:rPr>
        <w:t xml:space="preserve">ільгових категорій населення за встановленою формою (Додаток №3 до Порядку), підтверджений відповідною кількістю виданих пільгових квитків та  отриманих талонів та розрахунок компенсаційних виплат за </w:t>
      </w:r>
      <w:proofErr w:type="gramStart"/>
      <w:r w:rsidRPr="006A58F5">
        <w:rPr>
          <w:rFonts w:ascii="Times New Roman" w:hAnsi="Times New Roman"/>
          <w:sz w:val="28"/>
          <w:szCs w:val="28"/>
        </w:rPr>
        <w:t>п</w:t>
      </w:r>
      <w:proofErr w:type="gramEnd"/>
      <w:r w:rsidRPr="006A58F5">
        <w:rPr>
          <w:rFonts w:ascii="Times New Roman" w:hAnsi="Times New Roman"/>
          <w:sz w:val="28"/>
          <w:szCs w:val="28"/>
        </w:rPr>
        <w:t xml:space="preserve">ільгове перевезення окремих категорій громадян у приміському транспорті за відповідний місяць (Додаток </w:t>
      </w:r>
      <w:r w:rsidR="00811DA6">
        <w:rPr>
          <w:rFonts w:ascii="Times New Roman" w:hAnsi="Times New Roman"/>
          <w:sz w:val="28"/>
          <w:szCs w:val="28"/>
          <w:lang w:val="uk-UA"/>
        </w:rPr>
        <w:t>3</w:t>
      </w:r>
      <w:r w:rsidRPr="006A58F5">
        <w:rPr>
          <w:rFonts w:ascii="Times New Roman" w:hAnsi="Times New Roman"/>
          <w:sz w:val="28"/>
          <w:szCs w:val="28"/>
        </w:rPr>
        <w:t xml:space="preserve"> до Порядку).</w:t>
      </w:r>
    </w:p>
    <w:p w:rsidR="00D84E7C" w:rsidRPr="006A58F5" w:rsidRDefault="00D84E7C" w:rsidP="006A58F5">
      <w:pPr>
        <w:numPr>
          <w:ilvl w:val="0"/>
          <w:numId w:val="19"/>
        </w:numPr>
        <w:spacing w:after="0" w:line="240" w:lineRule="auto"/>
        <w:jc w:val="center"/>
        <w:rPr>
          <w:rFonts w:ascii="Times New Roman" w:hAnsi="Times New Roman"/>
          <w:b/>
          <w:sz w:val="28"/>
          <w:szCs w:val="28"/>
        </w:rPr>
      </w:pPr>
      <w:r w:rsidRPr="006A58F5">
        <w:rPr>
          <w:rFonts w:ascii="Times New Roman" w:hAnsi="Times New Roman"/>
          <w:b/>
          <w:sz w:val="28"/>
          <w:szCs w:val="28"/>
        </w:rPr>
        <w:t xml:space="preserve">Порядок проведення відшкодування </w:t>
      </w:r>
    </w:p>
    <w:p w:rsidR="00D84E7C" w:rsidRPr="006A58F5" w:rsidRDefault="00D84E7C" w:rsidP="006A58F5">
      <w:pPr>
        <w:spacing w:after="0" w:line="240" w:lineRule="auto"/>
        <w:ind w:firstLine="720"/>
        <w:jc w:val="both"/>
        <w:rPr>
          <w:rFonts w:ascii="Times New Roman" w:hAnsi="Times New Roman"/>
          <w:sz w:val="28"/>
          <w:szCs w:val="28"/>
        </w:rPr>
      </w:pPr>
      <w:r w:rsidRPr="006A58F5">
        <w:rPr>
          <w:rFonts w:ascii="Times New Roman" w:hAnsi="Times New Roman"/>
          <w:color w:val="000000"/>
          <w:sz w:val="28"/>
          <w:szCs w:val="28"/>
        </w:rPr>
        <w:t xml:space="preserve">3.1. </w:t>
      </w:r>
      <w:r w:rsidRPr="006A58F5">
        <w:rPr>
          <w:rFonts w:ascii="Times New Roman" w:hAnsi="Times New Roman"/>
          <w:color w:val="000000"/>
          <w:sz w:val="28"/>
          <w:szCs w:val="28"/>
          <w:lang w:val="uk-UA"/>
        </w:rPr>
        <w:t xml:space="preserve">Рада  </w:t>
      </w:r>
      <w:r w:rsidRPr="006A58F5">
        <w:rPr>
          <w:rFonts w:ascii="Times New Roman" w:hAnsi="Times New Roman"/>
          <w:color w:val="000000"/>
          <w:sz w:val="28"/>
          <w:szCs w:val="28"/>
        </w:rPr>
        <w:t xml:space="preserve"> на підставі розрахунків про фактично виконані обсяги перевезень пільгових категорій громадян, що надаються перевізниками, забезпечує відшкодування</w:t>
      </w:r>
      <w:r w:rsidRPr="006A58F5">
        <w:rPr>
          <w:rFonts w:ascii="Times New Roman" w:hAnsi="Times New Roman"/>
          <w:sz w:val="28"/>
          <w:szCs w:val="28"/>
        </w:rPr>
        <w:t xml:space="preserve"> виплат на розрахунковий рахунок перевізників. </w:t>
      </w:r>
    </w:p>
    <w:p w:rsidR="00D84E7C" w:rsidRPr="006A58F5" w:rsidRDefault="00D84E7C" w:rsidP="006A58F5">
      <w:pPr>
        <w:spacing w:after="0" w:line="240" w:lineRule="auto"/>
        <w:ind w:firstLine="720"/>
        <w:jc w:val="both"/>
        <w:rPr>
          <w:rFonts w:ascii="Times New Roman" w:hAnsi="Times New Roman"/>
          <w:sz w:val="28"/>
          <w:szCs w:val="28"/>
        </w:rPr>
      </w:pPr>
      <w:r w:rsidRPr="006A58F5">
        <w:rPr>
          <w:rFonts w:ascii="Times New Roman" w:hAnsi="Times New Roman"/>
          <w:sz w:val="28"/>
          <w:szCs w:val="28"/>
        </w:rPr>
        <w:t>3.2.</w:t>
      </w:r>
      <w:r w:rsidRPr="006A58F5">
        <w:rPr>
          <w:rFonts w:ascii="Times New Roman" w:hAnsi="Times New Roman"/>
          <w:sz w:val="28"/>
          <w:szCs w:val="28"/>
          <w:lang w:val="uk-UA"/>
        </w:rPr>
        <w:t>Рада</w:t>
      </w:r>
      <w:r w:rsidRPr="006A58F5">
        <w:rPr>
          <w:rFonts w:ascii="Times New Roman" w:hAnsi="Times New Roman"/>
          <w:sz w:val="28"/>
          <w:szCs w:val="28"/>
        </w:rPr>
        <w:t xml:space="preserve"> бере бюджетні зобов’язання та здійснює відповідні видатки в межах бюджетних асигнувань.</w:t>
      </w:r>
    </w:p>
    <w:p w:rsidR="00D84E7C" w:rsidRPr="006A58F5" w:rsidRDefault="00D84E7C" w:rsidP="006A58F5">
      <w:pPr>
        <w:suppressAutoHyphens/>
        <w:spacing w:after="0" w:line="240" w:lineRule="auto"/>
        <w:ind w:firstLine="709"/>
        <w:jc w:val="both"/>
        <w:rPr>
          <w:rFonts w:ascii="Times New Roman" w:hAnsi="Times New Roman"/>
          <w:bCs/>
          <w:sz w:val="28"/>
          <w:szCs w:val="28"/>
          <w:lang w:eastAsia="zh-CN"/>
        </w:rPr>
      </w:pPr>
      <w:r w:rsidRPr="006A58F5">
        <w:rPr>
          <w:rFonts w:ascii="Times New Roman" w:hAnsi="Times New Roman"/>
          <w:bCs/>
          <w:sz w:val="28"/>
          <w:szCs w:val="28"/>
          <w:lang w:eastAsia="zh-CN"/>
        </w:rPr>
        <w:t xml:space="preserve">3.3. Станом на 1 число кожного місяця </w:t>
      </w:r>
      <w:r w:rsidRPr="006A58F5">
        <w:rPr>
          <w:rFonts w:ascii="Times New Roman" w:hAnsi="Times New Roman"/>
          <w:bCs/>
          <w:sz w:val="28"/>
          <w:szCs w:val="28"/>
          <w:lang w:val="uk-UA" w:eastAsia="zh-CN"/>
        </w:rPr>
        <w:t xml:space="preserve">Рада </w:t>
      </w:r>
      <w:proofErr w:type="gramStart"/>
      <w:r w:rsidRPr="006A58F5">
        <w:rPr>
          <w:rFonts w:ascii="Times New Roman" w:hAnsi="Times New Roman"/>
          <w:bCs/>
          <w:sz w:val="28"/>
          <w:szCs w:val="28"/>
          <w:lang w:eastAsia="zh-CN"/>
        </w:rPr>
        <w:t>та</w:t>
      </w:r>
      <w:proofErr w:type="gramEnd"/>
      <w:r w:rsidRPr="006A58F5">
        <w:rPr>
          <w:rFonts w:ascii="Times New Roman" w:hAnsi="Times New Roman"/>
          <w:bCs/>
          <w:sz w:val="28"/>
          <w:szCs w:val="28"/>
          <w:lang w:eastAsia="zh-CN"/>
        </w:rPr>
        <w:t xml:space="preserve"> перевізник складають акти звіряння у трьох примірниках.</w:t>
      </w:r>
    </w:p>
    <w:p w:rsidR="00D84E7C" w:rsidRPr="006A58F5" w:rsidRDefault="00D84E7C" w:rsidP="006A58F5">
      <w:pPr>
        <w:suppressAutoHyphens/>
        <w:spacing w:after="0" w:line="240" w:lineRule="auto"/>
        <w:ind w:firstLine="709"/>
        <w:jc w:val="both"/>
        <w:rPr>
          <w:rFonts w:ascii="Times New Roman" w:hAnsi="Times New Roman"/>
          <w:sz w:val="28"/>
          <w:szCs w:val="28"/>
        </w:rPr>
      </w:pPr>
    </w:p>
    <w:p w:rsidR="00D84E7C" w:rsidRPr="006A58F5" w:rsidRDefault="00D84E7C" w:rsidP="006A58F5">
      <w:pPr>
        <w:spacing w:after="0" w:line="240" w:lineRule="auto"/>
        <w:ind w:firstLine="720"/>
        <w:jc w:val="center"/>
        <w:rPr>
          <w:rFonts w:ascii="Times New Roman" w:hAnsi="Times New Roman"/>
          <w:b/>
          <w:sz w:val="28"/>
          <w:szCs w:val="28"/>
        </w:rPr>
      </w:pPr>
      <w:r w:rsidRPr="006A58F5">
        <w:rPr>
          <w:rFonts w:ascii="Times New Roman" w:hAnsi="Times New Roman"/>
          <w:b/>
          <w:sz w:val="28"/>
          <w:szCs w:val="28"/>
        </w:rPr>
        <w:t>4. Контроль та відповідальність за порушення договірних умов</w:t>
      </w:r>
    </w:p>
    <w:p w:rsidR="00D84E7C" w:rsidRPr="006A58F5" w:rsidRDefault="00D84E7C" w:rsidP="006A58F5">
      <w:pPr>
        <w:spacing w:after="0" w:line="240" w:lineRule="auto"/>
        <w:ind w:firstLine="720"/>
        <w:jc w:val="center"/>
        <w:rPr>
          <w:rFonts w:ascii="Times New Roman" w:hAnsi="Times New Roman"/>
          <w:b/>
          <w:sz w:val="28"/>
          <w:szCs w:val="28"/>
        </w:rPr>
      </w:pPr>
    </w:p>
    <w:p w:rsidR="00D84E7C" w:rsidRPr="006A58F5" w:rsidRDefault="00D84E7C" w:rsidP="006A58F5">
      <w:pPr>
        <w:spacing w:after="0" w:line="240" w:lineRule="auto"/>
        <w:ind w:firstLine="720"/>
        <w:jc w:val="both"/>
        <w:rPr>
          <w:rFonts w:ascii="Times New Roman" w:hAnsi="Times New Roman"/>
          <w:sz w:val="28"/>
          <w:szCs w:val="28"/>
        </w:rPr>
      </w:pPr>
      <w:r w:rsidRPr="006A58F5">
        <w:rPr>
          <w:rFonts w:ascii="Times New Roman" w:hAnsi="Times New Roman"/>
          <w:sz w:val="28"/>
          <w:szCs w:val="28"/>
        </w:rPr>
        <w:t xml:space="preserve">4.1. Перевізник несе повну відповідальність за надання </w:t>
      </w:r>
      <w:proofErr w:type="gramStart"/>
      <w:r w:rsidRPr="006A58F5">
        <w:rPr>
          <w:rFonts w:ascii="Times New Roman" w:hAnsi="Times New Roman"/>
          <w:sz w:val="28"/>
          <w:szCs w:val="28"/>
        </w:rPr>
        <w:t>п</w:t>
      </w:r>
      <w:proofErr w:type="gramEnd"/>
      <w:r w:rsidRPr="006A58F5">
        <w:rPr>
          <w:rFonts w:ascii="Times New Roman" w:hAnsi="Times New Roman"/>
          <w:sz w:val="28"/>
          <w:szCs w:val="28"/>
        </w:rPr>
        <w:t>ільг на проїзд окремих категорій громадян за рахунок коштів місцевого бюджету та за достовірність поданих розрахунків.</w:t>
      </w:r>
    </w:p>
    <w:p w:rsidR="00D84E7C" w:rsidRPr="006A58F5" w:rsidRDefault="00D84E7C" w:rsidP="006A58F5">
      <w:pPr>
        <w:suppressAutoHyphens/>
        <w:spacing w:line="240" w:lineRule="auto"/>
        <w:jc w:val="center"/>
        <w:rPr>
          <w:rFonts w:ascii="Times New Roman" w:hAnsi="Times New Roman"/>
          <w:b/>
          <w:sz w:val="28"/>
          <w:szCs w:val="28"/>
          <w:lang w:eastAsia="zh-CN"/>
        </w:rPr>
      </w:pPr>
      <w:r w:rsidRPr="006A58F5">
        <w:rPr>
          <w:rFonts w:ascii="Times New Roman" w:hAnsi="Times New Roman"/>
          <w:b/>
          <w:sz w:val="28"/>
          <w:szCs w:val="28"/>
          <w:lang w:eastAsia="zh-CN"/>
        </w:rPr>
        <w:t>5. Порядок розгляду спорі</w:t>
      </w:r>
      <w:proofErr w:type="gramStart"/>
      <w:r w:rsidRPr="006A58F5">
        <w:rPr>
          <w:rFonts w:ascii="Times New Roman" w:hAnsi="Times New Roman"/>
          <w:b/>
          <w:sz w:val="28"/>
          <w:szCs w:val="28"/>
          <w:lang w:eastAsia="zh-CN"/>
        </w:rPr>
        <w:t>в</w:t>
      </w:r>
      <w:proofErr w:type="gramEnd"/>
    </w:p>
    <w:p w:rsidR="00D84E7C" w:rsidRPr="006A58F5" w:rsidRDefault="00D84E7C" w:rsidP="006A58F5">
      <w:pPr>
        <w:suppressAutoHyphens/>
        <w:spacing w:line="240" w:lineRule="auto"/>
        <w:ind w:firstLine="720"/>
        <w:jc w:val="both"/>
        <w:rPr>
          <w:rFonts w:ascii="Times New Roman" w:hAnsi="Times New Roman"/>
          <w:sz w:val="28"/>
          <w:szCs w:val="28"/>
          <w:lang w:eastAsia="zh-CN"/>
        </w:rPr>
      </w:pPr>
      <w:r w:rsidRPr="006A58F5">
        <w:rPr>
          <w:rFonts w:ascii="Times New Roman" w:hAnsi="Times New Roman"/>
          <w:sz w:val="28"/>
          <w:szCs w:val="28"/>
          <w:lang w:eastAsia="zh-CN"/>
        </w:rPr>
        <w:t xml:space="preserve">5.1. Спори, що виникають між перевізниками та </w:t>
      </w:r>
      <w:r w:rsidRPr="006A58F5">
        <w:rPr>
          <w:rFonts w:ascii="Times New Roman" w:hAnsi="Times New Roman"/>
          <w:sz w:val="28"/>
          <w:szCs w:val="28"/>
          <w:lang w:val="uk-UA" w:eastAsia="zh-CN"/>
        </w:rPr>
        <w:t xml:space="preserve">Радою </w:t>
      </w:r>
      <w:r w:rsidRPr="006A58F5">
        <w:rPr>
          <w:rFonts w:ascii="Times New Roman" w:hAnsi="Times New Roman"/>
          <w:sz w:val="28"/>
          <w:szCs w:val="28"/>
          <w:lang w:eastAsia="zh-CN"/>
        </w:rPr>
        <w:t xml:space="preserve"> вирішуються шляхом переговорі</w:t>
      </w:r>
      <w:proofErr w:type="gramStart"/>
      <w:r w:rsidRPr="006A58F5">
        <w:rPr>
          <w:rFonts w:ascii="Times New Roman" w:hAnsi="Times New Roman"/>
          <w:sz w:val="28"/>
          <w:szCs w:val="28"/>
          <w:lang w:eastAsia="zh-CN"/>
        </w:rPr>
        <w:t>в</w:t>
      </w:r>
      <w:proofErr w:type="gramEnd"/>
      <w:r w:rsidRPr="006A58F5">
        <w:rPr>
          <w:rFonts w:ascii="Times New Roman" w:hAnsi="Times New Roman"/>
          <w:sz w:val="28"/>
          <w:szCs w:val="28"/>
          <w:lang w:eastAsia="zh-CN"/>
        </w:rPr>
        <w:t>.</w:t>
      </w:r>
    </w:p>
    <w:p w:rsidR="00D84E7C" w:rsidRDefault="00D84E7C" w:rsidP="006A58F5">
      <w:pPr>
        <w:suppressAutoHyphens/>
        <w:spacing w:line="240" w:lineRule="auto"/>
        <w:ind w:firstLine="720"/>
        <w:jc w:val="both"/>
        <w:rPr>
          <w:rFonts w:ascii="Times New Roman" w:hAnsi="Times New Roman"/>
          <w:sz w:val="28"/>
          <w:szCs w:val="28"/>
          <w:lang w:val="uk-UA" w:eastAsia="zh-CN"/>
        </w:rPr>
      </w:pPr>
      <w:r w:rsidRPr="006A58F5">
        <w:rPr>
          <w:rFonts w:ascii="Times New Roman" w:hAnsi="Times New Roman"/>
          <w:sz w:val="28"/>
          <w:szCs w:val="28"/>
          <w:lang w:eastAsia="zh-CN"/>
        </w:rPr>
        <w:lastRenderedPageBreak/>
        <w:t xml:space="preserve">5.2. У випадках недосягнення згоди між </w:t>
      </w:r>
      <w:r w:rsidRPr="006A58F5">
        <w:rPr>
          <w:rFonts w:ascii="Times New Roman" w:hAnsi="Times New Roman"/>
          <w:sz w:val="28"/>
          <w:szCs w:val="28"/>
          <w:lang w:val="uk-UA" w:eastAsia="zh-CN"/>
        </w:rPr>
        <w:t xml:space="preserve">Радою </w:t>
      </w:r>
      <w:r w:rsidRPr="006A58F5">
        <w:rPr>
          <w:rFonts w:ascii="Times New Roman" w:hAnsi="Times New Roman"/>
          <w:sz w:val="28"/>
          <w:szCs w:val="28"/>
          <w:lang w:eastAsia="zh-CN"/>
        </w:rPr>
        <w:t xml:space="preserve"> </w:t>
      </w:r>
      <w:proofErr w:type="gramStart"/>
      <w:r w:rsidRPr="006A58F5">
        <w:rPr>
          <w:rFonts w:ascii="Times New Roman" w:hAnsi="Times New Roman"/>
          <w:sz w:val="28"/>
          <w:szCs w:val="28"/>
          <w:lang w:eastAsia="zh-CN"/>
        </w:rPr>
        <w:t>та</w:t>
      </w:r>
      <w:proofErr w:type="gramEnd"/>
      <w:r w:rsidRPr="006A58F5">
        <w:rPr>
          <w:rFonts w:ascii="Times New Roman" w:hAnsi="Times New Roman"/>
          <w:sz w:val="28"/>
          <w:szCs w:val="28"/>
          <w:lang w:eastAsia="zh-CN"/>
        </w:rPr>
        <w:t xml:space="preserve"> перевізниками спори вирішуються згідно з чинним законодавством України. </w:t>
      </w:r>
    </w:p>
    <w:p w:rsidR="00D84E7C" w:rsidRDefault="00D84E7C" w:rsidP="006A58F5">
      <w:pPr>
        <w:suppressAutoHyphens/>
        <w:spacing w:line="240" w:lineRule="auto"/>
        <w:rPr>
          <w:rFonts w:ascii="Times New Roman" w:hAnsi="Times New Roman"/>
          <w:sz w:val="28"/>
          <w:szCs w:val="28"/>
          <w:lang w:val="uk-UA"/>
        </w:rPr>
      </w:pPr>
    </w:p>
    <w:p w:rsidR="00D84E7C" w:rsidRDefault="00D84E7C" w:rsidP="006A58F5">
      <w:pPr>
        <w:suppressAutoHyphens/>
        <w:spacing w:line="240" w:lineRule="auto"/>
        <w:rPr>
          <w:rFonts w:ascii="Times New Roman" w:hAnsi="Times New Roman"/>
          <w:sz w:val="28"/>
          <w:szCs w:val="28"/>
          <w:lang w:val="uk-UA"/>
        </w:rPr>
      </w:pPr>
    </w:p>
    <w:p w:rsidR="00D84E7C" w:rsidRDefault="00D84E7C" w:rsidP="006A58F5">
      <w:pPr>
        <w:suppressAutoHyphens/>
        <w:spacing w:line="240" w:lineRule="auto"/>
        <w:rPr>
          <w:rFonts w:ascii="Times New Roman" w:hAnsi="Times New Roman"/>
          <w:sz w:val="28"/>
          <w:szCs w:val="28"/>
          <w:lang w:val="uk-UA"/>
        </w:rPr>
      </w:pPr>
    </w:p>
    <w:p w:rsidR="00D84E7C" w:rsidRPr="006A58F5" w:rsidRDefault="00D84E7C" w:rsidP="006A58F5">
      <w:pPr>
        <w:suppressAutoHyphens/>
        <w:spacing w:line="240" w:lineRule="auto"/>
        <w:rPr>
          <w:rFonts w:ascii="Times New Roman" w:hAnsi="Times New Roman"/>
          <w:sz w:val="28"/>
          <w:szCs w:val="28"/>
          <w:lang w:val="uk-UA" w:eastAsia="zh-CN"/>
        </w:rPr>
      </w:pPr>
      <w:r w:rsidRPr="006A58F5">
        <w:rPr>
          <w:rFonts w:ascii="Times New Roman" w:hAnsi="Times New Roman"/>
          <w:sz w:val="28"/>
          <w:szCs w:val="28"/>
          <w:lang w:val="uk-UA"/>
        </w:rPr>
        <w:t xml:space="preserve">Секретар </w:t>
      </w:r>
      <w:r w:rsidR="00811DA6">
        <w:rPr>
          <w:rFonts w:ascii="Times New Roman" w:hAnsi="Times New Roman"/>
          <w:sz w:val="28"/>
          <w:szCs w:val="28"/>
          <w:lang w:val="uk-UA"/>
        </w:rPr>
        <w:t xml:space="preserve">сільської </w:t>
      </w:r>
      <w:r w:rsidRPr="006A58F5">
        <w:rPr>
          <w:rFonts w:ascii="Times New Roman" w:hAnsi="Times New Roman"/>
          <w:sz w:val="28"/>
          <w:szCs w:val="28"/>
          <w:lang w:val="uk-UA"/>
        </w:rPr>
        <w:t xml:space="preserve">ради                                                 </w:t>
      </w:r>
      <w:r w:rsidR="00811DA6">
        <w:rPr>
          <w:rFonts w:ascii="Times New Roman" w:hAnsi="Times New Roman"/>
          <w:sz w:val="28"/>
          <w:szCs w:val="28"/>
          <w:lang w:val="uk-UA"/>
        </w:rPr>
        <w:t>І.Кодь</w:t>
      </w:r>
    </w:p>
    <w:p w:rsidR="00D84E7C" w:rsidRDefault="00D84E7C" w:rsidP="00B37B4C">
      <w:pPr>
        <w:suppressAutoHyphens/>
        <w:spacing w:line="240" w:lineRule="auto"/>
        <w:rPr>
          <w:rFonts w:ascii="Times New Roman" w:hAnsi="Times New Roman"/>
          <w:lang w:val="uk-UA" w:eastAsia="zh-CN"/>
        </w:rPr>
      </w:pPr>
    </w:p>
    <w:p w:rsidR="00D84E7C" w:rsidRDefault="00D84E7C" w:rsidP="00B37B4C">
      <w:pPr>
        <w:suppressAutoHyphens/>
        <w:spacing w:line="240" w:lineRule="auto"/>
        <w:rPr>
          <w:rFonts w:ascii="Times New Roman" w:hAnsi="Times New Roman"/>
          <w:lang w:val="uk-UA" w:eastAsia="zh-CN"/>
        </w:rPr>
      </w:pPr>
    </w:p>
    <w:p w:rsidR="00D84E7C" w:rsidRPr="006A58F5" w:rsidRDefault="00D84E7C" w:rsidP="006A58F5">
      <w:pPr>
        <w:suppressAutoHyphens/>
        <w:spacing w:line="240" w:lineRule="auto"/>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811DA6" w:rsidRDefault="00811DA6" w:rsidP="006A58F5">
      <w:pPr>
        <w:suppressAutoHyphens/>
        <w:spacing w:after="0" w:line="240" w:lineRule="auto"/>
        <w:ind w:left="5387"/>
        <w:rPr>
          <w:rFonts w:ascii="Times New Roman" w:hAnsi="Times New Roman"/>
          <w:lang w:val="uk-UA" w:eastAsia="zh-CN"/>
        </w:rPr>
      </w:pPr>
    </w:p>
    <w:p w:rsidR="00D84E7C" w:rsidRPr="00811DA6" w:rsidRDefault="00D84E7C" w:rsidP="006A58F5">
      <w:pPr>
        <w:suppressAutoHyphens/>
        <w:spacing w:after="0" w:line="240" w:lineRule="auto"/>
        <w:ind w:left="5387"/>
        <w:rPr>
          <w:rFonts w:ascii="Times New Roman" w:hAnsi="Times New Roman"/>
          <w:lang w:val="uk-UA" w:eastAsia="zh-CN"/>
        </w:rPr>
      </w:pPr>
      <w:r w:rsidRPr="006A58F5">
        <w:rPr>
          <w:rFonts w:ascii="Times New Roman" w:hAnsi="Times New Roman"/>
          <w:lang w:eastAsia="zh-CN"/>
        </w:rPr>
        <w:lastRenderedPageBreak/>
        <w:t xml:space="preserve">Додаток </w:t>
      </w:r>
      <w:r w:rsidR="00811DA6">
        <w:rPr>
          <w:rFonts w:ascii="Times New Roman" w:hAnsi="Times New Roman"/>
          <w:lang w:val="uk-UA" w:eastAsia="zh-CN"/>
        </w:rPr>
        <w:t>1</w:t>
      </w:r>
    </w:p>
    <w:p w:rsidR="00D84E7C" w:rsidRPr="006A58F5" w:rsidRDefault="00D84E7C" w:rsidP="006A58F5">
      <w:pPr>
        <w:tabs>
          <w:tab w:val="left" w:pos="2700"/>
        </w:tabs>
        <w:suppressAutoHyphens/>
        <w:spacing w:after="0" w:line="240" w:lineRule="auto"/>
        <w:ind w:left="5387"/>
        <w:rPr>
          <w:rFonts w:ascii="Times New Roman" w:hAnsi="Times New Roman"/>
          <w:lang w:val="uk-UA" w:eastAsia="zh-CN"/>
        </w:rPr>
      </w:pPr>
      <w:r w:rsidRPr="006A58F5">
        <w:rPr>
          <w:rFonts w:ascii="Times New Roman" w:hAnsi="Times New Roman"/>
          <w:lang w:eastAsia="zh-CN"/>
        </w:rPr>
        <w:t xml:space="preserve">до Порядку відшкодування компенсаційних виплат за перевезення окремих </w:t>
      </w:r>
      <w:proofErr w:type="gramStart"/>
      <w:r w:rsidRPr="006A58F5">
        <w:rPr>
          <w:rFonts w:ascii="Times New Roman" w:hAnsi="Times New Roman"/>
          <w:lang w:eastAsia="zh-CN"/>
        </w:rPr>
        <w:t>п</w:t>
      </w:r>
      <w:proofErr w:type="gramEnd"/>
      <w:r w:rsidRPr="006A58F5">
        <w:rPr>
          <w:rFonts w:ascii="Times New Roman" w:hAnsi="Times New Roman"/>
          <w:lang w:eastAsia="zh-CN"/>
        </w:rPr>
        <w:t xml:space="preserve">ільгових категорій громадян </w:t>
      </w:r>
      <w:r w:rsidR="00811DA6">
        <w:rPr>
          <w:rFonts w:ascii="Times New Roman" w:hAnsi="Times New Roman"/>
          <w:lang w:val="uk-UA" w:eastAsia="zh-CN"/>
        </w:rPr>
        <w:t>Новодмит</w:t>
      </w:r>
      <w:r w:rsidRPr="006A58F5">
        <w:rPr>
          <w:rFonts w:ascii="Times New Roman" w:hAnsi="Times New Roman"/>
          <w:lang w:val="uk-UA" w:eastAsia="zh-CN"/>
        </w:rPr>
        <w:t xml:space="preserve">рівської сільської ради </w:t>
      </w:r>
      <w:r w:rsidRPr="006A58F5">
        <w:rPr>
          <w:rFonts w:ascii="Times New Roman" w:hAnsi="Times New Roman"/>
          <w:lang w:eastAsia="zh-CN"/>
        </w:rPr>
        <w:t xml:space="preserve"> на приміських маршрутах </w:t>
      </w:r>
    </w:p>
    <w:p w:rsidR="00D84E7C" w:rsidRPr="006A58F5" w:rsidRDefault="00346730" w:rsidP="006A58F5">
      <w:pPr>
        <w:tabs>
          <w:tab w:val="left" w:pos="6552"/>
        </w:tabs>
        <w:suppressAutoHyphens/>
        <w:spacing w:line="240" w:lineRule="auto"/>
        <w:ind w:right="72"/>
        <w:rPr>
          <w:rFonts w:ascii="Times New Roman" w:hAnsi="Times New Roman"/>
          <w:b/>
          <w:sz w:val="28"/>
          <w:szCs w:val="28"/>
          <w:lang w:eastAsia="zh-CN"/>
        </w:rPr>
      </w:pPr>
      <w:r w:rsidRPr="00346730">
        <w:rPr>
          <w:noProof/>
        </w:rPr>
        <w:pict>
          <v:rect id="Rectangle 2" o:spid="_x0000_s1026" style="position:absolute;margin-left:57.4pt;margin-top:11.05pt;width:361.35pt;height:359.3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" strokeweight="1.75pt"/>
        </w:pict>
      </w:r>
    </w:p>
    <w:p w:rsidR="00D84E7C" w:rsidRPr="006A58F5" w:rsidRDefault="00811DA6" w:rsidP="006A58F5">
      <w:pPr>
        <w:tabs>
          <w:tab w:val="left" w:pos="6552"/>
        </w:tabs>
        <w:suppressAutoHyphens/>
        <w:spacing w:after="0" w:line="240" w:lineRule="auto"/>
        <w:ind w:right="72"/>
        <w:jc w:val="center"/>
        <w:rPr>
          <w:rFonts w:ascii="Times New Roman" w:hAnsi="Times New Roman"/>
          <w:b/>
          <w:sz w:val="28"/>
          <w:szCs w:val="28"/>
          <w:lang w:val="uk-UA" w:eastAsia="zh-CN"/>
        </w:rPr>
      </w:pPr>
      <w:r>
        <w:rPr>
          <w:rFonts w:ascii="Times New Roman" w:hAnsi="Times New Roman"/>
          <w:b/>
          <w:sz w:val="28"/>
          <w:szCs w:val="28"/>
          <w:lang w:val="uk-UA" w:eastAsia="zh-CN"/>
        </w:rPr>
        <w:t>Новодмитр</w:t>
      </w:r>
      <w:r w:rsidR="00D84E7C" w:rsidRPr="006A58F5">
        <w:rPr>
          <w:rFonts w:ascii="Times New Roman" w:hAnsi="Times New Roman"/>
          <w:b/>
          <w:sz w:val="28"/>
          <w:szCs w:val="28"/>
          <w:lang w:val="uk-UA" w:eastAsia="zh-CN"/>
        </w:rPr>
        <w:t xml:space="preserve">івська сільська рада      </w:t>
      </w:r>
    </w:p>
    <w:p w:rsidR="00D84E7C" w:rsidRPr="006A58F5" w:rsidRDefault="00D84E7C" w:rsidP="006A58F5">
      <w:pPr>
        <w:tabs>
          <w:tab w:val="left" w:pos="6552"/>
        </w:tabs>
        <w:suppressAutoHyphens/>
        <w:spacing w:after="0" w:line="240" w:lineRule="auto"/>
        <w:ind w:right="72"/>
        <w:jc w:val="center"/>
        <w:rPr>
          <w:rFonts w:ascii="Times New Roman" w:hAnsi="Times New Roman"/>
          <w:b/>
          <w:sz w:val="28"/>
          <w:szCs w:val="28"/>
          <w:u w:val="single"/>
          <w:lang w:eastAsia="zh-CN"/>
        </w:rPr>
      </w:pPr>
      <w:r w:rsidRPr="006A58F5">
        <w:rPr>
          <w:rFonts w:ascii="Times New Roman" w:hAnsi="Times New Roman"/>
          <w:b/>
          <w:sz w:val="28"/>
          <w:szCs w:val="28"/>
          <w:u w:val="single"/>
          <w:lang w:eastAsia="zh-CN"/>
        </w:rPr>
        <w:t>ТАЛОН</w:t>
      </w:r>
    </w:p>
    <w:p w:rsidR="00D84E7C" w:rsidRPr="006A58F5" w:rsidRDefault="00D84E7C" w:rsidP="006A58F5">
      <w:pPr>
        <w:tabs>
          <w:tab w:val="left" w:pos="6552"/>
        </w:tabs>
        <w:suppressAutoHyphens/>
        <w:spacing w:after="0" w:line="240" w:lineRule="auto"/>
        <w:ind w:right="72"/>
        <w:jc w:val="center"/>
        <w:rPr>
          <w:rFonts w:ascii="Times New Roman" w:hAnsi="Times New Roman"/>
          <w:sz w:val="28"/>
          <w:szCs w:val="28"/>
          <w:lang w:eastAsia="zh-CN"/>
        </w:rPr>
      </w:pPr>
      <w:r w:rsidRPr="006A58F5">
        <w:rPr>
          <w:rFonts w:ascii="Times New Roman" w:hAnsi="Times New Roman"/>
          <w:sz w:val="28"/>
          <w:szCs w:val="28"/>
          <w:lang w:eastAsia="zh-CN"/>
        </w:rPr>
        <w:t xml:space="preserve">для </w:t>
      </w:r>
      <w:proofErr w:type="gramStart"/>
      <w:r w:rsidRPr="006A58F5">
        <w:rPr>
          <w:rFonts w:ascii="Times New Roman" w:hAnsi="Times New Roman"/>
          <w:sz w:val="28"/>
          <w:szCs w:val="28"/>
          <w:lang w:eastAsia="zh-CN"/>
        </w:rPr>
        <w:t>обл</w:t>
      </w:r>
      <w:proofErr w:type="gramEnd"/>
      <w:r w:rsidRPr="006A58F5">
        <w:rPr>
          <w:rFonts w:ascii="Times New Roman" w:hAnsi="Times New Roman"/>
          <w:sz w:val="28"/>
          <w:szCs w:val="28"/>
          <w:lang w:eastAsia="zh-CN"/>
        </w:rPr>
        <w:t>іку безкоштовного(пільгового)</w:t>
      </w:r>
    </w:p>
    <w:p w:rsidR="00D84E7C" w:rsidRPr="006A58F5" w:rsidRDefault="00D84E7C" w:rsidP="006A58F5">
      <w:pPr>
        <w:tabs>
          <w:tab w:val="left" w:pos="6552"/>
        </w:tabs>
        <w:suppressAutoHyphens/>
        <w:spacing w:after="0" w:line="240" w:lineRule="auto"/>
        <w:ind w:right="72"/>
        <w:jc w:val="center"/>
        <w:rPr>
          <w:rFonts w:ascii="Times New Roman" w:hAnsi="Times New Roman"/>
          <w:sz w:val="28"/>
          <w:szCs w:val="28"/>
          <w:lang w:eastAsia="zh-CN"/>
        </w:rPr>
      </w:pPr>
      <w:r w:rsidRPr="006A58F5">
        <w:rPr>
          <w:rFonts w:ascii="Times New Roman" w:hAnsi="Times New Roman"/>
          <w:sz w:val="28"/>
          <w:szCs w:val="28"/>
          <w:lang w:eastAsia="zh-CN"/>
        </w:rPr>
        <w:t xml:space="preserve">проїзду   </w:t>
      </w:r>
      <w:proofErr w:type="gramStart"/>
      <w:r w:rsidRPr="006A58F5">
        <w:rPr>
          <w:rFonts w:ascii="Times New Roman" w:hAnsi="Times New Roman"/>
          <w:sz w:val="28"/>
          <w:szCs w:val="28"/>
          <w:lang w:eastAsia="zh-CN"/>
        </w:rPr>
        <w:t>в</w:t>
      </w:r>
      <w:proofErr w:type="gramEnd"/>
      <w:r w:rsidRPr="006A58F5">
        <w:rPr>
          <w:rFonts w:ascii="Times New Roman" w:hAnsi="Times New Roman"/>
          <w:sz w:val="28"/>
          <w:szCs w:val="28"/>
          <w:lang w:eastAsia="zh-CN"/>
        </w:rPr>
        <w:t xml:space="preserve"> приміському сполученні</w:t>
      </w:r>
    </w:p>
    <w:p w:rsidR="00D84E7C" w:rsidRPr="006A58F5" w:rsidRDefault="00D84E7C" w:rsidP="006A58F5">
      <w:pPr>
        <w:tabs>
          <w:tab w:val="left" w:pos="6552"/>
        </w:tabs>
        <w:suppressAutoHyphens/>
        <w:spacing w:after="0" w:line="240" w:lineRule="auto"/>
        <w:ind w:right="72"/>
        <w:jc w:val="center"/>
        <w:rPr>
          <w:rFonts w:ascii="Times New Roman" w:hAnsi="Times New Roman"/>
          <w:b/>
          <w:sz w:val="28"/>
          <w:szCs w:val="28"/>
          <w:lang w:eastAsia="zh-CN"/>
        </w:rPr>
      </w:pPr>
      <w:r w:rsidRPr="006A58F5">
        <w:rPr>
          <w:rFonts w:ascii="Times New Roman" w:hAnsi="Times New Roman"/>
          <w:b/>
          <w:sz w:val="28"/>
          <w:szCs w:val="28"/>
          <w:lang w:eastAsia="zh-CN"/>
        </w:rPr>
        <w:t>БЕЗ ПОСВІДЧЕННЯ НЕ ДІЙСНИЙ</w:t>
      </w:r>
    </w:p>
    <w:p w:rsidR="00D84E7C" w:rsidRPr="006A58F5" w:rsidRDefault="00D84E7C" w:rsidP="006A58F5">
      <w:pPr>
        <w:tabs>
          <w:tab w:val="left" w:pos="6552"/>
        </w:tabs>
        <w:suppressAutoHyphens/>
        <w:spacing w:after="0" w:line="240" w:lineRule="auto"/>
        <w:ind w:right="72"/>
        <w:jc w:val="center"/>
        <w:rPr>
          <w:rFonts w:ascii="Times New Roman" w:hAnsi="Times New Roman"/>
          <w:b/>
          <w:sz w:val="28"/>
          <w:szCs w:val="28"/>
          <w:lang w:eastAsia="zh-CN"/>
        </w:rPr>
      </w:pPr>
      <w:r w:rsidRPr="006A58F5">
        <w:rPr>
          <w:rFonts w:ascii="Times New Roman" w:hAnsi="Times New Roman"/>
          <w:b/>
          <w:sz w:val="28"/>
          <w:szCs w:val="28"/>
          <w:lang w:eastAsia="zh-CN"/>
        </w:rPr>
        <w:t xml:space="preserve">___________________        </w:t>
      </w:r>
      <w:r w:rsidRPr="006A58F5">
        <w:rPr>
          <w:rFonts w:ascii="Times New Roman" w:hAnsi="Times New Roman"/>
          <w:sz w:val="28"/>
          <w:szCs w:val="28"/>
          <w:lang w:eastAsia="zh-CN"/>
        </w:rPr>
        <w:t>20</w:t>
      </w:r>
      <w:r>
        <w:rPr>
          <w:rFonts w:ascii="Times New Roman" w:hAnsi="Times New Roman"/>
          <w:sz w:val="28"/>
          <w:szCs w:val="28"/>
          <w:lang w:val="uk-UA" w:eastAsia="zh-CN"/>
        </w:rPr>
        <w:t xml:space="preserve">21 </w:t>
      </w:r>
      <w:proofErr w:type="gramStart"/>
      <w:r w:rsidRPr="006A58F5">
        <w:rPr>
          <w:rFonts w:ascii="Times New Roman" w:hAnsi="Times New Roman"/>
          <w:sz w:val="28"/>
          <w:szCs w:val="28"/>
          <w:lang w:eastAsia="zh-CN"/>
        </w:rPr>
        <w:t>р</w:t>
      </w:r>
      <w:proofErr w:type="gramEnd"/>
      <w:r w:rsidRPr="006A58F5">
        <w:rPr>
          <w:rFonts w:ascii="Times New Roman" w:hAnsi="Times New Roman"/>
          <w:sz w:val="28"/>
          <w:szCs w:val="28"/>
          <w:lang w:eastAsia="zh-CN"/>
        </w:rPr>
        <w:t>ік</w:t>
      </w:r>
    </w:p>
    <w:p w:rsidR="00D84E7C" w:rsidRPr="006A58F5" w:rsidRDefault="00D84E7C" w:rsidP="006A58F5">
      <w:pPr>
        <w:tabs>
          <w:tab w:val="left" w:pos="6552"/>
        </w:tabs>
        <w:suppressAutoHyphens/>
        <w:spacing w:after="0" w:line="240" w:lineRule="auto"/>
        <w:ind w:right="72"/>
        <w:jc w:val="center"/>
        <w:rPr>
          <w:rFonts w:ascii="Times New Roman" w:hAnsi="Times New Roman"/>
          <w:b/>
          <w:sz w:val="28"/>
          <w:szCs w:val="28"/>
          <w:vertAlign w:val="superscript"/>
          <w:lang w:eastAsia="zh-CN"/>
        </w:rPr>
      </w:pPr>
      <w:r w:rsidRPr="006A58F5">
        <w:rPr>
          <w:rFonts w:ascii="Times New Roman" w:hAnsi="Times New Roman"/>
          <w:sz w:val="28"/>
          <w:szCs w:val="28"/>
          <w:vertAlign w:val="superscript"/>
          <w:lang w:eastAsia="zh-CN"/>
        </w:rPr>
        <w:t>(</w:t>
      </w:r>
      <w:proofErr w:type="gramStart"/>
      <w:r w:rsidRPr="006A58F5">
        <w:rPr>
          <w:rFonts w:ascii="Times New Roman" w:hAnsi="Times New Roman"/>
          <w:sz w:val="28"/>
          <w:szCs w:val="28"/>
          <w:vertAlign w:val="superscript"/>
          <w:lang w:eastAsia="zh-CN"/>
        </w:rPr>
        <w:t>м</w:t>
      </w:r>
      <w:proofErr w:type="gramEnd"/>
      <w:r w:rsidRPr="006A58F5">
        <w:rPr>
          <w:rFonts w:ascii="Times New Roman" w:hAnsi="Times New Roman"/>
          <w:sz w:val="28"/>
          <w:szCs w:val="28"/>
          <w:vertAlign w:val="superscript"/>
          <w:lang w:eastAsia="zh-CN"/>
        </w:rPr>
        <w:t>ісяць)</w:t>
      </w:r>
    </w:p>
    <w:p w:rsidR="00D84E7C" w:rsidRPr="006A58F5" w:rsidRDefault="00D84E7C" w:rsidP="006A58F5">
      <w:pPr>
        <w:tabs>
          <w:tab w:val="left" w:pos="6552"/>
        </w:tabs>
        <w:spacing w:after="0" w:line="240" w:lineRule="auto"/>
        <w:ind w:right="72"/>
        <w:jc w:val="center"/>
        <w:rPr>
          <w:rFonts w:ascii="Times New Roman" w:hAnsi="Times New Roman"/>
          <w:b/>
          <w:sz w:val="28"/>
          <w:szCs w:val="28"/>
        </w:rPr>
      </w:pPr>
      <w:r w:rsidRPr="006A58F5">
        <w:rPr>
          <w:rFonts w:ascii="Times New Roman" w:hAnsi="Times New Roman"/>
          <w:b/>
          <w:i/>
          <w:sz w:val="28"/>
          <w:szCs w:val="28"/>
        </w:rPr>
        <w:t>_________________________________</w:t>
      </w:r>
    </w:p>
    <w:p w:rsidR="00D84E7C" w:rsidRPr="006A58F5" w:rsidRDefault="00D84E7C" w:rsidP="006A58F5">
      <w:pPr>
        <w:tabs>
          <w:tab w:val="left" w:pos="6552"/>
        </w:tabs>
        <w:suppressAutoHyphens/>
        <w:spacing w:after="0" w:line="240" w:lineRule="auto"/>
        <w:ind w:right="72"/>
        <w:jc w:val="center"/>
        <w:rPr>
          <w:rFonts w:ascii="Times New Roman" w:hAnsi="Times New Roman"/>
          <w:sz w:val="28"/>
          <w:szCs w:val="28"/>
          <w:vertAlign w:val="superscript"/>
          <w:lang w:eastAsia="zh-CN"/>
        </w:rPr>
      </w:pPr>
      <w:r w:rsidRPr="006A58F5">
        <w:rPr>
          <w:rFonts w:ascii="Times New Roman" w:hAnsi="Times New Roman"/>
          <w:sz w:val="28"/>
          <w:szCs w:val="28"/>
          <w:vertAlign w:val="superscript"/>
          <w:lang w:eastAsia="zh-CN"/>
        </w:rPr>
        <w:t>(</w:t>
      </w:r>
      <w:proofErr w:type="gramStart"/>
      <w:r w:rsidRPr="006A58F5">
        <w:rPr>
          <w:rFonts w:ascii="Times New Roman" w:hAnsi="Times New Roman"/>
          <w:sz w:val="28"/>
          <w:szCs w:val="28"/>
          <w:vertAlign w:val="superscript"/>
          <w:lang w:eastAsia="zh-CN"/>
        </w:rPr>
        <w:t>пр</w:t>
      </w:r>
      <w:proofErr w:type="gramEnd"/>
      <w:r w:rsidRPr="006A58F5">
        <w:rPr>
          <w:rFonts w:ascii="Times New Roman" w:hAnsi="Times New Roman"/>
          <w:sz w:val="28"/>
          <w:szCs w:val="28"/>
          <w:vertAlign w:val="superscript"/>
          <w:lang w:eastAsia="zh-CN"/>
        </w:rPr>
        <w:t>ізвище, ім’я, по батькові пільговика )</w:t>
      </w:r>
    </w:p>
    <w:p w:rsidR="00D84E7C" w:rsidRPr="006A58F5" w:rsidRDefault="00D84E7C" w:rsidP="006A58F5">
      <w:pPr>
        <w:tabs>
          <w:tab w:val="left" w:pos="6552"/>
        </w:tabs>
        <w:suppressAutoHyphens/>
        <w:spacing w:after="0" w:line="240" w:lineRule="auto"/>
        <w:ind w:right="72"/>
        <w:jc w:val="center"/>
        <w:rPr>
          <w:rFonts w:ascii="Times New Roman" w:hAnsi="Times New Roman"/>
          <w:sz w:val="28"/>
          <w:szCs w:val="28"/>
          <w:lang w:eastAsia="zh-CN"/>
        </w:rPr>
      </w:pPr>
      <w:r w:rsidRPr="006A58F5">
        <w:rPr>
          <w:rFonts w:ascii="Times New Roman" w:hAnsi="Times New Roman"/>
          <w:sz w:val="28"/>
          <w:szCs w:val="28"/>
          <w:lang w:eastAsia="zh-CN"/>
        </w:rPr>
        <w:t>Посвідчення серія______№__________</w:t>
      </w:r>
    </w:p>
    <w:p w:rsidR="00D84E7C" w:rsidRPr="006A58F5" w:rsidRDefault="00D84E7C" w:rsidP="006A58F5">
      <w:pPr>
        <w:tabs>
          <w:tab w:val="left" w:pos="6552"/>
        </w:tabs>
        <w:spacing w:after="0" w:line="240" w:lineRule="auto"/>
        <w:ind w:right="72"/>
        <w:jc w:val="center"/>
        <w:rPr>
          <w:rFonts w:ascii="Times New Roman" w:hAnsi="Times New Roman"/>
          <w:sz w:val="28"/>
          <w:szCs w:val="28"/>
        </w:rPr>
      </w:pPr>
      <w:r w:rsidRPr="006A58F5">
        <w:rPr>
          <w:rFonts w:ascii="Times New Roman" w:hAnsi="Times New Roman"/>
          <w:b/>
          <w:i/>
          <w:sz w:val="28"/>
          <w:szCs w:val="28"/>
        </w:rPr>
        <w:t>Від ______________________________</w:t>
      </w:r>
    </w:p>
    <w:p w:rsidR="00D84E7C" w:rsidRPr="006A58F5" w:rsidRDefault="00D84E7C" w:rsidP="006A58F5">
      <w:pPr>
        <w:tabs>
          <w:tab w:val="left" w:pos="6552"/>
        </w:tabs>
        <w:spacing w:after="0" w:line="240" w:lineRule="auto"/>
        <w:ind w:right="72" w:firstLine="708"/>
        <w:jc w:val="center"/>
        <w:rPr>
          <w:rFonts w:ascii="Times New Roman" w:hAnsi="Times New Roman"/>
          <w:b/>
          <w:i/>
          <w:sz w:val="28"/>
          <w:szCs w:val="28"/>
          <w:vertAlign w:val="superscript"/>
        </w:rPr>
      </w:pPr>
      <w:r w:rsidRPr="006A58F5">
        <w:rPr>
          <w:rFonts w:ascii="Times New Roman" w:hAnsi="Times New Roman"/>
          <w:b/>
          <w:i/>
          <w:sz w:val="28"/>
          <w:szCs w:val="28"/>
          <w:vertAlign w:val="superscript"/>
        </w:rPr>
        <w:t>(назва населеного пункту)</w:t>
      </w:r>
    </w:p>
    <w:p w:rsidR="00D84E7C" w:rsidRPr="006A58F5" w:rsidRDefault="00D84E7C" w:rsidP="006A58F5">
      <w:pPr>
        <w:tabs>
          <w:tab w:val="left" w:pos="612"/>
          <w:tab w:val="left" w:pos="6552"/>
        </w:tabs>
        <w:spacing w:after="0" w:line="240" w:lineRule="auto"/>
        <w:ind w:right="72"/>
        <w:jc w:val="center"/>
        <w:rPr>
          <w:rFonts w:ascii="Times New Roman" w:hAnsi="Times New Roman"/>
          <w:b/>
          <w:i/>
          <w:sz w:val="28"/>
          <w:szCs w:val="28"/>
        </w:rPr>
      </w:pPr>
      <w:r w:rsidRPr="006A58F5">
        <w:rPr>
          <w:rFonts w:ascii="Times New Roman" w:hAnsi="Times New Roman"/>
          <w:b/>
          <w:i/>
          <w:sz w:val="28"/>
          <w:szCs w:val="28"/>
        </w:rPr>
        <w:t>До ______________________________</w:t>
      </w:r>
    </w:p>
    <w:p w:rsidR="00D84E7C" w:rsidRPr="006A58F5" w:rsidRDefault="00D84E7C" w:rsidP="006A58F5">
      <w:pPr>
        <w:tabs>
          <w:tab w:val="left" w:pos="6552"/>
        </w:tabs>
        <w:spacing w:after="0" w:line="240" w:lineRule="auto"/>
        <w:ind w:right="72" w:firstLine="708"/>
        <w:jc w:val="center"/>
        <w:rPr>
          <w:rFonts w:ascii="Times New Roman" w:hAnsi="Times New Roman"/>
          <w:b/>
          <w:i/>
          <w:sz w:val="28"/>
          <w:szCs w:val="28"/>
          <w:u w:val="single"/>
        </w:rPr>
      </w:pPr>
      <w:r w:rsidRPr="006A58F5">
        <w:rPr>
          <w:rFonts w:ascii="Times New Roman" w:hAnsi="Times New Roman"/>
          <w:b/>
          <w:i/>
          <w:sz w:val="28"/>
          <w:szCs w:val="28"/>
          <w:u w:val="single"/>
        </w:rPr>
        <w:t>(назва населеного пункту)</w:t>
      </w:r>
    </w:p>
    <w:p w:rsidR="00D84E7C" w:rsidRPr="006A58F5" w:rsidRDefault="00D84E7C" w:rsidP="006A58F5">
      <w:pPr>
        <w:tabs>
          <w:tab w:val="left" w:pos="6552"/>
        </w:tabs>
        <w:spacing w:after="0" w:line="240" w:lineRule="auto"/>
        <w:ind w:right="72"/>
        <w:jc w:val="center"/>
        <w:rPr>
          <w:rFonts w:ascii="Times New Roman" w:hAnsi="Times New Roman"/>
          <w:b/>
          <w:i/>
          <w:sz w:val="28"/>
          <w:szCs w:val="28"/>
        </w:rPr>
      </w:pPr>
      <w:r w:rsidRPr="006A58F5">
        <w:rPr>
          <w:rFonts w:ascii="Times New Roman" w:hAnsi="Times New Roman"/>
          <w:b/>
          <w:i/>
          <w:sz w:val="28"/>
          <w:szCs w:val="28"/>
        </w:rPr>
        <w:t>М.П._____________________________</w:t>
      </w:r>
    </w:p>
    <w:p w:rsidR="00D84E7C" w:rsidRPr="006A58F5" w:rsidRDefault="00D84E7C" w:rsidP="006A58F5">
      <w:pPr>
        <w:tabs>
          <w:tab w:val="left" w:pos="6552"/>
        </w:tabs>
        <w:spacing w:after="0" w:line="240" w:lineRule="auto"/>
        <w:ind w:right="72"/>
        <w:jc w:val="center"/>
        <w:rPr>
          <w:rFonts w:ascii="Times New Roman" w:hAnsi="Times New Roman"/>
          <w:i/>
          <w:sz w:val="28"/>
          <w:szCs w:val="28"/>
          <w:vertAlign w:val="superscript"/>
        </w:rPr>
      </w:pPr>
      <w:r w:rsidRPr="006A58F5">
        <w:rPr>
          <w:rFonts w:ascii="Times New Roman" w:hAnsi="Times New Roman"/>
          <w:sz w:val="28"/>
          <w:szCs w:val="28"/>
          <w:vertAlign w:val="superscript"/>
        </w:rPr>
        <w:t>(</w:t>
      </w:r>
      <w:proofErr w:type="gramStart"/>
      <w:r w:rsidRPr="006A58F5">
        <w:rPr>
          <w:rFonts w:ascii="Times New Roman" w:hAnsi="Times New Roman"/>
          <w:i/>
          <w:sz w:val="28"/>
          <w:szCs w:val="28"/>
          <w:vertAlign w:val="superscript"/>
        </w:rPr>
        <w:t>п</w:t>
      </w:r>
      <w:proofErr w:type="gramEnd"/>
      <w:r w:rsidRPr="006A58F5">
        <w:rPr>
          <w:rFonts w:ascii="Times New Roman" w:hAnsi="Times New Roman"/>
          <w:i/>
          <w:sz w:val="28"/>
          <w:szCs w:val="28"/>
          <w:vertAlign w:val="superscript"/>
        </w:rPr>
        <w:t>ідписпосадової особи, відповідальної</w:t>
      </w:r>
    </w:p>
    <w:p w:rsidR="00D84E7C" w:rsidRPr="006A58F5" w:rsidRDefault="00D84E7C" w:rsidP="006A58F5">
      <w:pPr>
        <w:tabs>
          <w:tab w:val="left" w:pos="6552"/>
        </w:tabs>
        <w:spacing w:after="0" w:line="240" w:lineRule="auto"/>
        <w:ind w:right="72"/>
        <w:jc w:val="center"/>
        <w:rPr>
          <w:rFonts w:ascii="Times New Roman" w:hAnsi="Times New Roman"/>
          <w:i/>
          <w:sz w:val="28"/>
          <w:szCs w:val="28"/>
          <w:vertAlign w:val="superscript"/>
        </w:rPr>
      </w:pPr>
      <w:r w:rsidRPr="006A58F5">
        <w:rPr>
          <w:rFonts w:ascii="Times New Roman" w:hAnsi="Times New Roman"/>
          <w:i/>
          <w:sz w:val="28"/>
          <w:szCs w:val="28"/>
          <w:vertAlign w:val="superscript"/>
        </w:rPr>
        <w:t>за видачу талону)</w:t>
      </w:r>
    </w:p>
    <w:p w:rsidR="00D84E7C" w:rsidRPr="006A58F5" w:rsidRDefault="00D84E7C" w:rsidP="006A58F5">
      <w:pPr>
        <w:suppressAutoHyphens/>
        <w:spacing w:after="0" w:line="240" w:lineRule="auto"/>
        <w:ind w:left="3828" w:firstLine="708"/>
        <w:rPr>
          <w:rFonts w:ascii="Times New Roman" w:hAnsi="Times New Roman"/>
          <w:sz w:val="26"/>
          <w:szCs w:val="26"/>
          <w:lang w:val="uk-UA" w:eastAsia="zh-CN"/>
        </w:rPr>
      </w:pPr>
    </w:p>
    <w:p w:rsidR="00D84E7C" w:rsidRPr="006A58F5" w:rsidRDefault="00D84E7C" w:rsidP="006A58F5">
      <w:pPr>
        <w:suppressAutoHyphens/>
        <w:spacing w:after="0" w:line="240" w:lineRule="auto"/>
        <w:ind w:left="3828" w:firstLine="708"/>
        <w:rPr>
          <w:rFonts w:ascii="Times New Roman" w:hAnsi="Times New Roman"/>
          <w:sz w:val="26"/>
          <w:szCs w:val="26"/>
          <w:lang w:val="uk-UA" w:eastAsia="zh-CN"/>
        </w:rPr>
      </w:pPr>
    </w:p>
    <w:p w:rsidR="00D84E7C" w:rsidRPr="006A58F5" w:rsidRDefault="00D84E7C" w:rsidP="006A58F5">
      <w:pPr>
        <w:suppressAutoHyphens/>
        <w:spacing w:after="0" w:line="240" w:lineRule="auto"/>
        <w:ind w:left="3828" w:firstLine="708"/>
        <w:rPr>
          <w:rFonts w:ascii="Times New Roman" w:hAnsi="Times New Roman"/>
          <w:sz w:val="26"/>
          <w:szCs w:val="26"/>
          <w:lang w:val="uk-UA" w:eastAsia="zh-CN"/>
        </w:rPr>
      </w:pPr>
    </w:p>
    <w:p w:rsidR="00D84E7C" w:rsidRPr="006A58F5" w:rsidRDefault="00D84E7C" w:rsidP="006A58F5">
      <w:pPr>
        <w:suppressAutoHyphens/>
        <w:spacing w:after="0" w:line="240" w:lineRule="auto"/>
        <w:ind w:left="3828" w:firstLine="708"/>
        <w:rPr>
          <w:rFonts w:ascii="Times New Roman" w:hAnsi="Times New Roman"/>
          <w:sz w:val="26"/>
          <w:szCs w:val="26"/>
          <w:lang w:val="uk-UA" w:eastAsia="zh-CN"/>
        </w:rPr>
      </w:pPr>
    </w:p>
    <w:p w:rsidR="00D84E7C" w:rsidRPr="006A58F5" w:rsidRDefault="00D84E7C" w:rsidP="006A58F5">
      <w:pPr>
        <w:suppressAutoHyphens/>
        <w:spacing w:after="0" w:line="240" w:lineRule="auto"/>
        <w:ind w:left="3828" w:firstLine="708"/>
        <w:rPr>
          <w:rFonts w:ascii="Times New Roman" w:hAnsi="Times New Roman"/>
          <w:sz w:val="26"/>
          <w:szCs w:val="26"/>
          <w:lang w:val="uk-UA" w:eastAsia="zh-CN"/>
        </w:rPr>
      </w:pPr>
    </w:p>
    <w:p w:rsidR="00D84E7C" w:rsidRPr="006A58F5" w:rsidRDefault="00D84E7C" w:rsidP="006A58F5">
      <w:pPr>
        <w:suppressAutoHyphens/>
        <w:spacing w:after="0" w:line="240" w:lineRule="auto"/>
        <w:ind w:left="3828" w:firstLine="708"/>
        <w:rPr>
          <w:rFonts w:ascii="Times New Roman" w:hAnsi="Times New Roman"/>
          <w:sz w:val="26"/>
          <w:szCs w:val="26"/>
          <w:lang w:val="uk-UA" w:eastAsia="zh-CN"/>
        </w:rPr>
      </w:pPr>
    </w:p>
    <w:p w:rsidR="00D84E7C" w:rsidRPr="006A58F5" w:rsidRDefault="00D84E7C" w:rsidP="006A58F5">
      <w:pPr>
        <w:suppressAutoHyphens/>
        <w:spacing w:after="0" w:line="240" w:lineRule="auto"/>
        <w:ind w:left="3828" w:firstLine="708"/>
        <w:rPr>
          <w:rFonts w:ascii="Times New Roman" w:hAnsi="Times New Roman"/>
          <w:sz w:val="26"/>
          <w:szCs w:val="26"/>
          <w:lang w:val="uk-UA" w:eastAsia="zh-CN"/>
        </w:rPr>
      </w:pPr>
    </w:p>
    <w:p w:rsidR="00D84E7C" w:rsidRPr="006A58F5" w:rsidRDefault="00D84E7C" w:rsidP="006A58F5">
      <w:pPr>
        <w:suppressAutoHyphens/>
        <w:spacing w:after="0" w:line="240" w:lineRule="auto"/>
        <w:ind w:left="3828" w:firstLine="708"/>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Default="00D84E7C" w:rsidP="00661AF0">
      <w:pPr>
        <w:suppressAutoHyphens/>
        <w:spacing w:after="0" w:line="240" w:lineRule="auto"/>
        <w:rPr>
          <w:rFonts w:ascii="Times New Roman" w:hAnsi="Times New Roman"/>
          <w:sz w:val="26"/>
          <w:szCs w:val="26"/>
          <w:lang w:val="uk-UA" w:eastAsia="zh-CN"/>
        </w:rPr>
      </w:pPr>
    </w:p>
    <w:p w:rsidR="00D84E7C" w:rsidRPr="00811DA6" w:rsidRDefault="00D84E7C" w:rsidP="006A58F5">
      <w:pPr>
        <w:suppressAutoHyphens/>
        <w:spacing w:after="0" w:line="240" w:lineRule="auto"/>
        <w:ind w:left="3828" w:firstLine="708"/>
        <w:rPr>
          <w:rFonts w:ascii="Times New Roman" w:hAnsi="Times New Roman"/>
          <w:sz w:val="24"/>
          <w:szCs w:val="24"/>
          <w:lang w:val="uk-UA" w:eastAsia="zh-CN"/>
        </w:rPr>
      </w:pPr>
      <w:r w:rsidRPr="00811DA6">
        <w:rPr>
          <w:rFonts w:ascii="Times New Roman" w:hAnsi="Times New Roman"/>
          <w:sz w:val="24"/>
          <w:szCs w:val="24"/>
          <w:lang w:eastAsia="zh-CN"/>
        </w:rPr>
        <w:lastRenderedPageBreak/>
        <w:t xml:space="preserve">Додаток </w:t>
      </w:r>
      <w:r w:rsidR="00811DA6" w:rsidRPr="00811DA6">
        <w:rPr>
          <w:rFonts w:ascii="Times New Roman" w:hAnsi="Times New Roman"/>
          <w:sz w:val="24"/>
          <w:szCs w:val="24"/>
          <w:lang w:val="uk-UA" w:eastAsia="zh-CN"/>
        </w:rPr>
        <w:t>2</w:t>
      </w:r>
    </w:p>
    <w:p w:rsidR="00D84E7C" w:rsidRPr="00811DA6" w:rsidRDefault="00D84E7C" w:rsidP="006A58F5">
      <w:pPr>
        <w:tabs>
          <w:tab w:val="left" w:pos="2700"/>
        </w:tabs>
        <w:suppressAutoHyphens/>
        <w:spacing w:line="240" w:lineRule="auto"/>
        <w:ind w:left="4536"/>
        <w:rPr>
          <w:rFonts w:ascii="Times New Roman" w:hAnsi="Times New Roman"/>
          <w:sz w:val="24"/>
          <w:szCs w:val="24"/>
          <w:lang w:eastAsia="zh-CN"/>
        </w:rPr>
      </w:pPr>
      <w:r w:rsidRPr="00811DA6">
        <w:rPr>
          <w:rFonts w:ascii="Times New Roman" w:hAnsi="Times New Roman"/>
          <w:sz w:val="24"/>
          <w:szCs w:val="24"/>
          <w:lang w:eastAsia="zh-CN"/>
        </w:rPr>
        <w:t xml:space="preserve">до Порядку відшкодування  компенсаційних виплат за перевезення окремих </w:t>
      </w:r>
      <w:proofErr w:type="gramStart"/>
      <w:r w:rsidRPr="00811DA6">
        <w:rPr>
          <w:rFonts w:ascii="Times New Roman" w:hAnsi="Times New Roman"/>
          <w:sz w:val="24"/>
          <w:szCs w:val="24"/>
          <w:lang w:eastAsia="zh-CN"/>
        </w:rPr>
        <w:t>п</w:t>
      </w:r>
      <w:proofErr w:type="gramEnd"/>
      <w:r w:rsidRPr="00811DA6">
        <w:rPr>
          <w:rFonts w:ascii="Times New Roman" w:hAnsi="Times New Roman"/>
          <w:sz w:val="24"/>
          <w:szCs w:val="24"/>
          <w:lang w:eastAsia="zh-CN"/>
        </w:rPr>
        <w:t xml:space="preserve">ільгових категорій громадян </w:t>
      </w:r>
      <w:r w:rsidRPr="00811DA6">
        <w:rPr>
          <w:rFonts w:ascii="Times New Roman" w:hAnsi="Times New Roman"/>
          <w:sz w:val="24"/>
          <w:szCs w:val="24"/>
          <w:lang w:val="uk-UA" w:eastAsia="zh-CN"/>
        </w:rPr>
        <w:t xml:space="preserve"> </w:t>
      </w:r>
      <w:r w:rsidR="00811DA6">
        <w:rPr>
          <w:rFonts w:ascii="Times New Roman" w:hAnsi="Times New Roman"/>
          <w:sz w:val="24"/>
          <w:szCs w:val="24"/>
          <w:lang w:val="uk-UA" w:eastAsia="zh-CN"/>
        </w:rPr>
        <w:t>Новодмит</w:t>
      </w:r>
      <w:r w:rsidRPr="00811DA6">
        <w:rPr>
          <w:rFonts w:ascii="Times New Roman" w:hAnsi="Times New Roman"/>
          <w:sz w:val="24"/>
          <w:szCs w:val="24"/>
          <w:lang w:val="uk-UA" w:eastAsia="zh-CN"/>
        </w:rPr>
        <w:t>рівської сільської ради н</w:t>
      </w:r>
      <w:r w:rsidRPr="00811DA6">
        <w:rPr>
          <w:rFonts w:ascii="Times New Roman" w:hAnsi="Times New Roman"/>
          <w:sz w:val="24"/>
          <w:szCs w:val="24"/>
          <w:lang w:eastAsia="zh-CN"/>
        </w:rPr>
        <w:t>а приміських маршрутах</w:t>
      </w:r>
    </w:p>
    <w:p w:rsidR="00D84E7C" w:rsidRPr="006A58F5" w:rsidRDefault="00D84E7C" w:rsidP="006A58F5">
      <w:pPr>
        <w:tabs>
          <w:tab w:val="left" w:pos="6552"/>
        </w:tabs>
        <w:suppressAutoHyphens/>
        <w:spacing w:line="240" w:lineRule="auto"/>
        <w:ind w:right="72"/>
        <w:rPr>
          <w:rFonts w:ascii="Times New Roman" w:hAnsi="Times New Roman"/>
          <w:sz w:val="26"/>
          <w:szCs w:val="26"/>
          <w:lang w:eastAsia="zh-CN"/>
        </w:rPr>
      </w:pPr>
    </w:p>
    <w:p w:rsidR="00D84E7C" w:rsidRPr="006A58F5" w:rsidRDefault="00D84E7C" w:rsidP="006A58F5">
      <w:pPr>
        <w:spacing w:after="120" w:line="240" w:lineRule="auto"/>
        <w:ind w:firstLine="708"/>
        <w:jc w:val="center"/>
        <w:rPr>
          <w:rFonts w:ascii="Times New Roman" w:hAnsi="Times New Roman"/>
          <w:b/>
          <w:sz w:val="26"/>
          <w:szCs w:val="26"/>
        </w:rPr>
      </w:pPr>
      <w:r w:rsidRPr="006A58F5">
        <w:rPr>
          <w:rFonts w:ascii="Times New Roman" w:hAnsi="Times New Roman"/>
          <w:b/>
          <w:sz w:val="26"/>
          <w:szCs w:val="26"/>
        </w:rPr>
        <w:t xml:space="preserve">Розрахунок фактично виконаних обсягів перевезень </w:t>
      </w:r>
    </w:p>
    <w:p w:rsidR="00D84E7C" w:rsidRPr="006A58F5" w:rsidRDefault="00D84E7C" w:rsidP="006A58F5">
      <w:pPr>
        <w:spacing w:after="120" w:line="240" w:lineRule="auto"/>
        <w:ind w:firstLine="708"/>
        <w:jc w:val="center"/>
        <w:rPr>
          <w:rFonts w:ascii="Times New Roman" w:hAnsi="Times New Roman"/>
          <w:sz w:val="26"/>
          <w:szCs w:val="26"/>
        </w:rPr>
      </w:pPr>
      <w:proofErr w:type="gramStart"/>
      <w:r w:rsidRPr="006A58F5">
        <w:rPr>
          <w:rFonts w:ascii="Times New Roman" w:hAnsi="Times New Roman"/>
          <w:b/>
          <w:sz w:val="26"/>
          <w:szCs w:val="26"/>
        </w:rPr>
        <w:t>п</w:t>
      </w:r>
      <w:proofErr w:type="gramEnd"/>
      <w:r w:rsidRPr="006A58F5">
        <w:rPr>
          <w:rFonts w:ascii="Times New Roman" w:hAnsi="Times New Roman"/>
          <w:b/>
          <w:sz w:val="26"/>
          <w:szCs w:val="26"/>
        </w:rPr>
        <w:t>ільгових категорій населення</w:t>
      </w:r>
    </w:p>
    <w:p w:rsidR="00D84E7C" w:rsidRPr="006A58F5" w:rsidRDefault="00D84E7C" w:rsidP="006A58F5">
      <w:pPr>
        <w:spacing w:after="120" w:line="240" w:lineRule="auto"/>
        <w:ind w:firstLine="708"/>
        <w:jc w:val="both"/>
        <w:rPr>
          <w:rFonts w:ascii="Times New Roman" w:hAnsi="Times New Roman"/>
          <w:b/>
          <w:sz w:val="26"/>
          <w:szCs w:val="26"/>
        </w:rPr>
      </w:pPr>
      <w:r w:rsidRPr="006A58F5">
        <w:rPr>
          <w:rFonts w:ascii="Times New Roman" w:hAnsi="Times New Roman"/>
          <w:b/>
          <w:sz w:val="26"/>
          <w:szCs w:val="26"/>
        </w:rPr>
        <w:t>За __________20</w:t>
      </w:r>
      <w:r>
        <w:rPr>
          <w:rFonts w:ascii="Times New Roman" w:hAnsi="Times New Roman"/>
          <w:b/>
          <w:sz w:val="26"/>
          <w:szCs w:val="26"/>
          <w:lang w:val="uk-UA"/>
        </w:rPr>
        <w:t xml:space="preserve">21 </w:t>
      </w:r>
      <w:r w:rsidRPr="006A58F5">
        <w:rPr>
          <w:rFonts w:ascii="Times New Roman" w:hAnsi="Times New Roman"/>
          <w:b/>
          <w:sz w:val="26"/>
          <w:szCs w:val="26"/>
        </w:rPr>
        <w:t xml:space="preserve">р.   </w:t>
      </w:r>
      <w:r w:rsidRPr="006A58F5">
        <w:rPr>
          <w:rFonts w:ascii="Times New Roman" w:hAnsi="Times New Roman"/>
          <w:b/>
          <w:sz w:val="26"/>
          <w:szCs w:val="26"/>
        </w:rPr>
        <w:tab/>
      </w:r>
      <w:r w:rsidRPr="006A58F5">
        <w:rPr>
          <w:rFonts w:ascii="Times New Roman" w:hAnsi="Times New Roman"/>
          <w:b/>
          <w:sz w:val="26"/>
          <w:szCs w:val="26"/>
        </w:rPr>
        <w:tab/>
      </w:r>
      <w:r w:rsidRPr="006A58F5">
        <w:rPr>
          <w:rFonts w:ascii="Times New Roman" w:hAnsi="Times New Roman"/>
          <w:b/>
          <w:sz w:val="26"/>
          <w:szCs w:val="26"/>
        </w:rPr>
        <w:tab/>
      </w:r>
      <w:proofErr w:type="gramStart"/>
      <w:r w:rsidRPr="006A58F5">
        <w:rPr>
          <w:rFonts w:ascii="Times New Roman" w:hAnsi="Times New Roman"/>
          <w:b/>
          <w:sz w:val="26"/>
          <w:szCs w:val="26"/>
        </w:rPr>
        <w:t>Перев</w:t>
      </w:r>
      <w:proofErr w:type="gramEnd"/>
      <w:r w:rsidRPr="006A58F5">
        <w:rPr>
          <w:rFonts w:ascii="Times New Roman" w:hAnsi="Times New Roman"/>
          <w:b/>
          <w:sz w:val="26"/>
          <w:szCs w:val="26"/>
        </w:rPr>
        <w:t>ізник ________________</w:t>
      </w:r>
    </w:p>
    <w:p w:rsidR="00D84E7C" w:rsidRPr="006A58F5" w:rsidRDefault="00D84E7C" w:rsidP="006A58F5">
      <w:pPr>
        <w:spacing w:after="120" w:line="240" w:lineRule="auto"/>
        <w:ind w:firstLine="708"/>
        <w:jc w:val="both"/>
        <w:rPr>
          <w:rFonts w:ascii="Times New Roman" w:hAnsi="Times New Roman"/>
          <w:b/>
          <w:sz w:val="26"/>
          <w:szCs w:val="26"/>
          <w:lang w:val="en-US"/>
        </w:rPr>
      </w:pPr>
      <w:r w:rsidRPr="006A58F5">
        <w:rPr>
          <w:rFonts w:ascii="Times New Roman" w:hAnsi="Times New Roman"/>
          <w:b/>
          <w:sz w:val="26"/>
          <w:szCs w:val="26"/>
        </w:rPr>
        <w:t>Маршрут __________________________________</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1"/>
        <w:gridCol w:w="2345"/>
        <w:gridCol w:w="1721"/>
        <w:gridCol w:w="1110"/>
        <w:gridCol w:w="1842"/>
        <w:gridCol w:w="1134"/>
        <w:gridCol w:w="1215"/>
      </w:tblGrid>
      <w:tr w:rsidR="00D84E7C" w:rsidRPr="006A58F5" w:rsidTr="00F2271D">
        <w:tc>
          <w:tcPr>
            <w:tcW w:w="461" w:type="dxa"/>
          </w:tcPr>
          <w:p w:rsidR="00D84E7C" w:rsidRPr="006A58F5" w:rsidRDefault="00D84E7C" w:rsidP="006A58F5">
            <w:pPr>
              <w:spacing w:after="120" w:line="240" w:lineRule="auto"/>
              <w:jc w:val="both"/>
              <w:rPr>
                <w:rFonts w:ascii="Times New Roman" w:hAnsi="Times New Roman"/>
                <w:sz w:val="26"/>
                <w:szCs w:val="26"/>
              </w:rPr>
            </w:pPr>
            <w:r w:rsidRPr="006A58F5">
              <w:rPr>
                <w:rFonts w:ascii="Times New Roman" w:hAnsi="Times New Roman"/>
                <w:sz w:val="26"/>
                <w:szCs w:val="26"/>
              </w:rPr>
              <w:t>№</w:t>
            </w:r>
          </w:p>
          <w:p w:rsidR="00D84E7C" w:rsidRPr="006A58F5" w:rsidRDefault="00D84E7C" w:rsidP="006A58F5">
            <w:pPr>
              <w:spacing w:after="120" w:line="240" w:lineRule="auto"/>
              <w:jc w:val="both"/>
              <w:rPr>
                <w:rFonts w:ascii="Times New Roman" w:hAnsi="Times New Roman"/>
                <w:sz w:val="26"/>
                <w:szCs w:val="26"/>
              </w:rPr>
            </w:pPr>
            <w:proofErr w:type="gramStart"/>
            <w:r w:rsidRPr="006A58F5">
              <w:rPr>
                <w:rFonts w:ascii="Times New Roman" w:hAnsi="Times New Roman"/>
                <w:sz w:val="26"/>
                <w:szCs w:val="26"/>
              </w:rPr>
              <w:t>п</w:t>
            </w:r>
            <w:proofErr w:type="gramEnd"/>
            <w:r w:rsidRPr="006A58F5">
              <w:rPr>
                <w:rFonts w:ascii="Times New Roman" w:hAnsi="Times New Roman"/>
                <w:sz w:val="26"/>
                <w:szCs w:val="26"/>
              </w:rPr>
              <w:t>/п</w:t>
            </w:r>
          </w:p>
        </w:tc>
        <w:tc>
          <w:tcPr>
            <w:tcW w:w="2345" w:type="dxa"/>
          </w:tcPr>
          <w:p w:rsidR="00D84E7C" w:rsidRPr="006A58F5" w:rsidRDefault="00D84E7C" w:rsidP="006A58F5">
            <w:pPr>
              <w:spacing w:after="120" w:line="240" w:lineRule="auto"/>
              <w:jc w:val="both"/>
              <w:rPr>
                <w:rFonts w:ascii="Times New Roman" w:hAnsi="Times New Roman"/>
                <w:sz w:val="26"/>
                <w:szCs w:val="26"/>
              </w:rPr>
            </w:pPr>
            <w:r w:rsidRPr="006A58F5">
              <w:rPr>
                <w:rFonts w:ascii="Times New Roman" w:hAnsi="Times New Roman"/>
                <w:sz w:val="26"/>
                <w:szCs w:val="26"/>
              </w:rPr>
              <w:t>Назва зупиночних пункті</w:t>
            </w:r>
            <w:proofErr w:type="gramStart"/>
            <w:r w:rsidRPr="006A58F5">
              <w:rPr>
                <w:rFonts w:ascii="Times New Roman" w:hAnsi="Times New Roman"/>
                <w:sz w:val="26"/>
                <w:szCs w:val="26"/>
              </w:rPr>
              <w:t>в</w:t>
            </w:r>
            <w:proofErr w:type="gramEnd"/>
            <w:r w:rsidRPr="006A58F5">
              <w:rPr>
                <w:rFonts w:ascii="Times New Roman" w:hAnsi="Times New Roman"/>
                <w:sz w:val="26"/>
                <w:szCs w:val="26"/>
              </w:rPr>
              <w:t xml:space="preserve"> </w:t>
            </w:r>
          </w:p>
          <w:p w:rsidR="00D84E7C" w:rsidRPr="006A58F5" w:rsidRDefault="00D84E7C" w:rsidP="006A58F5">
            <w:pPr>
              <w:spacing w:after="120" w:line="240" w:lineRule="auto"/>
              <w:jc w:val="both"/>
              <w:rPr>
                <w:rFonts w:ascii="Times New Roman" w:hAnsi="Times New Roman"/>
                <w:sz w:val="26"/>
                <w:szCs w:val="26"/>
              </w:rPr>
            </w:pPr>
            <w:r w:rsidRPr="006A58F5">
              <w:rPr>
                <w:rFonts w:ascii="Times New Roman" w:hAnsi="Times New Roman"/>
                <w:sz w:val="26"/>
                <w:szCs w:val="26"/>
              </w:rPr>
              <w:t xml:space="preserve">від _________ </w:t>
            </w:r>
          </w:p>
          <w:p w:rsidR="00D84E7C" w:rsidRPr="006A58F5" w:rsidRDefault="00D84E7C" w:rsidP="006A58F5">
            <w:pPr>
              <w:spacing w:after="120" w:line="240" w:lineRule="auto"/>
              <w:jc w:val="both"/>
              <w:rPr>
                <w:rFonts w:ascii="Times New Roman" w:hAnsi="Times New Roman"/>
                <w:b/>
                <w:sz w:val="26"/>
                <w:szCs w:val="26"/>
              </w:rPr>
            </w:pPr>
            <w:r w:rsidRPr="006A58F5">
              <w:rPr>
                <w:rFonts w:ascii="Times New Roman" w:hAnsi="Times New Roman"/>
                <w:sz w:val="26"/>
                <w:szCs w:val="26"/>
              </w:rPr>
              <w:t>до __________</w:t>
            </w:r>
          </w:p>
        </w:tc>
        <w:tc>
          <w:tcPr>
            <w:tcW w:w="1721" w:type="dxa"/>
          </w:tcPr>
          <w:p w:rsidR="00D84E7C" w:rsidRPr="004A3EB3" w:rsidRDefault="00D84E7C" w:rsidP="006A58F5">
            <w:pPr>
              <w:spacing w:after="120" w:line="240" w:lineRule="auto"/>
              <w:jc w:val="both"/>
              <w:rPr>
                <w:rFonts w:ascii="Times New Roman" w:hAnsi="Times New Roman"/>
                <w:sz w:val="26"/>
                <w:szCs w:val="26"/>
                <w:lang w:val="uk-UA"/>
              </w:rPr>
            </w:pPr>
            <w:r>
              <w:rPr>
                <w:rFonts w:ascii="Times New Roman" w:hAnsi="Times New Roman"/>
                <w:sz w:val="26"/>
                <w:szCs w:val="26"/>
                <w:lang w:val="uk-UA"/>
              </w:rPr>
              <w:t>Всього видано пільгових квитків на автостанції</w:t>
            </w:r>
          </w:p>
        </w:tc>
        <w:tc>
          <w:tcPr>
            <w:tcW w:w="1110" w:type="dxa"/>
          </w:tcPr>
          <w:p w:rsidR="00D84E7C" w:rsidRPr="004A3EB3" w:rsidRDefault="00D84E7C" w:rsidP="006A58F5">
            <w:pPr>
              <w:spacing w:after="120" w:line="240" w:lineRule="auto"/>
              <w:jc w:val="both"/>
              <w:rPr>
                <w:rFonts w:ascii="Times New Roman" w:hAnsi="Times New Roman"/>
                <w:b/>
                <w:sz w:val="26"/>
                <w:szCs w:val="26"/>
                <w:lang w:val="uk-UA"/>
              </w:rPr>
            </w:pPr>
            <w:r>
              <w:rPr>
                <w:rFonts w:ascii="Times New Roman" w:hAnsi="Times New Roman"/>
                <w:sz w:val="26"/>
                <w:szCs w:val="26"/>
                <w:lang w:val="uk-UA"/>
              </w:rPr>
              <w:t>Всього надано талонів</w:t>
            </w:r>
          </w:p>
        </w:tc>
        <w:tc>
          <w:tcPr>
            <w:tcW w:w="1842" w:type="dxa"/>
          </w:tcPr>
          <w:p w:rsidR="00D84E7C" w:rsidRPr="004A3EB3" w:rsidRDefault="00D84E7C" w:rsidP="006A58F5">
            <w:pPr>
              <w:spacing w:after="120" w:line="240" w:lineRule="auto"/>
              <w:jc w:val="both"/>
              <w:rPr>
                <w:rFonts w:ascii="Times New Roman" w:hAnsi="Times New Roman"/>
                <w:sz w:val="26"/>
                <w:szCs w:val="26"/>
                <w:lang w:val="uk-UA"/>
              </w:rPr>
            </w:pPr>
            <w:r>
              <w:rPr>
                <w:rFonts w:ascii="Times New Roman" w:hAnsi="Times New Roman"/>
                <w:sz w:val="26"/>
                <w:szCs w:val="26"/>
                <w:lang w:val="uk-UA"/>
              </w:rPr>
              <w:t>Всього перевезено пільговиків</w:t>
            </w:r>
          </w:p>
        </w:tc>
        <w:tc>
          <w:tcPr>
            <w:tcW w:w="1134" w:type="dxa"/>
          </w:tcPr>
          <w:p w:rsidR="00D84E7C" w:rsidRPr="004A3EB3" w:rsidRDefault="00D84E7C" w:rsidP="006A58F5">
            <w:pPr>
              <w:spacing w:after="120" w:line="240" w:lineRule="auto"/>
              <w:jc w:val="both"/>
              <w:rPr>
                <w:rFonts w:ascii="Times New Roman" w:hAnsi="Times New Roman"/>
                <w:b/>
                <w:sz w:val="26"/>
                <w:szCs w:val="26"/>
                <w:lang w:val="uk-UA"/>
              </w:rPr>
            </w:pPr>
            <w:r>
              <w:rPr>
                <w:rFonts w:ascii="Times New Roman" w:hAnsi="Times New Roman"/>
                <w:sz w:val="26"/>
                <w:szCs w:val="26"/>
                <w:lang w:val="uk-UA"/>
              </w:rPr>
              <w:t>Вартість проїзду (грн.)</w:t>
            </w:r>
          </w:p>
        </w:tc>
        <w:tc>
          <w:tcPr>
            <w:tcW w:w="1215" w:type="dxa"/>
          </w:tcPr>
          <w:p w:rsidR="00D84E7C" w:rsidRPr="004A3EB3" w:rsidRDefault="00D84E7C" w:rsidP="006A58F5">
            <w:pPr>
              <w:spacing w:after="120" w:line="240" w:lineRule="auto"/>
              <w:jc w:val="both"/>
              <w:rPr>
                <w:rFonts w:ascii="Times New Roman" w:hAnsi="Times New Roman"/>
                <w:b/>
                <w:sz w:val="26"/>
                <w:szCs w:val="26"/>
                <w:lang w:val="uk-UA"/>
              </w:rPr>
            </w:pPr>
            <w:r>
              <w:rPr>
                <w:rFonts w:ascii="Times New Roman" w:hAnsi="Times New Roman"/>
                <w:sz w:val="26"/>
                <w:szCs w:val="26"/>
                <w:lang w:val="uk-UA"/>
              </w:rPr>
              <w:t>Нарахована сума для відшкодування (грн.)</w:t>
            </w:r>
          </w:p>
        </w:tc>
      </w:tr>
      <w:tr w:rsidR="00D84E7C" w:rsidRPr="006A58F5" w:rsidTr="00F2271D">
        <w:tc>
          <w:tcPr>
            <w:tcW w:w="461" w:type="dxa"/>
          </w:tcPr>
          <w:p w:rsidR="00D84E7C" w:rsidRPr="006A58F5" w:rsidRDefault="00D84E7C" w:rsidP="006A58F5">
            <w:pPr>
              <w:spacing w:after="120" w:line="240" w:lineRule="auto"/>
              <w:jc w:val="both"/>
              <w:rPr>
                <w:rFonts w:ascii="Times New Roman" w:hAnsi="Times New Roman"/>
                <w:b/>
                <w:sz w:val="26"/>
                <w:szCs w:val="26"/>
              </w:rPr>
            </w:pPr>
          </w:p>
        </w:tc>
        <w:tc>
          <w:tcPr>
            <w:tcW w:w="2345" w:type="dxa"/>
          </w:tcPr>
          <w:p w:rsidR="00D84E7C" w:rsidRPr="006A58F5" w:rsidRDefault="00D84E7C" w:rsidP="006A58F5">
            <w:pPr>
              <w:spacing w:after="120" w:line="240" w:lineRule="auto"/>
              <w:jc w:val="both"/>
              <w:rPr>
                <w:rFonts w:ascii="Times New Roman" w:hAnsi="Times New Roman"/>
                <w:b/>
                <w:sz w:val="26"/>
                <w:szCs w:val="26"/>
              </w:rPr>
            </w:pPr>
          </w:p>
        </w:tc>
        <w:tc>
          <w:tcPr>
            <w:tcW w:w="1721" w:type="dxa"/>
          </w:tcPr>
          <w:p w:rsidR="00D84E7C" w:rsidRPr="006A58F5" w:rsidRDefault="00D84E7C" w:rsidP="006A58F5">
            <w:pPr>
              <w:spacing w:after="120" w:line="240" w:lineRule="auto"/>
              <w:jc w:val="both"/>
              <w:rPr>
                <w:rFonts w:ascii="Times New Roman" w:hAnsi="Times New Roman"/>
                <w:b/>
                <w:sz w:val="26"/>
                <w:szCs w:val="26"/>
              </w:rPr>
            </w:pPr>
          </w:p>
        </w:tc>
        <w:tc>
          <w:tcPr>
            <w:tcW w:w="1110" w:type="dxa"/>
          </w:tcPr>
          <w:p w:rsidR="00D84E7C" w:rsidRPr="006A58F5" w:rsidRDefault="00D84E7C" w:rsidP="006A58F5">
            <w:pPr>
              <w:spacing w:after="120" w:line="240" w:lineRule="auto"/>
              <w:jc w:val="both"/>
              <w:rPr>
                <w:rFonts w:ascii="Times New Roman" w:hAnsi="Times New Roman"/>
                <w:b/>
                <w:sz w:val="26"/>
                <w:szCs w:val="26"/>
              </w:rPr>
            </w:pPr>
          </w:p>
        </w:tc>
        <w:tc>
          <w:tcPr>
            <w:tcW w:w="1842" w:type="dxa"/>
          </w:tcPr>
          <w:p w:rsidR="00D84E7C" w:rsidRPr="006A58F5" w:rsidRDefault="00D84E7C" w:rsidP="006A58F5">
            <w:pPr>
              <w:spacing w:after="120" w:line="240" w:lineRule="auto"/>
              <w:jc w:val="both"/>
              <w:rPr>
                <w:rFonts w:ascii="Times New Roman" w:hAnsi="Times New Roman"/>
                <w:b/>
                <w:sz w:val="26"/>
                <w:szCs w:val="26"/>
              </w:rPr>
            </w:pPr>
          </w:p>
        </w:tc>
        <w:tc>
          <w:tcPr>
            <w:tcW w:w="1134" w:type="dxa"/>
          </w:tcPr>
          <w:p w:rsidR="00D84E7C" w:rsidRPr="006A58F5" w:rsidRDefault="00D84E7C" w:rsidP="006A58F5">
            <w:pPr>
              <w:spacing w:after="120" w:line="240" w:lineRule="auto"/>
              <w:jc w:val="both"/>
              <w:rPr>
                <w:rFonts w:ascii="Times New Roman" w:hAnsi="Times New Roman"/>
                <w:b/>
                <w:sz w:val="26"/>
                <w:szCs w:val="26"/>
              </w:rPr>
            </w:pPr>
          </w:p>
        </w:tc>
        <w:tc>
          <w:tcPr>
            <w:tcW w:w="1215" w:type="dxa"/>
          </w:tcPr>
          <w:p w:rsidR="00D84E7C" w:rsidRPr="006A58F5" w:rsidRDefault="00D84E7C" w:rsidP="006A58F5">
            <w:pPr>
              <w:spacing w:after="120" w:line="240" w:lineRule="auto"/>
              <w:jc w:val="both"/>
              <w:rPr>
                <w:rFonts w:ascii="Times New Roman" w:hAnsi="Times New Roman"/>
                <w:b/>
                <w:sz w:val="26"/>
                <w:szCs w:val="26"/>
              </w:rPr>
            </w:pPr>
          </w:p>
        </w:tc>
      </w:tr>
    </w:tbl>
    <w:p w:rsidR="00D84E7C" w:rsidRPr="006A58F5" w:rsidRDefault="00D84E7C" w:rsidP="006A58F5">
      <w:pPr>
        <w:spacing w:after="120" w:line="240" w:lineRule="auto"/>
        <w:jc w:val="both"/>
        <w:rPr>
          <w:rFonts w:ascii="Times New Roman" w:hAnsi="Times New Roman"/>
          <w:sz w:val="26"/>
          <w:szCs w:val="26"/>
        </w:rPr>
      </w:pPr>
      <w:r w:rsidRPr="006A58F5">
        <w:rPr>
          <w:rFonts w:ascii="Times New Roman" w:hAnsi="Times New Roman"/>
          <w:sz w:val="26"/>
          <w:szCs w:val="26"/>
        </w:rPr>
        <w:t xml:space="preserve">Всього видано «нульових» квитків, пред’явлено талонів _____, перевезено </w:t>
      </w:r>
      <w:proofErr w:type="gramStart"/>
      <w:r w:rsidRPr="006A58F5">
        <w:rPr>
          <w:rFonts w:ascii="Times New Roman" w:hAnsi="Times New Roman"/>
          <w:sz w:val="26"/>
          <w:szCs w:val="26"/>
        </w:rPr>
        <w:t>п</w:t>
      </w:r>
      <w:proofErr w:type="gramEnd"/>
      <w:r w:rsidRPr="006A58F5">
        <w:rPr>
          <w:rFonts w:ascii="Times New Roman" w:hAnsi="Times New Roman"/>
          <w:sz w:val="26"/>
          <w:szCs w:val="26"/>
        </w:rPr>
        <w:t>ільговиків _______ на загальну суму______________ (прописом сума)</w:t>
      </w:r>
    </w:p>
    <w:p w:rsidR="00D84E7C" w:rsidRPr="006A58F5" w:rsidRDefault="00D84E7C" w:rsidP="006A58F5">
      <w:pPr>
        <w:spacing w:after="120" w:line="240" w:lineRule="auto"/>
        <w:jc w:val="both"/>
        <w:rPr>
          <w:rFonts w:ascii="Times New Roman" w:hAnsi="Times New Roman"/>
          <w:sz w:val="26"/>
          <w:szCs w:val="26"/>
        </w:rPr>
      </w:pPr>
      <w:proofErr w:type="gramStart"/>
      <w:r w:rsidRPr="006A58F5">
        <w:rPr>
          <w:rFonts w:ascii="Times New Roman" w:hAnsi="Times New Roman"/>
          <w:sz w:val="26"/>
          <w:szCs w:val="26"/>
        </w:rPr>
        <w:t>Перев</w:t>
      </w:r>
      <w:proofErr w:type="gramEnd"/>
      <w:r w:rsidRPr="006A58F5">
        <w:rPr>
          <w:rFonts w:ascii="Times New Roman" w:hAnsi="Times New Roman"/>
          <w:sz w:val="26"/>
          <w:szCs w:val="26"/>
        </w:rPr>
        <w:t>ізник _________________П.І.Б</w:t>
      </w:r>
    </w:p>
    <w:p w:rsidR="00D84E7C" w:rsidRPr="006A58F5" w:rsidRDefault="00D84E7C" w:rsidP="006A58F5">
      <w:pPr>
        <w:spacing w:after="120" w:line="240" w:lineRule="auto"/>
        <w:jc w:val="both"/>
        <w:rPr>
          <w:rFonts w:ascii="Times New Roman" w:hAnsi="Times New Roman"/>
          <w:sz w:val="26"/>
          <w:szCs w:val="26"/>
          <w:lang w:eastAsia="zh-CN"/>
        </w:rPr>
      </w:pPr>
      <w:r w:rsidRPr="006A58F5">
        <w:rPr>
          <w:rFonts w:ascii="Times New Roman" w:hAnsi="Times New Roman"/>
          <w:sz w:val="26"/>
          <w:szCs w:val="26"/>
        </w:rPr>
        <w:t>М.П.</w:t>
      </w: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Pr="006A58F5" w:rsidRDefault="00D84E7C" w:rsidP="006A58F5">
      <w:pPr>
        <w:suppressAutoHyphens/>
        <w:spacing w:after="0" w:line="240" w:lineRule="auto"/>
        <w:ind w:firstLine="4536"/>
        <w:rPr>
          <w:rFonts w:ascii="Times New Roman" w:hAnsi="Times New Roman"/>
          <w:sz w:val="26"/>
          <w:szCs w:val="26"/>
          <w:lang w:val="uk-UA" w:eastAsia="zh-CN"/>
        </w:rPr>
      </w:pPr>
    </w:p>
    <w:p w:rsidR="00D84E7C" w:rsidRDefault="00D84E7C" w:rsidP="006A58F5">
      <w:pPr>
        <w:suppressAutoHyphens/>
        <w:spacing w:after="0" w:line="240" w:lineRule="auto"/>
        <w:ind w:firstLine="4536"/>
        <w:rPr>
          <w:rFonts w:ascii="Times New Roman" w:hAnsi="Times New Roman"/>
          <w:sz w:val="26"/>
          <w:szCs w:val="26"/>
          <w:lang w:val="uk-UA" w:eastAsia="zh-CN"/>
        </w:rPr>
      </w:pPr>
    </w:p>
    <w:p w:rsidR="00D84E7C" w:rsidRDefault="00D84E7C" w:rsidP="006A58F5">
      <w:pPr>
        <w:suppressAutoHyphens/>
        <w:spacing w:after="0" w:line="240" w:lineRule="auto"/>
        <w:ind w:firstLine="4536"/>
        <w:rPr>
          <w:rFonts w:ascii="Times New Roman" w:hAnsi="Times New Roman"/>
          <w:sz w:val="26"/>
          <w:szCs w:val="26"/>
          <w:lang w:val="uk-UA" w:eastAsia="zh-CN"/>
        </w:rPr>
      </w:pPr>
    </w:p>
    <w:p w:rsidR="00D84E7C" w:rsidRDefault="00D84E7C" w:rsidP="006A58F5">
      <w:pPr>
        <w:suppressAutoHyphens/>
        <w:spacing w:after="0" w:line="240" w:lineRule="auto"/>
        <w:ind w:firstLine="4536"/>
        <w:rPr>
          <w:rFonts w:ascii="Times New Roman" w:hAnsi="Times New Roman"/>
          <w:sz w:val="26"/>
          <w:szCs w:val="26"/>
          <w:lang w:val="uk-UA" w:eastAsia="zh-CN"/>
        </w:rPr>
      </w:pPr>
    </w:p>
    <w:p w:rsidR="00D84E7C" w:rsidRDefault="00D84E7C" w:rsidP="006A58F5">
      <w:pPr>
        <w:suppressAutoHyphens/>
        <w:spacing w:after="0" w:line="240" w:lineRule="auto"/>
        <w:ind w:firstLine="4536"/>
        <w:rPr>
          <w:rFonts w:ascii="Times New Roman" w:hAnsi="Times New Roman"/>
          <w:sz w:val="26"/>
          <w:szCs w:val="26"/>
          <w:lang w:val="uk-UA" w:eastAsia="zh-CN"/>
        </w:rPr>
      </w:pPr>
    </w:p>
    <w:p w:rsidR="00D84E7C" w:rsidRDefault="00D84E7C" w:rsidP="006A58F5">
      <w:pPr>
        <w:suppressAutoHyphens/>
        <w:spacing w:after="0" w:line="240" w:lineRule="auto"/>
        <w:ind w:firstLine="4536"/>
        <w:rPr>
          <w:rFonts w:ascii="Times New Roman" w:hAnsi="Times New Roman"/>
          <w:sz w:val="26"/>
          <w:szCs w:val="26"/>
          <w:lang w:val="uk-UA" w:eastAsia="zh-CN"/>
        </w:rPr>
      </w:pPr>
    </w:p>
    <w:p w:rsidR="00D84E7C" w:rsidRDefault="00D84E7C" w:rsidP="006A58F5">
      <w:pPr>
        <w:suppressAutoHyphens/>
        <w:spacing w:after="0" w:line="240" w:lineRule="auto"/>
        <w:ind w:firstLine="4536"/>
        <w:rPr>
          <w:rFonts w:ascii="Times New Roman" w:hAnsi="Times New Roman"/>
          <w:sz w:val="26"/>
          <w:szCs w:val="26"/>
          <w:lang w:val="uk-UA" w:eastAsia="zh-CN"/>
        </w:rPr>
      </w:pPr>
    </w:p>
    <w:p w:rsidR="00D84E7C" w:rsidRDefault="00D84E7C" w:rsidP="006A58F5">
      <w:pPr>
        <w:suppressAutoHyphens/>
        <w:spacing w:after="0" w:line="240" w:lineRule="auto"/>
        <w:ind w:firstLine="4536"/>
        <w:rPr>
          <w:rFonts w:ascii="Times New Roman" w:hAnsi="Times New Roman"/>
          <w:sz w:val="26"/>
          <w:szCs w:val="26"/>
          <w:lang w:val="uk-UA" w:eastAsia="zh-CN"/>
        </w:rPr>
      </w:pPr>
    </w:p>
    <w:p w:rsidR="00D84E7C" w:rsidRPr="00811DA6" w:rsidRDefault="00D84E7C" w:rsidP="006A58F5">
      <w:pPr>
        <w:suppressAutoHyphens/>
        <w:spacing w:after="0" w:line="240" w:lineRule="auto"/>
        <w:ind w:firstLine="4536"/>
        <w:rPr>
          <w:rFonts w:ascii="Times New Roman" w:hAnsi="Times New Roman"/>
          <w:sz w:val="26"/>
          <w:szCs w:val="26"/>
          <w:lang w:val="uk-UA" w:eastAsia="zh-CN"/>
        </w:rPr>
      </w:pPr>
      <w:r w:rsidRPr="006A58F5">
        <w:rPr>
          <w:rFonts w:ascii="Times New Roman" w:hAnsi="Times New Roman"/>
          <w:sz w:val="26"/>
          <w:szCs w:val="26"/>
          <w:lang w:eastAsia="zh-CN"/>
        </w:rPr>
        <w:t xml:space="preserve">Додаток </w:t>
      </w:r>
      <w:r w:rsidR="00811DA6">
        <w:rPr>
          <w:rFonts w:ascii="Times New Roman" w:hAnsi="Times New Roman"/>
          <w:sz w:val="26"/>
          <w:szCs w:val="26"/>
          <w:lang w:val="uk-UA" w:eastAsia="zh-CN"/>
        </w:rPr>
        <w:t>3</w:t>
      </w:r>
    </w:p>
    <w:p w:rsidR="00D84E7C" w:rsidRDefault="00D84E7C" w:rsidP="006A58F5">
      <w:pPr>
        <w:suppressAutoHyphens/>
        <w:spacing w:after="0" w:line="240" w:lineRule="auto"/>
        <w:ind w:left="4536"/>
        <w:rPr>
          <w:rFonts w:ascii="Times New Roman" w:hAnsi="Times New Roman"/>
          <w:sz w:val="26"/>
          <w:szCs w:val="26"/>
          <w:lang w:val="uk-UA" w:eastAsia="zh-CN"/>
        </w:rPr>
      </w:pPr>
      <w:r w:rsidRPr="006A58F5">
        <w:rPr>
          <w:rFonts w:ascii="Times New Roman" w:hAnsi="Times New Roman"/>
          <w:sz w:val="26"/>
          <w:szCs w:val="26"/>
          <w:lang w:eastAsia="zh-CN"/>
        </w:rPr>
        <w:t xml:space="preserve">до Порядку відшкодування  компенсаційних виплат за перевезення окремих </w:t>
      </w:r>
      <w:proofErr w:type="gramStart"/>
      <w:r w:rsidRPr="006A58F5">
        <w:rPr>
          <w:rFonts w:ascii="Times New Roman" w:hAnsi="Times New Roman"/>
          <w:sz w:val="26"/>
          <w:szCs w:val="26"/>
          <w:lang w:eastAsia="zh-CN"/>
        </w:rPr>
        <w:t>п</w:t>
      </w:r>
      <w:proofErr w:type="gramEnd"/>
      <w:r w:rsidRPr="006A58F5">
        <w:rPr>
          <w:rFonts w:ascii="Times New Roman" w:hAnsi="Times New Roman"/>
          <w:sz w:val="26"/>
          <w:szCs w:val="26"/>
          <w:lang w:eastAsia="zh-CN"/>
        </w:rPr>
        <w:t xml:space="preserve">ільгових категорій громадян </w:t>
      </w:r>
      <w:r w:rsidR="00811DA6">
        <w:rPr>
          <w:rFonts w:ascii="Times New Roman" w:hAnsi="Times New Roman"/>
          <w:sz w:val="26"/>
          <w:szCs w:val="26"/>
          <w:lang w:val="uk-UA" w:eastAsia="zh-CN"/>
        </w:rPr>
        <w:t>Новодмитр</w:t>
      </w:r>
      <w:r w:rsidRPr="006A58F5">
        <w:rPr>
          <w:rFonts w:ascii="Times New Roman" w:hAnsi="Times New Roman"/>
          <w:sz w:val="26"/>
          <w:szCs w:val="26"/>
          <w:lang w:val="uk-UA" w:eastAsia="zh-CN"/>
        </w:rPr>
        <w:t xml:space="preserve">івської сільської ради     </w:t>
      </w:r>
      <w:r w:rsidRPr="006A58F5">
        <w:rPr>
          <w:rFonts w:ascii="Times New Roman" w:hAnsi="Times New Roman"/>
          <w:sz w:val="26"/>
          <w:szCs w:val="26"/>
          <w:lang w:eastAsia="zh-CN"/>
        </w:rPr>
        <w:t xml:space="preserve"> на приміських маршрутах</w:t>
      </w:r>
    </w:p>
    <w:p w:rsidR="00811DA6" w:rsidRPr="00811DA6" w:rsidRDefault="00811DA6" w:rsidP="006A58F5">
      <w:pPr>
        <w:suppressAutoHyphens/>
        <w:spacing w:after="0" w:line="240" w:lineRule="auto"/>
        <w:ind w:left="4536"/>
        <w:rPr>
          <w:rFonts w:ascii="Times New Roman" w:hAnsi="Times New Roman"/>
          <w:sz w:val="26"/>
          <w:szCs w:val="26"/>
          <w:lang w:val="uk-UA" w:eastAsia="zh-CN"/>
        </w:rPr>
      </w:pPr>
    </w:p>
    <w:p w:rsidR="00D84E7C" w:rsidRPr="006A58F5" w:rsidRDefault="00D84E7C" w:rsidP="006A58F5">
      <w:pPr>
        <w:spacing w:after="120" w:line="240" w:lineRule="auto"/>
        <w:ind w:firstLine="708"/>
        <w:jc w:val="center"/>
        <w:rPr>
          <w:rFonts w:ascii="Times New Roman" w:hAnsi="Times New Roman"/>
          <w:b/>
          <w:i/>
          <w:sz w:val="26"/>
          <w:szCs w:val="26"/>
        </w:rPr>
      </w:pPr>
      <w:r w:rsidRPr="006A58F5">
        <w:rPr>
          <w:rFonts w:ascii="Times New Roman" w:hAnsi="Times New Roman"/>
          <w:b/>
          <w:sz w:val="26"/>
          <w:szCs w:val="26"/>
        </w:rPr>
        <w:t xml:space="preserve">Розрахунок компенсаційних виплат за </w:t>
      </w:r>
      <w:proofErr w:type="gramStart"/>
      <w:r w:rsidRPr="006A58F5">
        <w:rPr>
          <w:rFonts w:ascii="Times New Roman" w:hAnsi="Times New Roman"/>
          <w:b/>
          <w:sz w:val="26"/>
          <w:szCs w:val="26"/>
        </w:rPr>
        <w:t>п</w:t>
      </w:r>
      <w:proofErr w:type="gramEnd"/>
      <w:r w:rsidRPr="006A58F5">
        <w:rPr>
          <w:rFonts w:ascii="Times New Roman" w:hAnsi="Times New Roman"/>
          <w:b/>
          <w:sz w:val="26"/>
          <w:szCs w:val="26"/>
        </w:rPr>
        <w:t>ільгове перевезення окремих категорій громадян у приміському транспорті за _______ 20</w:t>
      </w:r>
      <w:r>
        <w:rPr>
          <w:rFonts w:ascii="Times New Roman" w:hAnsi="Times New Roman"/>
          <w:b/>
          <w:sz w:val="26"/>
          <w:szCs w:val="26"/>
          <w:lang w:val="uk-UA"/>
        </w:rPr>
        <w:t>21</w:t>
      </w:r>
      <w:r w:rsidRPr="006A58F5">
        <w:rPr>
          <w:rFonts w:ascii="Times New Roman" w:hAnsi="Times New Roman"/>
          <w:b/>
          <w:sz w:val="26"/>
          <w:szCs w:val="26"/>
        </w:rPr>
        <w:t xml:space="preserve">  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1"/>
        <w:gridCol w:w="1548"/>
        <w:gridCol w:w="1543"/>
        <w:gridCol w:w="1592"/>
        <w:gridCol w:w="1577"/>
        <w:gridCol w:w="1899"/>
      </w:tblGrid>
      <w:tr w:rsidR="00D84E7C" w:rsidRPr="006A58F5" w:rsidTr="00F2271D">
        <w:tc>
          <w:tcPr>
            <w:tcW w:w="1595"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w:t>
            </w:r>
          </w:p>
          <w:p w:rsidR="00D84E7C" w:rsidRPr="006A58F5" w:rsidRDefault="00D84E7C" w:rsidP="006A58F5">
            <w:pPr>
              <w:suppressAutoHyphens/>
              <w:spacing w:line="240" w:lineRule="auto"/>
              <w:rPr>
                <w:rFonts w:ascii="Times New Roman" w:hAnsi="Times New Roman"/>
                <w:sz w:val="26"/>
                <w:szCs w:val="26"/>
                <w:lang w:eastAsia="zh-CN"/>
              </w:rPr>
            </w:pPr>
            <w:proofErr w:type="gramStart"/>
            <w:r w:rsidRPr="006A58F5">
              <w:rPr>
                <w:rFonts w:ascii="Times New Roman" w:hAnsi="Times New Roman"/>
                <w:sz w:val="26"/>
                <w:szCs w:val="26"/>
                <w:lang w:eastAsia="zh-CN"/>
              </w:rPr>
              <w:t>п</w:t>
            </w:r>
            <w:proofErr w:type="gramEnd"/>
            <w:r w:rsidRPr="006A58F5">
              <w:rPr>
                <w:rFonts w:ascii="Times New Roman" w:hAnsi="Times New Roman"/>
                <w:sz w:val="26"/>
                <w:szCs w:val="26"/>
                <w:lang w:eastAsia="zh-CN"/>
              </w:rPr>
              <w:t>/п</w:t>
            </w:r>
          </w:p>
        </w:tc>
        <w:tc>
          <w:tcPr>
            <w:tcW w:w="1595"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Назва маршруту</w:t>
            </w:r>
          </w:p>
        </w:tc>
        <w:tc>
          <w:tcPr>
            <w:tcW w:w="1595"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Всього видано</w:t>
            </w:r>
          </w:p>
          <w:p w:rsidR="00D84E7C" w:rsidRPr="006A58F5" w:rsidRDefault="00D84E7C" w:rsidP="006A58F5">
            <w:pPr>
              <w:suppressAutoHyphens/>
              <w:spacing w:line="240" w:lineRule="auto"/>
              <w:rPr>
                <w:rFonts w:ascii="Times New Roman" w:hAnsi="Times New Roman"/>
                <w:sz w:val="26"/>
                <w:szCs w:val="26"/>
                <w:lang w:eastAsia="zh-CN"/>
              </w:rPr>
            </w:pPr>
            <w:proofErr w:type="gramStart"/>
            <w:r w:rsidRPr="006A58F5">
              <w:rPr>
                <w:rFonts w:ascii="Times New Roman" w:hAnsi="Times New Roman"/>
                <w:sz w:val="26"/>
                <w:szCs w:val="26"/>
                <w:lang w:eastAsia="zh-CN"/>
              </w:rPr>
              <w:t>п</w:t>
            </w:r>
            <w:proofErr w:type="gramEnd"/>
            <w:r w:rsidRPr="006A58F5">
              <w:rPr>
                <w:rFonts w:ascii="Times New Roman" w:hAnsi="Times New Roman"/>
                <w:sz w:val="26"/>
                <w:szCs w:val="26"/>
                <w:lang w:eastAsia="zh-CN"/>
              </w:rPr>
              <w:t>ільгових</w:t>
            </w:r>
          </w:p>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квитків</w:t>
            </w:r>
          </w:p>
        </w:tc>
        <w:tc>
          <w:tcPr>
            <w:tcW w:w="1595"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 xml:space="preserve">Всього </w:t>
            </w:r>
            <w:proofErr w:type="gramStart"/>
            <w:r w:rsidRPr="006A58F5">
              <w:rPr>
                <w:rFonts w:ascii="Times New Roman" w:hAnsi="Times New Roman"/>
                <w:sz w:val="26"/>
                <w:szCs w:val="26"/>
                <w:lang w:eastAsia="zh-CN"/>
              </w:rPr>
              <w:t>пред’явлено</w:t>
            </w:r>
            <w:proofErr w:type="gramEnd"/>
          </w:p>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талоні</w:t>
            </w:r>
            <w:proofErr w:type="gramStart"/>
            <w:r w:rsidRPr="006A58F5">
              <w:rPr>
                <w:rFonts w:ascii="Times New Roman" w:hAnsi="Times New Roman"/>
                <w:sz w:val="26"/>
                <w:szCs w:val="26"/>
                <w:lang w:eastAsia="zh-CN"/>
              </w:rPr>
              <w:t>в</w:t>
            </w:r>
            <w:proofErr w:type="gramEnd"/>
          </w:p>
        </w:tc>
        <w:tc>
          <w:tcPr>
            <w:tcW w:w="1595"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 xml:space="preserve">Всього перевезено </w:t>
            </w:r>
            <w:proofErr w:type="gramStart"/>
            <w:r w:rsidRPr="006A58F5">
              <w:rPr>
                <w:rFonts w:ascii="Times New Roman" w:hAnsi="Times New Roman"/>
                <w:sz w:val="26"/>
                <w:szCs w:val="26"/>
                <w:lang w:eastAsia="zh-CN"/>
              </w:rPr>
              <w:t>п</w:t>
            </w:r>
            <w:proofErr w:type="gramEnd"/>
            <w:r w:rsidRPr="006A58F5">
              <w:rPr>
                <w:rFonts w:ascii="Times New Roman" w:hAnsi="Times New Roman"/>
                <w:sz w:val="26"/>
                <w:szCs w:val="26"/>
                <w:lang w:eastAsia="zh-CN"/>
              </w:rPr>
              <w:t>ільговиків</w:t>
            </w:r>
          </w:p>
        </w:tc>
        <w:tc>
          <w:tcPr>
            <w:tcW w:w="1596"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 xml:space="preserve">Нарахована сума </w:t>
            </w:r>
            <w:proofErr w:type="gramStart"/>
            <w:r w:rsidRPr="006A58F5">
              <w:rPr>
                <w:rFonts w:ascii="Times New Roman" w:hAnsi="Times New Roman"/>
                <w:sz w:val="26"/>
                <w:szCs w:val="26"/>
                <w:lang w:eastAsia="zh-CN"/>
              </w:rPr>
              <w:t>для</w:t>
            </w:r>
            <w:proofErr w:type="gramEnd"/>
            <w:r w:rsidRPr="006A58F5">
              <w:rPr>
                <w:rFonts w:ascii="Times New Roman" w:hAnsi="Times New Roman"/>
                <w:sz w:val="26"/>
                <w:szCs w:val="26"/>
                <w:lang w:eastAsia="zh-CN"/>
              </w:rPr>
              <w:t xml:space="preserve"> відшкодування</w:t>
            </w:r>
          </w:p>
        </w:tc>
      </w:tr>
      <w:tr w:rsidR="00D84E7C" w:rsidRPr="006A58F5" w:rsidTr="00F2271D">
        <w:tc>
          <w:tcPr>
            <w:tcW w:w="1595"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1</w:t>
            </w:r>
          </w:p>
        </w:tc>
        <w:tc>
          <w:tcPr>
            <w:tcW w:w="1595"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2</w:t>
            </w:r>
          </w:p>
        </w:tc>
        <w:tc>
          <w:tcPr>
            <w:tcW w:w="1595"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3</w:t>
            </w:r>
          </w:p>
        </w:tc>
        <w:tc>
          <w:tcPr>
            <w:tcW w:w="1595"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4</w:t>
            </w:r>
          </w:p>
        </w:tc>
        <w:tc>
          <w:tcPr>
            <w:tcW w:w="1595"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5</w:t>
            </w:r>
          </w:p>
        </w:tc>
        <w:tc>
          <w:tcPr>
            <w:tcW w:w="1596" w:type="dxa"/>
          </w:tcPr>
          <w:p w:rsidR="00D84E7C" w:rsidRPr="006A58F5" w:rsidRDefault="00D84E7C" w:rsidP="006A58F5">
            <w:pPr>
              <w:suppressAutoHyphens/>
              <w:spacing w:line="240" w:lineRule="auto"/>
              <w:rPr>
                <w:rFonts w:ascii="Times New Roman" w:hAnsi="Times New Roman"/>
                <w:sz w:val="26"/>
                <w:szCs w:val="26"/>
                <w:lang w:eastAsia="zh-CN"/>
              </w:rPr>
            </w:pPr>
            <w:r w:rsidRPr="006A58F5">
              <w:rPr>
                <w:rFonts w:ascii="Times New Roman" w:hAnsi="Times New Roman"/>
                <w:sz w:val="26"/>
                <w:szCs w:val="26"/>
                <w:lang w:eastAsia="zh-CN"/>
              </w:rPr>
              <w:t>6</w:t>
            </w:r>
          </w:p>
        </w:tc>
      </w:tr>
      <w:tr w:rsidR="00D84E7C" w:rsidRPr="006A58F5" w:rsidTr="00F2271D">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6" w:type="dxa"/>
          </w:tcPr>
          <w:p w:rsidR="00D84E7C" w:rsidRPr="006A58F5" w:rsidRDefault="00D84E7C" w:rsidP="006A58F5">
            <w:pPr>
              <w:suppressAutoHyphens/>
              <w:spacing w:line="240" w:lineRule="auto"/>
              <w:rPr>
                <w:rFonts w:ascii="Times New Roman" w:hAnsi="Times New Roman"/>
                <w:b/>
                <w:i/>
                <w:sz w:val="26"/>
                <w:szCs w:val="26"/>
                <w:lang w:eastAsia="zh-CN"/>
              </w:rPr>
            </w:pPr>
          </w:p>
        </w:tc>
      </w:tr>
      <w:tr w:rsidR="00D84E7C" w:rsidRPr="006A58F5" w:rsidTr="00F2271D">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6" w:type="dxa"/>
          </w:tcPr>
          <w:p w:rsidR="00D84E7C" w:rsidRPr="006A58F5" w:rsidRDefault="00D84E7C" w:rsidP="006A58F5">
            <w:pPr>
              <w:suppressAutoHyphens/>
              <w:spacing w:line="240" w:lineRule="auto"/>
              <w:rPr>
                <w:rFonts w:ascii="Times New Roman" w:hAnsi="Times New Roman"/>
                <w:b/>
                <w:i/>
                <w:sz w:val="26"/>
                <w:szCs w:val="26"/>
                <w:lang w:eastAsia="zh-CN"/>
              </w:rPr>
            </w:pPr>
          </w:p>
        </w:tc>
      </w:tr>
      <w:tr w:rsidR="00D84E7C" w:rsidRPr="006A58F5" w:rsidTr="00F2271D">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6" w:type="dxa"/>
          </w:tcPr>
          <w:p w:rsidR="00D84E7C" w:rsidRPr="006A58F5" w:rsidRDefault="00D84E7C" w:rsidP="006A58F5">
            <w:pPr>
              <w:suppressAutoHyphens/>
              <w:spacing w:line="240" w:lineRule="auto"/>
              <w:rPr>
                <w:rFonts w:ascii="Times New Roman" w:hAnsi="Times New Roman"/>
                <w:b/>
                <w:i/>
                <w:sz w:val="26"/>
                <w:szCs w:val="26"/>
                <w:lang w:eastAsia="zh-CN"/>
              </w:rPr>
            </w:pPr>
          </w:p>
        </w:tc>
      </w:tr>
      <w:tr w:rsidR="00D84E7C" w:rsidRPr="006A58F5" w:rsidTr="00F2271D">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5" w:type="dxa"/>
          </w:tcPr>
          <w:p w:rsidR="00D84E7C" w:rsidRPr="006A58F5" w:rsidRDefault="00D84E7C" w:rsidP="006A58F5">
            <w:pPr>
              <w:suppressAutoHyphens/>
              <w:spacing w:line="240" w:lineRule="auto"/>
              <w:rPr>
                <w:rFonts w:ascii="Times New Roman" w:hAnsi="Times New Roman"/>
                <w:b/>
                <w:i/>
                <w:sz w:val="26"/>
                <w:szCs w:val="26"/>
                <w:lang w:eastAsia="zh-CN"/>
              </w:rPr>
            </w:pPr>
          </w:p>
        </w:tc>
        <w:tc>
          <w:tcPr>
            <w:tcW w:w="1596" w:type="dxa"/>
          </w:tcPr>
          <w:p w:rsidR="00D84E7C" w:rsidRPr="006A58F5" w:rsidRDefault="00D84E7C" w:rsidP="006A58F5">
            <w:pPr>
              <w:suppressAutoHyphens/>
              <w:spacing w:line="240" w:lineRule="auto"/>
              <w:rPr>
                <w:rFonts w:ascii="Times New Roman" w:hAnsi="Times New Roman"/>
                <w:b/>
                <w:i/>
                <w:sz w:val="26"/>
                <w:szCs w:val="26"/>
                <w:lang w:eastAsia="zh-CN"/>
              </w:rPr>
            </w:pPr>
          </w:p>
        </w:tc>
      </w:tr>
    </w:tbl>
    <w:p w:rsidR="00D84E7C" w:rsidRPr="006A58F5" w:rsidRDefault="00D84E7C" w:rsidP="006A58F5">
      <w:pPr>
        <w:spacing w:after="120" w:line="240" w:lineRule="auto"/>
        <w:ind w:firstLine="708"/>
        <w:jc w:val="both"/>
        <w:rPr>
          <w:rFonts w:ascii="Times New Roman" w:hAnsi="Times New Roman"/>
          <w:sz w:val="26"/>
          <w:szCs w:val="26"/>
        </w:rPr>
      </w:pPr>
    </w:p>
    <w:p w:rsidR="00D84E7C" w:rsidRPr="006A58F5" w:rsidRDefault="00D84E7C" w:rsidP="006A58F5">
      <w:pPr>
        <w:spacing w:after="120" w:line="240" w:lineRule="auto"/>
        <w:jc w:val="both"/>
        <w:rPr>
          <w:rFonts w:ascii="Times New Roman" w:hAnsi="Times New Roman"/>
          <w:sz w:val="26"/>
          <w:szCs w:val="26"/>
        </w:rPr>
      </w:pPr>
      <w:r w:rsidRPr="006A58F5">
        <w:rPr>
          <w:rFonts w:ascii="Times New Roman" w:hAnsi="Times New Roman"/>
          <w:b/>
          <w:sz w:val="26"/>
          <w:szCs w:val="26"/>
        </w:rPr>
        <w:t xml:space="preserve">Загальна сума для відшкодування за </w:t>
      </w:r>
      <w:proofErr w:type="gramStart"/>
      <w:r w:rsidRPr="006A58F5">
        <w:rPr>
          <w:rFonts w:ascii="Times New Roman" w:hAnsi="Times New Roman"/>
          <w:b/>
          <w:sz w:val="26"/>
          <w:szCs w:val="26"/>
        </w:rPr>
        <w:t>м</w:t>
      </w:r>
      <w:proofErr w:type="gramEnd"/>
      <w:r w:rsidRPr="006A58F5">
        <w:rPr>
          <w:rFonts w:ascii="Times New Roman" w:hAnsi="Times New Roman"/>
          <w:b/>
          <w:sz w:val="26"/>
          <w:szCs w:val="26"/>
        </w:rPr>
        <w:t>ісяць складає</w:t>
      </w:r>
      <w:r w:rsidRPr="006A58F5">
        <w:rPr>
          <w:rFonts w:ascii="Times New Roman" w:hAnsi="Times New Roman"/>
          <w:sz w:val="26"/>
          <w:szCs w:val="26"/>
        </w:rPr>
        <w:t>____________(прописом сума)</w:t>
      </w:r>
    </w:p>
    <w:p w:rsidR="00D84E7C" w:rsidRPr="006A58F5" w:rsidRDefault="00D84E7C" w:rsidP="006A58F5">
      <w:pPr>
        <w:spacing w:after="120" w:line="240" w:lineRule="auto"/>
        <w:jc w:val="both"/>
        <w:rPr>
          <w:rFonts w:ascii="Times New Roman" w:hAnsi="Times New Roman"/>
          <w:sz w:val="26"/>
          <w:szCs w:val="26"/>
        </w:rPr>
      </w:pPr>
      <w:proofErr w:type="gramStart"/>
      <w:r w:rsidRPr="006A58F5">
        <w:rPr>
          <w:rFonts w:ascii="Times New Roman" w:hAnsi="Times New Roman"/>
          <w:sz w:val="26"/>
          <w:szCs w:val="26"/>
        </w:rPr>
        <w:t>Перев</w:t>
      </w:r>
      <w:proofErr w:type="gramEnd"/>
      <w:r w:rsidRPr="006A58F5">
        <w:rPr>
          <w:rFonts w:ascii="Times New Roman" w:hAnsi="Times New Roman"/>
          <w:sz w:val="26"/>
          <w:szCs w:val="26"/>
        </w:rPr>
        <w:t>ізник _________________П.І.Б</w:t>
      </w:r>
    </w:p>
    <w:p w:rsidR="00D84E7C" w:rsidRPr="000239B2" w:rsidRDefault="00D84E7C" w:rsidP="000C6781">
      <w:pPr>
        <w:spacing w:after="120" w:line="240" w:lineRule="auto"/>
        <w:jc w:val="both"/>
        <w:rPr>
          <w:rFonts w:ascii="Times New Roman" w:hAnsi="Times New Roman"/>
          <w:sz w:val="26"/>
          <w:szCs w:val="26"/>
        </w:rPr>
      </w:pPr>
      <w:r w:rsidRPr="006A58F5">
        <w:rPr>
          <w:rFonts w:ascii="Times New Roman" w:hAnsi="Times New Roman"/>
          <w:sz w:val="26"/>
          <w:szCs w:val="26"/>
        </w:rPr>
        <w:t>М.П.</w:t>
      </w:r>
    </w:p>
    <w:p w:rsidR="00D84E7C" w:rsidRDefault="00D84E7C" w:rsidP="006A58F5">
      <w:pPr>
        <w:suppressAutoHyphens/>
        <w:spacing w:line="240" w:lineRule="auto"/>
        <w:ind w:left="4961"/>
        <w:rPr>
          <w:rFonts w:ascii="Times New Roman" w:hAnsi="Times New Roman"/>
          <w:sz w:val="26"/>
          <w:szCs w:val="26"/>
          <w:lang w:val="uk-UA" w:eastAsia="zh-CN"/>
        </w:rPr>
      </w:pPr>
    </w:p>
    <w:p w:rsidR="00D84E7C" w:rsidRDefault="00D84E7C" w:rsidP="006A58F5">
      <w:pPr>
        <w:suppressAutoHyphens/>
        <w:spacing w:line="240" w:lineRule="auto"/>
        <w:ind w:left="4961"/>
        <w:rPr>
          <w:rFonts w:ascii="Times New Roman" w:hAnsi="Times New Roman"/>
          <w:sz w:val="26"/>
          <w:szCs w:val="26"/>
          <w:lang w:val="uk-UA" w:eastAsia="zh-CN"/>
        </w:rPr>
      </w:pPr>
    </w:p>
    <w:p w:rsidR="00D84E7C" w:rsidRDefault="00D84E7C" w:rsidP="006A58F5">
      <w:pPr>
        <w:suppressAutoHyphens/>
        <w:spacing w:line="240" w:lineRule="auto"/>
        <w:ind w:left="4961"/>
        <w:rPr>
          <w:rFonts w:ascii="Times New Roman" w:hAnsi="Times New Roman"/>
          <w:sz w:val="26"/>
          <w:szCs w:val="26"/>
          <w:lang w:val="uk-UA" w:eastAsia="zh-CN"/>
        </w:rPr>
      </w:pPr>
    </w:p>
    <w:p w:rsidR="00D84E7C" w:rsidRDefault="00D84E7C" w:rsidP="006A58F5">
      <w:pPr>
        <w:suppressAutoHyphens/>
        <w:spacing w:line="240" w:lineRule="auto"/>
        <w:ind w:left="4961"/>
        <w:rPr>
          <w:rFonts w:ascii="Times New Roman" w:hAnsi="Times New Roman"/>
          <w:sz w:val="26"/>
          <w:szCs w:val="26"/>
          <w:lang w:val="uk-UA" w:eastAsia="zh-CN"/>
        </w:rPr>
      </w:pPr>
    </w:p>
    <w:p w:rsidR="00D84E7C" w:rsidRDefault="00D84E7C" w:rsidP="006A58F5">
      <w:pPr>
        <w:suppressAutoHyphens/>
        <w:spacing w:line="240" w:lineRule="auto"/>
        <w:ind w:left="4961"/>
        <w:rPr>
          <w:rFonts w:ascii="Times New Roman" w:hAnsi="Times New Roman"/>
          <w:sz w:val="26"/>
          <w:szCs w:val="26"/>
          <w:lang w:val="uk-UA" w:eastAsia="zh-CN"/>
        </w:rPr>
      </w:pPr>
    </w:p>
    <w:p w:rsidR="00D84E7C" w:rsidRDefault="00D84E7C" w:rsidP="006A58F5">
      <w:pPr>
        <w:suppressAutoHyphens/>
        <w:spacing w:line="240" w:lineRule="auto"/>
        <w:ind w:left="4961"/>
        <w:rPr>
          <w:rFonts w:ascii="Times New Roman" w:hAnsi="Times New Roman"/>
          <w:sz w:val="26"/>
          <w:szCs w:val="26"/>
          <w:lang w:val="uk-UA" w:eastAsia="zh-CN"/>
        </w:rPr>
      </w:pPr>
    </w:p>
    <w:p w:rsidR="00D84E7C" w:rsidRDefault="00D84E7C" w:rsidP="006A58F5">
      <w:pPr>
        <w:suppressAutoHyphens/>
        <w:spacing w:line="240" w:lineRule="auto"/>
        <w:ind w:left="4961"/>
        <w:rPr>
          <w:rFonts w:ascii="Times New Roman" w:hAnsi="Times New Roman"/>
          <w:sz w:val="26"/>
          <w:szCs w:val="26"/>
          <w:lang w:val="uk-UA" w:eastAsia="zh-CN"/>
        </w:rPr>
      </w:pPr>
    </w:p>
    <w:p w:rsidR="00D84E7C" w:rsidRDefault="00D84E7C" w:rsidP="006A58F5">
      <w:pPr>
        <w:suppressAutoHyphens/>
        <w:spacing w:line="240" w:lineRule="auto"/>
        <w:ind w:left="4961"/>
        <w:rPr>
          <w:rFonts w:ascii="Times New Roman" w:hAnsi="Times New Roman"/>
          <w:sz w:val="26"/>
          <w:szCs w:val="26"/>
          <w:lang w:val="uk-UA" w:eastAsia="zh-CN"/>
        </w:rPr>
      </w:pPr>
    </w:p>
    <w:p w:rsidR="00D84E7C" w:rsidRDefault="00D84E7C" w:rsidP="006A58F5">
      <w:pPr>
        <w:suppressAutoHyphens/>
        <w:spacing w:line="240" w:lineRule="auto"/>
        <w:ind w:left="4961"/>
        <w:rPr>
          <w:rFonts w:ascii="Times New Roman" w:hAnsi="Times New Roman"/>
          <w:sz w:val="26"/>
          <w:szCs w:val="26"/>
          <w:lang w:val="uk-UA" w:eastAsia="zh-CN"/>
        </w:rPr>
      </w:pPr>
    </w:p>
    <w:p w:rsidR="00D84E7C" w:rsidRDefault="00D84E7C" w:rsidP="006A58F5">
      <w:pPr>
        <w:suppressAutoHyphens/>
        <w:spacing w:line="240" w:lineRule="auto"/>
        <w:ind w:left="4961"/>
        <w:rPr>
          <w:rFonts w:ascii="Times New Roman" w:hAnsi="Times New Roman"/>
          <w:sz w:val="26"/>
          <w:szCs w:val="26"/>
          <w:lang w:val="uk-UA" w:eastAsia="zh-CN"/>
        </w:rPr>
      </w:pPr>
    </w:p>
    <w:p w:rsidR="00D84E7C" w:rsidRPr="006A58F5" w:rsidRDefault="00D84E7C" w:rsidP="006A58F5">
      <w:pPr>
        <w:suppressAutoHyphens/>
        <w:spacing w:line="240" w:lineRule="auto"/>
        <w:ind w:left="4961"/>
        <w:rPr>
          <w:rFonts w:ascii="Times New Roman" w:hAnsi="Times New Roman"/>
          <w:sz w:val="26"/>
          <w:szCs w:val="26"/>
          <w:lang w:eastAsia="zh-CN"/>
        </w:rPr>
      </w:pPr>
      <w:r w:rsidRPr="006A58F5">
        <w:rPr>
          <w:rFonts w:ascii="Times New Roman" w:hAnsi="Times New Roman"/>
          <w:sz w:val="26"/>
          <w:szCs w:val="26"/>
          <w:lang w:eastAsia="zh-CN"/>
        </w:rPr>
        <w:lastRenderedPageBreak/>
        <w:t>Додаток  1</w:t>
      </w:r>
    </w:p>
    <w:p w:rsidR="00D84E7C" w:rsidRPr="006A58F5" w:rsidRDefault="00D84E7C" w:rsidP="006A58F5">
      <w:pPr>
        <w:keepNext/>
        <w:spacing w:after="0" w:line="240" w:lineRule="auto"/>
        <w:ind w:left="4961"/>
        <w:outlineLvl w:val="0"/>
        <w:rPr>
          <w:rFonts w:ascii="Times New Roman" w:hAnsi="Times New Roman"/>
          <w:bCs/>
          <w:kern w:val="32"/>
          <w:sz w:val="26"/>
          <w:szCs w:val="26"/>
        </w:rPr>
      </w:pPr>
      <w:proofErr w:type="gramStart"/>
      <w:r w:rsidRPr="006A58F5">
        <w:rPr>
          <w:rFonts w:ascii="Times New Roman" w:hAnsi="Times New Roman"/>
          <w:bCs/>
          <w:kern w:val="32"/>
          <w:sz w:val="26"/>
          <w:szCs w:val="26"/>
        </w:rPr>
        <w:t>до</w:t>
      </w:r>
      <w:proofErr w:type="gramEnd"/>
      <w:r w:rsidRPr="006A58F5">
        <w:rPr>
          <w:rFonts w:ascii="Times New Roman" w:hAnsi="Times New Roman"/>
          <w:bCs/>
          <w:kern w:val="32"/>
          <w:sz w:val="26"/>
          <w:szCs w:val="26"/>
        </w:rPr>
        <w:t xml:space="preserve"> Договору</w:t>
      </w:r>
    </w:p>
    <w:p w:rsidR="00D84E7C" w:rsidRDefault="00D84E7C" w:rsidP="006A58F5">
      <w:pPr>
        <w:tabs>
          <w:tab w:val="left" w:pos="2700"/>
        </w:tabs>
        <w:suppressAutoHyphens/>
        <w:spacing w:after="0" w:line="240" w:lineRule="auto"/>
        <w:ind w:left="4961"/>
        <w:rPr>
          <w:rFonts w:ascii="Times New Roman" w:hAnsi="Times New Roman"/>
          <w:sz w:val="26"/>
          <w:szCs w:val="26"/>
          <w:lang w:val="uk-UA" w:eastAsia="zh-CN"/>
        </w:rPr>
      </w:pPr>
      <w:r w:rsidRPr="006A58F5">
        <w:rPr>
          <w:rFonts w:ascii="Times New Roman" w:hAnsi="Times New Roman"/>
          <w:sz w:val="26"/>
          <w:szCs w:val="26"/>
          <w:lang w:eastAsia="zh-CN"/>
        </w:rPr>
        <w:t xml:space="preserve">про відшкодування компенсаційних виплат за перевезення окремих </w:t>
      </w:r>
      <w:proofErr w:type="gramStart"/>
      <w:r w:rsidRPr="006A58F5">
        <w:rPr>
          <w:rFonts w:ascii="Times New Roman" w:hAnsi="Times New Roman"/>
          <w:sz w:val="26"/>
          <w:szCs w:val="26"/>
          <w:lang w:eastAsia="zh-CN"/>
        </w:rPr>
        <w:t>п</w:t>
      </w:r>
      <w:proofErr w:type="gramEnd"/>
      <w:r w:rsidRPr="006A58F5">
        <w:rPr>
          <w:rFonts w:ascii="Times New Roman" w:hAnsi="Times New Roman"/>
          <w:sz w:val="26"/>
          <w:szCs w:val="26"/>
          <w:lang w:eastAsia="zh-CN"/>
        </w:rPr>
        <w:t xml:space="preserve">ільгових категорій громадян </w:t>
      </w:r>
      <w:r w:rsidR="00811DA6">
        <w:rPr>
          <w:rFonts w:ascii="Times New Roman" w:hAnsi="Times New Roman"/>
          <w:sz w:val="26"/>
          <w:szCs w:val="26"/>
          <w:lang w:val="uk-UA" w:eastAsia="zh-CN"/>
        </w:rPr>
        <w:t>Новодмит</w:t>
      </w:r>
      <w:r w:rsidRPr="006A58F5">
        <w:rPr>
          <w:rFonts w:ascii="Times New Roman" w:hAnsi="Times New Roman"/>
          <w:sz w:val="26"/>
          <w:szCs w:val="26"/>
          <w:lang w:val="uk-UA" w:eastAsia="zh-CN"/>
        </w:rPr>
        <w:t>рівської сільської ради на пр</w:t>
      </w:r>
      <w:r w:rsidRPr="006A58F5">
        <w:rPr>
          <w:rFonts w:ascii="Times New Roman" w:hAnsi="Times New Roman"/>
          <w:sz w:val="26"/>
          <w:szCs w:val="26"/>
          <w:lang w:eastAsia="zh-CN"/>
        </w:rPr>
        <w:t>иміських маршрутах на 20</w:t>
      </w:r>
      <w:r>
        <w:rPr>
          <w:rFonts w:ascii="Times New Roman" w:hAnsi="Times New Roman"/>
          <w:sz w:val="26"/>
          <w:szCs w:val="26"/>
          <w:lang w:val="uk-UA" w:eastAsia="zh-CN"/>
        </w:rPr>
        <w:t>21</w:t>
      </w:r>
      <w:r w:rsidRPr="006A58F5">
        <w:rPr>
          <w:rFonts w:ascii="Times New Roman" w:hAnsi="Times New Roman"/>
          <w:sz w:val="26"/>
          <w:szCs w:val="26"/>
          <w:lang w:eastAsia="zh-CN"/>
        </w:rPr>
        <w:t xml:space="preserve"> рік</w:t>
      </w:r>
    </w:p>
    <w:p w:rsidR="00D84E7C" w:rsidRPr="00B37B4C" w:rsidRDefault="00D84E7C" w:rsidP="006A58F5">
      <w:pPr>
        <w:tabs>
          <w:tab w:val="left" w:pos="2700"/>
        </w:tabs>
        <w:suppressAutoHyphens/>
        <w:spacing w:after="0" w:line="240" w:lineRule="auto"/>
        <w:ind w:left="4961"/>
        <w:rPr>
          <w:rFonts w:ascii="Times New Roman" w:hAnsi="Times New Roman"/>
          <w:sz w:val="26"/>
          <w:szCs w:val="26"/>
          <w:lang w:val="uk-UA" w:eastAsia="zh-CN"/>
        </w:rPr>
      </w:pPr>
    </w:p>
    <w:p w:rsidR="00D84E7C" w:rsidRPr="006A58F5" w:rsidRDefault="00D84E7C" w:rsidP="006A58F5">
      <w:pPr>
        <w:suppressAutoHyphens/>
        <w:spacing w:line="240" w:lineRule="auto"/>
        <w:jc w:val="center"/>
        <w:rPr>
          <w:rFonts w:ascii="Times New Roman" w:hAnsi="Times New Roman"/>
          <w:b/>
          <w:sz w:val="26"/>
          <w:szCs w:val="26"/>
          <w:lang w:eastAsia="zh-CN"/>
        </w:rPr>
      </w:pPr>
      <w:r w:rsidRPr="006A58F5">
        <w:rPr>
          <w:rFonts w:ascii="Times New Roman" w:hAnsi="Times New Roman"/>
          <w:b/>
          <w:sz w:val="26"/>
          <w:szCs w:val="26"/>
          <w:lang w:eastAsia="zh-CN"/>
        </w:rPr>
        <w:t>Перелік</w:t>
      </w:r>
    </w:p>
    <w:p w:rsidR="00D84E7C" w:rsidRPr="006A58F5" w:rsidRDefault="00D84E7C" w:rsidP="006A58F5">
      <w:pPr>
        <w:suppressAutoHyphens/>
        <w:spacing w:line="240" w:lineRule="auto"/>
        <w:jc w:val="center"/>
        <w:rPr>
          <w:rFonts w:ascii="Times New Roman" w:hAnsi="Times New Roman"/>
          <w:b/>
          <w:sz w:val="26"/>
          <w:szCs w:val="26"/>
          <w:lang w:eastAsia="zh-CN"/>
        </w:rPr>
      </w:pPr>
      <w:proofErr w:type="gramStart"/>
      <w:r w:rsidRPr="006A58F5">
        <w:rPr>
          <w:rFonts w:ascii="Times New Roman" w:hAnsi="Times New Roman"/>
          <w:b/>
          <w:sz w:val="26"/>
          <w:szCs w:val="26"/>
          <w:lang w:eastAsia="zh-CN"/>
        </w:rPr>
        <w:t>п</w:t>
      </w:r>
      <w:proofErr w:type="gramEnd"/>
      <w:r w:rsidRPr="006A58F5">
        <w:rPr>
          <w:rFonts w:ascii="Times New Roman" w:hAnsi="Times New Roman"/>
          <w:b/>
          <w:sz w:val="26"/>
          <w:szCs w:val="26"/>
          <w:lang w:eastAsia="zh-CN"/>
        </w:rPr>
        <w:t>ільгових категорій громадян, яким відповідно до законодавства України та</w:t>
      </w:r>
      <w:r>
        <w:rPr>
          <w:rFonts w:ascii="Times New Roman" w:hAnsi="Times New Roman"/>
          <w:b/>
          <w:sz w:val="26"/>
          <w:szCs w:val="26"/>
          <w:lang w:val="uk-UA" w:eastAsia="zh-CN"/>
        </w:rPr>
        <w:t xml:space="preserve"> П</w:t>
      </w:r>
      <w:r w:rsidRPr="006A58F5">
        <w:rPr>
          <w:rFonts w:ascii="Times New Roman" w:hAnsi="Times New Roman"/>
          <w:b/>
          <w:sz w:val="26"/>
          <w:szCs w:val="26"/>
          <w:lang w:eastAsia="zh-CN"/>
        </w:rPr>
        <w:t xml:space="preserve">рограми надано право пільгового проїзду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01"/>
        <w:gridCol w:w="3191"/>
        <w:gridCol w:w="5578"/>
      </w:tblGrid>
      <w:tr w:rsidR="00D84E7C" w:rsidRPr="00CF3A25" w:rsidTr="00F2271D">
        <w:tc>
          <w:tcPr>
            <w:tcW w:w="704" w:type="dxa"/>
          </w:tcPr>
          <w:p w:rsidR="00D84E7C" w:rsidRPr="00CF3A25" w:rsidRDefault="00D84E7C" w:rsidP="006A58F5">
            <w:pPr>
              <w:suppressAutoHyphens/>
              <w:spacing w:line="240" w:lineRule="auto"/>
              <w:jc w:val="center"/>
              <w:rPr>
                <w:rFonts w:ascii="Times New Roman" w:hAnsi="Times New Roman"/>
                <w:b/>
                <w:sz w:val="24"/>
                <w:szCs w:val="24"/>
                <w:lang w:eastAsia="zh-CN"/>
              </w:rPr>
            </w:pPr>
            <w:r w:rsidRPr="00CF3A25">
              <w:rPr>
                <w:rFonts w:ascii="Times New Roman" w:hAnsi="Times New Roman"/>
                <w:b/>
                <w:sz w:val="24"/>
                <w:szCs w:val="24"/>
                <w:lang w:eastAsia="zh-CN"/>
              </w:rPr>
              <w:t>№</w:t>
            </w:r>
            <w:proofErr w:type="gramStart"/>
            <w:r w:rsidRPr="00CF3A25">
              <w:rPr>
                <w:rFonts w:ascii="Times New Roman" w:hAnsi="Times New Roman"/>
                <w:b/>
                <w:sz w:val="24"/>
                <w:szCs w:val="24"/>
                <w:lang w:eastAsia="zh-CN"/>
              </w:rPr>
              <w:t>п</w:t>
            </w:r>
            <w:proofErr w:type="gramEnd"/>
            <w:r w:rsidRPr="00CF3A25">
              <w:rPr>
                <w:rFonts w:ascii="Times New Roman" w:hAnsi="Times New Roman"/>
                <w:b/>
                <w:sz w:val="24"/>
                <w:szCs w:val="24"/>
                <w:lang w:eastAsia="zh-CN"/>
              </w:rPr>
              <w:t>/п</w:t>
            </w:r>
          </w:p>
        </w:tc>
        <w:tc>
          <w:tcPr>
            <w:tcW w:w="3274" w:type="dxa"/>
          </w:tcPr>
          <w:p w:rsidR="00D84E7C" w:rsidRPr="00CF3A25" w:rsidRDefault="00D84E7C" w:rsidP="006A58F5">
            <w:pPr>
              <w:suppressAutoHyphens/>
              <w:spacing w:line="240" w:lineRule="auto"/>
              <w:jc w:val="center"/>
              <w:rPr>
                <w:rFonts w:ascii="Times New Roman" w:hAnsi="Times New Roman"/>
                <w:b/>
                <w:sz w:val="24"/>
                <w:szCs w:val="24"/>
                <w:lang w:eastAsia="zh-CN"/>
              </w:rPr>
            </w:pPr>
            <w:r w:rsidRPr="00CF3A25">
              <w:rPr>
                <w:rFonts w:ascii="Times New Roman" w:hAnsi="Times New Roman"/>
                <w:b/>
                <w:sz w:val="24"/>
                <w:szCs w:val="24"/>
                <w:lang w:eastAsia="zh-CN"/>
              </w:rPr>
              <w:t xml:space="preserve">Назва категорії </w:t>
            </w:r>
            <w:proofErr w:type="gramStart"/>
            <w:r w:rsidRPr="00CF3A25">
              <w:rPr>
                <w:rFonts w:ascii="Times New Roman" w:hAnsi="Times New Roman"/>
                <w:b/>
                <w:sz w:val="24"/>
                <w:szCs w:val="24"/>
                <w:lang w:eastAsia="zh-CN"/>
              </w:rPr>
              <w:t>п</w:t>
            </w:r>
            <w:proofErr w:type="gramEnd"/>
            <w:r w:rsidRPr="00CF3A25">
              <w:rPr>
                <w:rFonts w:ascii="Times New Roman" w:hAnsi="Times New Roman"/>
                <w:b/>
                <w:sz w:val="24"/>
                <w:szCs w:val="24"/>
                <w:lang w:eastAsia="zh-CN"/>
              </w:rPr>
              <w:t>ільговика</w:t>
            </w:r>
          </w:p>
        </w:tc>
        <w:tc>
          <w:tcPr>
            <w:tcW w:w="5876" w:type="dxa"/>
          </w:tcPr>
          <w:p w:rsidR="00D84E7C" w:rsidRPr="00CF3A25" w:rsidRDefault="00D84E7C" w:rsidP="006A58F5">
            <w:pPr>
              <w:suppressAutoHyphens/>
              <w:spacing w:line="240" w:lineRule="auto"/>
              <w:jc w:val="center"/>
              <w:rPr>
                <w:rFonts w:ascii="Times New Roman" w:hAnsi="Times New Roman"/>
                <w:b/>
                <w:sz w:val="24"/>
                <w:szCs w:val="24"/>
                <w:lang w:eastAsia="zh-CN"/>
              </w:rPr>
            </w:pPr>
            <w:r w:rsidRPr="00CF3A25">
              <w:rPr>
                <w:rFonts w:ascii="Times New Roman" w:hAnsi="Times New Roman"/>
                <w:b/>
                <w:sz w:val="24"/>
                <w:szCs w:val="24"/>
                <w:lang w:eastAsia="zh-CN"/>
              </w:rPr>
              <w:t xml:space="preserve">Назва </w:t>
            </w:r>
            <w:proofErr w:type="gramStart"/>
            <w:r w:rsidRPr="00CF3A25">
              <w:rPr>
                <w:rFonts w:ascii="Times New Roman" w:hAnsi="Times New Roman"/>
                <w:b/>
                <w:sz w:val="24"/>
                <w:szCs w:val="24"/>
                <w:lang w:eastAsia="zh-CN"/>
              </w:rPr>
              <w:t>п</w:t>
            </w:r>
            <w:proofErr w:type="gramEnd"/>
            <w:r w:rsidRPr="00CF3A25">
              <w:rPr>
                <w:rFonts w:ascii="Times New Roman" w:hAnsi="Times New Roman"/>
                <w:b/>
                <w:sz w:val="24"/>
                <w:szCs w:val="24"/>
                <w:lang w:eastAsia="zh-CN"/>
              </w:rPr>
              <w:t>ільгового посвідчення</w:t>
            </w:r>
          </w:p>
        </w:tc>
      </w:tr>
      <w:tr w:rsidR="00D84E7C" w:rsidRPr="00CF3A25" w:rsidTr="00F2271D">
        <w:tc>
          <w:tcPr>
            <w:tcW w:w="704"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1</w:t>
            </w:r>
          </w:p>
        </w:tc>
        <w:tc>
          <w:tcPr>
            <w:tcW w:w="3274"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Інвалі</w:t>
            </w:r>
            <w:proofErr w:type="gramStart"/>
            <w:r w:rsidRPr="00CF3A25">
              <w:rPr>
                <w:rFonts w:ascii="Times New Roman" w:hAnsi="Times New Roman"/>
                <w:sz w:val="24"/>
                <w:szCs w:val="24"/>
                <w:lang w:eastAsia="zh-CN"/>
              </w:rPr>
              <w:t>ди в</w:t>
            </w:r>
            <w:proofErr w:type="gramEnd"/>
            <w:r w:rsidRPr="00CF3A25">
              <w:rPr>
                <w:rFonts w:ascii="Times New Roman" w:hAnsi="Times New Roman"/>
                <w:sz w:val="24"/>
                <w:szCs w:val="24"/>
                <w:lang w:eastAsia="zh-CN"/>
              </w:rPr>
              <w:t>ійни</w:t>
            </w:r>
          </w:p>
        </w:tc>
        <w:tc>
          <w:tcPr>
            <w:tcW w:w="5876"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Посвідчення «Інваліда війни»</w:t>
            </w:r>
          </w:p>
        </w:tc>
      </w:tr>
      <w:tr w:rsidR="00D84E7C" w:rsidRPr="00CF3A25" w:rsidTr="00F2271D">
        <w:tc>
          <w:tcPr>
            <w:tcW w:w="704"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2</w:t>
            </w:r>
          </w:p>
        </w:tc>
        <w:tc>
          <w:tcPr>
            <w:tcW w:w="3274"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Учасники бойових дій</w:t>
            </w:r>
          </w:p>
        </w:tc>
        <w:tc>
          <w:tcPr>
            <w:tcW w:w="5876"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Посвідчення «Учасника бойових дій»</w:t>
            </w:r>
          </w:p>
        </w:tc>
      </w:tr>
      <w:tr w:rsidR="00D84E7C" w:rsidRPr="00CF3A25" w:rsidTr="00F2271D">
        <w:tc>
          <w:tcPr>
            <w:tcW w:w="704" w:type="dxa"/>
          </w:tcPr>
          <w:p w:rsidR="00D84E7C" w:rsidRPr="00AE0FE8" w:rsidRDefault="00D84E7C" w:rsidP="006A58F5">
            <w:pPr>
              <w:suppressAutoHyphens/>
              <w:spacing w:line="240" w:lineRule="auto"/>
              <w:jc w:val="both"/>
              <w:rPr>
                <w:rFonts w:ascii="Times New Roman" w:hAnsi="Times New Roman"/>
                <w:sz w:val="24"/>
                <w:szCs w:val="24"/>
                <w:lang w:val="uk-UA" w:eastAsia="zh-CN"/>
              </w:rPr>
            </w:pPr>
            <w:r>
              <w:rPr>
                <w:rFonts w:ascii="Times New Roman" w:hAnsi="Times New Roman"/>
                <w:sz w:val="24"/>
                <w:szCs w:val="24"/>
                <w:lang w:val="uk-UA" w:eastAsia="zh-CN"/>
              </w:rPr>
              <w:t>3</w:t>
            </w:r>
          </w:p>
        </w:tc>
        <w:tc>
          <w:tcPr>
            <w:tcW w:w="3274" w:type="dxa"/>
          </w:tcPr>
          <w:p w:rsidR="00D84E7C" w:rsidRPr="00AE0FE8" w:rsidRDefault="00D84E7C" w:rsidP="006A58F5">
            <w:pPr>
              <w:suppressAutoHyphens/>
              <w:spacing w:line="240" w:lineRule="auto"/>
              <w:jc w:val="both"/>
              <w:rPr>
                <w:rFonts w:ascii="Times New Roman" w:hAnsi="Times New Roman"/>
                <w:sz w:val="24"/>
                <w:szCs w:val="24"/>
                <w:lang w:val="uk-UA" w:eastAsia="zh-CN"/>
              </w:rPr>
            </w:pPr>
            <w:r>
              <w:rPr>
                <w:rFonts w:ascii="Times New Roman" w:hAnsi="Times New Roman"/>
                <w:sz w:val="24"/>
                <w:szCs w:val="24"/>
                <w:lang w:val="uk-UA" w:eastAsia="zh-CN"/>
              </w:rPr>
              <w:t>Учасники війни</w:t>
            </w:r>
          </w:p>
        </w:tc>
        <w:tc>
          <w:tcPr>
            <w:tcW w:w="5876" w:type="dxa"/>
          </w:tcPr>
          <w:p w:rsidR="00D84E7C" w:rsidRPr="00AE0FE8" w:rsidRDefault="00D84E7C" w:rsidP="006A58F5">
            <w:pPr>
              <w:suppressAutoHyphens/>
              <w:spacing w:line="240" w:lineRule="auto"/>
              <w:jc w:val="both"/>
              <w:rPr>
                <w:rFonts w:ascii="Times New Roman" w:hAnsi="Times New Roman"/>
                <w:sz w:val="24"/>
                <w:szCs w:val="24"/>
                <w:lang w:val="uk-UA" w:eastAsia="zh-CN"/>
              </w:rPr>
            </w:pPr>
            <w:r>
              <w:rPr>
                <w:rFonts w:ascii="Times New Roman" w:hAnsi="Times New Roman"/>
                <w:sz w:val="24"/>
                <w:szCs w:val="24"/>
                <w:lang w:val="uk-UA" w:eastAsia="zh-CN"/>
              </w:rPr>
              <w:t>Посвідчення «Учасника війни»</w:t>
            </w:r>
          </w:p>
        </w:tc>
      </w:tr>
      <w:tr w:rsidR="00D84E7C" w:rsidRPr="00CF3A25" w:rsidTr="00F2271D">
        <w:tc>
          <w:tcPr>
            <w:tcW w:w="704" w:type="dxa"/>
          </w:tcPr>
          <w:p w:rsidR="00D84E7C" w:rsidRPr="00AE0FE8" w:rsidRDefault="00D84E7C" w:rsidP="006A58F5">
            <w:pPr>
              <w:suppressAutoHyphens/>
              <w:spacing w:line="240" w:lineRule="auto"/>
              <w:jc w:val="both"/>
              <w:rPr>
                <w:rFonts w:ascii="Times New Roman" w:hAnsi="Times New Roman"/>
                <w:sz w:val="24"/>
                <w:szCs w:val="24"/>
                <w:lang w:val="uk-UA" w:eastAsia="zh-CN"/>
              </w:rPr>
            </w:pPr>
            <w:r>
              <w:rPr>
                <w:rFonts w:ascii="Times New Roman" w:hAnsi="Times New Roman"/>
                <w:sz w:val="24"/>
                <w:szCs w:val="24"/>
                <w:lang w:val="uk-UA" w:eastAsia="zh-CN"/>
              </w:rPr>
              <w:t>4</w:t>
            </w:r>
          </w:p>
        </w:tc>
        <w:tc>
          <w:tcPr>
            <w:tcW w:w="3274" w:type="dxa"/>
          </w:tcPr>
          <w:p w:rsidR="00D84E7C" w:rsidRPr="00723E16" w:rsidRDefault="00D84E7C" w:rsidP="00AE0FE8">
            <w:pPr>
              <w:suppressAutoHyphens/>
              <w:spacing w:line="240" w:lineRule="auto"/>
              <w:rPr>
                <w:rFonts w:ascii="Times New Roman" w:hAnsi="Times New Roman"/>
                <w:sz w:val="24"/>
                <w:szCs w:val="24"/>
                <w:lang w:val="uk-UA" w:eastAsia="zh-CN"/>
              </w:rPr>
            </w:pPr>
            <w:r w:rsidRPr="00723E16">
              <w:rPr>
                <w:rFonts w:ascii="Times New Roman" w:hAnsi="Times New Roman"/>
                <w:sz w:val="24"/>
                <w:szCs w:val="24"/>
                <w:lang w:val="uk-UA"/>
              </w:rPr>
              <w:t>Особи,   на яких поширюється чинність Закону України «Про статус ветеранів війни, гарантії їх соціального захисту»</w:t>
            </w:r>
          </w:p>
        </w:tc>
        <w:tc>
          <w:tcPr>
            <w:tcW w:w="5876" w:type="dxa"/>
          </w:tcPr>
          <w:p w:rsidR="00D84E7C" w:rsidRPr="00723E16" w:rsidRDefault="00D84E7C" w:rsidP="006A58F5">
            <w:pPr>
              <w:suppressAutoHyphens/>
              <w:spacing w:line="240" w:lineRule="auto"/>
              <w:jc w:val="both"/>
              <w:rPr>
                <w:rFonts w:ascii="Times New Roman" w:hAnsi="Times New Roman"/>
                <w:sz w:val="24"/>
                <w:szCs w:val="24"/>
                <w:lang w:val="uk-UA" w:eastAsia="zh-CN"/>
              </w:rPr>
            </w:pPr>
            <w:r w:rsidRPr="00723E16">
              <w:rPr>
                <w:rFonts w:ascii="Times New Roman" w:hAnsi="Times New Roman"/>
                <w:sz w:val="24"/>
                <w:szCs w:val="24"/>
                <w:lang w:val="uk-UA"/>
              </w:rPr>
              <w:t>Посвідчення «Сім’я загиблого (померлого) ветерана війни»</w:t>
            </w:r>
          </w:p>
        </w:tc>
      </w:tr>
      <w:tr w:rsidR="00D84E7C" w:rsidRPr="00CF3A25" w:rsidTr="00F2271D">
        <w:tc>
          <w:tcPr>
            <w:tcW w:w="704" w:type="dxa"/>
          </w:tcPr>
          <w:p w:rsidR="00D84E7C" w:rsidRPr="00CF3A25" w:rsidRDefault="00D84E7C" w:rsidP="006A58F5">
            <w:pPr>
              <w:suppressAutoHyphens/>
              <w:spacing w:line="240" w:lineRule="auto"/>
              <w:jc w:val="both"/>
              <w:rPr>
                <w:rFonts w:ascii="Times New Roman" w:hAnsi="Times New Roman"/>
                <w:sz w:val="24"/>
                <w:szCs w:val="24"/>
                <w:lang w:eastAsia="zh-CN"/>
              </w:rPr>
            </w:pPr>
            <w:r>
              <w:rPr>
                <w:rFonts w:ascii="Times New Roman" w:hAnsi="Times New Roman"/>
                <w:sz w:val="24"/>
                <w:szCs w:val="24"/>
                <w:lang w:val="uk-UA" w:eastAsia="zh-CN"/>
              </w:rPr>
              <w:t>5</w:t>
            </w:r>
          </w:p>
        </w:tc>
        <w:tc>
          <w:tcPr>
            <w:tcW w:w="3274"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Інваліди та діт</w:t>
            </w:r>
            <w:proofErr w:type="gramStart"/>
            <w:r w:rsidRPr="00CF3A25">
              <w:rPr>
                <w:rFonts w:ascii="Times New Roman" w:hAnsi="Times New Roman"/>
                <w:sz w:val="24"/>
                <w:szCs w:val="24"/>
                <w:lang w:eastAsia="zh-CN"/>
              </w:rPr>
              <w:t>и-</w:t>
            </w:r>
            <w:proofErr w:type="gramEnd"/>
            <w:r w:rsidRPr="00CF3A25">
              <w:rPr>
                <w:rFonts w:ascii="Times New Roman" w:hAnsi="Times New Roman"/>
                <w:sz w:val="24"/>
                <w:szCs w:val="24"/>
                <w:lang w:eastAsia="zh-CN"/>
              </w:rPr>
              <w:t>інваліди</w:t>
            </w:r>
          </w:p>
        </w:tc>
        <w:tc>
          <w:tcPr>
            <w:tcW w:w="5876"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 xml:space="preserve">Посвідчення, що </w:t>
            </w:r>
            <w:proofErr w:type="gramStart"/>
            <w:r w:rsidRPr="00CF3A25">
              <w:rPr>
                <w:rFonts w:ascii="Times New Roman" w:hAnsi="Times New Roman"/>
                <w:sz w:val="24"/>
                <w:szCs w:val="24"/>
                <w:lang w:eastAsia="zh-CN"/>
              </w:rPr>
              <w:t>п</w:t>
            </w:r>
            <w:proofErr w:type="gramEnd"/>
            <w:r w:rsidRPr="00CF3A25">
              <w:rPr>
                <w:rFonts w:ascii="Times New Roman" w:hAnsi="Times New Roman"/>
                <w:sz w:val="24"/>
                <w:szCs w:val="24"/>
                <w:lang w:eastAsia="zh-CN"/>
              </w:rPr>
              <w:t xml:space="preserve">ідтверджує призначення соціальної допомоги відповідно до Законів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абона підставі медичних документів, які підтверджують статус(висновку МСЕК або висновку ЛКК), довідки органу </w:t>
            </w:r>
            <w:proofErr w:type="gramStart"/>
            <w:r w:rsidRPr="00CF3A25">
              <w:rPr>
                <w:rFonts w:ascii="Times New Roman" w:hAnsi="Times New Roman"/>
                <w:sz w:val="24"/>
                <w:szCs w:val="24"/>
                <w:lang w:eastAsia="zh-CN"/>
              </w:rPr>
              <w:t>соц</w:t>
            </w:r>
            <w:proofErr w:type="gramEnd"/>
            <w:r w:rsidRPr="00CF3A25">
              <w:rPr>
                <w:rFonts w:ascii="Times New Roman" w:hAnsi="Times New Roman"/>
                <w:sz w:val="24"/>
                <w:szCs w:val="24"/>
                <w:lang w:eastAsia="zh-CN"/>
              </w:rPr>
              <w:t>іального захисту населення про перебування на обліку та документу, який посвідчує особу(за відсутності бланків посвідчення), пенсійного посвідчення</w:t>
            </w:r>
          </w:p>
        </w:tc>
      </w:tr>
      <w:tr w:rsidR="00D84E7C" w:rsidRPr="00CF3A25" w:rsidTr="00F2271D">
        <w:tc>
          <w:tcPr>
            <w:tcW w:w="704" w:type="dxa"/>
          </w:tcPr>
          <w:p w:rsidR="00D84E7C" w:rsidRPr="00AE0FE8" w:rsidRDefault="00D84E7C" w:rsidP="006A58F5">
            <w:pPr>
              <w:suppressAutoHyphens/>
              <w:spacing w:line="240" w:lineRule="auto"/>
              <w:jc w:val="both"/>
              <w:rPr>
                <w:rFonts w:ascii="Times New Roman" w:hAnsi="Times New Roman"/>
                <w:sz w:val="24"/>
                <w:szCs w:val="24"/>
                <w:lang w:val="uk-UA" w:eastAsia="zh-CN"/>
              </w:rPr>
            </w:pPr>
            <w:r>
              <w:rPr>
                <w:rFonts w:ascii="Times New Roman" w:hAnsi="Times New Roman"/>
                <w:sz w:val="24"/>
                <w:szCs w:val="24"/>
                <w:lang w:val="uk-UA" w:eastAsia="zh-CN"/>
              </w:rPr>
              <w:t>6</w:t>
            </w:r>
          </w:p>
        </w:tc>
        <w:tc>
          <w:tcPr>
            <w:tcW w:w="3274"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Особи, які супроводжують інваліда І групи або дитин</w:t>
            </w:r>
            <w:proofErr w:type="gramStart"/>
            <w:r w:rsidRPr="00CF3A25">
              <w:rPr>
                <w:rFonts w:ascii="Times New Roman" w:hAnsi="Times New Roman"/>
                <w:sz w:val="24"/>
                <w:szCs w:val="24"/>
                <w:lang w:eastAsia="zh-CN"/>
              </w:rPr>
              <w:t>у-</w:t>
            </w:r>
            <w:proofErr w:type="gramEnd"/>
            <w:r w:rsidRPr="00CF3A25">
              <w:rPr>
                <w:rFonts w:ascii="Times New Roman" w:hAnsi="Times New Roman"/>
                <w:sz w:val="24"/>
                <w:szCs w:val="24"/>
                <w:lang w:eastAsia="zh-CN"/>
              </w:rPr>
              <w:t>інваліда (не більше одного супроводжуючого)</w:t>
            </w:r>
          </w:p>
        </w:tc>
        <w:tc>
          <w:tcPr>
            <w:tcW w:w="5876"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Факт супроводу</w:t>
            </w:r>
          </w:p>
        </w:tc>
      </w:tr>
      <w:tr w:rsidR="00D84E7C" w:rsidRPr="00CF3A25" w:rsidTr="00F2271D">
        <w:tc>
          <w:tcPr>
            <w:tcW w:w="704" w:type="dxa"/>
          </w:tcPr>
          <w:p w:rsidR="00D84E7C" w:rsidRPr="00AE0FE8" w:rsidRDefault="00D84E7C" w:rsidP="006A58F5">
            <w:pPr>
              <w:suppressAutoHyphens/>
              <w:spacing w:line="240" w:lineRule="auto"/>
              <w:jc w:val="both"/>
              <w:rPr>
                <w:rFonts w:ascii="Times New Roman" w:hAnsi="Times New Roman"/>
                <w:sz w:val="24"/>
                <w:szCs w:val="24"/>
                <w:lang w:val="uk-UA" w:eastAsia="zh-CN"/>
              </w:rPr>
            </w:pPr>
            <w:r>
              <w:rPr>
                <w:rFonts w:ascii="Times New Roman" w:hAnsi="Times New Roman"/>
                <w:sz w:val="24"/>
                <w:szCs w:val="24"/>
                <w:lang w:val="uk-UA" w:eastAsia="zh-CN"/>
              </w:rPr>
              <w:t>7</w:t>
            </w:r>
          </w:p>
        </w:tc>
        <w:tc>
          <w:tcPr>
            <w:tcW w:w="3274" w:type="dxa"/>
          </w:tcPr>
          <w:p w:rsidR="00D84E7C" w:rsidRPr="00AE0FE8" w:rsidRDefault="00D84E7C" w:rsidP="006A58F5">
            <w:pPr>
              <w:suppressAutoHyphens/>
              <w:spacing w:line="240" w:lineRule="auto"/>
              <w:jc w:val="both"/>
              <w:rPr>
                <w:rFonts w:ascii="Times New Roman" w:hAnsi="Times New Roman"/>
                <w:sz w:val="24"/>
                <w:szCs w:val="24"/>
                <w:lang w:val="uk-UA" w:eastAsia="zh-CN"/>
              </w:rPr>
            </w:pPr>
            <w:r w:rsidRPr="00AE0FE8">
              <w:rPr>
                <w:rFonts w:ascii="Times New Roman" w:hAnsi="Times New Roman"/>
                <w:color w:val="333333"/>
                <w:sz w:val="24"/>
                <w:szCs w:val="24"/>
                <w:shd w:val="clear" w:color="auto" w:fill="FFFFFF"/>
                <w:lang w:val="uk-UA"/>
              </w:rPr>
              <w:t>Реабілітовані громадяни, які стали інвалідами внаслідок репресій або є пенсіонерами</w:t>
            </w:r>
          </w:p>
        </w:tc>
        <w:tc>
          <w:tcPr>
            <w:tcW w:w="5876"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Посвідчення реабілітованого, пенсійне посвідчення</w:t>
            </w:r>
          </w:p>
        </w:tc>
      </w:tr>
      <w:tr w:rsidR="00D84E7C" w:rsidRPr="00CF3A25" w:rsidTr="00F2271D">
        <w:tc>
          <w:tcPr>
            <w:tcW w:w="704" w:type="dxa"/>
          </w:tcPr>
          <w:p w:rsidR="00D84E7C" w:rsidRPr="00CF3A25" w:rsidRDefault="00D84E7C" w:rsidP="006A58F5">
            <w:pPr>
              <w:suppressAutoHyphens/>
              <w:spacing w:line="240" w:lineRule="auto"/>
              <w:jc w:val="both"/>
              <w:rPr>
                <w:rFonts w:ascii="Times New Roman" w:hAnsi="Times New Roman"/>
                <w:sz w:val="24"/>
                <w:szCs w:val="24"/>
                <w:lang w:val="en-US" w:eastAsia="zh-CN"/>
              </w:rPr>
            </w:pPr>
            <w:r>
              <w:rPr>
                <w:rFonts w:ascii="Times New Roman" w:hAnsi="Times New Roman"/>
                <w:sz w:val="24"/>
                <w:szCs w:val="24"/>
                <w:lang w:val="uk-UA" w:eastAsia="zh-CN"/>
              </w:rPr>
              <w:t>8</w:t>
            </w:r>
          </w:p>
        </w:tc>
        <w:tc>
          <w:tcPr>
            <w:tcW w:w="3274" w:type="dxa"/>
          </w:tcPr>
          <w:p w:rsidR="00D84E7C" w:rsidRPr="00CF3A25" w:rsidRDefault="00D84E7C" w:rsidP="006A58F5">
            <w:pPr>
              <w:suppressAutoHyphens/>
              <w:spacing w:line="240" w:lineRule="auto"/>
              <w:jc w:val="both"/>
              <w:rPr>
                <w:rFonts w:ascii="Times New Roman" w:hAnsi="Times New Roman"/>
                <w:color w:val="333333"/>
                <w:sz w:val="24"/>
                <w:szCs w:val="24"/>
                <w:shd w:val="clear" w:color="auto" w:fill="FFFFFF"/>
              </w:rPr>
            </w:pPr>
            <w:r w:rsidRPr="00CF3A25">
              <w:rPr>
                <w:rFonts w:ascii="Times New Roman" w:hAnsi="Times New Roman"/>
                <w:i/>
                <w:sz w:val="24"/>
                <w:szCs w:val="24"/>
                <w:lang w:val="uk-UA"/>
              </w:rPr>
              <w:t>Пенсіонери за віком</w:t>
            </w:r>
          </w:p>
        </w:tc>
        <w:tc>
          <w:tcPr>
            <w:tcW w:w="5876" w:type="dxa"/>
          </w:tcPr>
          <w:p w:rsidR="00D84E7C" w:rsidRPr="00CF3A25" w:rsidRDefault="00D84E7C" w:rsidP="006A58F5">
            <w:pPr>
              <w:suppressAutoHyphens/>
              <w:spacing w:line="240" w:lineRule="auto"/>
              <w:jc w:val="both"/>
              <w:rPr>
                <w:rFonts w:ascii="Times New Roman" w:hAnsi="Times New Roman"/>
                <w:sz w:val="24"/>
                <w:szCs w:val="24"/>
                <w:lang w:val="uk-UA" w:eastAsia="zh-CN"/>
              </w:rPr>
            </w:pPr>
            <w:r w:rsidRPr="00CF3A25">
              <w:rPr>
                <w:rFonts w:ascii="Times New Roman" w:hAnsi="Times New Roman"/>
                <w:sz w:val="24"/>
                <w:szCs w:val="24"/>
                <w:lang w:val="uk-UA" w:eastAsia="zh-CN"/>
              </w:rPr>
              <w:t>Пенсійне посвідчення</w:t>
            </w:r>
          </w:p>
        </w:tc>
      </w:tr>
      <w:tr w:rsidR="00D84E7C" w:rsidRPr="004250F6" w:rsidTr="00F2271D">
        <w:tc>
          <w:tcPr>
            <w:tcW w:w="704" w:type="dxa"/>
          </w:tcPr>
          <w:p w:rsidR="00D84E7C" w:rsidRPr="00AE0FE8" w:rsidRDefault="00D84E7C" w:rsidP="006A58F5">
            <w:pPr>
              <w:suppressAutoHyphens/>
              <w:spacing w:line="240" w:lineRule="auto"/>
              <w:jc w:val="both"/>
              <w:rPr>
                <w:rFonts w:ascii="Times New Roman" w:hAnsi="Times New Roman"/>
                <w:sz w:val="24"/>
                <w:szCs w:val="24"/>
                <w:lang w:val="uk-UA" w:eastAsia="zh-CN"/>
              </w:rPr>
            </w:pPr>
            <w:r>
              <w:rPr>
                <w:rFonts w:ascii="Times New Roman" w:hAnsi="Times New Roman"/>
                <w:sz w:val="24"/>
                <w:szCs w:val="24"/>
                <w:lang w:val="uk-UA" w:eastAsia="zh-CN"/>
              </w:rPr>
              <w:t>9</w:t>
            </w:r>
          </w:p>
        </w:tc>
        <w:tc>
          <w:tcPr>
            <w:tcW w:w="3274" w:type="dxa"/>
          </w:tcPr>
          <w:p w:rsidR="00D84E7C" w:rsidRPr="00CF3A25" w:rsidRDefault="00D84E7C" w:rsidP="0018118C">
            <w:pPr>
              <w:spacing w:after="0" w:line="240" w:lineRule="auto"/>
              <w:ind w:right="-1" w:firstLine="1"/>
              <w:rPr>
                <w:rFonts w:ascii="Times New Roman" w:hAnsi="Times New Roman"/>
                <w:sz w:val="24"/>
                <w:szCs w:val="24"/>
                <w:lang w:val="uk-UA"/>
              </w:rPr>
            </w:pPr>
            <w:r w:rsidRPr="00CF3A25">
              <w:rPr>
                <w:rFonts w:ascii="Times New Roman" w:hAnsi="Times New Roman"/>
                <w:sz w:val="24"/>
                <w:szCs w:val="24"/>
                <w:lang w:val="uk-UA"/>
              </w:rPr>
              <w:t xml:space="preserve">ветерани військової служби, ветерани органів внутрішніх справ, ветерани </w:t>
            </w:r>
            <w:r w:rsidRPr="00CF3A25">
              <w:rPr>
                <w:rFonts w:ascii="Times New Roman" w:hAnsi="Times New Roman"/>
                <w:sz w:val="24"/>
                <w:szCs w:val="24"/>
                <w:lang w:val="uk-UA"/>
              </w:rPr>
              <w:lastRenderedPageBreak/>
              <w:t xml:space="preserve">Національної поліції, ветерани податкової міліції, ветерани державної пожежної охорони, ветерани Державної кримінально-виконавчої служби України, ветерани служби цивільного захисту, ветерани Державної служби спеціального зв'язку та захисту інформації України </w:t>
            </w:r>
          </w:p>
        </w:tc>
        <w:tc>
          <w:tcPr>
            <w:tcW w:w="5876" w:type="dxa"/>
          </w:tcPr>
          <w:p w:rsidR="00D84E7C" w:rsidRPr="00CF3A25" w:rsidRDefault="00D84E7C" w:rsidP="006A58F5">
            <w:pPr>
              <w:suppressAutoHyphens/>
              <w:spacing w:line="240" w:lineRule="auto"/>
              <w:jc w:val="both"/>
              <w:rPr>
                <w:rFonts w:ascii="Times New Roman" w:hAnsi="Times New Roman"/>
                <w:sz w:val="24"/>
                <w:szCs w:val="24"/>
                <w:lang w:val="uk-UA" w:eastAsia="zh-CN"/>
              </w:rPr>
            </w:pPr>
            <w:r w:rsidRPr="00CF3A25">
              <w:rPr>
                <w:rFonts w:ascii="Times New Roman" w:hAnsi="Times New Roman"/>
                <w:sz w:val="24"/>
                <w:szCs w:val="24"/>
                <w:lang w:val="uk-UA"/>
              </w:rPr>
              <w:lastRenderedPageBreak/>
              <w:t xml:space="preserve">посвідчення «Ветерана військової служби», «Ветерана органів внутрішніх справ», «Ветерана податкової міліції», «Ветерана війни», «Ветерана </w:t>
            </w:r>
            <w:r w:rsidRPr="00CF3A25">
              <w:rPr>
                <w:rFonts w:ascii="Times New Roman" w:hAnsi="Times New Roman"/>
                <w:sz w:val="24"/>
                <w:szCs w:val="24"/>
                <w:lang w:val="uk-UA"/>
              </w:rPr>
              <w:lastRenderedPageBreak/>
              <w:t>Державної кримінально-виконавчої служби», «Ветерана служби цивільного захисту», «Ветерана Державної служби спеціального зв'язку та захисту інформації»;</w:t>
            </w:r>
          </w:p>
        </w:tc>
      </w:tr>
      <w:tr w:rsidR="00D84E7C" w:rsidRPr="00CF3A25" w:rsidTr="00F2271D">
        <w:tc>
          <w:tcPr>
            <w:tcW w:w="704" w:type="dxa"/>
          </w:tcPr>
          <w:p w:rsidR="00D84E7C" w:rsidRPr="00CF3A25" w:rsidRDefault="00D84E7C" w:rsidP="006A58F5">
            <w:pPr>
              <w:suppressAutoHyphens/>
              <w:spacing w:line="240" w:lineRule="auto"/>
              <w:jc w:val="center"/>
              <w:rPr>
                <w:rFonts w:ascii="Times New Roman" w:hAnsi="Times New Roman"/>
                <w:sz w:val="24"/>
                <w:szCs w:val="24"/>
                <w:lang w:eastAsia="zh-CN"/>
              </w:rPr>
            </w:pPr>
            <w:r>
              <w:rPr>
                <w:rFonts w:ascii="Times New Roman" w:hAnsi="Times New Roman"/>
                <w:sz w:val="24"/>
                <w:szCs w:val="24"/>
                <w:lang w:val="uk-UA" w:eastAsia="zh-CN"/>
              </w:rPr>
              <w:lastRenderedPageBreak/>
              <w:t>10</w:t>
            </w:r>
          </w:p>
        </w:tc>
        <w:tc>
          <w:tcPr>
            <w:tcW w:w="3274"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Громадяни, які постраждали внаслідок Чорнобильської катастрофи (категорія 1 та категорія 2-ліквідатори)</w:t>
            </w:r>
          </w:p>
        </w:tc>
        <w:tc>
          <w:tcPr>
            <w:tcW w:w="5876" w:type="dxa"/>
          </w:tcPr>
          <w:p w:rsidR="00D84E7C" w:rsidRPr="00CF3A25" w:rsidRDefault="00D84E7C" w:rsidP="006A58F5">
            <w:pPr>
              <w:suppressAutoHyphens/>
              <w:spacing w:line="240" w:lineRule="auto"/>
              <w:jc w:val="both"/>
              <w:rPr>
                <w:rFonts w:ascii="Times New Roman" w:hAnsi="Times New Roman"/>
                <w:sz w:val="24"/>
                <w:szCs w:val="24"/>
                <w:lang w:eastAsia="zh-CN"/>
              </w:rPr>
            </w:pPr>
            <w:r w:rsidRPr="00CF3A25">
              <w:rPr>
                <w:rFonts w:ascii="Times New Roman" w:hAnsi="Times New Roman"/>
                <w:sz w:val="24"/>
                <w:szCs w:val="24"/>
                <w:lang w:eastAsia="zh-CN"/>
              </w:rPr>
              <w:t xml:space="preserve">На </w:t>
            </w:r>
            <w:proofErr w:type="gramStart"/>
            <w:r w:rsidRPr="00CF3A25">
              <w:rPr>
                <w:rFonts w:ascii="Times New Roman" w:hAnsi="Times New Roman"/>
                <w:sz w:val="24"/>
                <w:szCs w:val="24"/>
                <w:lang w:eastAsia="zh-CN"/>
              </w:rPr>
              <w:t>п</w:t>
            </w:r>
            <w:proofErr w:type="gramEnd"/>
            <w:r w:rsidRPr="00CF3A25">
              <w:rPr>
                <w:rFonts w:ascii="Times New Roman" w:hAnsi="Times New Roman"/>
                <w:sz w:val="24"/>
                <w:szCs w:val="24"/>
                <w:lang w:eastAsia="zh-CN"/>
              </w:rPr>
              <w:t>ідставі посвідчення особи, яка постраждала внаслідок Чорнобильської катастрофи</w:t>
            </w:r>
          </w:p>
        </w:tc>
      </w:tr>
      <w:tr w:rsidR="00D84E7C" w:rsidRPr="004250F6" w:rsidTr="00F2271D">
        <w:tc>
          <w:tcPr>
            <w:tcW w:w="704" w:type="dxa"/>
          </w:tcPr>
          <w:p w:rsidR="00D84E7C" w:rsidRPr="00CF3A25" w:rsidRDefault="00D84E7C" w:rsidP="006A58F5">
            <w:pPr>
              <w:suppressAutoHyphens/>
              <w:spacing w:line="240" w:lineRule="auto"/>
              <w:jc w:val="center"/>
              <w:rPr>
                <w:rFonts w:ascii="Times New Roman" w:hAnsi="Times New Roman"/>
                <w:sz w:val="24"/>
                <w:szCs w:val="24"/>
                <w:lang w:eastAsia="zh-CN"/>
              </w:rPr>
            </w:pPr>
            <w:r>
              <w:rPr>
                <w:rFonts w:ascii="Times New Roman" w:hAnsi="Times New Roman"/>
                <w:sz w:val="24"/>
                <w:szCs w:val="24"/>
                <w:lang w:val="uk-UA" w:eastAsia="zh-CN"/>
              </w:rPr>
              <w:t>11</w:t>
            </w:r>
          </w:p>
        </w:tc>
        <w:tc>
          <w:tcPr>
            <w:tcW w:w="3274" w:type="dxa"/>
          </w:tcPr>
          <w:p w:rsidR="00D84E7C" w:rsidRPr="000C6781" w:rsidRDefault="00D84E7C" w:rsidP="006A58F5">
            <w:pPr>
              <w:suppressAutoHyphens/>
              <w:spacing w:line="240" w:lineRule="auto"/>
              <w:jc w:val="both"/>
              <w:rPr>
                <w:rFonts w:ascii="Times New Roman" w:hAnsi="Times New Roman"/>
                <w:sz w:val="24"/>
                <w:szCs w:val="24"/>
                <w:lang w:val="en-US" w:eastAsia="zh-CN"/>
              </w:rPr>
            </w:pPr>
            <w:r w:rsidRPr="00CF3A25">
              <w:rPr>
                <w:rFonts w:ascii="Times New Roman" w:hAnsi="Times New Roman"/>
                <w:sz w:val="24"/>
                <w:szCs w:val="24"/>
                <w:lang w:eastAsia="zh-CN"/>
              </w:rPr>
              <w:t xml:space="preserve">Діти з багатодітних </w:t>
            </w:r>
            <w:proofErr w:type="gramStart"/>
            <w:r w:rsidRPr="00CF3A25">
              <w:rPr>
                <w:rFonts w:ascii="Times New Roman" w:hAnsi="Times New Roman"/>
                <w:sz w:val="24"/>
                <w:szCs w:val="24"/>
                <w:lang w:eastAsia="zh-CN"/>
              </w:rPr>
              <w:t>сімей</w:t>
            </w:r>
            <w:proofErr w:type="gramEnd"/>
          </w:p>
        </w:tc>
        <w:tc>
          <w:tcPr>
            <w:tcW w:w="5876" w:type="dxa"/>
          </w:tcPr>
          <w:p w:rsidR="00D84E7C" w:rsidRPr="00AE0FE8" w:rsidRDefault="00D84E7C" w:rsidP="006A58F5">
            <w:pPr>
              <w:suppressAutoHyphens/>
              <w:spacing w:line="240" w:lineRule="auto"/>
              <w:jc w:val="both"/>
              <w:rPr>
                <w:rFonts w:ascii="Times New Roman" w:hAnsi="Times New Roman"/>
                <w:sz w:val="24"/>
                <w:szCs w:val="24"/>
                <w:lang w:val="uk-UA" w:eastAsia="zh-CN"/>
              </w:rPr>
            </w:pPr>
            <w:r w:rsidRPr="00AE0FE8">
              <w:rPr>
                <w:rFonts w:ascii="Times New Roman" w:hAnsi="Times New Roman"/>
                <w:sz w:val="24"/>
                <w:szCs w:val="24"/>
                <w:lang w:val="uk-UA" w:eastAsia="zh-CN"/>
              </w:rPr>
              <w:t>На підставі посвідчення дитини з багатодітної сім’ї</w:t>
            </w:r>
          </w:p>
        </w:tc>
      </w:tr>
    </w:tbl>
    <w:p w:rsidR="00D84E7C" w:rsidRDefault="00D84E7C" w:rsidP="006A58F5">
      <w:pPr>
        <w:suppressAutoHyphens/>
        <w:spacing w:after="0" w:line="240" w:lineRule="auto"/>
        <w:jc w:val="both"/>
        <w:rPr>
          <w:rFonts w:ascii="Times New Roman" w:hAnsi="Times New Roman"/>
          <w:lang w:val="uk-UA" w:eastAsia="zh-CN"/>
        </w:rPr>
      </w:pPr>
    </w:p>
    <w:p w:rsidR="00D84E7C" w:rsidRPr="006A58F5" w:rsidRDefault="00D84E7C" w:rsidP="006A58F5">
      <w:pPr>
        <w:suppressAutoHyphens/>
        <w:spacing w:after="0" w:line="240" w:lineRule="auto"/>
        <w:jc w:val="both"/>
        <w:rPr>
          <w:rFonts w:ascii="Times New Roman" w:hAnsi="Times New Roman"/>
          <w:lang w:eastAsia="zh-CN"/>
        </w:rPr>
      </w:pPr>
      <w:r w:rsidRPr="006A58F5">
        <w:rPr>
          <w:rFonts w:ascii="Times New Roman" w:hAnsi="Times New Roman"/>
          <w:lang w:val="uk-UA" w:eastAsia="zh-CN"/>
        </w:rPr>
        <w:t xml:space="preserve">Сільський голова      </w:t>
      </w:r>
      <w:r w:rsidRPr="006A58F5">
        <w:rPr>
          <w:rFonts w:ascii="Times New Roman" w:hAnsi="Times New Roman"/>
          <w:lang w:eastAsia="zh-CN"/>
        </w:rPr>
        <w:t>________</w:t>
      </w:r>
      <w:r>
        <w:rPr>
          <w:rFonts w:ascii="Times New Roman" w:hAnsi="Times New Roman"/>
          <w:lang w:val="uk-UA" w:eastAsia="zh-CN"/>
        </w:rPr>
        <w:t>_______</w:t>
      </w:r>
    </w:p>
    <w:p w:rsidR="00D84E7C" w:rsidRPr="006A58F5" w:rsidRDefault="00D84E7C" w:rsidP="006A58F5">
      <w:pPr>
        <w:suppressAutoHyphens/>
        <w:spacing w:after="0" w:line="240" w:lineRule="auto"/>
        <w:jc w:val="both"/>
        <w:rPr>
          <w:rFonts w:ascii="Times New Roman" w:hAnsi="Times New Roman"/>
          <w:lang w:eastAsia="zh-CN"/>
        </w:rPr>
      </w:pPr>
      <w:r w:rsidRPr="006A58F5">
        <w:rPr>
          <w:rFonts w:ascii="Times New Roman" w:hAnsi="Times New Roman"/>
          <w:lang w:eastAsia="zh-CN"/>
        </w:rPr>
        <w:t xml:space="preserve">                                                              (</w:t>
      </w:r>
      <w:proofErr w:type="gramStart"/>
      <w:r w:rsidRPr="006A58F5">
        <w:rPr>
          <w:rFonts w:ascii="Times New Roman" w:hAnsi="Times New Roman"/>
          <w:lang w:eastAsia="zh-CN"/>
        </w:rPr>
        <w:t>п</w:t>
      </w:r>
      <w:proofErr w:type="gramEnd"/>
      <w:r w:rsidRPr="006A58F5">
        <w:rPr>
          <w:rFonts w:ascii="Times New Roman" w:hAnsi="Times New Roman"/>
          <w:lang w:eastAsia="zh-CN"/>
        </w:rPr>
        <w:t>ідпис)                     (Прізвище, ім’я, по батькові)</w:t>
      </w:r>
    </w:p>
    <w:p w:rsidR="00D84E7C" w:rsidRDefault="00D84E7C" w:rsidP="006A58F5">
      <w:pPr>
        <w:suppressAutoHyphens/>
        <w:spacing w:after="0" w:line="240" w:lineRule="auto"/>
        <w:jc w:val="both"/>
        <w:rPr>
          <w:rFonts w:ascii="Times New Roman" w:hAnsi="Times New Roman"/>
          <w:lang w:val="uk-UA" w:eastAsia="zh-CN"/>
        </w:rPr>
      </w:pPr>
      <w:r w:rsidRPr="006A58F5">
        <w:rPr>
          <w:rFonts w:ascii="Times New Roman" w:hAnsi="Times New Roman"/>
          <w:lang w:eastAsia="zh-CN"/>
        </w:rPr>
        <w:t>М.П.</w:t>
      </w:r>
    </w:p>
    <w:p w:rsidR="00D84E7C" w:rsidRPr="00B44161" w:rsidRDefault="00D84E7C" w:rsidP="006A58F5">
      <w:pPr>
        <w:suppressAutoHyphens/>
        <w:spacing w:after="0" w:line="240" w:lineRule="auto"/>
        <w:jc w:val="both"/>
        <w:rPr>
          <w:rFonts w:ascii="Times New Roman" w:hAnsi="Times New Roman"/>
          <w:lang w:val="uk-UA" w:eastAsia="zh-CN"/>
        </w:rPr>
      </w:pPr>
    </w:p>
    <w:p w:rsidR="00D84E7C" w:rsidRPr="006A58F5" w:rsidRDefault="00D84E7C" w:rsidP="006A58F5">
      <w:pPr>
        <w:suppressAutoHyphens/>
        <w:spacing w:after="0" w:line="240" w:lineRule="auto"/>
        <w:jc w:val="both"/>
        <w:rPr>
          <w:rFonts w:ascii="Times New Roman" w:hAnsi="Times New Roman"/>
          <w:lang w:eastAsia="zh-CN"/>
        </w:rPr>
      </w:pPr>
      <w:r w:rsidRPr="006A58F5">
        <w:rPr>
          <w:rFonts w:ascii="Times New Roman" w:hAnsi="Times New Roman"/>
          <w:lang w:eastAsia="zh-CN"/>
        </w:rPr>
        <w:t>Керівник транспортного</w:t>
      </w:r>
    </w:p>
    <w:p w:rsidR="00D84E7C" w:rsidRPr="006A58F5" w:rsidRDefault="00D84E7C" w:rsidP="006A58F5">
      <w:pPr>
        <w:suppressAutoHyphens/>
        <w:spacing w:after="0" w:line="240" w:lineRule="auto"/>
        <w:jc w:val="both"/>
        <w:rPr>
          <w:rFonts w:ascii="Times New Roman" w:hAnsi="Times New Roman"/>
          <w:lang w:eastAsia="zh-CN"/>
        </w:rPr>
      </w:pPr>
      <w:proofErr w:type="gramStart"/>
      <w:r w:rsidRPr="006A58F5">
        <w:rPr>
          <w:rFonts w:ascii="Times New Roman" w:hAnsi="Times New Roman"/>
          <w:lang w:eastAsia="zh-CN"/>
        </w:rPr>
        <w:t>п</w:t>
      </w:r>
      <w:proofErr w:type="gramEnd"/>
      <w:r w:rsidRPr="006A58F5">
        <w:rPr>
          <w:rFonts w:ascii="Times New Roman" w:hAnsi="Times New Roman"/>
          <w:lang w:eastAsia="zh-CN"/>
        </w:rPr>
        <w:t>ідприємства (перевізник)    ________                       _____________________</w:t>
      </w:r>
    </w:p>
    <w:p w:rsidR="00D84E7C" w:rsidRPr="006A58F5" w:rsidRDefault="00D84E7C" w:rsidP="006A58F5">
      <w:pPr>
        <w:suppressAutoHyphens/>
        <w:spacing w:after="0" w:line="240" w:lineRule="auto"/>
        <w:jc w:val="both"/>
        <w:rPr>
          <w:rFonts w:ascii="Times New Roman" w:hAnsi="Times New Roman"/>
          <w:lang w:eastAsia="zh-CN"/>
        </w:rPr>
      </w:pPr>
      <w:r w:rsidRPr="006A58F5">
        <w:rPr>
          <w:rFonts w:ascii="Times New Roman" w:hAnsi="Times New Roman"/>
          <w:lang w:eastAsia="zh-CN"/>
        </w:rPr>
        <w:t xml:space="preserve">                                                          (</w:t>
      </w:r>
      <w:proofErr w:type="gramStart"/>
      <w:r w:rsidRPr="006A58F5">
        <w:rPr>
          <w:rFonts w:ascii="Times New Roman" w:hAnsi="Times New Roman"/>
          <w:lang w:eastAsia="zh-CN"/>
        </w:rPr>
        <w:t>п</w:t>
      </w:r>
      <w:proofErr w:type="gramEnd"/>
      <w:r w:rsidRPr="006A58F5">
        <w:rPr>
          <w:rFonts w:ascii="Times New Roman" w:hAnsi="Times New Roman"/>
          <w:lang w:eastAsia="zh-CN"/>
        </w:rPr>
        <w:t>ідпис)                         (Прізвище, ім’я, по батькові)</w:t>
      </w:r>
    </w:p>
    <w:p w:rsidR="00D84E7C" w:rsidRPr="006A58F5" w:rsidRDefault="00D84E7C" w:rsidP="006A58F5">
      <w:pPr>
        <w:suppressAutoHyphens/>
        <w:spacing w:after="0" w:line="240" w:lineRule="auto"/>
        <w:jc w:val="both"/>
        <w:rPr>
          <w:rFonts w:ascii="Times New Roman" w:hAnsi="Times New Roman"/>
          <w:lang w:eastAsia="zh-CN"/>
        </w:rPr>
      </w:pPr>
      <w:r w:rsidRPr="006A58F5">
        <w:rPr>
          <w:rFonts w:ascii="Times New Roman" w:hAnsi="Times New Roman"/>
          <w:lang w:eastAsia="zh-CN"/>
        </w:rPr>
        <w:t>М.П.</w:t>
      </w:r>
    </w:p>
    <w:p w:rsidR="00D84E7C" w:rsidRPr="006A58F5" w:rsidRDefault="00D84E7C" w:rsidP="006A58F5">
      <w:pPr>
        <w:suppressAutoHyphens/>
        <w:spacing w:after="0" w:line="240" w:lineRule="auto"/>
        <w:ind w:left="4248" w:firstLine="708"/>
        <w:rPr>
          <w:rFonts w:ascii="Times New Roman" w:hAnsi="Times New Roman"/>
          <w:lang w:val="uk-UA" w:eastAsia="zh-CN"/>
        </w:rPr>
      </w:pPr>
    </w:p>
    <w:p w:rsidR="00D84E7C" w:rsidRPr="006A58F5" w:rsidRDefault="00D84E7C" w:rsidP="006A58F5">
      <w:pPr>
        <w:suppressAutoHyphens/>
        <w:spacing w:after="0" w:line="240" w:lineRule="auto"/>
        <w:ind w:left="4248" w:firstLine="708"/>
        <w:rPr>
          <w:rFonts w:ascii="Times New Roman" w:hAnsi="Times New Roman"/>
          <w:lang w:val="uk-UA" w:eastAsia="zh-CN"/>
        </w:rPr>
      </w:pPr>
    </w:p>
    <w:p w:rsidR="00D84E7C" w:rsidRPr="006A58F5" w:rsidRDefault="00D84E7C" w:rsidP="006A58F5">
      <w:pPr>
        <w:suppressAutoHyphens/>
        <w:spacing w:after="0" w:line="240" w:lineRule="auto"/>
        <w:ind w:left="4248" w:firstLine="708"/>
        <w:rPr>
          <w:rFonts w:ascii="Times New Roman" w:hAnsi="Times New Roman"/>
          <w:lang w:val="uk-UA" w:eastAsia="zh-CN"/>
        </w:rPr>
      </w:pPr>
    </w:p>
    <w:p w:rsidR="00D84E7C" w:rsidRPr="006A58F5" w:rsidRDefault="00D84E7C" w:rsidP="006A58F5">
      <w:pPr>
        <w:suppressAutoHyphens/>
        <w:spacing w:after="0" w:line="240" w:lineRule="auto"/>
        <w:ind w:left="4248" w:firstLine="708"/>
        <w:rPr>
          <w:rFonts w:ascii="Times New Roman" w:hAnsi="Times New Roman"/>
          <w:lang w:val="uk-UA" w:eastAsia="zh-CN"/>
        </w:rPr>
      </w:pPr>
    </w:p>
    <w:p w:rsidR="00D84E7C" w:rsidRPr="006A58F5" w:rsidRDefault="00D84E7C" w:rsidP="006A58F5">
      <w:pPr>
        <w:suppressAutoHyphens/>
        <w:spacing w:after="0" w:line="240" w:lineRule="auto"/>
        <w:ind w:left="4248" w:firstLine="708"/>
        <w:rPr>
          <w:rFonts w:ascii="Times New Roman" w:hAnsi="Times New Roman"/>
          <w:lang w:val="uk-UA" w:eastAsia="zh-CN"/>
        </w:rPr>
      </w:pPr>
    </w:p>
    <w:p w:rsidR="00D84E7C" w:rsidRPr="006A58F5" w:rsidRDefault="00D84E7C" w:rsidP="006A58F5">
      <w:pPr>
        <w:suppressAutoHyphens/>
        <w:spacing w:after="0" w:line="240" w:lineRule="auto"/>
        <w:ind w:left="4248" w:firstLine="708"/>
        <w:rPr>
          <w:rFonts w:ascii="Times New Roman" w:hAnsi="Times New Roman"/>
          <w:lang w:val="uk-UA" w:eastAsia="zh-CN"/>
        </w:rPr>
      </w:pPr>
    </w:p>
    <w:p w:rsidR="00D84E7C" w:rsidRPr="006A58F5" w:rsidRDefault="00D84E7C" w:rsidP="006A58F5">
      <w:pPr>
        <w:suppressAutoHyphens/>
        <w:spacing w:after="0" w:line="240" w:lineRule="auto"/>
        <w:ind w:left="4248" w:firstLine="708"/>
        <w:rPr>
          <w:rFonts w:ascii="Times New Roman" w:hAnsi="Times New Roman"/>
          <w:lang w:val="uk-UA" w:eastAsia="zh-CN"/>
        </w:rPr>
      </w:pPr>
    </w:p>
    <w:p w:rsidR="00D84E7C" w:rsidRPr="006A58F5" w:rsidRDefault="00D84E7C" w:rsidP="006A58F5">
      <w:pPr>
        <w:suppressAutoHyphens/>
        <w:spacing w:after="0" w:line="240" w:lineRule="auto"/>
        <w:ind w:left="4248" w:firstLine="708"/>
        <w:rPr>
          <w:rFonts w:ascii="Times New Roman" w:hAnsi="Times New Roman"/>
          <w:lang w:val="uk-UA" w:eastAsia="zh-CN"/>
        </w:rPr>
      </w:pPr>
    </w:p>
    <w:p w:rsidR="00D84E7C" w:rsidRPr="006A58F5" w:rsidRDefault="00D84E7C" w:rsidP="006A58F5">
      <w:pPr>
        <w:suppressAutoHyphens/>
        <w:spacing w:after="0" w:line="240" w:lineRule="auto"/>
        <w:ind w:left="4248" w:firstLine="708"/>
        <w:rPr>
          <w:rFonts w:ascii="Times New Roman" w:hAnsi="Times New Roman"/>
          <w:lang w:val="uk-UA" w:eastAsia="zh-CN"/>
        </w:rPr>
      </w:pPr>
    </w:p>
    <w:p w:rsidR="00D84E7C" w:rsidRPr="006A58F5" w:rsidRDefault="00D84E7C" w:rsidP="006A58F5">
      <w:pPr>
        <w:suppressAutoHyphens/>
        <w:spacing w:after="0" w:line="240" w:lineRule="auto"/>
        <w:ind w:left="4248" w:firstLine="708"/>
        <w:rPr>
          <w:rFonts w:ascii="Times New Roman" w:hAnsi="Times New Roman"/>
          <w:lang w:val="uk-UA" w:eastAsia="zh-CN"/>
        </w:rPr>
      </w:pPr>
    </w:p>
    <w:p w:rsidR="00D84E7C" w:rsidRPr="00723E16" w:rsidRDefault="00D84E7C" w:rsidP="000C6781">
      <w:pPr>
        <w:suppressAutoHyphens/>
        <w:spacing w:after="0" w:line="240" w:lineRule="auto"/>
        <w:rPr>
          <w:rFonts w:ascii="Times New Roman" w:hAnsi="Times New Roman"/>
          <w:lang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6A58F5">
      <w:pPr>
        <w:suppressAutoHyphens/>
        <w:spacing w:after="0" w:line="240" w:lineRule="auto"/>
        <w:ind w:left="4248" w:firstLine="708"/>
        <w:rPr>
          <w:rFonts w:ascii="Times New Roman" w:hAnsi="Times New Roman"/>
          <w:lang w:val="uk-UA" w:eastAsia="zh-CN"/>
        </w:rPr>
      </w:pPr>
    </w:p>
    <w:p w:rsidR="00D84E7C" w:rsidRDefault="00D84E7C" w:rsidP="001D1905">
      <w:pPr>
        <w:suppressAutoHyphens/>
        <w:spacing w:after="0" w:line="240" w:lineRule="auto"/>
        <w:rPr>
          <w:rFonts w:ascii="Times New Roman" w:hAnsi="Times New Roman"/>
          <w:lang w:val="uk-UA" w:eastAsia="zh-CN"/>
        </w:rPr>
      </w:pPr>
    </w:p>
    <w:p w:rsidR="00D84E7C" w:rsidRPr="006A58F5" w:rsidRDefault="00D84E7C" w:rsidP="00B44161">
      <w:pPr>
        <w:suppressAutoHyphens/>
        <w:spacing w:after="0" w:line="240" w:lineRule="auto"/>
        <w:ind w:left="4248" w:firstLine="708"/>
        <w:rPr>
          <w:rFonts w:ascii="Times New Roman" w:hAnsi="Times New Roman"/>
          <w:lang w:eastAsia="zh-CN"/>
        </w:rPr>
      </w:pPr>
      <w:r w:rsidRPr="006A58F5">
        <w:rPr>
          <w:rFonts w:ascii="Times New Roman" w:hAnsi="Times New Roman"/>
          <w:lang w:eastAsia="zh-CN"/>
        </w:rPr>
        <w:t>Додаток 2</w:t>
      </w:r>
    </w:p>
    <w:p w:rsidR="00D84E7C" w:rsidRPr="006A58F5" w:rsidRDefault="00D84E7C" w:rsidP="00B44161">
      <w:pPr>
        <w:keepNext/>
        <w:spacing w:after="0" w:line="240" w:lineRule="auto"/>
        <w:ind w:left="4961"/>
        <w:outlineLvl w:val="0"/>
        <w:rPr>
          <w:rFonts w:ascii="Times New Roman" w:hAnsi="Times New Roman"/>
          <w:bCs/>
          <w:kern w:val="32"/>
        </w:rPr>
      </w:pPr>
      <w:proofErr w:type="gramStart"/>
      <w:r w:rsidRPr="006A58F5">
        <w:rPr>
          <w:rFonts w:ascii="Times New Roman" w:hAnsi="Times New Roman"/>
          <w:bCs/>
          <w:kern w:val="32"/>
        </w:rPr>
        <w:t>до</w:t>
      </w:r>
      <w:proofErr w:type="gramEnd"/>
      <w:r w:rsidRPr="006A58F5">
        <w:rPr>
          <w:rFonts w:ascii="Times New Roman" w:hAnsi="Times New Roman"/>
          <w:bCs/>
          <w:kern w:val="32"/>
        </w:rPr>
        <w:t xml:space="preserve"> Договору</w:t>
      </w:r>
    </w:p>
    <w:p w:rsidR="00D84E7C" w:rsidRPr="006A58F5" w:rsidRDefault="00D84E7C" w:rsidP="00B44161">
      <w:pPr>
        <w:tabs>
          <w:tab w:val="left" w:pos="2700"/>
        </w:tabs>
        <w:suppressAutoHyphens/>
        <w:spacing w:after="0" w:line="240" w:lineRule="auto"/>
        <w:ind w:left="4961"/>
        <w:rPr>
          <w:rFonts w:ascii="Times New Roman" w:hAnsi="Times New Roman"/>
          <w:lang w:eastAsia="zh-CN"/>
        </w:rPr>
      </w:pPr>
      <w:r w:rsidRPr="006A58F5">
        <w:rPr>
          <w:rFonts w:ascii="Times New Roman" w:hAnsi="Times New Roman"/>
          <w:lang w:eastAsia="zh-CN"/>
        </w:rPr>
        <w:t xml:space="preserve">про відшкодування компенсаційних виплат за перевезення окремих </w:t>
      </w:r>
      <w:proofErr w:type="gramStart"/>
      <w:r w:rsidRPr="006A58F5">
        <w:rPr>
          <w:rFonts w:ascii="Times New Roman" w:hAnsi="Times New Roman"/>
          <w:lang w:eastAsia="zh-CN"/>
        </w:rPr>
        <w:t>п</w:t>
      </w:r>
      <w:proofErr w:type="gramEnd"/>
      <w:r w:rsidRPr="006A58F5">
        <w:rPr>
          <w:rFonts w:ascii="Times New Roman" w:hAnsi="Times New Roman"/>
          <w:lang w:eastAsia="zh-CN"/>
        </w:rPr>
        <w:t xml:space="preserve">ільгових категорій громадян </w:t>
      </w:r>
      <w:r w:rsidR="00811DA6">
        <w:rPr>
          <w:rFonts w:ascii="Times New Roman" w:hAnsi="Times New Roman"/>
          <w:lang w:val="uk-UA" w:eastAsia="zh-CN"/>
        </w:rPr>
        <w:t>Новодмит</w:t>
      </w:r>
      <w:r w:rsidRPr="006A58F5">
        <w:rPr>
          <w:rFonts w:ascii="Times New Roman" w:hAnsi="Times New Roman"/>
          <w:lang w:val="uk-UA" w:eastAsia="zh-CN"/>
        </w:rPr>
        <w:t>рівської сільської ради н</w:t>
      </w:r>
      <w:r w:rsidRPr="006A58F5">
        <w:rPr>
          <w:rFonts w:ascii="Times New Roman" w:hAnsi="Times New Roman"/>
          <w:lang w:eastAsia="zh-CN"/>
        </w:rPr>
        <w:t>а приміських маршрутах  на 20</w:t>
      </w:r>
      <w:r>
        <w:rPr>
          <w:rFonts w:ascii="Times New Roman" w:hAnsi="Times New Roman"/>
          <w:lang w:val="uk-UA" w:eastAsia="zh-CN"/>
        </w:rPr>
        <w:t>21</w:t>
      </w:r>
      <w:r w:rsidRPr="006A58F5">
        <w:rPr>
          <w:rFonts w:ascii="Times New Roman" w:hAnsi="Times New Roman"/>
          <w:lang w:eastAsia="zh-CN"/>
        </w:rPr>
        <w:t xml:space="preserve"> рік</w:t>
      </w:r>
    </w:p>
    <w:p w:rsidR="00D84E7C" w:rsidRPr="006A58F5" w:rsidRDefault="00D84E7C" w:rsidP="006A58F5">
      <w:pPr>
        <w:suppressAutoHyphens/>
        <w:spacing w:after="0" w:line="240" w:lineRule="auto"/>
        <w:jc w:val="both"/>
        <w:rPr>
          <w:rFonts w:ascii="Times New Roman" w:hAnsi="Times New Roman"/>
          <w:b/>
          <w:lang w:eastAsia="zh-CN"/>
        </w:rPr>
      </w:pPr>
    </w:p>
    <w:p w:rsidR="00D84E7C" w:rsidRPr="006A58F5" w:rsidRDefault="00D84E7C" w:rsidP="006A58F5">
      <w:pPr>
        <w:suppressAutoHyphens/>
        <w:spacing w:after="0" w:line="240" w:lineRule="auto"/>
        <w:jc w:val="both"/>
        <w:rPr>
          <w:rFonts w:ascii="Times New Roman" w:hAnsi="Times New Roman"/>
          <w:sz w:val="26"/>
          <w:szCs w:val="26"/>
          <w:lang w:eastAsia="zh-CN"/>
        </w:rPr>
      </w:pPr>
      <w:r w:rsidRPr="006A58F5">
        <w:rPr>
          <w:rFonts w:ascii="Times New Roman" w:hAnsi="Times New Roman"/>
          <w:sz w:val="26"/>
          <w:szCs w:val="26"/>
          <w:lang w:eastAsia="zh-CN"/>
        </w:rPr>
        <w:t xml:space="preserve">                _____________________________________</w:t>
      </w:r>
    </w:p>
    <w:p w:rsidR="00D84E7C" w:rsidRPr="006A58F5" w:rsidRDefault="00D84E7C" w:rsidP="006A58F5">
      <w:pPr>
        <w:suppressAutoHyphens/>
        <w:spacing w:after="0" w:line="240" w:lineRule="auto"/>
        <w:jc w:val="both"/>
        <w:rPr>
          <w:rFonts w:ascii="Times New Roman" w:hAnsi="Times New Roman"/>
          <w:sz w:val="26"/>
          <w:szCs w:val="26"/>
          <w:lang w:eastAsia="zh-CN"/>
        </w:rPr>
      </w:pPr>
      <w:r w:rsidRPr="006A58F5">
        <w:rPr>
          <w:rFonts w:ascii="Times New Roman" w:hAnsi="Times New Roman"/>
          <w:sz w:val="26"/>
          <w:szCs w:val="26"/>
          <w:lang w:eastAsia="zh-CN"/>
        </w:rPr>
        <w:t xml:space="preserve">(назва </w:t>
      </w:r>
      <w:proofErr w:type="gramStart"/>
      <w:r w:rsidRPr="006A58F5">
        <w:rPr>
          <w:rFonts w:ascii="Times New Roman" w:hAnsi="Times New Roman"/>
          <w:sz w:val="26"/>
          <w:szCs w:val="26"/>
          <w:lang w:eastAsia="zh-CN"/>
        </w:rPr>
        <w:t>п</w:t>
      </w:r>
      <w:proofErr w:type="gramEnd"/>
      <w:r w:rsidRPr="006A58F5">
        <w:rPr>
          <w:rFonts w:ascii="Times New Roman" w:hAnsi="Times New Roman"/>
          <w:sz w:val="26"/>
          <w:szCs w:val="26"/>
          <w:lang w:eastAsia="zh-CN"/>
        </w:rPr>
        <w:t>ідприємства, що надає транспортні  послуги)</w:t>
      </w:r>
    </w:p>
    <w:p w:rsidR="00D84E7C" w:rsidRPr="006A58F5" w:rsidRDefault="00D84E7C" w:rsidP="006A58F5">
      <w:pPr>
        <w:suppressAutoHyphens/>
        <w:spacing w:after="0" w:line="240" w:lineRule="auto"/>
        <w:jc w:val="center"/>
        <w:rPr>
          <w:rFonts w:ascii="Times New Roman" w:hAnsi="Times New Roman"/>
          <w:sz w:val="26"/>
          <w:szCs w:val="26"/>
          <w:lang w:eastAsia="zh-CN"/>
        </w:rPr>
      </w:pPr>
    </w:p>
    <w:p w:rsidR="00D84E7C" w:rsidRPr="006A58F5" w:rsidRDefault="00D84E7C" w:rsidP="006A58F5">
      <w:pPr>
        <w:suppressAutoHyphens/>
        <w:spacing w:after="0" w:line="240" w:lineRule="auto"/>
        <w:jc w:val="center"/>
        <w:rPr>
          <w:rFonts w:ascii="Times New Roman" w:hAnsi="Times New Roman"/>
          <w:b/>
          <w:sz w:val="26"/>
          <w:szCs w:val="26"/>
          <w:lang w:eastAsia="zh-CN"/>
        </w:rPr>
      </w:pPr>
      <w:r w:rsidRPr="006A58F5">
        <w:rPr>
          <w:rFonts w:ascii="Times New Roman" w:hAnsi="Times New Roman"/>
          <w:b/>
          <w:sz w:val="26"/>
          <w:szCs w:val="26"/>
          <w:lang w:eastAsia="zh-CN"/>
        </w:rPr>
        <w:t>ПЕРЕЛІ</w:t>
      </w:r>
      <w:proofErr w:type="gramStart"/>
      <w:r w:rsidRPr="006A58F5">
        <w:rPr>
          <w:rFonts w:ascii="Times New Roman" w:hAnsi="Times New Roman"/>
          <w:b/>
          <w:sz w:val="26"/>
          <w:szCs w:val="26"/>
          <w:lang w:eastAsia="zh-CN"/>
        </w:rPr>
        <w:t>К</w:t>
      </w:r>
      <w:proofErr w:type="gramEnd"/>
      <w:r w:rsidRPr="006A58F5">
        <w:rPr>
          <w:rFonts w:ascii="Times New Roman" w:hAnsi="Times New Roman"/>
          <w:b/>
          <w:sz w:val="26"/>
          <w:szCs w:val="26"/>
          <w:lang w:eastAsia="zh-CN"/>
        </w:rPr>
        <w:t xml:space="preserve"> МАРШРУТІВ</w:t>
      </w:r>
    </w:p>
    <w:p w:rsidR="00D84E7C" w:rsidRPr="006A58F5" w:rsidRDefault="00D84E7C" w:rsidP="006A58F5">
      <w:pPr>
        <w:suppressAutoHyphens/>
        <w:spacing w:after="0" w:line="240" w:lineRule="auto"/>
        <w:jc w:val="center"/>
        <w:rPr>
          <w:rFonts w:ascii="Times New Roman" w:hAnsi="Times New Roman"/>
          <w:b/>
          <w:sz w:val="26"/>
          <w:szCs w:val="26"/>
          <w:lang w:eastAsia="zh-CN"/>
        </w:rPr>
      </w:pPr>
      <w:r w:rsidRPr="006A58F5">
        <w:rPr>
          <w:rFonts w:ascii="Times New Roman" w:hAnsi="Times New Roman"/>
          <w:b/>
          <w:sz w:val="26"/>
          <w:szCs w:val="26"/>
          <w:lang w:eastAsia="zh-CN"/>
        </w:rPr>
        <w:t>на яких здійснюються пасажирські перевезення приміським транспортом, у тому числі пільгових категорій громадян</w:t>
      </w:r>
      <w:r w:rsidR="00811DA6">
        <w:rPr>
          <w:rFonts w:ascii="Times New Roman" w:hAnsi="Times New Roman"/>
          <w:b/>
          <w:sz w:val="26"/>
          <w:szCs w:val="26"/>
          <w:lang w:val="uk-UA" w:eastAsia="zh-CN"/>
        </w:rPr>
        <w:t>Новодмитр</w:t>
      </w:r>
      <w:r>
        <w:rPr>
          <w:rFonts w:ascii="Times New Roman" w:hAnsi="Times New Roman"/>
          <w:b/>
          <w:sz w:val="26"/>
          <w:szCs w:val="26"/>
          <w:lang w:val="uk-UA" w:eastAsia="zh-CN"/>
        </w:rPr>
        <w:t xml:space="preserve">івської сільської ради </w:t>
      </w:r>
      <w:r w:rsidRPr="006A58F5">
        <w:rPr>
          <w:rFonts w:ascii="Times New Roman" w:hAnsi="Times New Roman"/>
          <w:b/>
          <w:sz w:val="26"/>
          <w:szCs w:val="26"/>
          <w:lang w:eastAsia="zh-CN"/>
        </w:rPr>
        <w:t xml:space="preserve"> протягом 20</w:t>
      </w:r>
      <w:r>
        <w:rPr>
          <w:rFonts w:ascii="Times New Roman" w:hAnsi="Times New Roman"/>
          <w:b/>
          <w:sz w:val="26"/>
          <w:szCs w:val="26"/>
          <w:lang w:val="uk-UA" w:eastAsia="zh-CN"/>
        </w:rPr>
        <w:t>21</w:t>
      </w:r>
      <w:r w:rsidRPr="006A58F5">
        <w:rPr>
          <w:rFonts w:ascii="Times New Roman" w:hAnsi="Times New Roman"/>
          <w:b/>
          <w:sz w:val="26"/>
          <w:szCs w:val="26"/>
          <w:lang w:eastAsia="zh-CN"/>
        </w:rPr>
        <w:t xml:space="preserve">  року</w:t>
      </w:r>
    </w:p>
    <w:p w:rsidR="00D84E7C" w:rsidRPr="006A58F5" w:rsidRDefault="00D84E7C" w:rsidP="006A58F5">
      <w:pPr>
        <w:suppressAutoHyphens/>
        <w:spacing w:after="0" w:line="240" w:lineRule="auto"/>
        <w:jc w:val="center"/>
        <w:rPr>
          <w:rFonts w:ascii="Times New Roman" w:hAnsi="Times New Roman"/>
          <w:b/>
          <w:sz w:val="26"/>
          <w:szCs w:val="26"/>
          <w:lang w:eastAsia="zh-CN"/>
        </w:rPr>
      </w:pPr>
    </w:p>
    <w:p w:rsidR="00D84E7C" w:rsidRPr="006A58F5" w:rsidRDefault="00D84E7C" w:rsidP="006A58F5">
      <w:pPr>
        <w:suppressAutoHyphens/>
        <w:spacing w:after="0" w:line="240" w:lineRule="auto"/>
        <w:jc w:val="center"/>
        <w:rPr>
          <w:rFonts w:ascii="Times New Roman" w:hAnsi="Times New Roman"/>
          <w:b/>
          <w:sz w:val="26"/>
          <w:szCs w:val="26"/>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792"/>
        <w:gridCol w:w="2919"/>
        <w:gridCol w:w="1891"/>
        <w:gridCol w:w="1891"/>
        <w:gridCol w:w="1871"/>
      </w:tblGrid>
      <w:tr w:rsidR="00D84E7C" w:rsidRPr="006A58F5" w:rsidTr="00F2271D">
        <w:tc>
          <w:tcPr>
            <w:tcW w:w="817" w:type="dxa"/>
          </w:tcPr>
          <w:p w:rsidR="00D84E7C" w:rsidRPr="006A58F5" w:rsidRDefault="00D84E7C" w:rsidP="006A58F5">
            <w:pPr>
              <w:suppressAutoHyphens/>
              <w:spacing w:after="0" w:line="240" w:lineRule="auto"/>
              <w:jc w:val="center"/>
              <w:rPr>
                <w:rFonts w:ascii="Times New Roman" w:hAnsi="Times New Roman"/>
                <w:b/>
                <w:sz w:val="26"/>
                <w:szCs w:val="26"/>
                <w:lang w:eastAsia="zh-CN"/>
              </w:rPr>
            </w:pPr>
            <w:r w:rsidRPr="006A58F5">
              <w:rPr>
                <w:rFonts w:ascii="Times New Roman" w:hAnsi="Times New Roman"/>
                <w:b/>
                <w:sz w:val="26"/>
                <w:szCs w:val="26"/>
                <w:lang w:eastAsia="zh-CN"/>
              </w:rPr>
              <w:t xml:space="preserve">№ </w:t>
            </w:r>
            <w:proofErr w:type="gramStart"/>
            <w:r w:rsidRPr="006A58F5">
              <w:rPr>
                <w:rFonts w:ascii="Times New Roman" w:hAnsi="Times New Roman"/>
                <w:b/>
                <w:sz w:val="26"/>
                <w:szCs w:val="26"/>
                <w:lang w:eastAsia="zh-CN"/>
              </w:rPr>
              <w:t>п</w:t>
            </w:r>
            <w:proofErr w:type="gramEnd"/>
            <w:r w:rsidRPr="006A58F5">
              <w:rPr>
                <w:rFonts w:ascii="Times New Roman" w:hAnsi="Times New Roman"/>
                <w:b/>
                <w:sz w:val="26"/>
                <w:szCs w:val="26"/>
                <w:lang w:eastAsia="zh-CN"/>
              </w:rPr>
              <w:t>/п</w:t>
            </w:r>
          </w:p>
        </w:tc>
        <w:tc>
          <w:tcPr>
            <w:tcW w:w="3011" w:type="dxa"/>
          </w:tcPr>
          <w:p w:rsidR="00D84E7C" w:rsidRPr="006A58F5" w:rsidRDefault="00D84E7C" w:rsidP="006A58F5">
            <w:pPr>
              <w:suppressAutoHyphens/>
              <w:spacing w:after="0" w:line="240" w:lineRule="auto"/>
              <w:jc w:val="center"/>
              <w:rPr>
                <w:rFonts w:ascii="Times New Roman" w:hAnsi="Times New Roman"/>
                <w:b/>
                <w:sz w:val="26"/>
                <w:szCs w:val="26"/>
                <w:lang w:eastAsia="zh-CN"/>
              </w:rPr>
            </w:pPr>
            <w:r w:rsidRPr="006A58F5">
              <w:rPr>
                <w:rFonts w:ascii="Times New Roman" w:hAnsi="Times New Roman"/>
                <w:b/>
                <w:sz w:val="26"/>
                <w:szCs w:val="26"/>
                <w:lang w:eastAsia="zh-CN"/>
              </w:rPr>
              <w:t>Назва маршруту перевезення</w:t>
            </w:r>
          </w:p>
        </w:tc>
        <w:tc>
          <w:tcPr>
            <w:tcW w:w="1914" w:type="dxa"/>
          </w:tcPr>
          <w:p w:rsidR="00D84E7C" w:rsidRPr="006A58F5" w:rsidRDefault="00D84E7C" w:rsidP="006A58F5">
            <w:pPr>
              <w:suppressAutoHyphens/>
              <w:spacing w:after="0" w:line="240" w:lineRule="auto"/>
              <w:jc w:val="center"/>
              <w:rPr>
                <w:rFonts w:ascii="Times New Roman" w:hAnsi="Times New Roman"/>
                <w:b/>
                <w:sz w:val="26"/>
                <w:szCs w:val="26"/>
                <w:lang w:eastAsia="zh-CN"/>
              </w:rPr>
            </w:pPr>
            <w:r w:rsidRPr="006A58F5">
              <w:rPr>
                <w:rFonts w:ascii="Times New Roman" w:hAnsi="Times New Roman"/>
                <w:b/>
                <w:sz w:val="26"/>
                <w:szCs w:val="26"/>
                <w:lang w:eastAsia="zh-CN"/>
              </w:rPr>
              <w:t>Назва і адреса відправного пункту (автостанції)</w:t>
            </w:r>
          </w:p>
        </w:tc>
        <w:tc>
          <w:tcPr>
            <w:tcW w:w="1914" w:type="dxa"/>
          </w:tcPr>
          <w:p w:rsidR="00D84E7C" w:rsidRPr="006A58F5" w:rsidRDefault="00D84E7C" w:rsidP="006A58F5">
            <w:pPr>
              <w:suppressAutoHyphens/>
              <w:spacing w:after="0" w:line="240" w:lineRule="auto"/>
              <w:jc w:val="center"/>
              <w:rPr>
                <w:rFonts w:ascii="Times New Roman" w:hAnsi="Times New Roman"/>
                <w:b/>
                <w:sz w:val="26"/>
                <w:szCs w:val="26"/>
                <w:lang w:eastAsia="zh-CN"/>
              </w:rPr>
            </w:pPr>
            <w:r w:rsidRPr="006A58F5">
              <w:rPr>
                <w:rFonts w:ascii="Times New Roman" w:hAnsi="Times New Roman"/>
                <w:b/>
                <w:sz w:val="26"/>
                <w:szCs w:val="26"/>
                <w:lang w:eastAsia="zh-CN"/>
              </w:rPr>
              <w:t>Назва і адреса пункту прибуття (автостанції)</w:t>
            </w:r>
          </w:p>
        </w:tc>
        <w:tc>
          <w:tcPr>
            <w:tcW w:w="1915" w:type="dxa"/>
          </w:tcPr>
          <w:p w:rsidR="00D84E7C" w:rsidRPr="006A58F5" w:rsidRDefault="00D84E7C" w:rsidP="006A58F5">
            <w:pPr>
              <w:suppressAutoHyphens/>
              <w:spacing w:after="0" w:line="240" w:lineRule="auto"/>
              <w:jc w:val="center"/>
              <w:rPr>
                <w:rFonts w:ascii="Times New Roman" w:hAnsi="Times New Roman"/>
                <w:b/>
                <w:sz w:val="26"/>
                <w:szCs w:val="26"/>
                <w:lang w:eastAsia="zh-CN"/>
              </w:rPr>
            </w:pPr>
            <w:r w:rsidRPr="006A58F5">
              <w:rPr>
                <w:rFonts w:ascii="Times New Roman" w:hAnsi="Times New Roman"/>
                <w:b/>
                <w:sz w:val="26"/>
                <w:szCs w:val="26"/>
                <w:lang w:eastAsia="zh-CN"/>
              </w:rPr>
              <w:t>Примітка</w:t>
            </w:r>
          </w:p>
        </w:tc>
      </w:tr>
      <w:tr w:rsidR="00D84E7C" w:rsidRPr="006A58F5" w:rsidTr="00F2271D">
        <w:tc>
          <w:tcPr>
            <w:tcW w:w="817" w:type="dxa"/>
          </w:tcPr>
          <w:p w:rsidR="00D84E7C" w:rsidRPr="006A58F5" w:rsidRDefault="00D84E7C" w:rsidP="006A58F5">
            <w:pPr>
              <w:suppressAutoHyphens/>
              <w:spacing w:after="0" w:line="240" w:lineRule="auto"/>
              <w:jc w:val="center"/>
              <w:rPr>
                <w:rFonts w:ascii="Times New Roman" w:hAnsi="Times New Roman"/>
                <w:b/>
                <w:sz w:val="26"/>
                <w:szCs w:val="26"/>
                <w:lang w:eastAsia="zh-CN"/>
              </w:rPr>
            </w:pPr>
          </w:p>
        </w:tc>
        <w:tc>
          <w:tcPr>
            <w:tcW w:w="3011" w:type="dxa"/>
          </w:tcPr>
          <w:p w:rsidR="00D84E7C" w:rsidRPr="006A58F5" w:rsidRDefault="00D84E7C" w:rsidP="006A58F5">
            <w:pPr>
              <w:suppressAutoHyphens/>
              <w:spacing w:after="0" w:line="240" w:lineRule="auto"/>
              <w:jc w:val="center"/>
              <w:rPr>
                <w:rFonts w:ascii="Times New Roman" w:hAnsi="Times New Roman"/>
                <w:b/>
                <w:sz w:val="26"/>
                <w:szCs w:val="26"/>
                <w:lang w:eastAsia="zh-CN"/>
              </w:rPr>
            </w:pPr>
          </w:p>
        </w:tc>
        <w:tc>
          <w:tcPr>
            <w:tcW w:w="1914" w:type="dxa"/>
          </w:tcPr>
          <w:p w:rsidR="00D84E7C" w:rsidRPr="006A58F5" w:rsidRDefault="00D84E7C" w:rsidP="006A58F5">
            <w:pPr>
              <w:suppressAutoHyphens/>
              <w:spacing w:after="0" w:line="240" w:lineRule="auto"/>
              <w:jc w:val="center"/>
              <w:rPr>
                <w:rFonts w:ascii="Times New Roman" w:hAnsi="Times New Roman"/>
                <w:b/>
                <w:sz w:val="26"/>
                <w:szCs w:val="26"/>
                <w:lang w:eastAsia="zh-CN"/>
              </w:rPr>
            </w:pPr>
          </w:p>
        </w:tc>
        <w:tc>
          <w:tcPr>
            <w:tcW w:w="1914" w:type="dxa"/>
          </w:tcPr>
          <w:p w:rsidR="00D84E7C" w:rsidRPr="006A58F5" w:rsidRDefault="00D84E7C" w:rsidP="006A58F5">
            <w:pPr>
              <w:suppressAutoHyphens/>
              <w:spacing w:after="0" w:line="240" w:lineRule="auto"/>
              <w:jc w:val="center"/>
              <w:rPr>
                <w:rFonts w:ascii="Times New Roman" w:hAnsi="Times New Roman"/>
                <w:b/>
                <w:sz w:val="26"/>
                <w:szCs w:val="26"/>
                <w:lang w:eastAsia="zh-CN"/>
              </w:rPr>
            </w:pPr>
          </w:p>
        </w:tc>
        <w:tc>
          <w:tcPr>
            <w:tcW w:w="1915" w:type="dxa"/>
          </w:tcPr>
          <w:p w:rsidR="00D84E7C" w:rsidRPr="006A58F5" w:rsidRDefault="00D84E7C" w:rsidP="006A58F5">
            <w:pPr>
              <w:suppressAutoHyphens/>
              <w:spacing w:after="0" w:line="240" w:lineRule="auto"/>
              <w:jc w:val="center"/>
              <w:rPr>
                <w:rFonts w:ascii="Times New Roman" w:hAnsi="Times New Roman"/>
                <w:b/>
                <w:sz w:val="26"/>
                <w:szCs w:val="26"/>
                <w:lang w:eastAsia="zh-CN"/>
              </w:rPr>
            </w:pPr>
          </w:p>
        </w:tc>
      </w:tr>
    </w:tbl>
    <w:p w:rsidR="00D84E7C" w:rsidRPr="006A58F5" w:rsidRDefault="00D84E7C" w:rsidP="006A58F5">
      <w:pPr>
        <w:suppressAutoHyphens/>
        <w:spacing w:after="0" w:line="240" w:lineRule="auto"/>
        <w:jc w:val="center"/>
        <w:rPr>
          <w:rFonts w:ascii="Times New Roman" w:hAnsi="Times New Roman"/>
          <w:b/>
          <w:sz w:val="26"/>
          <w:szCs w:val="26"/>
          <w:lang w:eastAsia="zh-CN"/>
        </w:rPr>
      </w:pPr>
    </w:p>
    <w:p w:rsidR="00D84E7C" w:rsidRPr="006A58F5" w:rsidRDefault="00D84E7C" w:rsidP="006A58F5">
      <w:pPr>
        <w:suppressAutoHyphens/>
        <w:spacing w:after="0" w:line="240" w:lineRule="auto"/>
        <w:jc w:val="center"/>
        <w:rPr>
          <w:rFonts w:ascii="Times New Roman" w:hAnsi="Times New Roman"/>
          <w:b/>
          <w:sz w:val="26"/>
          <w:szCs w:val="26"/>
          <w:lang w:eastAsia="zh-CN"/>
        </w:rPr>
      </w:pPr>
    </w:p>
    <w:p w:rsidR="00D84E7C" w:rsidRPr="006A58F5" w:rsidRDefault="00D84E7C" w:rsidP="006A58F5">
      <w:pPr>
        <w:suppressAutoHyphens/>
        <w:spacing w:after="0" w:line="240" w:lineRule="auto"/>
        <w:jc w:val="center"/>
        <w:rPr>
          <w:rFonts w:ascii="Times New Roman" w:hAnsi="Times New Roman"/>
          <w:b/>
          <w:sz w:val="26"/>
          <w:szCs w:val="26"/>
          <w:lang w:eastAsia="zh-CN"/>
        </w:rPr>
      </w:pPr>
    </w:p>
    <w:p w:rsidR="00D84E7C" w:rsidRPr="006A58F5" w:rsidRDefault="00D84E7C" w:rsidP="006A58F5">
      <w:pPr>
        <w:suppressAutoHyphens/>
        <w:spacing w:after="0" w:line="240" w:lineRule="auto"/>
        <w:jc w:val="both"/>
        <w:rPr>
          <w:rFonts w:ascii="Times New Roman" w:hAnsi="Times New Roman"/>
          <w:sz w:val="26"/>
          <w:szCs w:val="26"/>
          <w:lang w:eastAsia="zh-CN"/>
        </w:rPr>
      </w:pPr>
      <w:r w:rsidRPr="006A58F5">
        <w:rPr>
          <w:rFonts w:ascii="Times New Roman" w:hAnsi="Times New Roman"/>
          <w:sz w:val="26"/>
          <w:szCs w:val="26"/>
          <w:lang w:eastAsia="zh-CN"/>
        </w:rPr>
        <w:t>Керівник транспортного</w:t>
      </w:r>
    </w:p>
    <w:p w:rsidR="00D84E7C" w:rsidRPr="00661AF0" w:rsidRDefault="00D84E7C" w:rsidP="006A58F5">
      <w:pPr>
        <w:suppressAutoHyphens/>
        <w:spacing w:after="0" w:line="240" w:lineRule="auto"/>
        <w:jc w:val="both"/>
        <w:rPr>
          <w:rFonts w:ascii="Times New Roman" w:hAnsi="Times New Roman"/>
          <w:sz w:val="26"/>
          <w:szCs w:val="26"/>
          <w:lang w:val="uk-UA" w:eastAsia="zh-CN"/>
        </w:rPr>
      </w:pPr>
      <w:proofErr w:type="gramStart"/>
      <w:r w:rsidRPr="006A58F5">
        <w:rPr>
          <w:rFonts w:ascii="Times New Roman" w:hAnsi="Times New Roman"/>
          <w:sz w:val="26"/>
          <w:szCs w:val="26"/>
          <w:lang w:eastAsia="zh-CN"/>
        </w:rPr>
        <w:t>п</w:t>
      </w:r>
      <w:proofErr w:type="gramEnd"/>
      <w:r w:rsidRPr="006A58F5">
        <w:rPr>
          <w:rFonts w:ascii="Times New Roman" w:hAnsi="Times New Roman"/>
          <w:sz w:val="26"/>
          <w:szCs w:val="26"/>
          <w:lang w:eastAsia="zh-CN"/>
        </w:rPr>
        <w:t>ідприємства (перевізник)          ________                       ____________</w:t>
      </w:r>
      <w:r>
        <w:rPr>
          <w:rFonts w:ascii="Times New Roman" w:hAnsi="Times New Roman"/>
          <w:sz w:val="26"/>
          <w:szCs w:val="26"/>
          <w:lang w:val="uk-UA" w:eastAsia="zh-CN"/>
        </w:rPr>
        <w:t>____________</w:t>
      </w:r>
    </w:p>
    <w:p w:rsidR="00D84E7C" w:rsidRPr="006A58F5" w:rsidRDefault="00D84E7C" w:rsidP="006A58F5">
      <w:pPr>
        <w:suppressAutoHyphens/>
        <w:spacing w:after="0" w:line="240" w:lineRule="auto"/>
        <w:jc w:val="both"/>
        <w:rPr>
          <w:rFonts w:ascii="Times New Roman" w:hAnsi="Times New Roman"/>
          <w:sz w:val="26"/>
          <w:szCs w:val="26"/>
          <w:lang w:eastAsia="zh-CN"/>
        </w:rPr>
      </w:pPr>
      <w:r w:rsidRPr="006A58F5">
        <w:rPr>
          <w:rFonts w:ascii="Times New Roman" w:hAnsi="Times New Roman"/>
          <w:sz w:val="26"/>
          <w:szCs w:val="26"/>
          <w:lang w:eastAsia="zh-CN"/>
        </w:rPr>
        <w:t xml:space="preserve">                                                         (</w:t>
      </w:r>
      <w:proofErr w:type="gramStart"/>
      <w:r w:rsidRPr="006A58F5">
        <w:rPr>
          <w:rFonts w:ascii="Times New Roman" w:hAnsi="Times New Roman"/>
          <w:sz w:val="26"/>
          <w:szCs w:val="26"/>
          <w:lang w:eastAsia="zh-CN"/>
        </w:rPr>
        <w:t>п</w:t>
      </w:r>
      <w:proofErr w:type="gramEnd"/>
      <w:r w:rsidRPr="006A58F5">
        <w:rPr>
          <w:rFonts w:ascii="Times New Roman" w:hAnsi="Times New Roman"/>
          <w:sz w:val="26"/>
          <w:szCs w:val="26"/>
          <w:lang w:eastAsia="zh-CN"/>
        </w:rPr>
        <w:t>і</w:t>
      </w:r>
      <w:r>
        <w:rPr>
          <w:rFonts w:ascii="Times New Roman" w:hAnsi="Times New Roman"/>
          <w:sz w:val="26"/>
          <w:szCs w:val="26"/>
          <w:lang w:eastAsia="zh-CN"/>
        </w:rPr>
        <w:t xml:space="preserve">дпис)                      </w:t>
      </w:r>
      <w:r w:rsidRPr="006A58F5">
        <w:rPr>
          <w:rFonts w:ascii="Times New Roman" w:hAnsi="Times New Roman"/>
          <w:sz w:val="26"/>
          <w:szCs w:val="26"/>
          <w:lang w:eastAsia="zh-CN"/>
        </w:rPr>
        <w:t>(Прізвище, ім’я, по батькові)</w:t>
      </w:r>
    </w:p>
    <w:p w:rsidR="00D84E7C" w:rsidRPr="006A58F5" w:rsidRDefault="00D84E7C" w:rsidP="006A58F5">
      <w:pPr>
        <w:suppressAutoHyphens/>
        <w:spacing w:after="0" w:line="240" w:lineRule="auto"/>
        <w:jc w:val="both"/>
        <w:rPr>
          <w:rFonts w:ascii="Times New Roman" w:hAnsi="Times New Roman"/>
          <w:sz w:val="26"/>
          <w:szCs w:val="26"/>
          <w:lang w:eastAsia="zh-CN"/>
        </w:rPr>
      </w:pPr>
      <w:r w:rsidRPr="006A58F5">
        <w:rPr>
          <w:rFonts w:ascii="Times New Roman" w:hAnsi="Times New Roman"/>
          <w:sz w:val="26"/>
          <w:szCs w:val="26"/>
          <w:lang w:eastAsia="zh-CN"/>
        </w:rPr>
        <w:t>М.П.</w:t>
      </w:r>
    </w:p>
    <w:p w:rsidR="00D84E7C" w:rsidRPr="006A58F5" w:rsidRDefault="00D84E7C" w:rsidP="006A58F5">
      <w:pPr>
        <w:spacing w:after="0" w:line="240" w:lineRule="auto"/>
        <w:ind w:firstLine="567"/>
        <w:jc w:val="center"/>
        <w:rPr>
          <w:rFonts w:ascii="Times New Roman" w:hAnsi="Times New Roman"/>
          <w:b/>
          <w:sz w:val="24"/>
          <w:szCs w:val="24"/>
          <w:lang w:val="uk-UA"/>
        </w:rPr>
      </w:pPr>
    </w:p>
    <w:sectPr w:rsidR="00D84E7C" w:rsidRPr="006A58F5" w:rsidSect="0056691F">
      <w:headerReference w:type="default" r:id="rId8"/>
      <w:pgSz w:w="11906" w:h="16838"/>
      <w:pgMar w:top="1134" w:right="851" w:bottom="993" w:left="1701" w:header="227" w:footer="22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9D8" w:rsidRDefault="00A419D8" w:rsidP="00A263CB">
      <w:pPr>
        <w:spacing w:after="0" w:line="240" w:lineRule="auto"/>
      </w:pPr>
      <w:r>
        <w:separator/>
      </w:r>
    </w:p>
  </w:endnote>
  <w:endnote w:type="continuationSeparator" w:id="0">
    <w:p w:rsidR="00A419D8" w:rsidRDefault="00A419D8" w:rsidP="00A263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9D8" w:rsidRDefault="00A419D8" w:rsidP="00A263CB">
      <w:pPr>
        <w:spacing w:after="0" w:line="240" w:lineRule="auto"/>
      </w:pPr>
      <w:r>
        <w:separator/>
      </w:r>
    </w:p>
  </w:footnote>
  <w:footnote w:type="continuationSeparator" w:id="0">
    <w:p w:rsidR="00A419D8" w:rsidRDefault="00A419D8" w:rsidP="00A263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E7C" w:rsidRDefault="00D84E7C">
    <w:pPr>
      <w:pStyle w:val="a9"/>
      <w:jc w:val="center"/>
    </w:pPr>
  </w:p>
  <w:p w:rsidR="00D84E7C" w:rsidRDefault="00D84E7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5FA5EDA"/>
    <w:lvl w:ilvl="0">
      <w:numFmt w:val="bullet"/>
      <w:lvlText w:val="*"/>
      <w:lvlJc w:val="left"/>
    </w:lvl>
  </w:abstractNum>
  <w:abstractNum w:abstractNumId="1">
    <w:nsid w:val="10F66EB2"/>
    <w:multiLevelType w:val="hybridMultilevel"/>
    <w:tmpl w:val="C76E83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32C32FF"/>
    <w:multiLevelType w:val="hybridMultilevel"/>
    <w:tmpl w:val="5C12A65C"/>
    <w:lvl w:ilvl="0" w:tplc="C23E7D20">
      <w:start w:val="1"/>
      <w:numFmt w:val="decimal"/>
      <w:lvlText w:val="%1."/>
      <w:lvlJc w:val="left"/>
      <w:pPr>
        <w:ind w:left="1407" w:hanging="840"/>
      </w:pPr>
      <w:rPr>
        <w:rFonts w:ascii="Times New Roman" w:eastAsia="Times New Roman" w:hAnsi="Times New Roman"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20D1234C"/>
    <w:multiLevelType w:val="hybridMultilevel"/>
    <w:tmpl w:val="4FC4AB4E"/>
    <w:lvl w:ilvl="0" w:tplc="B9BCF262">
      <w:start w:val="5"/>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25E74F1A"/>
    <w:multiLevelType w:val="hybridMultilevel"/>
    <w:tmpl w:val="7AF44670"/>
    <w:lvl w:ilvl="0" w:tplc="96F4B0BA">
      <w:start w:val="9"/>
      <w:numFmt w:val="decimal"/>
      <w:lvlText w:val="%1"/>
      <w:lvlJc w:val="left"/>
      <w:pPr>
        <w:tabs>
          <w:tab w:val="num" w:pos="720"/>
        </w:tabs>
        <w:ind w:left="720" w:hanging="360"/>
      </w:pPr>
      <w:rPr>
        <w:rFonts w:cs="Times New Roman"/>
      </w:rPr>
    </w:lvl>
    <w:lvl w:ilvl="1" w:tplc="ABEAA706">
      <w:start w:val="1"/>
      <w:numFmt w:val="bullet"/>
      <w:lvlText w:val=""/>
      <w:lvlJc w:val="left"/>
      <w:pPr>
        <w:tabs>
          <w:tab w:val="num" w:pos="1637"/>
        </w:tabs>
        <w:ind w:left="1637"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26141618"/>
    <w:multiLevelType w:val="singleLevel"/>
    <w:tmpl w:val="A7167C0C"/>
    <w:lvl w:ilvl="0">
      <w:start w:val="2"/>
      <w:numFmt w:val="decimal"/>
      <w:lvlText w:val="%1."/>
      <w:legacy w:legacy="1" w:legacySpace="0" w:legacyIndent="283"/>
      <w:lvlJc w:val="left"/>
      <w:rPr>
        <w:rFonts w:ascii="Times New Roman" w:hAnsi="Times New Roman" w:cs="Times New Roman" w:hint="default"/>
      </w:rPr>
    </w:lvl>
  </w:abstractNum>
  <w:abstractNum w:abstractNumId="6">
    <w:nsid w:val="2E361539"/>
    <w:multiLevelType w:val="hybridMultilevel"/>
    <w:tmpl w:val="6F545C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FE35703"/>
    <w:multiLevelType w:val="multilevel"/>
    <w:tmpl w:val="BF128A42"/>
    <w:lvl w:ilvl="0">
      <w:start w:val="3"/>
      <w:numFmt w:val="decimal"/>
      <w:lvlText w:val="%1."/>
      <w:lvlJc w:val="left"/>
      <w:pPr>
        <w:ind w:left="450" w:hanging="450"/>
      </w:pPr>
      <w:rPr>
        <w:rFonts w:cs="Times New Roman" w:hint="default"/>
      </w:rPr>
    </w:lvl>
    <w:lvl w:ilvl="1">
      <w:start w:val="3"/>
      <w:numFmt w:val="decimal"/>
      <w:lvlText w:val="%1.%2."/>
      <w:lvlJc w:val="left"/>
      <w:pPr>
        <w:ind w:left="1855" w:hanging="720"/>
      </w:pPr>
      <w:rPr>
        <w:rFonts w:cs="Times New Roman" w:hint="default"/>
      </w:rPr>
    </w:lvl>
    <w:lvl w:ilvl="2">
      <w:start w:val="1"/>
      <w:numFmt w:val="decimal"/>
      <w:lvlText w:val="%1.%2.%3."/>
      <w:lvlJc w:val="left"/>
      <w:pPr>
        <w:ind w:left="2606" w:hanging="720"/>
      </w:pPr>
      <w:rPr>
        <w:rFonts w:cs="Times New Roman" w:hint="default"/>
      </w:rPr>
    </w:lvl>
    <w:lvl w:ilvl="3">
      <w:start w:val="1"/>
      <w:numFmt w:val="decimal"/>
      <w:lvlText w:val="%1.%2.%3.%4."/>
      <w:lvlJc w:val="left"/>
      <w:pPr>
        <w:ind w:left="3909" w:hanging="1080"/>
      </w:pPr>
      <w:rPr>
        <w:rFonts w:cs="Times New Roman" w:hint="default"/>
      </w:rPr>
    </w:lvl>
    <w:lvl w:ilvl="4">
      <w:start w:val="1"/>
      <w:numFmt w:val="decimal"/>
      <w:lvlText w:val="%1.%2.%3.%4.%5."/>
      <w:lvlJc w:val="left"/>
      <w:pPr>
        <w:ind w:left="4852" w:hanging="1080"/>
      </w:pPr>
      <w:rPr>
        <w:rFonts w:cs="Times New Roman" w:hint="default"/>
      </w:rPr>
    </w:lvl>
    <w:lvl w:ilvl="5">
      <w:start w:val="1"/>
      <w:numFmt w:val="decimal"/>
      <w:lvlText w:val="%1.%2.%3.%4.%5.%6."/>
      <w:lvlJc w:val="left"/>
      <w:pPr>
        <w:ind w:left="6155" w:hanging="1440"/>
      </w:pPr>
      <w:rPr>
        <w:rFonts w:cs="Times New Roman" w:hint="default"/>
      </w:rPr>
    </w:lvl>
    <w:lvl w:ilvl="6">
      <w:start w:val="1"/>
      <w:numFmt w:val="decimal"/>
      <w:lvlText w:val="%1.%2.%3.%4.%5.%6.%7."/>
      <w:lvlJc w:val="left"/>
      <w:pPr>
        <w:ind w:left="7458" w:hanging="1800"/>
      </w:pPr>
      <w:rPr>
        <w:rFonts w:cs="Times New Roman" w:hint="default"/>
      </w:rPr>
    </w:lvl>
    <w:lvl w:ilvl="7">
      <w:start w:val="1"/>
      <w:numFmt w:val="decimal"/>
      <w:lvlText w:val="%1.%2.%3.%4.%5.%6.%7.%8."/>
      <w:lvlJc w:val="left"/>
      <w:pPr>
        <w:ind w:left="8401" w:hanging="1800"/>
      </w:pPr>
      <w:rPr>
        <w:rFonts w:cs="Times New Roman" w:hint="default"/>
      </w:rPr>
    </w:lvl>
    <w:lvl w:ilvl="8">
      <w:start w:val="1"/>
      <w:numFmt w:val="decimal"/>
      <w:lvlText w:val="%1.%2.%3.%4.%5.%6.%7.%8.%9."/>
      <w:lvlJc w:val="left"/>
      <w:pPr>
        <w:ind w:left="9704" w:hanging="2160"/>
      </w:pPr>
      <w:rPr>
        <w:rFonts w:cs="Times New Roman" w:hint="default"/>
      </w:rPr>
    </w:lvl>
  </w:abstractNum>
  <w:abstractNum w:abstractNumId="8">
    <w:nsid w:val="32396B9A"/>
    <w:multiLevelType w:val="hybridMultilevel"/>
    <w:tmpl w:val="07F807CA"/>
    <w:lvl w:ilvl="0" w:tplc="EC66AF0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3E0202B5"/>
    <w:multiLevelType w:val="singleLevel"/>
    <w:tmpl w:val="37947034"/>
    <w:lvl w:ilvl="0">
      <w:start w:val="2"/>
      <w:numFmt w:val="decimal"/>
      <w:lvlText w:val="%1."/>
      <w:legacy w:legacy="1" w:legacySpace="0" w:legacyIndent="394"/>
      <w:lvlJc w:val="left"/>
      <w:rPr>
        <w:rFonts w:ascii="Times New Roman" w:hAnsi="Times New Roman" w:cs="Times New Roman" w:hint="default"/>
      </w:rPr>
    </w:lvl>
  </w:abstractNum>
  <w:abstractNum w:abstractNumId="10">
    <w:nsid w:val="41466C32"/>
    <w:multiLevelType w:val="hybridMultilevel"/>
    <w:tmpl w:val="777E96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7F839C4"/>
    <w:multiLevelType w:val="hybridMultilevel"/>
    <w:tmpl w:val="5F107994"/>
    <w:lvl w:ilvl="0" w:tplc="2EC83C72">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4B71052B"/>
    <w:multiLevelType w:val="hybridMultilevel"/>
    <w:tmpl w:val="6A7A6C8A"/>
    <w:lvl w:ilvl="0" w:tplc="AEEAB5E8">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4F1C3E2C"/>
    <w:multiLevelType w:val="hybridMultilevel"/>
    <w:tmpl w:val="C3320D36"/>
    <w:lvl w:ilvl="0" w:tplc="0419000F">
      <w:start w:val="5"/>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7B855D1"/>
    <w:multiLevelType w:val="hybridMultilevel"/>
    <w:tmpl w:val="C41E2A96"/>
    <w:lvl w:ilvl="0" w:tplc="C3F874F8">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1AC26E4"/>
    <w:multiLevelType w:val="hybridMultilevel"/>
    <w:tmpl w:val="7076E4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33E52CF"/>
    <w:multiLevelType w:val="hybridMultilevel"/>
    <w:tmpl w:val="2CA06C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7C1A41B8"/>
    <w:multiLevelType w:val="multilevel"/>
    <w:tmpl w:val="1C6E321A"/>
    <w:lvl w:ilvl="0">
      <w:start w:val="3"/>
      <w:numFmt w:val="decimal"/>
      <w:lvlText w:val="%1."/>
      <w:lvlJc w:val="left"/>
      <w:pPr>
        <w:ind w:left="928" w:hanging="360"/>
      </w:pPr>
      <w:rPr>
        <w:rFonts w:cs="Times New Roman" w:hint="default"/>
      </w:rPr>
    </w:lvl>
    <w:lvl w:ilvl="1">
      <w:start w:val="3"/>
      <w:numFmt w:val="decimal"/>
      <w:isLgl/>
      <w:lvlText w:val="%1.%2"/>
      <w:lvlJc w:val="left"/>
      <w:pPr>
        <w:ind w:left="943" w:hanging="375"/>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728" w:hanging="2160"/>
      </w:pPr>
      <w:rPr>
        <w:rFonts w:cs="Times New Roman" w:hint="default"/>
      </w:rPr>
    </w:lvl>
  </w:abstractNum>
  <w:abstractNum w:abstractNumId="18">
    <w:nsid w:val="7E3169A7"/>
    <w:multiLevelType w:val="hybridMultilevel"/>
    <w:tmpl w:val="702A6B26"/>
    <w:lvl w:ilvl="0" w:tplc="0B4CDA1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15"/>
  </w:num>
  <w:num w:numId="2">
    <w:abstractNumId w:val="8"/>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3"/>
  </w:num>
  <w:num w:numId="6">
    <w:abstractNumId w:val="2"/>
  </w:num>
  <w:num w:numId="7">
    <w:abstractNumId w:val="18"/>
  </w:num>
  <w:num w:numId="8">
    <w:abstractNumId w:val="3"/>
  </w:num>
  <w:num w:numId="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7"/>
  </w:num>
  <w:num w:numId="12">
    <w:abstractNumId w:val="14"/>
  </w:num>
  <w:num w:numId="13">
    <w:abstractNumId w:val="1"/>
  </w:num>
  <w:num w:numId="14">
    <w:abstractNumId w:val="9"/>
    <w:lvlOverride w:ilvl="0">
      <w:startOverride w:val="2"/>
    </w:lvlOverride>
  </w:num>
  <w:num w:numId="15">
    <w:abstractNumId w:val="4"/>
    <w:lvlOverride w:ilvl="0">
      <w:startOverride w:val="9"/>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6"/>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2"/>
    </w:lvlOverride>
  </w:num>
  <w:num w:numId="20">
    <w:abstractNumId w:val="0"/>
    <w:lvlOverride w:ilvl="0">
      <w:lvl w:ilvl="0">
        <w:numFmt w:val="bullet"/>
        <w:lvlText w:val="-"/>
        <w:legacy w:legacy="1" w:legacySpace="0" w:legacyIndent="177"/>
        <w:lvlJc w:val="left"/>
        <w:rPr>
          <w:rFonts w:ascii="Times New Roman" w:hAnsi="Times New Roman" w:hint="default"/>
        </w:rPr>
      </w:lvl>
    </w:lvlOverride>
  </w:num>
  <w:num w:numId="21">
    <w:abstractNumId w:val="0"/>
    <w:lvlOverride w:ilvl="0">
      <w:lvl w:ilvl="0">
        <w:numFmt w:val="bullet"/>
        <w:lvlText w:val="-"/>
        <w:legacy w:legacy="1" w:legacySpace="0" w:legacyIndent="158"/>
        <w:lvlJc w:val="left"/>
        <w:rPr>
          <w:rFonts w:ascii="Times New Roman" w:hAnsi="Times New Roman" w:hint="default"/>
        </w:rPr>
      </w:lvl>
    </w:lvlOverride>
  </w:num>
  <w:num w:numId="22">
    <w:abstractNumId w:val="0"/>
    <w:lvlOverride w:ilvl="0">
      <w:lvl w:ilvl="0">
        <w:numFmt w:val="bullet"/>
        <w:lvlText w:val="-"/>
        <w:legacy w:legacy="1" w:legacySpace="0" w:legacyIndent="202"/>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3C164F"/>
    <w:rsid w:val="000239B2"/>
    <w:rsid w:val="00092618"/>
    <w:rsid w:val="000A6063"/>
    <w:rsid w:val="000C6781"/>
    <w:rsid w:val="0018118C"/>
    <w:rsid w:val="00184C28"/>
    <w:rsid w:val="00193D1F"/>
    <w:rsid w:val="001D1905"/>
    <w:rsid w:val="001D3372"/>
    <w:rsid w:val="001E1E83"/>
    <w:rsid w:val="001E216E"/>
    <w:rsid w:val="001E2876"/>
    <w:rsid w:val="00230B04"/>
    <w:rsid w:val="002573CD"/>
    <w:rsid w:val="00274862"/>
    <w:rsid w:val="002C5611"/>
    <w:rsid w:val="002F7954"/>
    <w:rsid w:val="003369A9"/>
    <w:rsid w:val="003450DE"/>
    <w:rsid w:val="00346730"/>
    <w:rsid w:val="00346C75"/>
    <w:rsid w:val="00353CD9"/>
    <w:rsid w:val="00354CF4"/>
    <w:rsid w:val="003859B5"/>
    <w:rsid w:val="00390E4E"/>
    <w:rsid w:val="003C164F"/>
    <w:rsid w:val="003F6C23"/>
    <w:rsid w:val="004250F6"/>
    <w:rsid w:val="004416BA"/>
    <w:rsid w:val="00443BA7"/>
    <w:rsid w:val="00464076"/>
    <w:rsid w:val="0046421C"/>
    <w:rsid w:val="004856E8"/>
    <w:rsid w:val="004A03AE"/>
    <w:rsid w:val="004A3EB3"/>
    <w:rsid w:val="004B6644"/>
    <w:rsid w:val="004E7C89"/>
    <w:rsid w:val="00512735"/>
    <w:rsid w:val="0056691F"/>
    <w:rsid w:val="005741FE"/>
    <w:rsid w:val="005904D6"/>
    <w:rsid w:val="005F002F"/>
    <w:rsid w:val="00605C62"/>
    <w:rsid w:val="00642423"/>
    <w:rsid w:val="00645CE6"/>
    <w:rsid w:val="00661AF0"/>
    <w:rsid w:val="00675677"/>
    <w:rsid w:val="00685DB0"/>
    <w:rsid w:val="006A58F5"/>
    <w:rsid w:val="00707553"/>
    <w:rsid w:val="00723E16"/>
    <w:rsid w:val="00725DC8"/>
    <w:rsid w:val="007333EA"/>
    <w:rsid w:val="007515E1"/>
    <w:rsid w:val="00761CB4"/>
    <w:rsid w:val="00777ACD"/>
    <w:rsid w:val="007D5A78"/>
    <w:rsid w:val="007E63AF"/>
    <w:rsid w:val="007F3AC6"/>
    <w:rsid w:val="007F6401"/>
    <w:rsid w:val="00810E37"/>
    <w:rsid w:val="00811DA6"/>
    <w:rsid w:val="00845225"/>
    <w:rsid w:val="0086314F"/>
    <w:rsid w:val="0088149D"/>
    <w:rsid w:val="00905E37"/>
    <w:rsid w:val="0090677E"/>
    <w:rsid w:val="009418F8"/>
    <w:rsid w:val="00961E21"/>
    <w:rsid w:val="009A3C04"/>
    <w:rsid w:val="00A237D0"/>
    <w:rsid w:val="00A263CB"/>
    <w:rsid w:val="00A310C3"/>
    <w:rsid w:val="00A419D8"/>
    <w:rsid w:val="00A6188D"/>
    <w:rsid w:val="00A91EEB"/>
    <w:rsid w:val="00AA7CFE"/>
    <w:rsid w:val="00AD7A1F"/>
    <w:rsid w:val="00AE0FE8"/>
    <w:rsid w:val="00AE336A"/>
    <w:rsid w:val="00B13938"/>
    <w:rsid w:val="00B212DA"/>
    <w:rsid w:val="00B374FE"/>
    <w:rsid w:val="00B37B4C"/>
    <w:rsid w:val="00B44161"/>
    <w:rsid w:val="00B65244"/>
    <w:rsid w:val="00BB3DFC"/>
    <w:rsid w:val="00BC502F"/>
    <w:rsid w:val="00BF18F4"/>
    <w:rsid w:val="00C1124F"/>
    <w:rsid w:val="00C1685C"/>
    <w:rsid w:val="00C71355"/>
    <w:rsid w:val="00CB0DEC"/>
    <w:rsid w:val="00CF3A25"/>
    <w:rsid w:val="00D52CA2"/>
    <w:rsid w:val="00D84E7C"/>
    <w:rsid w:val="00D92745"/>
    <w:rsid w:val="00DF7E43"/>
    <w:rsid w:val="00E2057C"/>
    <w:rsid w:val="00E41EA8"/>
    <w:rsid w:val="00E56F45"/>
    <w:rsid w:val="00EA5786"/>
    <w:rsid w:val="00EA5CEA"/>
    <w:rsid w:val="00EF5BD3"/>
    <w:rsid w:val="00F0705A"/>
    <w:rsid w:val="00F15F17"/>
    <w:rsid w:val="00F2271D"/>
    <w:rsid w:val="00F31DF7"/>
    <w:rsid w:val="00F63B0F"/>
    <w:rsid w:val="00F73ABA"/>
    <w:rsid w:val="00F81ACE"/>
    <w:rsid w:val="00F81D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64F"/>
    <w:pPr>
      <w:spacing w:after="200" w:line="276" w:lineRule="auto"/>
    </w:pPr>
    <w:rPr>
      <w:rFonts w:eastAsia="Times New Roman"/>
    </w:rPr>
  </w:style>
  <w:style w:type="paragraph" w:styleId="1">
    <w:name w:val="heading 1"/>
    <w:basedOn w:val="a"/>
    <w:next w:val="a"/>
    <w:link w:val="10"/>
    <w:uiPriority w:val="99"/>
    <w:qFormat/>
    <w:rsid w:val="003C164F"/>
    <w:pPr>
      <w:keepNext/>
      <w:spacing w:after="0" w:line="240" w:lineRule="auto"/>
      <w:outlineLvl w:val="0"/>
    </w:pPr>
    <w:rPr>
      <w:rFonts w:ascii="Times New Roman" w:hAnsi="Times New Roman"/>
      <w:sz w:val="28"/>
      <w:szCs w:val="28"/>
    </w:rPr>
  </w:style>
  <w:style w:type="paragraph" w:styleId="5">
    <w:name w:val="heading 5"/>
    <w:basedOn w:val="a"/>
    <w:next w:val="a"/>
    <w:link w:val="50"/>
    <w:uiPriority w:val="99"/>
    <w:qFormat/>
    <w:rsid w:val="003C164F"/>
    <w:pPr>
      <w:keepNext/>
      <w:keepLines/>
      <w:spacing w:before="200" w:after="0"/>
      <w:outlineLvl w:val="4"/>
    </w:pPr>
    <w:rPr>
      <w:rFonts w:ascii="Cambria"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C164F"/>
    <w:rPr>
      <w:rFonts w:ascii="Times New Roman" w:hAnsi="Times New Roman" w:cs="Times New Roman"/>
      <w:sz w:val="28"/>
      <w:szCs w:val="28"/>
      <w:lang w:eastAsia="ru-RU"/>
    </w:rPr>
  </w:style>
  <w:style w:type="character" w:customStyle="1" w:styleId="50">
    <w:name w:val="Заголовок 5 Знак"/>
    <w:basedOn w:val="a0"/>
    <w:link w:val="5"/>
    <w:uiPriority w:val="99"/>
    <w:semiHidden/>
    <w:locked/>
    <w:rsid w:val="003C164F"/>
    <w:rPr>
      <w:rFonts w:ascii="Cambria" w:hAnsi="Cambria" w:cs="Times New Roman"/>
      <w:color w:val="243F60"/>
      <w:lang w:eastAsia="ru-RU"/>
    </w:rPr>
  </w:style>
  <w:style w:type="paragraph" w:styleId="a3">
    <w:name w:val="Balloon Text"/>
    <w:basedOn w:val="a"/>
    <w:link w:val="a4"/>
    <w:uiPriority w:val="99"/>
    <w:semiHidden/>
    <w:rsid w:val="003C164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3C164F"/>
    <w:rPr>
      <w:rFonts w:ascii="Tahoma" w:hAnsi="Tahoma" w:cs="Tahoma"/>
      <w:sz w:val="16"/>
      <w:szCs w:val="16"/>
      <w:lang w:eastAsia="ru-RU"/>
    </w:rPr>
  </w:style>
  <w:style w:type="paragraph" w:styleId="a5">
    <w:name w:val="Body Text"/>
    <w:basedOn w:val="a"/>
    <w:link w:val="a6"/>
    <w:uiPriority w:val="99"/>
    <w:rsid w:val="003C164F"/>
    <w:pPr>
      <w:spacing w:after="0" w:line="240" w:lineRule="auto"/>
      <w:jc w:val="both"/>
    </w:pPr>
    <w:rPr>
      <w:rFonts w:ascii="Times New Roman" w:hAnsi="Times New Roman"/>
      <w:sz w:val="28"/>
      <w:szCs w:val="24"/>
      <w:lang w:val="uk-UA"/>
    </w:rPr>
  </w:style>
  <w:style w:type="character" w:customStyle="1" w:styleId="a6">
    <w:name w:val="Основной текст Знак"/>
    <w:basedOn w:val="a0"/>
    <w:link w:val="a5"/>
    <w:uiPriority w:val="99"/>
    <w:locked/>
    <w:rsid w:val="003C164F"/>
    <w:rPr>
      <w:rFonts w:ascii="Times New Roman" w:hAnsi="Times New Roman" w:cs="Times New Roman"/>
      <w:sz w:val="24"/>
      <w:szCs w:val="24"/>
      <w:lang w:val="uk-UA" w:eastAsia="ru-RU"/>
    </w:rPr>
  </w:style>
  <w:style w:type="paragraph" w:customStyle="1" w:styleId="a7">
    <w:name w:val="Знак Знак Знак Знак Знак Знак Знак Знак"/>
    <w:basedOn w:val="a"/>
    <w:uiPriority w:val="99"/>
    <w:rsid w:val="003C164F"/>
    <w:pPr>
      <w:spacing w:after="0" w:line="240" w:lineRule="auto"/>
    </w:pPr>
    <w:rPr>
      <w:rFonts w:ascii="Verdana" w:hAnsi="Verdana" w:cs="Verdana"/>
      <w:sz w:val="20"/>
      <w:szCs w:val="20"/>
      <w:lang w:val="uk-UA" w:eastAsia="en-US"/>
    </w:rPr>
  </w:style>
  <w:style w:type="table" w:styleId="a8">
    <w:name w:val="Table Grid"/>
    <w:basedOn w:val="a1"/>
    <w:uiPriority w:val="99"/>
    <w:rsid w:val="003C164F"/>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header"/>
    <w:basedOn w:val="a"/>
    <w:link w:val="aa"/>
    <w:uiPriority w:val="99"/>
    <w:rsid w:val="003C164F"/>
    <w:pPr>
      <w:tabs>
        <w:tab w:val="center" w:pos="4677"/>
        <w:tab w:val="right" w:pos="9355"/>
      </w:tabs>
      <w:spacing w:after="0" w:line="240" w:lineRule="auto"/>
    </w:pPr>
  </w:style>
  <w:style w:type="character" w:customStyle="1" w:styleId="aa">
    <w:name w:val="Верхний колонтитул Знак"/>
    <w:basedOn w:val="a0"/>
    <w:link w:val="a9"/>
    <w:uiPriority w:val="99"/>
    <w:locked/>
    <w:rsid w:val="003C164F"/>
    <w:rPr>
      <w:rFonts w:ascii="Calibri" w:hAnsi="Calibri" w:cs="Times New Roman"/>
      <w:lang w:eastAsia="ru-RU"/>
    </w:rPr>
  </w:style>
  <w:style w:type="paragraph" w:styleId="ab">
    <w:name w:val="footer"/>
    <w:basedOn w:val="a"/>
    <w:link w:val="ac"/>
    <w:uiPriority w:val="99"/>
    <w:semiHidden/>
    <w:rsid w:val="003C164F"/>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locked/>
    <w:rsid w:val="003C164F"/>
    <w:rPr>
      <w:rFonts w:ascii="Calibri" w:hAnsi="Calibri" w:cs="Times New Roman"/>
      <w:lang w:eastAsia="ru-RU"/>
    </w:rPr>
  </w:style>
  <w:style w:type="character" w:customStyle="1" w:styleId="apple-converted-space">
    <w:name w:val="apple-converted-space"/>
    <w:basedOn w:val="a0"/>
    <w:uiPriority w:val="99"/>
    <w:rsid w:val="003C164F"/>
    <w:rPr>
      <w:rFonts w:cs="Times New Roman"/>
    </w:rPr>
  </w:style>
  <w:style w:type="paragraph" w:styleId="ad">
    <w:name w:val="List Paragraph"/>
    <w:basedOn w:val="a"/>
    <w:uiPriority w:val="99"/>
    <w:qFormat/>
    <w:rsid w:val="003C164F"/>
    <w:pPr>
      <w:ind w:left="720"/>
      <w:contextualSpacing/>
    </w:pPr>
  </w:style>
  <w:style w:type="paragraph" w:styleId="ae">
    <w:name w:val="Body Text Indent"/>
    <w:basedOn w:val="a"/>
    <w:link w:val="af"/>
    <w:uiPriority w:val="99"/>
    <w:semiHidden/>
    <w:rsid w:val="003C164F"/>
    <w:pPr>
      <w:spacing w:after="120"/>
      <w:ind w:left="283"/>
    </w:pPr>
  </w:style>
  <w:style w:type="character" w:customStyle="1" w:styleId="af">
    <w:name w:val="Основной текст с отступом Знак"/>
    <w:basedOn w:val="a0"/>
    <w:link w:val="ae"/>
    <w:uiPriority w:val="99"/>
    <w:semiHidden/>
    <w:locked/>
    <w:rsid w:val="003C164F"/>
    <w:rPr>
      <w:rFonts w:ascii="Calibri" w:hAnsi="Calibri" w:cs="Times New Roman"/>
      <w:lang w:eastAsia="ru-RU"/>
    </w:rPr>
  </w:style>
  <w:style w:type="paragraph" w:styleId="af0">
    <w:name w:val="Normal (Web)"/>
    <w:basedOn w:val="a"/>
    <w:uiPriority w:val="99"/>
    <w:rsid w:val="003C164F"/>
    <w:pPr>
      <w:spacing w:before="100" w:beforeAutospacing="1" w:after="100" w:afterAutospacing="1" w:line="240" w:lineRule="auto"/>
    </w:pPr>
    <w:rPr>
      <w:rFonts w:ascii="Times New Roman" w:hAnsi="Times New Roman"/>
      <w:sz w:val="24"/>
      <w:szCs w:val="24"/>
    </w:rPr>
  </w:style>
  <w:style w:type="character" w:customStyle="1" w:styleId="4">
    <w:name w:val="Основной текст (4)_"/>
    <w:basedOn w:val="a0"/>
    <w:link w:val="40"/>
    <w:uiPriority w:val="99"/>
    <w:locked/>
    <w:rsid w:val="003C164F"/>
    <w:rPr>
      <w:rFonts w:ascii="Times New Roman" w:hAnsi="Times New Roman" w:cs="Times New Roman"/>
      <w:b/>
      <w:bCs/>
      <w:shd w:val="clear" w:color="auto" w:fill="FFFFFF"/>
    </w:rPr>
  </w:style>
  <w:style w:type="paragraph" w:customStyle="1" w:styleId="40">
    <w:name w:val="Основной текст (4)"/>
    <w:basedOn w:val="a"/>
    <w:link w:val="4"/>
    <w:uiPriority w:val="99"/>
    <w:rsid w:val="003C164F"/>
    <w:pPr>
      <w:widowControl w:val="0"/>
      <w:shd w:val="clear" w:color="auto" w:fill="FFFFFF"/>
      <w:spacing w:after="60" w:line="240" w:lineRule="atLeast"/>
      <w:jc w:val="center"/>
    </w:pPr>
    <w:rPr>
      <w:rFonts w:ascii="Times New Roman" w:eastAsia="Calibri" w:hAnsi="Times New Roman"/>
      <w:b/>
      <w:bCs/>
      <w:lang w:eastAsia="en-US"/>
    </w:rPr>
  </w:style>
  <w:style w:type="character" w:customStyle="1" w:styleId="fontstyle01">
    <w:name w:val="fontstyle01"/>
    <w:uiPriority w:val="99"/>
    <w:rsid w:val="003C164F"/>
    <w:rPr>
      <w:rFonts w:ascii="TimesNewRomanPS-BoldMT" w:hAnsi="TimesNewRomanPS-BoldMT"/>
      <w:b/>
      <w:color w:val="000000"/>
      <w:sz w:val="28"/>
    </w:rPr>
  </w:style>
  <w:style w:type="paragraph" w:styleId="2">
    <w:name w:val="Body Text 2"/>
    <w:basedOn w:val="a"/>
    <w:link w:val="20"/>
    <w:uiPriority w:val="99"/>
    <w:semiHidden/>
    <w:rsid w:val="003C164F"/>
    <w:pPr>
      <w:spacing w:after="120" w:line="480" w:lineRule="auto"/>
    </w:pPr>
  </w:style>
  <w:style w:type="character" w:customStyle="1" w:styleId="20">
    <w:name w:val="Основной текст 2 Знак"/>
    <w:basedOn w:val="a0"/>
    <w:link w:val="2"/>
    <w:uiPriority w:val="99"/>
    <w:semiHidden/>
    <w:locked/>
    <w:rsid w:val="003C164F"/>
    <w:rPr>
      <w:rFonts w:ascii="Calibri" w:hAnsi="Calibri" w:cs="Times New Roman"/>
      <w:lang w:eastAsia="ru-RU"/>
    </w:rPr>
  </w:style>
  <w:style w:type="character" w:customStyle="1" w:styleId="af1">
    <w:name w:val="Заголовок Знак"/>
    <w:uiPriority w:val="99"/>
    <w:rsid w:val="003C164F"/>
    <w:rPr>
      <w:sz w:val="28"/>
      <w:lang w:val="uk-UA"/>
    </w:rPr>
  </w:style>
  <w:style w:type="paragraph" w:styleId="21">
    <w:name w:val="Body Text Indent 2"/>
    <w:basedOn w:val="a"/>
    <w:link w:val="22"/>
    <w:uiPriority w:val="99"/>
    <w:rsid w:val="003C164F"/>
    <w:pPr>
      <w:suppressAutoHyphens/>
      <w:spacing w:after="120" w:line="480" w:lineRule="auto"/>
      <w:ind w:left="283"/>
    </w:pPr>
    <w:rPr>
      <w:rFonts w:ascii="Times New Roman" w:hAnsi="Times New Roman"/>
      <w:sz w:val="20"/>
      <w:szCs w:val="20"/>
      <w:lang w:eastAsia="zh-CN"/>
    </w:rPr>
  </w:style>
  <w:style w:type="character" w:customStyle="1" w:styleId="22">
    <w:name w:val="Основной текст с отступом 2 Знак"/>
    <w:basedOn w:val="a0"/>
    <w:link w:val="21"/>
    <w:uiPriority w:val="99"/>
    <w:locked/>
    <w:rsid w:val="003C164F"/>
    <w:rPr>
      <w:rFonts w:ascii="Times New Roman" w:hAnsi="Times New Roman" w:cs="Times New Roman"/>
      <w:sz w:val="20"/>
      <w:szCs w:val="20"/>
      <w:lang w:eastAsia="zh-CN"/>
    </w:rPr>
  </w:style>
  <w:style w:type="paragraph" w:styleId="af2">
    <w:name w:val="Title"/>
    <w:basedOn w:val="a"/>
    <w:next w:val="a"/>
    <w:link w:val="af3"/>
    <w:uiPriority w:val="99"/>
    <w:qFormat/>
    <w:rsid w:val="003C164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f3">
    <w:name w:val="Название Знак"/>
    <w:basedOn w:val="a0"/>
    <w:link w:val="af2"/>
    <w:uiPriority w:val="99"/>
    <w:locked/>
    <w:rsid w:val="003C164F"/>
    <w:rPr>
      <w:rFonts w:ascii="Cambria" w:hAnsi="Cambria" w:cs="Times New Roman"/>
      <w:color w:val="17365D"/>
      <w:spacing w:val="5"/>
      <w:kern w:val="28"/>
      <w:sz w:val="52"/>
      <w:szCs w:val="52"/>
      <w:lang w:eastAsia="ru-RU"/>
    </w:rPr>
  </w:style>
  <w:style w:type="paragraph" w:customStyle="1" w:styleId="af4">
    <w:name w:val="Знак"/>
    <w:basedOn w:val="a"/>
    <w:uiPriority w:val="99"/>
    <w:rsid w:val="003C164F"/>
    <w:pPr>
      <w:spacing w:after="0" w:line="240" w:lineRule="auto"/>
    </w:pPr>
    <w:rPr>
      <w:rFonts w:ascii="Verdana" w:hAnsi="Verdana" w:cs="Verdana"/>
      <w:sz w:val="20"/>
      <w:szCs w:val="20"/>
      <w:lang w:val="en-US" w:eastAsia="en-US"/>
    </w:rPr>
  </w:style>
  <w:style w:type="character" w:styleId="af5">
    <w:name w:val="Strong"/>
    <w:basedOn w:val="a0"/>
    <w:uiPriority w:val="99"/>
    <w:qFormat/>
    <w:rsid w:val="003C164F"/>
    <w:rPr>
      <w:rFonts w:cs="Times New Roman"/>
      <w:b/>
      <w:bCs/>
    </w:rPr>
  </w:style>
  <w:style w:type="paragraph" w:customStyle="1" w:styleId="210">
    <w:name w:val="Основной текст 21"/>
    <w:basedOn w:val="a"/>
    <w:uiPriority w:val="99"/>
    <w:rsid w:val="002C5611"/>
    <w:pPr>
      <w:suppressAutoHyphens/>
      <w:spacing w:after="0" w:line="240" w:lineRule="auto"/>
      <w:jc w:val="both"/>
    </w:pPr>
    <w:rPr>
      <w:rFonts w:ascii="Times New Roman" w:hAnsi="Times New Roman"/>
      <w:sz w:val="28"/>
      <w:szCs w:val="24"/>
      <w:lang w:val="uk-UA" w:eastAsia="ar-SA"/>
    </w:rPr>
  </w:style>
  <w:style w:type="paragraph" w:styleId="af6">
    <w:name w:val="No Spacing"/>
    <w:uiPriority w:val="99"/>
    <w:qFormat/>
    <w:rsid w:val="00DF7E43"/>
    <w:rPr>
      <w:rFonts w:eastAsia="Times New Roman"/>
      <w:lang w:val="uk-UA"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18</Pages>
  <Words>2969</Words>
  <Characters>22514</Characters>
  <Application>Microsoft Office Word</Application>
  <DocSecurity>0</DocSecurity>
  <Lines>187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user</cp:lastModifiedBy>
  <cp:revision>11</cp:revision>
  <cp:lastPrinted>2018-06-06T11:30:00Z</cp:lastPrinted>
  <dcterms:created xsi:type="dcterms:W3CDTF">2020-12-22T15:03:00Z</dcterms:created>
  <dcterms:modified xsi:type="dcterms:W3CDTF">2021-06-02T11:14:00Z</dcterms:modified>
</cp:coreProperties>
</file>