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6F2E5" w14:textId="77777777" w:rsidR="00D907CA" w:rsidRDefault="00D907CA" w:rsidP="00D907CA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 wp14:anchorId="5DACC8C1" wp14:editId="489E7E70">
            <wp:extent cx="466725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</w:t>
      </w:r>
    </w:p>
    <w:p w14:paraId="20210AB1" w14:textId="77777777" w:rsidR="00D907CA" w:rsidRDefault="00D907CA" w:rsidP="00D907CA">
      <w:pPr>
        <w:pStyle w:val="1"/>
        <w:rPr>
          <w:sz w:val="28"/>
          <w:lang w:val="uk-UA"/>
        </w:rPr>
      </w:pPr>
    </w:p>
    <w:p w14:paraId="2EA3F76D" w14:textId="77777777" w:rsidR="00D907CA" w:rsidRDefault="00D907CA" w:rsidP="00D907CA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  </w:t>
      </w:r>
    </w:p>
    <w:p w14:paraId="6357E33E" w14:textId="77777777" w:rsidR="00D907CA" w:rsidRDefault="00D907CA" w:rsidP="00D907CA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3DB5A8C6" w14:textId="77777777" w:rsidR="00D907CA" w:rsidRDefault="00D907CA" w:rsidP="00D907CA">
      <w:pPr>
        <w:jc w:val="center"/>
        <w:rPr>
          <w:b/>
          <w:bCs/>
          <w:sz w:val="28"/>
          <w:lang w:val="uk-UA"/>
        </w:rPr>
      </w:pPr>
    </w:p>
    <w:p w14:paraId="7D18994E" w14:textId="77777777" w:rsidR="00D907CA" w:rsidRDefault="001C3E90" w:rsidP="00D907CA">
      <w:pPr>
        <w:jc w:val="center"/>
        <w:rPr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 w:eastAsia="zh-CN"/>
        </w:rPr>
        <w:t>3</w:t>
      </w:r>
      <w:r w:rsidR="00D907CA">
        <w:rPr>
          <w:rFonts w:eastAsiaTheme="minorEastAsia"/>
          <w:b/>
          <w:sz w:val="28"/>
          <w:szCs w:val="28"/>
          <w:lang w:val="uk-UA" w:eastAsia="zh-CN"/>
        </w:rPr>
        <w:t xml:space="preserve"> </w:t>
      </w:r>
      <w:r w:rsidR="00D907CA">
        <w:rPr>
          <w:b/>
          <w:sz w:val="28"/>
          <w:szCs w:val="28"/>
          <w:lang w:val="uk-UA"/>
        </w:rPr>
        <w:t>сесія  VI</w:t>
      </w:r>
      <w:r>
        <w:rPr>
          <w:b/>
          <w:sz w:val="28"/>
          <w:szCs w:val="28"/>
          <w:lang w:val="uk-UA"/>
        </w:rPr>
        <w:t>І</w:t>
      </w:r>
      <w:r w:rsidR="00D907CA">
        <w:rPr>
          <w:b/>
          <w:sz w:val="28"/>
          <w:szCs w:val="28"/>
          <w:lang w:val="uk-UA"/>
        </w:rPr>
        <w:t>І скликання</w:t>
      </w:r>
    </w:p>
    <w:p w14:paraId="33BE3C53" w14:textId="77777777" w:rsidR="00D907CA" w:rsidRDefault="00D907CA" w:rsidP="00D907CA">
      <w:pPr>
        <w:jc w:val="center"/>
        <w:rPr>
          <w:b/>
          <w:sz w:val="28"/>
          <w:szCs w:val="28"/>
          <w:lang w:val="uk-UA"/>
        </w:rPr>
      </w:pPr>
    </w:p>
    <w:p w14:paraId="241D00B7" w14:textId="77777777" w:rsidR="00D907CA" w:rsidRDefault="00D907CA" w:rsidP="00D907CA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14:paraId="07B127AD" w14:textId="77777777" w:rsidR="00D907CA" w:rsidRDefault="00D907CA" w:rsidP="00D907CA">
      <w:pPr>
        <w:rPr>
          <w:b/>
          <w:lang w:val="uk-UA"/>
        </w:rPr>
      </w:pPr>
    </w:p>
    <w:p w14:paraId="324BDE5B" w14:textId="097FB5B5" w:rsidR="00D907CA" w:rsidRDefault="00D907CA" w:rsidP="00D907C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 </w:t>
      </w:r>
      <w:r w:rsidR="001C3E90">
        <w:rPr>
          <w:b/>
          <w:sz w:val="28"/>
          <w:szCs w:val="28"/>
          <w:lang w:val="uk-UA"/>
        </w:rPr>
        <w:t>24</w:t>
      </w:r>
      <w:r>
        <w:rPr>
          <w:b/>
          <w:sz w:val="28"/>
          <w:szCs w:val="28"/>
          <w:lang w:val="uk-UA"/>
        </w:rPr>
        <w:t xml:space="preserve"> </w:t>
      </w:r>
      <w:r w:rsidR="001C3E90">
        <w:rPr>
          <w:b/>
          <w:sz w:val="28"/>
          <w:szCs w:val="28"/>
          <w:lang w:val="uk-UA"/>
        </w:rPr>
        <w:t>груд</w:t>
      </w:r>
      <w:r>
        <w:rPr>
          <w:b/>
          <w:sz w:val="28"/>
          <w:szCs w:val="28"/>
          <w:lang w:val="uk-UA"/>
        </w:rPr>
        <w:t>ня 20</w:t>
      </w:r>
      <w:r w:rsidR="001C3E90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 xml:space="preserve"> року №</w:t>
      </w:r>
      <w:r w:rsidR="001C3E90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-</w:t>
      </w:r>
      <w:r w:rsidR="00886339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 xml:space="preserve"> /</w:t>
      </w:r>
      <w:r>
        <w:rPr>
          <w:b/>
          <w:sz w:val="28"/>
          <w:szCs w:val="28"/>
          <w:lang w:val="en-US"/>
        </w:rPr>
        <w:t>VI</w:t>
      </w:r>
      <w:r w:rsidR="001C3E9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І</w:t>
      </w:r>
    </w:p>
    <w:p w14:paraId="239E1FFA" w14:textId="77777777" w:rsidR="00D907CA" w:rsidRDefault="00D907CA" w:rsidP="00D907C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с. Нова </w:t>
      </w:r>
      <w:proofErr w:type="spellStart"/>
      <w:r>
        <w:rPr>
          <w:b/>
          <w:sz w:val="28"/>
          <w:szCs w:val="28"/>
          <w:lang w:val="uk-UA"/>
        </w:rPr>
        <w:t>Дмитрівка</w:t>
      </w:r>
      <w:proofErr w:type="spellEnd"/>
    </w:p>
    <w:p w14:paraId="043D8846" w14:textId="77777777" w:rsidR="00D907CA" w:rsidRDefault="00D907CA" w:rsidP="00D907CA">
      <w:pPr>
        <w:rPr>
          <w:lang w:val="uk-UA"/>
        </w:rPr>
      </w:pPr>
    </w:p>
    <w:p w14:paraId="08CE8DC6" w14:textId="77777777" w:rsidR="00753020" w:rsidRDefault="00D907CA" w:rsidP="00D907C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преміювання сільського голови</w:t>
      </w:r>
    </w:p>
    <w:p w14:paraId="47A19FB9" w14:textId="55385FF1" w:rsidR="00D907CA" w:rsidRDefault="00753020" w:rsidP="00D907C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Дня місцевого самоврядування </w:t>
      </w:r>
      <w:r w:rsidR="00D907CA">
        <w:rPr>
          <w:sz w:val="28"/>
          <w:szCs w:val="28"/>
          <w:lang w:val="uk-UA"/>
        </w:rPr>
        <w:t>.</w:t>
      </w:r>
    </w:p>
    <w:p w14:paraId="1E796230" w14:textId="77777777" w:rsidR="00D907CA" w:rsidRDefault="00D907CA" w:rsidP="00D907CA">
      <w:pPr>
        <w:ind w:firstLine="360"/>
        <w:jc w:val="both"/>
        <w:rPr>
          <w:sz w:val="28"/>
          <w:szCs w:val="28"/>
          <w:lang w:val="uk-UA"/>
        </w:rPr>
      </w:pPr>
    </w:p>
    <w:p w14:paraId="31B88715" w14:textId="5BEF0EC2" w:rsidR="00D907CA" w:rsidRDefault="00D907CA" w:rsidP="00D907CA">
      <w:pPr>
        <w:ind w:firstLine="36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Постанови Кабінету Міністрів України від 09 березня 2006 року №268 "Про упорядкування структури та умов оплати праці працівників апарату органів виконавчої влади, органів прокуратури, судів та інших органів", Постанови Кабінету Міністрів України від 12 травня 2007 року №700 "Про внесення змін до Постанови Кабінету Міністрів України", Постанови Кабінету міністрів України від 06.02.2008 року №34 «Зміни до постанови Кабінету міністрів України, якими затверджені посадові оклади керівних працівників, спеціалістів і службовців апарату органів виконавчої влади, органів місцевого самоврядування, органів прокуратури, судів та інших органів», Постанови Кабінету Міністрів України від 27 травня 2009 року № 504 «Про внесення змін до постанови Кабінету Міністрів України від 09 березня 2006 року № 268», </w:t>
      </w:r>
      <w:r>
        <w:rPr>
          <w:color w:val="000000"/>
          <w:sz w:val="28"/>
          <w:szCs w:val="28"/>
          <w:lang w:val="uk-UA"/>
        </w:rPr>
        <w:t>колективного договору    сільської ради ,</w:t>
      </w:r>
      <w:r w:rsidR="001C3E9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Новодмитрівська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сільська рада</w:t>
      </w:r>
    </w:p>
    <w:p w14:paraId="0F22FA96" w14:textId="77777777" w:rsidR="00D907CA" w:rsidRDefault="00D907CA" w:rsidP="00D907CA">
      <w:pPr>
        <w:ind w:firstLine="360"/>
        <w:jc w:val="both"/>
        <w:rPr>
          <w:color w:val="000000"/>
          <w:sz w:val="28"/>
          <w:szCs w:val="28"/>
          <w:lang w:val="uk-UA"/>
        </w:rPr>
      </w:pPr>
    </w:p>
    <w:p w14:paraId="4BF40AAF" w14:textId="77777777" w:rsidR="00D907CA" w:rsidRPr="008E7BEC" w:rsidRDefault="00D907CA" w:rsidP="00D907CA">
      <w:pPr>
        <w:ind w:firstLine="360"/>
        <w:jc w:val="center"/>
        <w:rPr>
          <w:b/>
          <w:bCs/>
          <w:color w:val="000000"/>
          <w:sz w:val="28"/>
          <w:szCs w:val="28"/>
          <w:lang w:val="uk-UA"/>
        </w:rPr>
      </w:pPr>
      <w:r w:rsidRPr="008E7BEC">
        <w:rPr>
          <w:b/>
          <w:bCs/>
          <w:color w:val="000000"/>
          <w:sz w:val="28"/>
          <w:szCs w:val="28"/>
          <w:lang w:val="uk-UA"/>
        </w:rPr>
        <w:t>В И Р І Ш И Л А:</w:t>
      </w:r>
    </w:p>
    <w:p w14:paraId="6C4AAC45" w14:textId="77777777" w:rsidR="00D907CA" w:rsidRDefault="00D907CA" w:rsidP="00D907CA">
      <w:pPr>
        <w:ind w:firstLine="360"/>
        <w:jc w:val="both"/>
        <w:rPr>
          <w:color w:val="000000"/>
          <w:sz w:val="28"/>
          <w:szCs w:val="28"/>
          <w:lang w:val="uk-UA"/>
        </w:rPr>
      </w:pPr>
    </w:p>
    <w:p w14:paraId="07BFC4F6" w14:textId="77777777" w:rsidR="00D907CA" w:rsidRDefault="00D907CA" w:rsidP="00D907CA">
      <w:pPr>
        <w:ind w:firstLine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1.Преміювати сільського голову </w:t>
      </w:r>
      <w:r w:rsidR="001C3E90">
        <w:rPr>
          <w:color w:val="000000"/>
          <w:sz w:val="28"/>
          <w:szCs w:val="28"/>
          <w:lang w:val="uk-UA"/>
        </w:rPr>
        <w:t>Кухаренка Артема Володимировича</w:t>
      </w:r>
      <w:r>
        <w:rPr>
          <w:color w:val="000000"/>
          <w:sz w:val="28"/>
          <w:szCs w:val="28"/>
          <w:lang w:val="uk-UA"/>
        </w:rPr>
        <w:t xml:space="preserve"> </w:t>
      </w:r>
      <w:r w:rsidR="001C3E90">
        <w:rPr>
          <w:color w:val="000000"/>
          <w:sz w:val="28"/>
          <w:szCs w:val="28"/>
          <w:lang w:val="uk-UA"/>
        </w:rPr>
        <w:t xml:space="preserve">до професійного свята Дня місцевого самоврядування    –   </w:t>
      </w:r>
      <w:r>
        <w:rPr>
          <w:sz w:val="28"/>
          <w:szCs w:val="28"/>
          <w:lang w:val="uk-UA"/>
        </w:rPr>
        <w:t xml:space="preserve">100%    </w:t>
      </w:r>
      <w:r>
        <w:rPr>
          <w:color w:val="000000"/>
          <w:sz w:val="28"/>
          <w:szCs w:val="28"/>
          <w:lang w:val="uk-UA"/>
        </w:rPr>
        <w:t>посадового окладу.</w:t>
      </w:r>
    </w:p>
    <w:p w14:paraId="62F3C870" w14:textId="77777777" w:rsidR="00D907CA" w:rsidRDefault="00D907CA" w:rsidP="00D907CA">
      <w:pPr>
        <w:ind w:firstLine="360"/>
        <w:jc w:val="both"/>
        <w:rPr>
          <w:sz w:val="28"/>
          <w:szCs w:val="28"/>
          <w:lang w:val="uk-UA"/>
        </w:rPr>
      </w:pPr>
    </w:p>
    <w:p w14:paraId="3D5D5DEF" w14:textId="4253B74D" w:rsidR="00D907CA" w:rsidRDefault="00D907CA" w:rsidP="00D907C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2.Контроль за виконання даного рішення покласти на комісію з питань бюджету, фінансів  </w:t>
      </w:r>
      <w:r w:rsidR="001C3E90">
        <w:rPr>
          <w:sz w:val="28"/>
          <w:szCs w:val="28"/>
          <w:lang w:val="uk-UA"/>
        </w:rPr>
        <w:t>планування соціально-економічного розвитку та інвестицій</w:t>
      </w:r>
      <w:r>
        <w:rPr>
          <w:sz w:val="28"/>
          <w:szCs w:val="28"/>
          <w:lang w:val="uk-UA"/>
        </w:rPr>
        <w:t xml:space="preserve">  та </w:t>
      </w:r>
      <w:r w:rsidR="001C3E90">
        <w:rPr>
          <w:sz w:val="28"/>
          <w:szCs w:val="28"/>
          <w:lang w:val="uk-UA"/>
        </w:rPr>
        <w:t xml:space="preserve"> </w:t>
      </w:r>
      <w:proofErr w:type="spellStart"/>
      <w:r w:rsidR="001C3E90">
        <w:rPr>
          <w:sz w:val="28"/>
          <w:szCs w:val="28"/>
          <w:lang w:val="uk-UA"/>
        </w:rPr>
        <w:t>в.о.</w:t>
      </w:r>
      <w:r>
        <w:rPr>
          <w:sz w:val="28"/>
          <w:szCs w:val="28"/>
          <w:lang w:val="uk-UA"/>
        </w:rPr>
        <w:t>головного</w:t>
      </w:r>
      <w:proofErr w:type="spellEnd"/>
      <w:r>
        <w:rPr>
          <w:sz w:val="28"/>
          <w:szCs w:val="28"/>
          <w:lang w:val="uk-UA"/>
        </w:rPr>
        <w:t xml:space="preserve"> бухгалтера сільської ради </w:t>
      </w:r>
      <w:r w:rsidR="001C3E90">
        <w:rPr>
          <w:sz w:val="28"/>
          <w:szCs w:val="28"/>
          <w:lang w:val="uk-UA"/>
        </w:rPr>
        <w:t>Розсоху Н.М.</w:t>
      </w:r>
    </w:p>
    <w:p w14:paraId="41E96D38" w14:textId="77777777" w:rsidR="00D907CA" w:rsidRDefault="00D907CA" w:rsidP="00D907CA">
      <w:pPr>
        <w:ind w:firstLine="360"/>
        <w:jc w:val="both"/>
        <w:rPr>
          <w:sz w:val="28"/>
          <w:szCs w:val="28"/>
          <w:lang w:val="uk-UA"/>
        </w:rPr>
      </w:pPr>
    </w:p>
    <w:p w14:paraId="2344E034" w14:textId="77777777" w:rsidR="00B87B02" w:rsidRDefault="00B87B02" w:rsidP="00B87B02">
      <w:pPr>
        <w:jc w:val="both"/>
        <w:rPr>
          <w:sz w:val="28"/>
          <w:szCs w:val="28"/>
          <w:lang w:val="uk-UA"/>
        </w:rPr>
      </w:pPr>
    </w:p>
    <w:p w14:paraId="02B34CC2" w14:textId="4CCF0054" w:rsidR="00D907CA" w:rsidRDefault="00D907CA" w:rsidP="00B87B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</w:t>
      </w:r>
      <w:r w:rsidR="008E7BEC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8E7BEC">
        <w:rPr>
          <w:sz w:val="28"/>
          <w:szCs w:val="28"/>
          <w:lang w:val="uk-UA"/>
        </w:rPr>
        <w:t xml:space="preserve">     </w:t>
      </w:r>
      <w:r w:rsidR="00B87B02">
        <w:rPr>
          <w:sz w:val="28"/>
          <w:szCs w:val="28"/>
          <w:lang w:val="uk-UA"/>
        </w:rPr>
        <w:t xml:space="preserve">       </w:t>
      </w:r>
      <w:r w:rsidR="00702651">
        <w:rPr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proofErr w:type="spellStart"/>
      <w:r w:rsidR="001C3E90">
        <w:rPr>
          <w:sz w:val="28"/>
          <w:szCs w:val="28"/>
          <w:lang w:val="uk-UA"/>
        </w:rPr>
        <w:t>А.Кухаренко</w:t>
      </w:r>
      <w:proofErr w:type="spellEnd"/>
    </w:p>
    <w:p w14:paraId="33945C7C" w14:textId="7E519D04" w:rsidR="00C263F1" w:rsidRDefault="008E7BEC">
      <w:r>
        <w:t xml:space="preserve"> </w:t>
      </w:r>
    </w:p>
    <w:sectPr w:rsidR="00C263F1" w:rsidSect="00C26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7CA"/>
    <w:rsid w:val="001C3E90"/>
    <w:rsid w:val="00702651"/>
    <w:rsid w:val="00753020"/>
    <w:rsid w:val="00886339"/>
    <w:rsid w:val="008E7BEC"/>
    <w:rsid w:val="00B87B02"/>
    <w:rsid w:val="00C263F1"/>
    <w:rsid w:val="00D907CA"/>
    <w:rsid w:val="00F1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0565"/>
  <w15:docId w15:val="{4347BAB5-4F03-477A-8B6E-004D3C47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7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07CA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907CA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07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907C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E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E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2021-09-23T13:41:00Z</cp:lastPrinted>
  <dcterms:created xsi:type="dcterms:W3CDTF">2016-09-09T08:44:00Z</dcterms:created>
  <dcterms:modified xsi:type="dcterms:W3CDTF">2021-09-23T13:41:00Z</dcterms:modified>
</cp:coreProperties>
</file>