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02A2DAFF" w:rsidR="006C1758" w:rsidRPr="009A65BF" w:rsidRDefault="008B527A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27A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A65B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6963C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F6C26D0" w14:textId="77777777" w:rsidR="009A65BF" w:rsidRPr="009A65BF" w:rsidRDefault="009A65BF" w:rsidP="009A65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розгляд заяви гр.Балихіна М.О.</w:t>
      </w:r>
    </w:p>
    <w:p w14:paraId="0319C638" w14:textId="77777777" w:rsidR="009A65BF" w:rsidRPr="009A65BF" w:rsidRDefault="009A65BF" w:rsidP="009A65BF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65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щодо поновлення договору оренди землі площею- 1.1783га</w:t>
      </w:r>
    </w:p>
    <w:p w14:paraId="0ED5FEDB" w14:textId="77777777" w:rsidR="009A65BF" w:rsidRPr="009A65BF" w:rsidRDefault="009A65BF" w:rsidP="009A65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9EC6FE" w14:textId="77777777" w:rsidR="009A65BF" w:rsidRDefault="009A65BF" w:rsidP="009A65B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6044C7ED" w14:textId="498CB0DD" w:rsidR="009A65BF" w:rsidRDefault="009A65BF" w:rsidP="009A65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гр. Балихіна  Михайла Олексійовича  від 11.01.2022 року №59, щодо поновлення договору оренди землі, розташованої в адмінмежах Новодмитрівської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9B6BE24" w14:textId="77777777" w:rsidR="009A65BF" w:rsidRDefault="009A65BF" w:rsidP="009A65B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A94C44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3DF705F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DE6B1AD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12F58FBD" w14:textId="77777777" w:rsidR="009A65BF" w:rsidRDefault="009A65BF" w:rsidP="009A65B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63AF711" w14:textId="3B6B0041" w:rsidR="009A65BF" w:rsidRDefault="009A65BF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1.Поновити договір оренди землі загальною площею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1,1783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с.Вільхи, Золотоніського району Черкаської області, від 24.03.2015року, зареєстрований  31.03.2015р за № 9268708 укладений між  Вільхівською  сільською  радою Золотоніського району  Черкаської області  та  гр. Балихіним Михайлом Олексійовичем. </w:t>
      </w:r>
    </w:p>
    <w:p w14:paraId="0F250A04" w14:textId="66E8DBFF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C71F50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27.01.2032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.»;</w:t>
      </w:r>
    </w:p>
    <w:p w14:paraId="1AFDEFD5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12215.71грн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0012A692" w14:textId="41667F7C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п. 9 викласти в наступній редакції : «Орендна плата вноситься орендарем у грошовій формі в розмірі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1221.57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одна тисяча  двісті двадцять одна гривень  57  коп.) на рік, що становить 10%  відсотків від нормативної грошової оцінки земельної ділянки</w:t>
      </w:r>
    </w:p>
    <w:p w14:paraId="4910396E" w14:textId="14359DF4" w:rsidR="009A65BF" w:rsidRP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0E78124C" w14:textId="77777777" w:rsidR="009A65BF" w:rsidRDefault="009A65BF" w:rsidP="009A65BF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ГУК у Черк. обл./тг с. Новодмитрівка/18010900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2F629F37" w14:textId="67F94E50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 інші пункти договору оренди землі залишити без змін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582BDE5" w14:textId="623E4780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3. гр.Балихіну М.О.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3BBEDE2" w14:textId="4ECA306E" w:rsidR="009A65BF" w:rsidRDefault="009A65BF" w:rsidP="009A65BF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4BA1BBF6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6B4A370" w14:textId="77777777" w:rsidR="009A65BF" w:rsidRDefault="009A65BF" w:rsidP="009A65B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AEEB5B6" w14:textId="77777777" w:rsidR="009A65BF" w:rsidRDefault="009A65BF" w:rsidP="009A65BF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2BDDF89" w14:textId="0BB5F2A6" w:rsidR="009A65BF" w:rsidRDefault="009A65BF" w:rsidP="009A65BF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69354B21" w14:textId="77777777" w:rsidR="009A65BF" w:rsidRDefault="009A65BF" w:rsidP="009A65BF">
      <w:pPr>
        <w:rPr>
          <w:sz w:val="28"/>
          <w:szCs w:val="28"/>
        </w:rPr>
      </w:pPr>
    </w:p>
    <w:p w14:paraId="760B8DB4" w14:textId="77777777" w:rsidR="009A65BF" w:rsidRPr="009A65BF" w:rsidRDefault="009A65BF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C57512" w14:textId="77777777" w:rsidR="009A65BF" w:rsidRPr="006C1758" w:rsidRDefault="009A65BF" w:rsidP="009A65BF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28291480" w14:textId="77777777" w:rsidR="009A65BF" w:rsidRPr="006C1758" w:rsidRDefault="009A65BF" w:rsidP="009A65BF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4482C9A" w14:textId="77777777" w:rsidR="009A65BF" w:rsidRDefault="009A65BF" w:rsidP="009A65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E3E43D" w14:textId="77777777" w:rsidR="009A65BF" w:rsidRDefault="009A65BF" w:rsidP="009A65BF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B7DF42" w14:textId="77777777" w:rsidR="009A65BF" w:rsidRDefault="009A65BF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CFCE4C8" w14:textId="77777777" w:rsidR="009A65BF" w:rsidRDefault="009A65BF" w:rsidP="009A65B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E1A599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9AA95D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6012E7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7C1F1A6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603CF5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B3BDCB9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2A91A3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28F730E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43DD5B9" w14:textId="77777777" w:rsidR="009A65BF" w:rsidRDefault="009A65BF" w:rsidP="009A65BF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lastRenderedPageBreak/>
        <w:t>ДОДАТКОВА УГОДА</w:t>
      </w:r>
    </w:p>
    <w:p w14:paraId="433CFACA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02:0501 площею 1,1783 га, для сінокосіння та випасання худоби , в межах  с.Вільхи, Золотоніського району, Черкаської області, укладений між Вільхівською сільською радою Золотоніського району Черкаській області та гр.Балихіним Михайлом Олексійовичем .</w:t>
      </w:r>
    </w:p>
    <w:p w14:paraId="156DF66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692407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23BF9216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075417B5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Балихін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01E39B2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62982B51" w14:textId="77777777" w:rsidR="009A65BF" w:rsidRDefault="009A65BF" w:rsidP="009A65BF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7121581800:05:002:0501 площею 1.1783га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за угіддями  сінокоси , для сінокосіння та випасання худоби  ,в межах с.Вільхи  Золотоніського району, Черкаської області, укладений між Вільхівською сільською радою Золотоніського району  Черкаській області та гр.Балихіним М.О. а саме:</w:t>
      </w:r>
    </w:p>
    <w:p w14:paraId="02C2B179" w14:textId="4412D85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до 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21F29C8" w14:textId="6B6FAE21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71F50">
        <w:rPr>
          <w:rFonts w:ascii="Times New Roman" w:hAnsi="Times New Roman" w:cs="Times New Roman"/>
          <w:b/>
          <w:sz w:val="28"/>
          <w:szCs w:val="28"/>
          <w:lang w:val="uk-UA"/>
        </w:rPr>
        <w:t>12215.71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00928154" w14:textId="508E1283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="00C71F5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1221.57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( одна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тисяч</w:t>
      </w:r>
      <w:r w:rsidR="00C71F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   двісті двадцять одна гривеня   57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0F782950" w14:textId="77777777" w:rsidR="009A65BF" w:rsidRDefault="009A65BF" w:rsidP="009A65BF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ГУК у Черк. обл./тг с. Новодмитрівка/18010900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0FD59DF3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Орендар бере на себе обов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реквізитів.»</w:t>
      </w:r>
    </w:p>
    <w:p w14:paraId="111927CE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2.  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D18C9FA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гр. Балихіну М.О  провести державну реєстрацію додаткової угоди до договору оренди землі в термін передбачений чинним законодавством України.</w:t>
      </w:r>
    </w:p>
    <w:p w14:paraId="0B0941E2" w14:textId="77777777" w:rsidR="009A65BF" w:rsidRDefault="009A65BF" w:rsidP="009A65BF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7D312834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7121581800:05:002:0501  площею 1.1783 га, за угіддями сінокоси, для  сінокосіння та випасання худоби, в межах с.Вільхи Золотоніського району, Черкаської області, укладений між Вільхівською сільською радою  Золотоніського району  Черкаській області  та                  гр.Балихіним М.О.</w:t>
      </w:r>
    </w:p>
    <w:p w14:paraId="61E0606E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7E03A71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02F0320" w14:textId="77777777" w:rsidR="009A65BF" w:rsidRDefault="009A65BF" w:rsidP="009A65B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9A65BF" w14:paraId="405A5AA8" w14:textId="77777777" w:rsidTr="009A65BF">
        <w:trPr>
          <w:trHeight w:val="70"/>
        </w:trPr>
        <w:tc>
          <w:tcPr>
            <w:tcW w:w="11057" w:type="dxa"/>
            <w:gridSpan w:val="3"/>
          </w:tcPr>
          <w:p w14:paraId="5697C90D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1808DD41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271CBED0" w14:textId="77777777" w:rsidR="009A65BF" w:rsidRDefault="009A65BF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14D0EDE2" w14:textId="058EB9B6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 сільська рада                                                гр.Балихін Михайло Олексійович</w:t>
            </w:r>
          </w:p>
          <w:p w14:paraId="2E42B30C" w14:textId="531F67C3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Золотоніського району,Черкаської області                              с.Вільхи,вул.Лесі Українки,1            </w:t>
            </w:r>
          </w:p>
          <w:p w14:paraId="4FDB92D3" w14:textId="551CF63D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с. Нова Дмитрівка,вул.Чернишевського 19                              Золотоніський  район                                                                                             </w:t>
            </w:r>
          </w:p>
          <w:p w14:paraId="359C7CB9" w14:textId="4F773795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       Черкаської область                                                            </w:t>
            </w:r>
          </w:p>
          <w:p w14:paraId="4F699767" w14:textId="2B9C3F60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   ППІ-3025609713</w:t>
            </w:r>
          </w:p>
          <w:p w14:paraId="20E22E3A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20141873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DFAC227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        М.О.Балихін                                                                                       </w:t>
            </w:r>
          </w:p>
          <w:p w14:paraId="57F72BDB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9A65BF" w14:paraId="2C10A51F" w14:textId="77777777" w:rsidTr="009A65BF">
        <w:trPr>
          <w:trHeight w:val="70"/>
        </w:trPr>
        <w:tc>
          <w:tcPr>
            <w:tcW w:w="5203" w:type="dxa"/>
          </w:tcPr>
          <w:p w14:paraId="6554C0A9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7F70073B" w14:textId="77777777" w:rsidR="009A65BF" w:rsidRDefault="009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07D25B99" w14:textId="77777777" w:rsidR="009A65BF" w:rsidRDefault="009A65BF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159B5401" w14:textId="77777777" w:rsidR="009A65BF" w:rsidRDefault="009A65BF" w:rsidP="009A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02F2779E" w14:textId="77777777" w:rsidR="009A65BF" w:rsidRDefault="009A65BF" w:rsidP="009A65B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27A8F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963C6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65BF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1F50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D13C79C-20B3-4D25-A128-91BE376E0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9A65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02620-539F-480C-9396-8E087553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2022-01-20T07:54:00Z</dcterms:created>
  <dcterms:modified xsi:type="dcterms:W3CDTF">2022-01-27T19:03:00Z</dcterms:modified>
</cp:coreProperties>
</file>