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3F0FD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279EE70" wp14:editId="3ABD0618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2104C3" w14:textId="77777777" w:rsidR="001D10D4" w:rsidRPr="001D6785" w:rsidRDefault="001D10D4" w:rsidP="001D10D4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0C0611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F5893CD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42B1C61" w14:textId="77777777" w:rsidR="00E8717D" w:rsidRPr="007E7746" w:rsidRDefault="00E8717D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74EC92D2" w14:textId="77777777" w:rsidR="007E7746" w:rsidRPr="007E7746" w:rsidRDefault="007E7746" w:rsidP="00E8717D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14:paraId="32C97D79" w14:textId="79BEACC9" w:rsidR="00E8717D" w:rsidRDefault="00681B21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F27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8717D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6DF561B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70F7512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5AF03AA0" w14:textId="77777777" w:rsidR="00E8717D" w:rsidRDefault="00E8717D" w:rsidP="00E8717D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05EBA8" w14:textId="4173D6F9" w:rsidR="00E8717D" w:rsidRDefault="00681B21" w:rsidP="007E774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  </w:t>
      </w:r>
      <w:r w:rsidR="00F928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8717D" w:rsidRPr="005320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F27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E8717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F9287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bookmarkStart w:id="0" w:name="_GoBack"/>
      <w:bookmarkEnd w:id="0"/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8717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772E7C92" w14:textId="77777777" w:rsidR="00E8717D" w:rsidRDefault="00E8717D" w:rsidP="00E871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4D6DE67F" w14:textId="77777777" w:rsidR="001D10D4" w:rsidRPr="004205CA" w:rsidRDefault="001D10D4" w:rsidP="001D10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14:paraId="0C3080EA" w14:textId="77777777" w:rsidR="00E8717D" w:rsidRDefault="001156FA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  <w:r w:rsidRPr="001156FA">
        <w:rPr>
          <w:sz w:val="28"/>
          <w:szCs w:val="28"/>
          <w:lang w:val="uk-UA"/>
        </w:rPr>
        <w:t>Про включення до  переліку  земельних ділянок для підготовки Лотів для  продажу права оренди земельних ділянок на земельних торгах у формі аукціону</w:t>
      </w:r>
    </w:p>
    <w:p w14:paraId="65075E45" w14:textId="77777777" w:rsidR="00F92872" w:rsidRPr="007E7746" w:rsidRDefault="00F92872" w:rsidP="001D10D4">
      <w:pPr>
        <w:pStyle w:val="msonospacing0"/>
        <w:shd w:val="clear" w:color="auto" w:fill="FFFFFF"/>
        <w:spacing w:before="0" w:beforeAutospacing="0" w:after="0" w:afterAutospacing="0"/>
        <w:ind w:right="5811"/>
        <w:jc w:val="both"/>
        <w:rPr>
          <w:sz w:val="28"/>
          <w:szCs w:val="28"/>
          <w:lang w:val="uk-UA"/>
        </w:rPr>
      </w:pPr>
    </w:p>
    <w:p w14:paraId="72378573" w14:textId="2CB55E34" w:rsidR="001D10D4" w:rsidRPr="00E8717D" w:rsidRDefault="001D10D4" w:rsidP="001F0A55">
      <w:pPr>
        <w:pStyle w:val="msonospacing0"/>
        <w:shd w:val="clear" w:color="auto" w:fill="FFFFFF"/>
        <w:tabs>
          <w:tab w:val="left" w:pos="3030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 w:rsidRPr="001156FA">
        <w:rPr>
          <w:sz w:val="28"/>
          <w:szCs w:val="28"/>
          <w:bdr w:val="none" w:sz="0" w:space="0" w:color="auto" w:frame="1"/>
        </w:rPr>
        <w:t>        </w:t>
      </w:r>
      <w:r w:rsidRPr="00E8717D">
        <w:rPr>
          <w:sz w:val="28"/>
          <w:szCs w:val="28"/>
          <w:bdr w:val="none" w:sz="0" w:space="0" w:color="auto" w:frame="1"/>
          <w:lang w:val="uk-UA"/>
        </w:rPr>
        <w:t>З метою забезпечення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ефективного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використання зе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мельного фонду в ринкових умовах та забезпечення стабільності наповнення бюджету Новодмитрівської сільської </w:t>
      </w:r>
      <w:r w:rsidRPr="001156FA">
        <w:rPr>
          <w:sz w:val="28"/>
          <w:szCs w:val="28"/>
          <w:bdr w:val="none" w:sz="0" w:space="0" w:color="auto" w:frame="1"/>
          <w:lang w:val="uk-UA"/>
        </w:rPr>
        <w:t>ради</w:t>
      </w:r>
      <w:r w:rsidRPr="00E8717D">
        <w:rPr>
          <w:sz w:val="28"/>
          <w:szCs w:val="28"/>
          <w:bdr w:val="none" w:sz="0" w:space="0" w:color="auto" w:frame="1"/>
          <w:lang w:val="uk-UA"/>
        </w:rPr>
        <w:t>, враховуючи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інвестиційну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привабливість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земельних</w:t>
      </w:r>
      <w:r w:rsidRPr="001156FA">
        <w:rPr>
          <w:sz w:val="28"/>
          <w:szCs w:val="28"/>
          <w:bdr w:val="none" w:sz="0" w:space="0" w:color="auto" w:frame="1"/>
          <w:lang w:val="uk-UA"/>
        </w:rPr>
        <w:t> ділянок</w:t>
      </w:r>
      <w:r w:rsidRPr="00E8717D">
        <w:rPr>
          <w:sz w:val="28"/>
          <w:szCs w:val="28"/>
          <w:bdr w:val="none" w:sz="0" w:space="0" w:color="auto" w:frame="1"/>
          <w:lang w:val="uk-UA"/>
        </w:rPr>
        <w:t>, відповідно до статей 12, 83, 122, 124, 127, 134-139 Земельного кодексу України, Закону «Про оренду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5380C" w:rsidRPr="00E8717D">
        <w:rPr>
          <w:sz w:val="28"/>
          <w:szCs w:val="28"/>
          <w:bdr w:val="none" w:sz="0" w:space="0" w:color="auto" w:frame="1"/>
          <w:lang w:val="uk-UA"/>
        </w:rPr>
        <w:t xml:space="preserve">землі», Закону України «Про </w:t>
      </w:r>
      <w:r w:rsidR="00C5380C">
        <w:rPr>
          <w:sz w:val="28"/>
          <w:szCs w:val="28"/>
          <w:bdr w:val="none" w:sz="0" w:space="0" w:color="auto" w:frame="1"/>
          <w:lang w:val="uk-UA"/>
        </w:rPr>
        <w:t>Д</w:t>
      </w:r>
      <w:r w:rsidRPr="00E8717D">
        <w:rPr>
          <w:sz w:val="28"/>
          <w:szCs w:val="28"/>
          <w:bdr w:val="none" w:sz="0" w:space="0" w:color="auto" w:frame="1"/>
          <w:lang w:val="uk-UA"/>
        </w:rPr>
        <w:t>ержавну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реєстрацію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речових прав на нерухоме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майно та їх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обтяжень», керуючись п. 34 ст. 26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п.6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156FA">
        <w:rPr>
          <w:sz w:val="28"/>
          <w:szCs w:val="28"/>
          <w:bdr w:val="none" w:sz="0" w:space="0" w:color="auto" w:frame="1"/>
          <w:lang w:val="uk-UA"/>
        </w:rPr>
        <w:t xml:space="preserve"> р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озділ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у 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en-US"/>
        </w:rPr>
        <w:t>V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прикінцев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та перехідн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их</w:t>
      </w:r>
      <w:r w:rsidR="00BE440F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 xml:space="preserve"> </w:t>
      </w:r>
      <w:r w:rsidRPr="00E8717D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положень</w:t>
      </w:r>
      <w:r w:rsidRPr="001156FA">
        <w:rPr>
          <w:rStyle w:val="rvts15"/>
          <w:rFonts w:eastAsia="Calibri"/>
          <w:bCs/>
          <w:sz w:val="28"/>
          <w:szCs w:val="28"/>
          <w:shd w:val="clear" w:color="auto" w:fill="FFFFFF"/>
          <w:lang w:val="uk-UA"/>
        </w:rPr>
        <w:t>,</w:t>
      </w:r>
      <w:r w:rsidRPr="00E8717D">
        <w:rPr>
          <w:sz w:val="28"/>
          <w:szCs w:val="28"/>
          <w:bdr w:val="none" w:sz="0" w:space="0" w:color="auto" w:frame="1"/>
          <w:lang w:val="uk-UA"/>
        </w:rPr>
        <w:t xml:space="preserve"> Закону України «Про місцеве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E8717D">
        <w:rPr>
          <w:sz w:val="28"/>
          <w:szCs w:val="28"/>
          <w:bdr w:val="none" w:sz="0" w:space="0" w:color="auto" w:frame="1"/>
          <w:lang w:val="uk-UA"/>
        </w:rPr>
        <w:t>самоврядування в Україні»,</w:t>
      </w:r>
      <w:r w:rsid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8717D">
        <w:rPr>
          <w:sz w:val="28"/>
          <w:szCs w:val="28"/>
          <w:bdr w:val="none" w:sz="0" w:space="0" w:color="auto" w:frame="1"/>
          <w:lang w:val="uk-UA"/>
        </w:rPr>
        <w:t>Новодмитрівська</w:t>
      </w:r>
      <w:r w:rsidRPr="001156FA">
        <w:rPr>
          <w:sz w:val="28"/>
          <w:szCs w:val="28"/>
          <w:bdr w:val="none" w:sz="0" w:space="0" w:color="auto" w:frame="1"/>
        </w:rPr>
        <w:t> </w:t>
      </w:r>
      <w:r w:rsidRPr="001156FA">
        <w:rPr>
          <w:sz w:val="28"/>
          <w:szCs w:val="28"/>
          <w:bdr w:val="none" w:sz="0" w:space="0" w:color="auto" w:frame="1"/>
          <w:lang w:val="uk-UA"/>
        </w:rPr>
        <w:t>сільська рада</w:t>
      </w:r>
      <w:r w:rsidRPr="001156FA">
        <w:rPr>
          <w:bCs/>
          <w:sz w:val="28"/>
          <w:szCs w:val="28"/>
          <w:bdr w:val="none" w:sz="0" w:space="0" w:color="auto" w:frame="1"/>
        </w:rPr>
        <w:t> </w:t>
      </w:r>
    </w:p>
    <w:p w14:paraId="5707894F" w14:textId="77777777" w:rsidR="001D10D4" w:rsidRPr="00E8717D" w:rsidRDefault="001D10D4" w:rsidP="001D10D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572B7157" w14:textId="77777777" w:rsidR="00E8717D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</w:t>
      </w:r>
      <w:r w:rsidR="001D10D4" w:rsidRPr="004A6445">
        <w:rPr>
          <w:b/>
          <w:bCs/>
          <w:sz w:val="28"/>
          <w:szCs w:val="28"/>
          <w:bdr w:val="none" w:sz="0" w:space="0" w:color="auto" w:frame="1"/>
          <w:lang w:val="uk-UA"/>
        </w:rPr>
        <w:t>ВИРІШИЛА</w:t>
      </w:r>
      <w:r w:rsidR="001D10D4" w:rsidRPr="004A6445">
        <w:rPr>
          <w:bCs/>
          <w:sz w:val="28"/>
          <w:szCs w:val="28"/>
          <w:bdr w:val="none" w:sz="0" w:space="0" w:color="auto" w:frame="1"/>
          <w:lang w:val="uk-UA"/>
        </w:rPr>
        <w:t>:</w:t>
      </w:r>
    </w:p>
    <w:p w14:paraId="66B85FAC" w14:textId="77777777" w:rsidR="00F92872" w:rsidRPr="007E7746" w:rsidRDefault="00F92872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rPr>
          <w:bCs/>
          <w:sz w:val="28"/>
          <w:szCs w:val="28"/>
          <w:bdr w:val="none" w:sz="0" w:space="0" w:color="auto" w:frame="1"/>
          <w:lang w:val="uk-UA"/>
        </w:rPr>
      </w:pPr>
    </w:p>
    <w:p w14:paraId="38A8080C" w14:textId="77777777" w:rsidR="001D10D4" w:rsidRPr="004A6445" w:rsidRDefault="001D10D4" w:rsidP="00780434">
      <w:pPr>
        <w:pStyle w:val="msonospacing0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</w:t>
      </w:r>
    </w:p>
    <w:p w14:paraId="1DE6CBF1" w14:textId="5367FB3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1.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D35D3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ерелік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земельних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ділянок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комунальної</w:t>
      </w:r>
      <w:r w:rsidR="00780434" w:rsidRPr="001156FA">
        <w:rPr>
          <w:sz w:val="28"/>
          <w:szCs w:val="28"/>
          <w:bdr w:val="none" w:sz="0" w:space="0" w:color="auto" w:frame="1"/>
          <w:lang w:val="uk-UA"/>
        </w:rPr>
        <w:t xml:space="preserve"> в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ласності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895F07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Новодмитрівської сільської ради Черкаської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області</w:t>
      </w:r>
      <w:r w:rsidR="00264170">
        <w:rPr>
          <w:sz w:val="28"/>
          <w:szCs w:val="28"/>
          <w:bdr w:val="none" w:sz="0" w:space="0" w:color="auto" w:frame="1"/>
          <w:lang w:val="uk-UA"/>
        </w:rPr>
        <w:t>,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призначених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для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продажу права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їх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оренди на земельних торгах у формі</w:t>
      </w:r>
      <w:r w:rsidR="00BE440F" w:rsidRPr="00BE440F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аукціону</w:t>
      </w:r>
      <w:r w:rsidR="001D10D4" w:rsidRPr="001156FA">
        <w:rPr>
          <w:sz w:val="28"/>
          <w:szCs w:val="28"/>
          <w:bdr w:val="none" w:sz="0" w:space="0" w:color="auto" w:frame="1"/>
        </w:rPr>
        <w:t> 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 xml:space="preserve"> згідно з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додатком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4A6445">
        <w:rPr>
          <w:sz w:val="28"/>
          <w:szCs w:val="28"/>
          <w:bdr w:val="none" w:sz="0" w:space="0" w:color="auto" w:frame="1"/>
          <w:lang w:val="uk-UA"/>
        </w:rPr>
        <w:t>.</w:t>
      </w:r>
      <w:r w:rsidR="001D10D4" w:rsidRPr="001156FA">
        <w:rPr>
          <w:sz w:val="28"/>
          <w:szCs w:val="28"/>
          <w:bdr w:val="none" w:sz="0" w:space="0" w:color="auto" w:frame="1"/>
          <w:lang w:val="uk-UA"/>
        </w:rPr>
        <w:t> </w:t>
      </w:r>
      <w:r w:rsidR="001D10D4" w:rsidRPr="001156FA">
        <w:rPr>
          <w:sz w:val="28"/>
          <w:szCs w:val="28"/>
          <w:bdr w:val="none" w:sz="0" w:space="0" w:color="auto" w:frame="1"/>
        </w:rPr>
        <w:t> </w:t>
      </w:r>
    </w:p>
    <w:p w14:paraId="12567B01" w14:textId="70DB49B9" w:rsidR="00E8717D" w:rsidRPr="00D35D34" w:rsidRDefault="007E7746" w:rsidP="007E7746">
      <w:pPr>
        <w:pStyle w:val="msonospacing0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      </w:t>
      </w:r>
      <w:r w:rsidR="00D35D34">
        <w:rPr>
          <w:sz w:val="28"/>
          <w:szCs w:val="28"/>
          <w:bdr w:val="none" w:sz="0" w:space="0" w:color="auto" w:frame="1"/>
          <w:lang w:val="uk-UA"/>
        </w:rPr>
        <w:t>2.  </w:t>
      </w:r>
      <w:r w:rsidR="001D10D4" w:rsidRPr="001156FA">
        <w:rPr>
          <w:bCs/>
          <w:sz w:val="28"/>
          <w:szCs w:val="28"/>
          <w:bdr w:val="none" w:sz="0" w:space="0" w:color="auto" w:frame="1"/>
        </w:rPr>
        <w:t> 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З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дійснити дії 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щодо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підготовки</w:t>
      </w:r>
      <w:r w:rsidR="00D35D34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лотів та проведення земельних торгів у формі аукціону щодо продажу права оренди земельних ділянок, зазначених у додатку</w:t>
      </w:r>
      <w:r w:rsidR="0078043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1</w:t>
      </w:r>
      <w:r w:rsidR="001D10D4" w:rsidRPr="001156FA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.</w:t>
      </w:r>
    </w:p>
    <w:p w14:paraId="1AB99A13" w14:textId="138E574A" w:rsidR="001D10D4" w:rsidRDefault="001D10D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156FA">
        <w:rPr>
          <w:rFonts w:ascii="Arial" w:hAnsi="Arial" w:cs="Arial"/>
          <w:sz w:val="28"/>
          <w:szCs w:val="28"/>
        </w:rPr>
        <w:t>  </w:t>
      </w:r>
      <w:r w:rsidR="00D35D34">
        <w:rPr>
          <w:rFonts w:ascii="Arial" w:hAnsi="Arial" w:cs="Arial"/>
          <w:sz w:val="28"/>
          <w:szCs w:val="28"/>
          <w:lang w:val="uk-UA"/>
        </w:rPr>
        <w:t xml:space="preserve">     </w:t>
      </w:r>
      <w:r w:rsidR="00D35D34">
        <w:rPr>
          <w:sz w:val="28"/>
          <w:szCs w:val="28"/>
          <w:bdr w:val="none" w:sz="0" w:space="0" w:color="auto" w:frame="1"/>
          <w:lang w:val="uk-UA"/>
        </w:rPr>
        <w:t>3</w:t>
      </w:r>
      <w:r w:rsidRPr="001156FA">
        <w:rPr>
          <w:sz w:val="28"/>
          <w:szCs w:val="28"/>
          <w:bdr w:val="none" w:sz="0" w:space="0" w:color="auto" w:frame="1"/>
        </w:rPr>
        <w:t xml:space="preserve">. </w:t>
      </w:r>
      <w:r w:rsidR="00780434" w:rsidRPr="001156FA">
        <w:rPr>
          <w:sz w:val="28"/>
          <w:szCs w:val="28"/>
          <w:lang w:val="uk-UA"/>
        </w:rPr>
        <w:t>Контроль за виконанням цього рішення покласти на постійну комісію з  питань земельних відносин, природокористування, благоустрою, планування території, будівництва, архітектури</w:t>
      </w:r>
    </w:p>
    <w:p w14:paraId="56B75C97" w14:textId="77777777" w:rsidR="00D35D34" w:rsidRPr="007E7746" w:rsidRDefault="00D35D34" w:rsidP="007E7746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D589408" w14:textId="77777777" w:rsidR="001D10D4" w:rsidRPr="001156FA" w:rsidRDefault="001D10D4" w:rsidP="001D10D4">
      <w:pPr>
        <w:pStyle w:val="1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33DB89" w14:textId="752522CF" w:rsidR="00780434" w:rsidRPr="001156FA" w:rsidRDefault="001D10D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56FA">
        <w:rPr>
          <w:rFonts w:ascii="Times New Roman" w:hAnsi="Times New Roman" w:cs="Times New Roman"/>
          <w:sz w:val="28"/>
          <w:szCs w:val="28"/>
        </w:rPr>
        <w:t xml:space="preserve">Сільський голова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307F2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156FA">
        <w:rPr>
          <w:rFonts w:ascii="Times New Roman" w:hAnsi="Times New Roman" w:cs="Times New Roman"/>
          <w:sz w:val="28"/>
          <w:szCs w:val="28"/>
        </w:rPr>
        <w:tab/>
      </w:r>
      <w:r w:rsidR="007E7746">
        <w:rPr>
          <w:rFonts w:ascii="Times New Roman" w:hAnsi="Times New Roman" w:cs="Times New Roman"/>
          <w:sz w:val="28"/>
          <w:szCs w:val="28"/>
          <w:lang w:val="uk-UA"/>
        </w:rPr>
        <w:t>А. Кухаренко</w:t>
      </w:r>
    </w:p>
    <w:sectPr w:rsidR="00780434" w:rsidRPr="001156FA" w:rsidSect="001156FA">
      <w:pgSz w:w="11906" w:h="16838"/>
      <w:pgMar w:top="142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AD"/>
    <w:rsid w:val="000A7905"/>
    <w:rsid w:val="001156FA"/>
    <w:rsid w:val="001268B3"/>
    <w:rsid w:val="001D10D4"/>
    <w:rsid w:val="001F0A55"/>
    <w:rsid w:val="00252424"/>
    <w:rsid w:val="00264170"/>
    <w:rsid w:val="002B0053"/>
    <w:rsid w:val="00307F22"/>
    <w:rsid w:val="003226A0"/>
    <w:rsid w:val="003D6B39"/>
    <w:rsid w:val="004205CA"/>
    <w:rsid w:val="004301AD"/>
    <w:rsid w:val="004A6445"/>
    <w:rsid w:val="004E476A"/>
    <w:rsid w:val="00532083"/>
    <w:rsid w:val="00567202"/>
    <w:rsid w:val="005F339D"/>
    <w:rsid w:val="00604423"/>
    <w:rsid w:val="00681B21"/>
    <w:rsid w:val="006D506B"/>
    <w:rsid w:val="006D6258"/>
    <w:rsid w:val="006F27BF"/>
    <w:rsid w:val="00780434"/>
    <w:rsid w:val="007E7746"/>
    <w:rsid w:val="00886B30"/>
    <w:rsid w:val="00895F07"/>
    <w:rsid w:val="008A1757"/>
    <w:rsid w:val="009960EC"/>
    <w:rsid w:val="009E18D6"/>
    <w:rsid w:val="009F3342"/>
    <w:rsid w:val="00A24475"/>
    <w:rsid w:val="00AB29B4"/>
    <w:rsid w:val="00B417AC"/>
    <w:rsid w:val="00BB1BDF"/>
    <w:rsid w:val="00BC71D9"/>
    <w:rsid w:val="00BE440F"/>
    <w:rsid w:val="00C50354"/>
    <w:rsid w:val="00C5380C"/>
    <w:rsid w:val="00D35D34"/>
    <w:rsid w:val="00E8717D"/>
    <w:rsid w:val="00F44169"/>
    <w:rsid w:val="00F92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B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D4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1D10D4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D10D4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D10D4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customStyle="1" w:styleId="msonospacing0">
    <w:name w:val="msonospacing"/>
    <w:basedOn w:val="a"/>
    <w:rsid w:val="001D1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1D10D4"/>
    <w:rPr>
      <w:b/>
      <w:bCs/>
    </w:rPr>
  </w:style>
  <w:style w:type="paragraph" w:customStyle="1" w:styleId="11">
    <w:name w:val="Без интервала1"/>
    <w:rsid w:val="001D10D4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character" w:customStyle="1" w:styleId="rvts15">
    <w:name w:val="rvts15"/>
    <w:basedOn w:val="a0"/>
    <w:rsid w:val="001D10D4"/>
  </w:style>
  <w:style w:type="paragraph" w:styleId="a4">
    <w:name w:val="Balloon Text"/>
    <w:basedOn w:val="a"/>
    <w:link w:val="a5"/>
    <w:uiPriority w:val="99"/>
    <w:semiHidden/>
    <w:unhideWhenUsed/>
    <w:rsid w:val="0011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6F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9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2021-10-12T08:00:00Z</cp:lastPrinted>
  <dcterms:created xsi:type="dcterms:W3CDTF">2021-10-26T13:00:00Z</dcterms:created>
  <dcterms:modified xsi:type="dcterms:W3CDTF">2021-11-12T07:47:00Z</dcterms:modified>
</cp:coreProperties>
</file>