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45B" w:rsidRPr="008A66A2" w:rsidRDefault="0080545B" w:rsidP="0080545B">
      <w:pPr>
        <w:widowControl w:val="0"/>
        <w:autoSpaceDE w:val="0"/>
        <w:autoSpaceDN w:val="0"/>
        <w:adjustRightInd w:val="0"/>
        <w:spacing w:after="0" w:line="240" w:lineRule="auto"/>
        <w:jc w:val="center"/>
        <w:rPr>
          <w:rFonts w:ascii="Times New Roman" w:eastAsia="Calibri" w:hAnsi="Times New Roman" w:cs="Times New Roman"/>
          <w:sz w:val="28"/>
          <w:szCs w:val="20"/>
          <w:lang w:eastAsia="ru-RU"/>
        </w:rPr>
      </w:pPr>
      <w:r w:rsidRPr="008A66A2">
        <w:rPr>
          <w:rFonts w:ascii="Times New Roman" w:eastAsia="Calibri" w:hAnsi="Times New Roman" w:cs="Times New Roman"/>
          <w:noProof/>
          <w:sz w:val="28"/>
          <w:szCs w:val="20"/>
          <w:lang w:val="ru-RU" w:eastAsia="ru-RU"/>
        </w:rPr>
        <w:drawing>
          <wp:inline distT="0" distB="0" distL="0" distR="0">
            <wp:extent cx="463550" cy="590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3550" cy="590550"/>
                    </a:xfrm>
                    <a:prstGeom prst="rect">
                      <a:avLst/>
                    </a:prstGeom>
                    <a:noFill/>
                    <a:ln>
                      <a:noFill/>
                    </a:ln>
                  </pic:spPr>
                </pic:pic>
              </a:graphicData>
            </a:graphic>
          </wp:inline>
        </w:drawing>
      </w:r>
      <w:r w:rsidRPr="008A66A2">
        <w:rPr>
          <w:rFonts w:ascii="Times New Roman" w:eastAsia="Calibri" w:hAnsi="Times New Roman" w:cs="Times New Roman"/>
          <w:sz w:val="20"/>
          <w:szCs w:val="20"/>
          <w:lang w:eastAsia="ru-RU"/>
        </w:rPr>
        <w:t xml:space="preserve">                                                                     </w:t>
      </w:r>
    </w:p>
    <w:p w:rsidR="0080545B" w:rsidRPr="008A66A2" w:rsidRDefault="0080545B" w:rsidP="0080545B">
      <w:pPr>
        <w:keepNext/>
        <w:spacing w:after="0" w:line="240" w:lineRule="auto"/>
        <w:jc w:val="center"/>
        <w:outlineLvl w:val="0"/>
        <w:rPr>
          <w:rFonts w:ascii="Times New Roman" w:eastAsia="Calibri" w:hAnsi="Times New Roman" w:cs="Times New Roman"/>
          <w:b/>
          <w:sz w:val="16"/>
          <w:szCs w:val="16"/>
          <w:lang w:eastAsia="ru-RU"/>
        </w:rPr>
      </w:pPr>
    </w:p>
    <w:p w:rsidR="0080545B" w:rsidRPr="008A66A2" w:rsidRDefault="0080545B" w:rsidP="0080545B">
      <w:pPr>
        <w:keepNext/>
        <w:spacing w:after="0" w:line="240" w:lineRule="auto"/>
        <w:jc w:val="center"/>
        <w:outlineLvl w:val="0"/>
        <w:rPr>
          <w:rFonts w:ascii="Times New Roman" w:eastAsia="Calibri" w:hAnsi="Times New Roman" w:cs="Times New Roman"/>
          <w:b/>
          <w:sz w:val="28"/>
          <w:szCs w:val="20"/>
          <w:lang w:eastAsia="ru-RU"/>
        </w:rPr>
      </w:pPr>
      <w:proofErr w:type="spellStart"/>
      <w:r w:rsidRPr="008A66A2">
        <w:rPr>
          <w:rFonts w:ascii="Times New Roman" w:eastAsia="Calibri" w:hAnsi="Times New Roman" w:cs="Times New Roman"/>
          <w:b/>
          <w:sz w:val="28"/>
          <w:szCs w:val="20"/>
          <w:lang w:eastAsia="ru-RU"/>
        </w:rPr>
        <w:t>Новодмитрівська</w:t>
      </w:r>
      <w:proofErr w:type="spellEnd"/>
      <w:r w:rsidRPr="008A66A2">
        <w:rPr>
          <w:rFonts w:ascii="Times New Roman" w:eastAsia="Calibri" w:hAnsi="Times New Roman" w:cs="Times New Roman"/>
          <w:b/>
          <w:sz w:val="28"/>
          <w:szCs w:val="20"/>
          <w:lang w:eastAsia="ru-RU"/>
        </w:rPr>
        <w:t xml:space="preserve"> сільська рада  </w:t>
      </w:r>
    </w:p>
    <w:p w:rsidR="0080545B" w:rsidRPr="008A66A2" w:rsidRDefault="0080545B" w:rsidP="0080545B">
      <w:pPr>
        <w:keepNext/>
        <w:spacing w:after="0" w:line="240" w:lineRule="auto"/>
        <w:jc w:val="center"/>
        <w:outlineLvl w:val="0"/>
        <w:rPr>
          <w:rFonts w:ascii="Times New Roman" w:eastAsia="Calibri" w:hAnsi="Times New Roman" w:cs="Times New Roman"/>
          <w:b/>
          <w:bCs/>
          <w:sz w:val="28"/>
          <w:szCs w:val="20"/>
          <w:lang w:eastAsia="ru-RU"/>
        </w:rPr>
      </w:pPr>
      <w:r w:rsidRPr="008A66A2">
        <w:rPr>
          <w:rFonts w:ascii="Times New Roman" w:eastAsia="Calibri" w:hAnsi="Times New Roman" w:cs="Times New Roman"/>
          <w:b/>
          <w:sz w:val="28"/>
          <w:szCs w:val="20"/>
          <w:lang w:eastAsia="ru-RU"/>
        </w:rPr>
        <w:t>Золотоніського району Черкаської області</w:t>
      </w:r>
    </w:p>
    <w:p w:rsidR="0080545B" w:rsidRPr="008A66A2" w:rsidRDefault="0080545B" w:rsidP="008054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8A66A2">
        <w:rPr>
          <w:rFonts w:ascii="Times New Roman" w:eastAsia="Calibri" w:hAnsi="Times New Roman" w:cs="Times New Roman"/>
          <w:b/>
          <w:sz w:val="28"/>
          <w:szCs w:val="28"/>
          <w:lang w:val="ru-RU" w:eastAsia="ru-RU"/>
        </w:rPr>
        <w:t>3</w:t>
      </w:r>
      <w:r w:rsidRPr="008A66A2">
        <w:rPr>
          <w:rFonts w:ascii="Times New Roman" w:eastAsia="Calibri" w:hAnsi="Times New Roman" w:cs="Times New Roman"/>
          <w:b/>
          <w:sz w:val="28"/>
          <w:szCs w:val="28"/>
          <w:lang w:eastAsia="ru-RU"/>
        </w:rPr>
        <w:t xml:space="preserve"> сесія  VIІ</w:t>
      </w:r>
      <w:r w:rsidRPr="008A66A2">
        <w:rPr>
          <w:rFonts w:ascii="Times New Roman" w:eastAsia="MS Mincho" w:hAnsi="Times New Roman" w:cs="Times New Roman"/>
          <w:b/>
          <w:sz w:val="28"/>
          <w:szCs w:val="28"/>
          <w:lang w:eastAsia="zh-CN"/>
        </w:rPr>
        <w:t>І</w:t>
      </w:r>
      <w:r w:rsidRPr="008A66A2">
        <w:rPr>
          <w:rFonts w:ascii="Times New Roman" w:eastAsia="Calibri" w:hAnsi="Times New Roman" w:cs="Times New Roman"/>
          <w:b/>
          <w:sz w:val="28"/>
          <w:szCs w:val="28"/>
          <w:lang w:eastAsia="ru-RU"/>
        </w:rPr>
        <w:t xml:space="preserve"> скликання</w:t>
      </w:r>
    </w:p>
    <w:p w:rsidR="0080545B" w:rsidRPr="008A66A2" w:rsidRDefault="0080545B" w:rsidP="008054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80545B" w:rsidRPr="008A66A2" w:rsidRDefault="0080545B" w:rsidP="0080545B">
      <w:pPr>
        <w:keepNext/>
        <w:spacing w:after="0" w:line="240" w:lineRule="auto"/>
        <w:jc w:val="center"/>
        <w:outlineLvl w:val="1"/>
        <w:rPr>
          <w:rFonts w:ascii="Times New Roman" w:eastAsia="Calibri" w:hAnsi="Times New Roman" w:cs="Times New Roman"/>
          <w:b/>
          <w:sz w:val="28"/>
          <w:szCs w:val="28"/>
          <w:lang w:eastAsia="ru-RU"/>
        </w:rPr>
      </w:pPr>
      <w:r w:rsidRPr="008A66A2">
        <w:rPr>
          <w:rFonts w:ascii="Times New Roman" w:eastAsia="Calibri" w:hAnsi="Times New Roman" w:cs="Times New Roman"/>
          <w:b/>
          <w:sz w:val="28"/>
          <w:szCs w:val="28"/>
          <w:lang w:eastAsia="ru-RU"/>
        </w:rPr>
        <w:t xml:space="preserve">Р І Ш Е Н </w:t>
      </w:r>
      <w:proofErr w:type="spellStart"/>
      <w:r w:rsidRPr="008A66A2">
        <w:rPr>
          <w:rFonts w:ascii="Times New Roman" w:eastAsia="Calibri" w:hAnsi="Times New Roman" w:cs="Times New Roman"/>
          <w:b/>
          <w:sz w:val="28"/>
          <w:szCs w:val="28"/>
          <w:lang w:eastAsia="ru-RU"/>
        </w:rPr>
        <w:t>Н</w:t>
      </w:r>
      <w:proofErr w:type="spellEnd"/>
      <w:r w:rsidRPr="008A66A2">
        <w:rPr>
          <w:rFonts w:ascii="Times New Roman" w:eastAsia="Calibri" w:hAnsi="Times New Roman" w:cs="Times New Roman"/>
          <w:b/>
          <w:sz w:val="28"/>
          <w:szCs w:val="28"/>
          <w:lang w:eastAsia="ru-RU"/>
        </w:rPr>
        <w:t xml:space="preserve"> Я</w:t>
      </w:r>
    </w:p>
    <w:p w:rsidR="0080545B" w:rsidRPr="008A66A2" w:rsidRDefault="0080545B" w:rsidP="0080545B">
      <w:pPr>
        <w:keepNext/>
        <w:spacing w:after="0" w:line="240" w:lineRule="auto"/>
        <w:jc w:val="center"/>
        <w:outlineLvl w:val="1"/>
        <w:rPr>
          <w:rFonts w:ascii="Times New Roman" w:eastAsia="Calibri" w:hAnsi="Times New Roman" w:cs="Times New Roman"/>
          <w:b/>
          <w:sz w:val="28"/>
          <w:szCs w:val="28"/>
          <w:lang w:eastAsia="ru-RU"/>
        </w:rPr>
      </w:pPr>
      <w:r w:rsidRPr="008A66A2">
        <w:rPr>
          <w:rFonts w:ascii="Times New Roman" w:eastAsia="Calibri" w:hAnsi="Times New Roman" w:cs="Times New Roman"/>
          <w:b/>
          <w:sz w:val="28"/>
          <w:szCs w:val="28"/>
          <w:lang w:eastAsia="ru-RU"/>
        </w:rPr>
        <w:t xml:space="preserve"> </w:t>
      </w:r>
    </w:p>
    <w:p w:rsidR="0080545B" w:rsidRPr="008A66A2" w:rsidRDefault="0080545B" w:rsidP="0080545B">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sidRPr="008A66A2">
        <w:rPr>
          <w:rFonts w:ascii="Times New Roman" w:eastAsia="Calibri" w:hAnsi="Times New Roman" w:cs="Times New Roman"/>
          <w:b/>
          <w:sz w:val="28"/>
          <w:szCs w:val="28"/>
          <w:lang w:eastAsia="ru-RU"/>
        </w:rPr>
        <w:t xml:space="preserve">від  </w:t>
      </w:r>
      <w:r w:rsidRPr="008A66A2">
        <w:rPr>
          <w:rFonts w:ascii="Times New Roman" w:eastAsia="Calibri" w:hAnsi="Times New Roman" w:cs="Times New Roman"/>
          <w:b/>
          <w:sz w:val="28"/>
          <w:szCs w:val="28"/>
          <w:lang w:val="ru-RU" w:eastAsia="ru-RU"/>
        </w:rPr>
        <w:t xml:space="preserve">24 </w:t>
      </w:r>
      <w:proofErr w:type="spellStart"/>
      <w:r w:rsidRPr="008A66A2">
        <w:rPr>
          <w:rFonts w:ascii="Times New Roman" w:eastAsia="Calibri" w:hAnsi="Times New Roman" w:cs="Times New Roman"/>
          <w:b/>
          <w:sz w:val="28"/>
          <w:szCs w:val="28"/>
          <w:lang w:val="ru-RU" w:eastAsia="ru-RU"/>
        </w:rPr>
        <w:t>грудня</w:t>
      </w:r>
      <w:proofErr w:type="spellEnd"/>
      <w:r w:rsidRPr="008A66A2">
        <w:rPr>
          <w:rFonts w:ascii="Times New Roman" w:eastAsia="Calibri" w:hAnsi="Times New Roman" w:cs="Times New Roman"/>
          <w:b/>
          <w:sz w:val="28"/>
          <w:szCs w:val="28"/>
          <w:lang w:eastAsia="ru-RU"/>
        </w:rPr>
        <w:t xml:space="preserve">  2020року № </w:t>
      </w:r>
      <w:r w:rsidRPr="008A66A2">
        <w:rPr>
          <w:rFonts w:ascii="Times New Roman" w:eastAsia="Times New Roman" w:hAnsi="Times New Roman" w:cs="Times New Roman"/>
          <w:b/>
          <w:sz w:val="28"/>
          <w:szCs w:val="28"/>
          <w:lang w:val="ru-RU" w:eastAsia="zh-CN"/>
        </w:rPr>
        <w:t>3</w:t>
      </w:r>
      <w:r w:rsidRPr="008A66A2">
        <w:rPr>
          <w:rFonts w:ascii="Times New Roman" w:eastAsia="Times New Roman" w:hAnsi="Times New Roman" w:cs="Times New Roman"/>
          <w:b/>
          <w:sz w:val="28"/>
          <w:szCs w:val="28"/>
          <w:lang w:eastAsia="zh-CN"/>
        </w:rPr>
        <w:t>-</w:t>
      </w:r>
      <w:r>
        <w:rPr>
          <w:rFonts w:ascii="Times New Roman" w:eastAsia="Times New Roman" w:hAnsi="Times New Roman" w:cs="Times New Roman"/>
          <w:b/>
          <w:sz w:val="28"/>
          <w:szCs w:val="28"/>
          <w:lang w:val="ru-RU" w:eastAsia="zh-CN"/>
        </w:rPr>
        <w:t>6</w:t>
      </w:r>
      <w:r w:rsidRPr="008A66A2">
        <w:rPr>
          <w:rFonts w:ascii="Times New Roman" w:eastAsia="Calibri" w:hAnsi="Times New Roman" w:cs="Times New Roman"/>
          <w:b/>
          <w:sz w:val="28"/>
          <w:szCs w:val="28"/>
          <w:lang w:eastAsia="ru-RU"/>
        </w:rPr>
        <w:t>/</w:t>
      </w:r>
      <w:r w:rsidRPr="008A66A2">
        <w:rPr>
          <w:rFonts w:ascii="Times New Roman" w:eastAsia="Calibri" w:hAnsi="Times New Roman" w:cs="Times New Roman"/>
          <w:b/>
          <w:sz w:val="28"/>
          <w:szCs w:val="28"/>
          <w:lang w:val="en-US" w:eastAsia="ru-RU"/>
        </w:rPr>
        <w:t>V</w:t>
      </w:r>
      <w:r w:rsidRPr="008A66A2">
        <w:rPr>
          <w:rFonts w:ascii="Times New Roman" w:eastAsia="Calibri" w:hAnsi="Times New Roman" w:cs="Times New Roman"/>
          <w:b/>
          <w:sz w:val="28"/>
          <w:szCs w:val="28"/>
          <w:lang w:eastAsia="ru-RU"/>
        </w:rPr>
        <w:t>ІІІ</w:t>
      </w:r>
    </w:p>
    <w:p w:rsidR="0080545B" w:rsidRPr="008A66A2" w:rsidRDefault="0080545B" w:rsidP="0080545B">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sidRPr="008A66A2">
        <w:rPr>
          <w:rFonts w:ascii="Times New Roman" w:eastAsia="Calibri" w:hAnsi="Times New Roman" w:cs="Times New Roman"/>
          <w:b/>
          <w:sz w:val="28"/>
          <w:szCs w:val="28"/>
          <w:lang w:eastAsia="ru-RU"/>
        </w:rPr>
        <w:t xml:space="preserve">с. Нова </w:t>
      </w:r>
      <w:proofErr w:type="spellStart"/>
      <w:r w:rsidRPr="008A66A2">
        <w:rPr>
          <w:rFonts w:ascii="Times New Roman" w:eastAsia="Calibri" w:hAnsi="Times New Roman" w:cs="Times New Roman"/>
          <w:b/>
          <w:sz w:val="28"/>
          <w:szCs w:val="28"/>
          <w:lang w:eastAsia="ru-RU"/>
        </w:rPr>
        <w:t>Дмитрівка</w:t>
      </w:r>
      <w:proofErr w:type="spellEnd"/>
    </w:p>
    <w:p w:rsidR="002B7323" w:rsidRPr="0005472C" w:rsidRDefault="005222C8" w:rsidP="008C664D">
      <w:pPr>
        <w:spacing w:after="0" w:line="240" w:lineRule="auto"/>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r w:rsidR="009E0416"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w:t>
      </w:r>
    </w:p>
    <w:p w:rsidR="00CF4879" w:rsidRPr="0005472C" w:rsidRDefault="002B7323" w:rsidP="008C664D">
      <w:pPr>
        <w:spacing w:after="0" w:line="240" w:lineRule="auto"/>
        <w:rPr>
          <w:rFonts w:ascii="Times New Roman" w:eastAsia="Times New Roman" w:hAnsi="Times New Roman" w:cs="Times New Roman"/>
          <w:bCs/>
          <w:sz w:val="28"/>
          <w:szCs w:val="28"/>
          <w:lang w:eastAsia="ru-RU"/>
        </w:rPr>
      </w:pPr>
      <w:r w:rsidRPr="0005472C">
        <w:rPr>
          <w:rFonts w:ascii="Times New Roman" w:eastAsia="Times New Roman" w:hAnsi="Times New Roman" w:cs="Times New Roman"/>
          <w:bCs/>
          <w:sz w:val="28"/>
          <w:szCs w:val="28"/>
          <w:lang w:eastAsia="ru-RU"/>
        </w:rPr>
        <w:t xml:space="preserve">Про </w:t>
      </w:r>
      <w:r w:rsidR="00CF4879" w:rsidRPr="0005472C">
        <w:rPr>
          <w:rFonts w:ascii="Times New Roman" w:eastAsia="Times New Roman" w:hAnsi="Times New Roman" w:cs="Times New Roman"/>
          <w:bCs/>
          <w:sz w:val="28"/>
          <w:szCs w:val="28"/>
          <w:lang w:eastAsia="ru-RU"/>
        </w:rPr>
        <w:t>прийняття Комунальної установи</w:t>
      </w:r>
    </w:p>
    <w:p w:rsidR="005F5312" w:rsidRPr="0005472C" w:rsidRDefault="00CF4879" w:rsidP="005F5312">
      <w:pPr>
        <w:spacing w:after="0" w:line="240" w:lineRule="auto"/>
        <w:rPr>
          <w:rFonts w:ascii="Times New Roman" w:eastAsia="Times New Roman" w:hAnsi="Times New Roman" w:cs="Times New Roman"/>
          <w:bCs/>
          <w:sz w:val="28"/>
          <w:szCs w:val="28"/>
          <w:lang w:eastAsia="ru-RU"/>
        </w:rPr>
      </w:pPr>
      <w:r w:rsidRPr="0005472C">
        <w:rPr>
          <w:rFonts w:ascii="Times New Roman" w:eastAsia="Times New Roman" w:hAnsi="Times New Roman" w:cs="Times New Roman"/>
          <w:bCs/>
          <w:sz w:val="28"/>
          <w:szCs w:val="28"/>
          <w:lang w:eastAsia="ru-RU"/>
        </w:rPr>
        <w:t>«</w:t>
      </w:r>
      <w:proofErr w:type="spellStart"/>
      <w:r w:rsidR="0005472C" w:rsidRPr="0005472C">
        <w:rPr>
          <w:rFonts w:ascii="Times New Roman" w:eastAsia="Times New Roman" w:hAnsi="Times New Roman" w:cs="Times New Roman"/>
          <w:bCs/>
          <w:sz w:val="28"/>
          <w:szCs w:val="28"/>
          <w:lang w:eastAsia="ru-RU"/>
        </w:rPr>
        <w:t>Інклюзивно</w:t>
      </w:r>
      <w:proofErr w:type="spellEnd"/>
      <w:r w:rsidR="0005472C" w:rsidRPr="0005472C">
        <w:rPr>
          <w:rFonts w:ascii="Times New Roman" w:eastAsia="Times New Roman" w:hAnsi="Times New Roman" w:cs="Times New Roman"/>
          <w:bCs/>
          <w:sz w:val="28"/>
          <w:szCs w:val="28"/>
          <w:lang w:eastAsia="ru-RU"/>
        </w:rPr>
        <w:t>-ресурсний центр</w:t>
      </w:r>
      <w:r w:rsidRPr="0005472C">
        <w:rPr>
          <w:rFonts w:ascii="Times New Roman" w:eastAsia="Times New Roman" w:hAnsi="Times New Roman" w:cs="Times New Roman"/>
          <w:bCs/>
          <w:sz w:val="28"/>
          <w:szCs w:val="28"/>
          <w:lang w:eastAsia="ru-RU"/>
        </w:rPr>
        <w:t>»</w:t>
      </w:r>
      <w:r w:rsidR="005F5312" w:rsidRPr="0005472C">
        <w:rPr>
          <w:rFonts w:ascii="Times New Roman" w:eastAsia="Times New Roman" w:hAnsi="Times New Roman" w:cs="Times New Roman"/>
          <w:bCs/>
          <w:sz w:val="28"/>
          <w:szCs w:val="28"/>
          <w:lang w:eastAsia="ru-RU"/>
        </w:rPr>
        <w:t>.</w:t>
      </w:r>
    </w:p>
    <w:p w:rsidR="00505E87" w:rsidRPr="0005472C" w:rsidRDefault="00505E87" w:rsidP="00505E87">
      <w:pPr>
        <w:spacing w:after="0" w:line="240" w:lineRule="auto"/>
        <w:rPr>
          <w:rFonts w:ascii="Times New Roman" w:eastAsia="Times New Roman" w:hAnsi="Times New Roman" w:cs="Times New Roman"/>
          <w:sz w:val="28"/>
          <w:szCs w:val="28"/>
          <w:lang w:eastAsia="ru-RU"/>
        </w:rPr>
      </w:pPr>
    </w:p>
    <w:p w:rsidR="001535F7" w:rsidRDefault="002B7323" w:rsidP="00C80DD1">
      <w:pPr>
        <w:spacing w:after="0" w:line="240" w:lineRule="auto"/>
        <w:jc w:val="both"/>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w:t>
      </w:r>
      <w:r w:rsidR="004021BE" w:rsidRPr="0005472C">
        <w:rPr>
          <w:rFonts w:ascii="Times New Roman" w:eastAsia="Times New Roman" w:hAnsi="Times New Roman" w:cs="Times New Roman"/>
          <w:sz w:val="28"/>
          <w:szCs w:val="28"/>
          <w:lang w:eastAsia="ru-RU"/>
        </w:rPr>
        <w:t xml:space="preserve">      </w:t>
      </w:r>
      <w:r w:rsidRPr="0005472C">
        <w:rPr>
          <w:rFonts w:ascii="Times New Roman" w:eastAsia="Times New Roman" w:hAnsi="Times New Roman" w:cs="Times New Roman"/>
          <w:sz w:val="28"/>
          <w:szCs w:val="28"/>
          <w:lang w:eastAsia="ru-RU"/>
        </w:rPr>
        <w:t xml:space="preserve">Відповідно </w:t>
      </w:r>
      <w:r w:rsidR="00DC0075" w:rsidRPr="0005472C">
        <w:rPr>
          <w:rFonts w:ascii="Times New Roman" w:eastAsia="Times New Roman" w:hAnsi="Times New Roman" w:cs="Times New Roman"/>
          <w:sz w:val="28"/>
          <w:szCs w:val="28"/>
          <w:lang w:eastAsia="ru-RU"/>
        </w:rPr>
        <w:t>Бюджетного, Цивільного, Господарського кодексів України, Закону України «Про місцеве самоврядування в Україні», Законів України «Про передачу об’єктів державної та комунальної власності», «Про державну реєстрацію юридичних осіб, фізичних осіб-підприємців та громадських формувань»</w:t>
      </w:r>
      <w:r w:rsidRPr="0005472C">
        <w:rPr>
          <w:rFonts w:ascii="Times New Roman" w:eastAsia="Times New Roman" w:hAnsi="Times New Roman" w:cs="Times New Roman"/>
          <w:sz w:val="28"/>
          <w:szCs w:val="28"/>
          <w:lang w:eastAsia="ru-RU"/>
        </w:rPr>
        <w:t>(зі змінами)</w:t>
      </w:r>
      <w:r w:rsidR="00C80DD1" w:rsidRPr="0005472C">
        <w:rPr>
          <w:rFonts w:ascii="Times New Roman" w:eastAsia="Times New Roman" w:hAnsi="Times New Roman" w:cs="Times New Roman"/>
          <w:sz w:val="28"/>
          <w:szCs w:val="28"/>
          <w:lang w:eastAsia="ru-RU"/>
        </w:rPr>
        <w:t xml:space="preserve"> постанови КМУ від 21.09.1998 №1482 «Про передачу об’єктів права державної та комунальної власності»</w:t>
      </w:r>
      <w:r w:rsidR="00EA28DC" w:rsidRPr="0005472C">
        <w:rPr>
          <w:rFonts w:ascii="Times New Roman" w:eastAsia="Times New Roman" w:hAnsi="Times New Roman" w:cs="Times New Roman"/>
          <w:sz w:val="28"/>
          <w:szCs w:val="28"/>
          <w:lang w:eastAsia="ru-RU"/>
        </w:rPr>
        <w:t>, та враховуючи Рішення Золот</w:t>
      </w:r>
      <w:r w:rsidR="00C80DD1" w:rsidRPr="0005472C">
        <w:rPr>
          <w:rFonts w:ascii="Times New Roman" w:eastAsia="Times New Roman" w:hAnsi="Times New Roman" w:cs="Times New Roman"/>
          <w:sz w:val="28"/>
          <w:szCs w:val="28"/>
          <w:lang w:eastAsia="ru-RU"/>
        </w:rPr>
        <w:t>оніської районної ради № 2-13/</w:t>
      </w:r>
      <w:r w:rsidR="00C80DD1" w:rsidRPr="0005472C">
        <w:rPr>
          <w:rFonts w:ascii="Times New Roman" w:eastAsia="Times New Roman" w:hAnsi="Times New Roman" w:cs="Times New Roman"/>
          <w:sz w:val="28"/>
          <w:szCs w:val="28"/>
          <w:lang w:val="en-US" w:eastAsia="ru-RU"/>
        </w:rPr>
        <w:t>VIII</w:t>
      </w:r>
      <w:r w:rsidR="00C80DD1" w:rsidRPr="0005472C">
        <w:rPr>
          <w:rFonts w:ascii="Times New Roman" w:eastAsia="Times New Roman" w:hAnsi="Times New Roman" w:cs="Times New Roman"/>
          <w:sz w:val="28"/>
          <w:szCs w:val="28"/>
          <w:lang w:eastAsia="ru-RU"/>
        </w:rPr>
        <w:t xml:space="preserve"> від 18.12.2020 року «Про передачу організацій (установ, закладів) та майна закладів освіти зі спільної власності територіальних громад сіл, селищ, міста Золотоніського району (районної комунальної власності) в комунальну власність об’єднаних територіальних громад» </w:t>
      </w:r>
      <w:proofErr w:type="spellStart"/>
      <w:r w:rsidR="00C80DD1" w:rsidRPr="0005472C">
        <w:rPr>
          <w:rFonts w:ascii="Times New Roman" w:eastAsia="Times New Roman" w:hAnsi="Times New Roman" w:cs="Times New Roman"/>
          <w:sz w:val="28"/>
          <w:szCs w:val="28"/>
          <w:lang w:eastAsia="ru-RU"/>
        </w:rPr>
        <w:t>Новодмитрівська</w:t>
      </w:r>
      <w:proofErr w:type="spellEnd"/>
      <w:r w:rsidR="00C80DD1" w:rsidRPr="0005472C">
        <w:rPr>
          <w:rFonts w:ascii="Times New Roman" w:eastAsia="Times New Roman" w:hAnsi="Times New Roman" w:cs="Times New Roman"/>
          <w:sz w:val="28"/>
          <w:szCs w:val="28"/>
          <w:lang w:eastAsia="ru-RU"/>
        </w:rPr>
        <w:t xml:space="preserve"> сільська рада </w:t>
      </w:r>
    </w:p>
    <w:p w:rsidR="00986164" w:rsidRDefault="00986164" w:rsidP="00C80DD1">
      <w:pPr>
        <w:spacing w:after="0" w:line="240" w:lineRule="auto"/>
        <w:jc w:val="both"/>
        <w:rPr>
          <w:rFonts w:ascii="Times New Roman" w:eastAsia="Times New Roman" w:hAnsi="Times New Roman" w:cs="Times New Roman"/>
          <w:sz w:val="28"/>
          <w:szCs w:val="28"/>
          <w:lang w:eastAsia="ru-RU"/>
        </w:rPr>
      </w:pPr>
    </w:p>
    <w:p w:rsidR="002B7323" w:rsidRPr="0005472C" w:rsidRDefault="001535F7" w:rsidP="00C80DD1">
      <w:pPr>
        <w:spacing w:after="0" w:line="240" w:lineRule="auto"/>
        <w:jc w:val="both"/>
        <w:rPr>
          <w:rFonts w:ascii="Times New Roman" w:eastAsia="Times New Roman" w:hAnsi="Times New Roman" w:cs="Times New Roman"/>
          <w:sz w:val="28"/>
          <w:szCs w:val="28"/>
          <w:lang w:eastAsia="ru-RU"/>
        </w:rPr>
      </w:pPr>
      <w:r w:rsidRPr="003319B2">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b/>
          <w:bCs/>
          <w:sz w:val="28"/>
          <w:szCs w:val="28"/>
          <w:lang w:eastAsia="ru-RU"/>
        </w:rPr>
        <w:t>В</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И</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Р</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І</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Ш</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И</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Л</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А</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w:t>
      </w:r>
      <w:r w:rsidR="002B7323" w:rsidRPr="0005472C">
        <w:rPr>
          <w:rFonts w:ascii="Times New Roman" w:eastAsia="Times New Roman" w:hAnsi="Times New Roman" w:cs="Times New Roman"/>
          <w:sz w:val="28"/>
          <w:szCs w:val="28"/>
          <w:lang w:eastAsia="ru-RU"/>
        </w:rPr>
        <w:t> </w:t>
      </w:r>
    </w:p>
    <w:p w:rsidR="002B7323" w:rsidRPr="0005472C" w:rsidRDefault="002B7323" w:rsidP="004021B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w:t>
      </w:r>
      <w:r w:rsidR="004021BE" w:rsidRPr="0005472C">
        <w:rPr>
          <w:rFonts w:ascii="Times New Roman" w:eastAsia="Times New Roman" w:hAnsi="Times New Roman" w:cs="Times New Roman"/>
          <w:sz w:val="28"/>
          <w:szCs w:val="28"/>
          <w:lang w:eastAsia="ru-RU"/>
        </w:rPr>
        <w:t xml:space="preserve">  </w:t>
      </w:r>
      <w:r w:rsidR="00C80DD1" w:rsidRPr="0005472C">
        <w:rPr>
          <w:rFonts w:ascii="Times New Roman" w:eastAsia="Times New Roman" w:hAnsi="Times New Roman" w:cs="Times New Roman"/>
          <w:sz w:val="28"/>
          <w:szCs w:val="28"/>
          <w:lang w:eastAsia="ru-RU"/>
        </w:rPr>
        <w:t>1. Прийняти до 01.01.2021 року на баланс</w:t>
      </w:r>
      <w:r w:rsidR="001825A0" w:rsidRPr="001825A0">
        <w:rPr>
          <w:rFonts w:ascii="Times New Roman" w:eastAsia="Times New Roman" w:hAnsi="Times New Roman" w:cs="Times New Roman"/>
          <w:sz w:val="28"/>
          <w:szCs w:val="28"/>
          <w:lang w:eastAsia="ru-RU"/>
        </w:rPr>
        <w:t xml:space="preserve"> </w:t>
      </w:r>
      <w:r w:rsidR="00C80DD1" w:rsidRPr="0005472C">
        <w:rPr>
          <w:rFonts w:ascii="Times New Roman" w:eastAsia="Times New Roman" w:hAnsi="Times New Roman" w:cs="Times New Roman"/>
          <w:sz w:val="28"/>
          <w:szCs w:val="28"/>
          <w:lang w:eastAsia="ru-RU"/>
        </w:rPr>
        <w:t>Новодмитрівської сільської ради</w:t>
      </w:r>
      <w:r w:rsidR="00626B28" w:rsidRPr="00626B28">
        <w:rPr>
          <w:rFonts w:ascii="Times New Roman" w:eastAsia="Times New Roman" w:hAnsi="Times New Roman" w:cs="Times New Roman"/>
          <w:sz w:val="28"/>
          <w:szCs w:val="28"/>
          <w:lang w:eastAsia="ru-RU"/>
        </w:rPr>
        <w:t xml:space="preserve"> та стати засновником</w:t>
      </w:r>
      <w:r w:rsidR="00C80DD1" w:rsidRPr="0005472C">
        <w:rPr>
          <w:rFonts w:ascii="Times New Roman" w:eastAsia="Times New Roman" w:hAnsi="Times New Roman" w:cs="Times New Roman"/>
          <w:sz w:val="28"/>
          <w:szCs w:val="28"/>
          <w:lang w:eastAsia="ru-RU"/>
        </w:rPr>
        <w:t xml:space="preserve"> </w:t>
      </w:r>
      <w:r w:rsidR="0005472C" w:rsidRPr="0005472C">
        <w:rPr>
          <w:rFonts w:ascii="Times New Roman" w:eastAsia="Times New Roman" w:hAnsi="Times New Roman" w:cs="Times New Roman"/>
          <w:sz w:val="28"/>
          <w:szCs w:val="28"/>
          <w:lang w:eastAsia="ru-RU"/>
        </w:rPr>
        <w:t>Комунальн</w:t>
      </w:r>
      <w:r w:rsidR="00626B28">
        <w:rPr>
          <w:rFonts w:ascii="Times New Roman" w:eastAsia="Times New Roman" w:hAnsi="Times New Roman" w:cs="Times New Roman"/>
          <w:sz w:val="28"/>
          <w:szCs w:val="28"/>
          <w:lang w:eastAsia="ru-RU"/>
        </w:rPr>
        <w:t>ої</w:t>
      </w:r>
      <w:r w:rsidR="0005472C" w:rsidRPr="0005472C">
        <w:rPr>
          <w:rFonts w:ascii="Times New Roman" w:eastAsia="Times New Roman" w:hAnsi="Times New Roman" w:cs="Times New Roman"/>
          <w:sz w:val="28"/>
          <w:szCs w:val="28"/>
          <w:lang w:eastAsia="ru-RU"/>
        </w:rPr>
        <w:t xml:space="preserve"> установ</w:t>
      </w:r>
      <w:r w:rsidR="00626B28">
        <w:rPr>
          <w:rFonts w:ascii="Times New Roman" w:eastAsia="Times New Roman" w:hAnsi="Times New Roman" w:cs="Times New Roman"/>
          <w:sz w:val="28"/>
          <w:szCs w:val="28"/>
          <w:lang w:eastAsia="ru-RU"/>
        </w:rPr>
        <w:t>и</w:t>
      </w:r>
      <w:r w:rsidR="0005472C" w:rsidRPr="0005472C">
        <w:rPr>
          <w:rFonts w:ascii="Times New Roman" w:eastAsia="Times New Roman" w:hAnsi="Times New Roman" w:cs="Times New Roman"/>
          <w:sz w:val="28"/>
          <w:szCs w:val="28"/>
          <w:lang w:eastAsia="ru-RU"/>
        </w:rPr>
        <w:t xml:space="preserve"> «</w:t>
      </w:r>
      <w:proofErr w:type="spellStart"/>
      <w:r w:rsidR="0005472C" w:rsidRPr="0005472C">
        <w:rPr>
          <w:rFonts w:ascii="Times New Roman" w:eastAsia="Times New Roman" w:hAnsi="Times New Roman" w:cs="Times New Roman"/>
          <w:sz w:val="28"/>
          <w:szCs w:val="28"/>
          <w:lang w:eastAsia="ru-RU"/>
        </w:rPr>
        <w:t>Інклюзивно</w:t>
      </w:r>
      <w:proofErr w:type="spellEnd"/>
      <w:r w:rsidR="0005472C" w:rsidRPr="0005472C">
        <w:rPr>
          <w:rFonts w:ascii="Times New Roman" w:eastAsia="Times New Roman" w:hAnsi="Times New Roman" w:cs="Times New Roman"/>
          <w:sz w:val="28"/>
          <w:szCs w:val="28"/>
          <w:lang w:eastAsia="ru-RU"/>
        </w:rPr>
        <w:t>-ресурсний центр</w:t>
      </w:r>
      <w:r w:rsidR="00EA28DC" w:rsidRPr="0005472C">
        <w:rPr>
          <w:rFonts w:ascii="Times New Roman" w:eastAsia="Times New Roman" w:hAnsi="Times New Roman" w:cs="Times New Roman"/>
          <w:sz w:val="28"/>
          <w:szCs w:val="28"/>
          <w:lang w:eastAsia="ru-RU"/>
        </w:rPr>
        <w:t>»</w:t>
      </w:r>
      <w:r w:rsidR="00626B28" w:rsidRPr="00626B28">
        <w:rPr>
          <w:rFonts w:ascii="Times New Roman" w:eastAsia="Times New Roman" w:hAnsi="Times New Roman" w:cs="Times New Roman"/>
          <w:sz w:val="28"/>
          <w:szCs w:val="28"/>
          <w:lang w:eastAsia="ru-RU"/>
        </w:rPr>
        <w:t xml:space="preserve"> </w:t>
      </w:r>
      <w:r w:rsidR="00626B28" w:rsidRPr="0005472C">
        <w:rPr>
          <w:rFonts w:ascii="Times New Roman" w:eastAsia="Times New Roman" w:hAnsi="Times New Roman" w:cs="Times New Roman"/>
          <w:sz w:val="28"/>
          <w:szCs w:val="28"/>
          <w:lang w:eastAsia="ru-RU"/>
        </w:rPr>
        <w:t xml:space="preserve">виконавчого комітету Новодмитрівської сільської ради </w:t>
      </w:r>
      <w:r w:rsidR="00626B28">
        <w:rPr>
          <w:rFonts w:ascii="Times New Roman" w:eastAsia="Times New Roman" w:hAnsi="Times New Roman" w:cs="Times New Roman"/>
          <w:sz w:val="28"/>
          <w:szCs w:val="28"/>
          <w:lang w:eastAsia="ru-RU"/>
        </w:rPr>
        <w:t>Золотоніського району Черкаської області.</w:t>
      </w:r>
    </w:p>
    <w:p w:rsidR="004021BE" w:rsidRPr="0005472C" w:rsidRDefault="004021BE" w:rsidP="004021BE">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2.</w:t>
      </w:r>
      <w:r w:rsidR="00A53BC5" w:rsidRPr="0005472C">
        <w:rPr>
          <w:rFonts w:ascii="Times New Roman" w:eastAsia="Times New Roman" w:hAnsi="Times New Roman" w:cs="Times New Roman"/>
          <w:sz w:val="28"/>
          <w:szCs w:val="28"/>
          <w:lang w:eastAsia="ru-RU"/>
        </w:rPr>
        <w:t xml:space="preserve"> </w:t>
      </w:r>
      <w:r w:rsidRPr="0005472C">
        <w:rPr>
          <w:rFonts w:ascii="Times New Roman" w:eastAsia="Times New Roman" w:hAnsi="Times New Roman" w:cs="Times New Roman"/>
          <w:sz w:val="28"/>
          <w:szCs w:val="28"/>
          <w:lang w:eastAsia="ru-RU"/>
        </w:rPr>
        <w:t>З</w:t>
      </w:r>
      <w:r w:rsidR="002B7323" w:rsidRPr="0005472C">
        <w:rPr>
          <w:rFonts w:ascii="Times New Roman" w:eastAsia="Times New Roman" w:hAnsi="Times New Roman" w:cs="Times New Roman"/>
          <w:sz w:val="28"/>
          <w:szCs w:val="28"/>
          <w:lang w:eastAsia="ru-RU"/>
        </w:rPr>
        <w:t>атверд</w:t>
      </w:r>
      <w:r w:rsidR="00EA28DC" w:rsidRPr="0005472C">
        <w:rPr>
          <w:rFonts w:ascii="Times New Roman" w:eastAsia="Times New Roman" w:hAnsi="Times New Roman" w:cs="Times New Roman"/>
          <w:sz w:val="28"/>
          <w:szCs w:val="28"/>
          <w:lang w:eastAsia="ru-RU"/>
        </w:rPr>
        <w:t>ити Статут «</w:t>
      </w:r>
      <w:proofErr w:type="spellStart"/>
      <w:r w:rsidR="0005472C" w:rsidRPr="0005472C">
        <w:rPr>
          <w:rFonts w:ascii="Times New Roman" w:eastAsia="Times New Roman" w:hAnsi="Times New Roman" w:cs="Times New Roman"/>
          <w:sz w:val="28"/>
          <w:szCs w:val="28"/>
          <w:lang w:eastAsia="ru-RU"/>
        </w:rPr>
        <w:t>Інклюзивно</w:t>
      </w:r>
      <w:proofErr w:type="spellEnd"/>
      <w:r w:rsidR="0005472C" w:rsidRPr="0005472C">
        <w:rPr>
          <w:rFonts w:ascii="Times New Roman" w:eastAsia="Times New Roman" w:hAnsi="Times New Roman" w:cs="Times New Roman"/>
          <w:sz w:val="28"/>
          <w:szCs w:val="28"/>
          <w:lang w:eastAsia="ru-RU"/>
        </w:rPr>
        <w:t>-ресурсного центру</w:t>
      </w:r>
      <w:r w:rsidR="00EA28DC"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виконавчого коміте</w:t>
      </w:r>
      <w:r w:rsidR="009E0416" w:rsidRPr="0005472C">
        <w:rPr>
          <w:rFonts w:ascii="Times New Roman" w:eastAsia="Times New Roman" w:hAnsi="Times New Roman" w:cs="Times New Roman"/>
          <w:sz w:val="28"/>
          <w:szCs w:val="28"/>
          <w:lang w:eastAsia="ru-RU"/>
        </w:rPr>
        <w:t>ту Новодмитрівської сільської</w:t>
      </w:r>
      <w:r w:rsidRPr="0005472C">
        <w:rPr>
          <w:rFonts w:ascii="Times New Roman" w:eastAsia="Times New Roman" w:hAnsi="Times New Roman" w:cs="Times New Roman"/>
          <w:sz w:val="28"/>
          <w:szCs w:val="28"/>
          <w:lang w:eastAsia="ru-RU"/>
        </w:rPr>
        <w:t xml:space="preserve"> ради </w:t>
      </w:r>
      <w:r w:rsidR="003173D9">
        <w:rPr>
          <w:rFonts w:ascii="Times New Roman" w:eastAsia="Times New Roman" w:hAnsi="Times New Roman" w:cs="Times New Roman"/>
          <w:sz w:val="28"/>
          <w:szCs w:val="28"/>
          <w:lang w:eastAsia="ru-RU"/>
        </w:rPr>
        <w:t xml:space="preserve">Золотоніського району Черкаської області </w:t>
      </w:r>
      <w:r w:rsidRPr="0005472C">
        <w:rPr>
          <w:rFonts w:ascii="Times New Roman" w:eastAsia="Times New Roman" w:hAnsi="Times New Roman" w:cs="Times New Roman"/>
          <w:sz w:val="28"/>
          <w:szCs w:val="28"/>
          <w:lang w:eastAsia="ru-RU"/>
        </w:rPr>
        <w:t>(</w:t>
      </w:r>
      <w:r w:rsidR="00A53BC5" w:rsidRPr="0005472C">
        <w:rPr>
          <w:rFonts w:ascii="Times New Roman" w:eastAsia="Times New Roman" w:hAnsi="Times New Roman" w:cs="Times New Roman"/>
          <w:sz w:val="28"/>
          <w:szCs w:val="28"/>
          <w:lang w:eastAsia="ru-RU"/>
        </w:rPr>
        <w:t>додається</w:t>
      </w:r>
      <w:r w:rsidRPr="0005472C">
        <w:rPr>
          <w:rFonts w:ascii="Times New Roman" w:eastAsia="Times New Roman" w:hAnsi="Times New Roman" w:cs="Times New Roman"/>
          <w:sz w:val="28"/>
          <w:szCs w:val="28"/>
          <w:lang w:eastAsia="ru-RU"/>
        </w:rPr>
        <w:t>)</w:t>
      </w:r>
      <w:r w:rsidR="00A53BC5" w:rsidRPr="0005472C">
        <w:rPr>
          <w:rFonts w:ascii="Times New Roman" w:eastAsia="Times New Roman" w:hAnsi="Times New Roman" w:cs="Times New Roman"/>
          <w:sz w:val="28"/>
          <w:szCs w:val="28"/>
          <w:lang w:eastAsia="ru-RU"/>
        </w:rPr>
        <w:t>.</w:t>
      </w:r>
    </w:p>
    <w:p w:rsidR="002B7323" w:rsidRPr="0005472C" w:rsidRDefault="002A18B6" w:rsidP="004021B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r w:rsidR="00D145D0" w:rsidRPr="0005472C">
        <w:rPr>
          <w:rFonts w:ascii="Times New Roman" w:eastAsia="Times New Roman" w:hAnsi="Times New Roman" w:cs="Times New Roman"/>
          <w:sz w:val="28"/>
          <w:szCs w:val="28"/>
          <w:lang w:eastAsia="ru-RU"/>
        </w:rPr>
        <w:t xml:space="preserve">    3</w:t>
      </w:r>
      <w:r w:rsidR="002B7323" w:rsidRPr="0005472C">
        <w:rPr>
          <w:rFonts w:ascii="Times New Roman" w:eastAsia="Times New Roman" w:hAnsi="Times New Roman" w:cs="Times New Roman"/>
          <w:sz w:val="28"/>
          <w:szCs w:val="28"/>
          <w:lang w:eastAsia="ru-RU"/>
        </w:rPr>
        <w:t xml:space="preserve">. </w:t>
      </w:r>
      <w:r w:rsidR="00A53BC5"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Контроль за</w:t>
      </w:r>
      <w:r w:rsidR="009E0416" w:rsidRPr="0005472C">
        <w:rPr>
          <w:rFonts w:ascii="Times New Roman" w:eastAsia="Times New Roman" w:hAnsi="Times New Roman" w:cs="Times New Roman"/>
          <w:sz w:val="28"/>
          <w:szCs w:val="28"/>
          <w:lang w:eastAsia="ru-RU"/>
        </w:rPr>
        <w:t xml:space="preserve"> виконанням рішення покласти на виконавчий комітет Новодмитрівської сільської</w:t>
      </w:r>
      <w:r w:rsidR="002B7323" w:rsidRPr="0005472C">
        <w:rPr>
          <w:rFonts w:ascii="Times New Roman" w:eastAsia="Times New Roman" w:hAnsi="Times New Roman" w:cs="Times New Roman"/>
          <w:sz w:val="28"/>
          <w:szCs w:val="28"/>
          <w:lang w:eastAsia="ru-RU"/>
        </w:rPr>
        <w:t xml:space="preserve"> ради.</w:t>
      </w:r>
    </w:p>
    <w:p w:rsidR="005222C8" w:rsidRPr="0005472C" w:rsidRDefault="004021BE" w:rsidP="00760215">
      <w:pPr>
        <w:spacing w:before="100" w:beforeAutospacing="1" w:after="100" w:afterAutospacing="1" w:line="240" w:lineRule="auto"/>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p>
    <w:p w:rsidR="00760215" w:rsidRPr="0005472C" w:rsidRDefault="009E0416" w:rsidP="00760215">
      <w:pPr>
        <w:spacing w:before="100" w:beforeAutospacing="1" w:after="100" w:afterAutospacing="1" w:line="240" w:lineRule="auto"/>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Сільський</w:t>
      </w:r>
      <w:r w:rsidR="002B7323" w:rsidRPr="0005472C">
        <w:rPr>
          <w:rFonts w:ascii="Times New Roman" w:eastAsia="Times New Roman" w:hAnsi="Times New Roman" w:cs="Times New Roman"/>
          <w:sz w:val="28"/>
          <w:szCs w:val="28"/>
          <w:lang w:eastAsia="ru-RU"/>
        </w:rPr>
        <w:t xml:space="preserve"> голова        </w:t>
      </w:r>
      <w:r w:rsidR="00A53BC5"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w:t>
      </w:r>
      <w:r w:rsidR="005222C8"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xml:space="preserve">             </w:t>
      </w:r>
      <w:r w:rsidR="00B25822">
        <w:rPr>
          <w:rFonts w:ascii="Times New Roman" w:eastAsia="Times New Roman" w:hAnsi="Times New Roman" w:cs="Times New Roman"/>
          <w:sz w:val="28"/>
          <w:szCs w:val="28"/>
          <w:lang w:eastAsia="ru-RU"/>
        </w:rPr>
        <w:t xml:space="preserve">  </w:t>
      </w:r>
      <w:r w:rsidR="00BF5155">
        <w:rPr>
          <w:rFonts w:ascii="Times New Roman" w:eastAsia="Times New Roman" w:hAnsi="Times New Roman" w:cs="Times New Roman"/>
          <w:sz w:val="28"/>
          <w:szCs w:val="28"/>
          <w:lang w:eastAsia="ru-RU"/>
        </w:rPr>
        <w:t xml:space="preserve">                        </w:t>
      </w:r>
      <w:r w:rsidR="00B25822">
        <w:rPr>
          <w:rFonts w:ascii="Times New Roman" w:eastAsia="Times New Roman" w:hAnsi="Times New Roman" w:cs="Times New Roman"/>
          <w:sz w:val="28"/>
          <w:szCs w:val="28"/>
          <w:lang w:eastAsia="ru-RU"/>
        </w:rPr>
        <w:t xml:space="preserve">     А.</w:t>
      </w:r>
      <w:r w:rsidRPr="0005472C">
        <w:rPr>
          <w:rFonts w:ascii="Times New Roman" w:eastAsia="Times New Roman" w:hAnsi="Times New Roman" w:cs="Times New Roman"/>
          <w:sz w:val="28"/>
          <w:szCs w:val="28"/>
          <w:lang w:eastAsia="ru-RU"/>
        </w:rPr>
        <w:t xml:space="preserve"> Кухаренко</w:t>
      </w:r>
    </w:p>
    <w:p w:rsidR="007915C5" w:rsidRPr="0005472C" w:rsidRDefault="007915C5" w:rsidP="00BF5155">
      <w:pPr>
        <w:spacing w:before="100" w:beforeAutospacing="1" w:after="0" w:line="240" w:lineRule="auto"/>
        <w:ind w:left="8505" w:hanging="8505"/>
        <w:rPr>
          <w:rFonts w:ascii="Times New Roman" w:eastAsia="Times New Roman" w:hAnsi="Times New Roman" w:cs="Times New Roman"/>
          <w:sz w:val="28"/>
          <w:szCs w:val="28"/>
          <w:lang w:eastAsia="ru-RU"/>
        </w:rPr>
      </w:pPr>
    </w:p>
    <w:tbl>
      <w:tblPr>
        <w:tblpPr w:leftFromText="180" w:rightFromText="180" w:vertAnchor="text" w:horzAnchor="margin" w:tblpY="240"/>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08"/>
        <w:gridCol w:w="540"/>
        <w:gridCol w:w="4500"/>
      </w:tblGrid>
      <w:tr w:rsidR="007915C5" w:rsidRPr="007915C5" w:rsidTr="006766BB">
        <w:trPr>
          <w:trHeight w:val="3970"/>
        </w:trPr>
        <w:tc>
          <w:tcPr>
            <w:tcW w:w="4608" w:type="dxa"/>
            <w:tcBorders>
              <w:top w:val="nil"/>
              <w:left w:val="nil"/>
              <w:bottom w:val="nil"/>
              <w:right w:val="nil"/>
            </w:tcBorders>
          </w:tcPr>
          <w:p w:rsidR="007915C5" w:rsidRPr="007915C5" w:rsidRDefault="007915C5" w:rsidP="006766BB">
            <w:pPr>
              <w:widowControl w:val="0"/>
              <w:autoSpaceDE w:val="0"/>
              <w:autoSpaceDN w:val="0"/>
              <w:jc w:val="both"/>
              <w:rPr>
                <w:rFonts w:ascii="Times New Roman" w:hAnsi="Times New Roman" w:cs="Times New Roman"/>
                <w:sz w:val="28"/>
                <w:szCs w:val="28"/>
              </w:rPr>
            </w:pPr>
          </w:p>
        </w:tc>
        <w:tc>
          <w:tcPr>
            <w:tcW w:w="540" w:type="dxa"/>
            <w:tcBorders>
              <w:top w:val="nil"/>
              <w:left w:val="nil"/>
              <w:bottom w:val="nil"/>
              <w:right w:val="nil"/>
            </w:tcBorders>
          </w:tcPr>
          <w:p w:rsidR="007915C5" w:rsidRPr="007915C5" w:rsidRDefault="007915C5" w:rsidP="006766BB">
            <w:pPr>
              <w:widowControl w:val="0"/>
              <w:autoSpaceDE w:val="0"/>
              <w:autoSpaceDN w:val="0"/>
              <w:jc w:val="both"/>
              <w:rPr>
                <w:rFonts w:ascii="Times New Roman" w:hAnsi="Times New Roman" w:cs="Times New Roman"/>
                <w:sz w:val="28"/>
                <w:szCs w:val="28"/>
              </w:rPr>
            </w:pPr>
          </w:p>
        </w:tc>
        <w:tc>
          <w:tcPr>
            <w:tcW w:w="4500" w:type="dxa"/>
            <w:tcBorders>
              <w:top w:val="nil"/>
              <w:left w:val="nil"/>
              <w:bottom w:val="nil"/>
              <w:right w:val="nil"/>
            </w:tcBorders>
          </w:tcPr>
          <w:p w:rsidR="007915C5" w:rsidRPr="00BF5155" w:rsidRDefault="007915C5" w:rsidP="00BF5155">
            <w:pPr>
              <w:widowControl w:val="0"/>
              <w:autoSpaceDE w:val="0"/>
              <w:autoSpaceDN w:val="0"/>
              <w:spacing w:after="0"/>
              <w:jc w:val="both"/>
              <w:rPr>
                <w:rFonts w:ascii="Times New Roman" w:hAnsi="Times New Roman" w:cs="Times New Roman"/>
                <w:sz w:val="24"/>
                <w:szCs w:val="24"/>
              </w:rPr>
            </w:pPr>
            <w:r w:rsidRPr="00BF5155">
              <w:rPr>
                <w:rFonts w:ascii="Times New Roman" w:hAnsi="Times New Roman" w:cs="Times New Roman"/>
                <w:sz w:val="24"/>
                <w:szCs w:val="24"/>
              </w:rPr>
              <w:t>Затверджено</w:t>
            </w:r>
          </w:p>
          <w:p w:rsidR="007915C5" w:rsidRPr="00BF5155" w:rsidRDefault="007915C5" w:rsidP="00BF5155">
            <w:pPr>
              <w:widowControl w:val="0"/>
              <w:autoSpaceDE w:val="0"/>
              <w:autoSpaceDN w:val="0"/>
              <w:spacing w:after="0"/>
              <w:rPr>
                <w:rFonts w:ascii="Times New Roman" w:hAnsi="Times New Roman" w:cs="Times New Roman"/>
                <w:sz w:val="24"/>
                <w:szCs w:val="24"/>
              </w:rPr>
            </w:pPr>
            <w:r w:rsidRPr="00BF5155">
              <w:rPr>
                <w:rFonts w:ascii="Times New Roman" w:hAnsi="Times New Roman" w:cs="Times New Roman"/>
                <w:sz w:val="24"/>
                <w:szCs w:val="24"/>
              </w:rPr>
              <w:t xml:space="preserve">Рішенням Новодмитрівської сільської ради  </w:t>
            </w:r>
            <w:r w:rsidR="00F47DC7" w:rsidRPr="00BF5155">
              <w:rPr>
                <w:rFonts w:ascii="Times New Roman" w:hAnsi="Times New Roman"/>
                <w:sz w:val="24"/>
                <w:szCs w:val="24"/>
              </w:rPr>
              <w:t xml:space="preserve"> Золотоніського району Черкаської області </w:t>
            </w:r>
            <w:r w:rsidRPr="00BF5155">
              <w:rPr>
                <w:rFonts w:ascii="Times New Roman" w:hAnsi="Times New Roman" w:cs="Times New Roman"/>
                <w:sz w:val="24"/>
                <w:szCs w:val="24"/>
              </w:rPr>
              <w:t xml:space="preserve">                                                           24</w:t>
            </w:r>
            <w:r w:rsidRPr="00BF5155">
              <w:rPr>
                <w:rFonts w:ascii="Times New Roman" w:hAnsi="Times New Roman" w:cs="Times New Roman"/>
                <w:bCs/>
                <w:sz w:val="24"/>
                <w:szCs w:val="24"/>
              </w:rPr>
              <w:t>. грудня 2020 № 3 - 6 /</w:t>
            </w:r>
            <w:r w:rsidRPr="00BF5155">
              <w:rPr>
                <w:rFonts w:ascii="Times New Roman" w:hAnsi="Times New Roman" w:cs="Times New Roman"/>
                <w:bCs/>
                <w:sz w:val="24"/>
                <w:szCs w:val="24"/>
                <w:lang w:val="en-US"/>
              </w:rPr>
              <w:t>VIII</w:t>
            </w:r>
          </w:p>
          <w:p w:rsidR="007915C5" w:rsidRPr="00BF5155" w:rsidRDefault="007915C5" w:rsidP="00BF5155">
            <w:pPr>
              <w:keepNext/>
              <w:widowControl w:val="0"/>
              <w:autoSpaceDE w:val="0"/>
              <w:autoSpaceDN w:val="0"/>
              <w:spacing w:after="0"/>
              <w:outlineLvl w:val="4"/>
              <w:rPr>
                <w:rFonts w:ascii="Times New Roman" w:hAnsi="Times New Roman" w:cs="Times New Roman"/>
                <w:spacing w:val="-4"/>
                <w:sz w:val="24"/>
                <w:szCs w:val="24"/>
              </w:rPr>
            </w:pPr>
            <w:r w:rsidRPr="00BF5155">
              <w:rPr>
                <w:rFonts w:ascii="Times New Roman" w:hAnsi="Times New Roman" w:cs="Times New Roman"/>
                <w:spacing w:val="-4"/>
                <w:sz w:val="24"/>
                <w:szCs w:val="24"/>
              </w:rPr>
              <w:t>Сільський голова Новодмитрівської  сільської ради</w:t>
            </w:r>
          </w:p>
          <w:p w:rsidR="007915C5" w:rsidRPr="00BF5155" w:rsidRDefault="007915C5" w:rsidP="00BF5155">
            <w:pPr>
              <w:keepNext/>
              <w:widowControl w:val="0"/>
              <w:autoSpaceDE w:val="0"/>
              <w:autoSpaceDN w:val="0"/>
              <w:spacing w:after="0"/>
              <w:outlineLvl w:val="4"/>
              <w:rPr>
                <w:rFonts w:ascii="Times New Roman" w:eastAsia="Arial Unicode MS" w:hAnsi="Times New Roman" w:cs="Times New Roman"/>
                <w:sz w:val="24"/>
                <w:szCs w:val="24"/>
              </w:rPr>
            </w:pPr>
            <w:r w:rsidRPr="00BF5155">
              <w:rPr>
                <w:rFonts w:ascii="Times New Roman" w:eastAsia="Arial Unicode MS" w:hAnsi="Times New Roman" w:cs="Times New Roman"/>
                <w:sz w:val="24"/>
                <w:szCs w:val="24"/>
              </w:rPr>
              <w:t>______________</w:t>
            </w:r>
            <w:proofErr w:type="spellStart"/>
            <w:r w:rsidRPr="00BF5155">
              <w:rPr>
                <w:rFonts w:ascii="Times New Roman" w:eastAsia="Arial Unicode MS" w:hAnsi="Times New Roman" w:cs="Times New Roman"/>
                <w:sz w:val="24"/>
                <w:szCs w:val="24"/>
              </w:rPr>
              <w:t>А.В.Кухаренко</w:t>
            </w:r>
            <w:proofErr w:type="spellEnd"/>
            <w:r w:rsidRPr="00BF5155">
              <w:rPr>
                <w:rFonts w:ascii="Times New Roman" w:eastAsia="Arial Unicode MS" w:hAnsi="Times New Roman" w:cs="Times New Roman"/>
                <w:sz w:val="24"/>
                <w:szCs w:val="24"/>
              </w:rPr>
              <w:t xml:space="preserve">  </w:t>
            </w:r>
          </w:p>
          <w:p w:rsidR="007915C5" w:rsidRPr="00BF5155" w:rsidRDefault="007915C5" w:rsidP="00BF5155">
            <w:pPr>
              <w:widowControl w:val="0"/>
              <w:autoSpaceDE w:val="0"/>
              <w:autoSpaceDN w:val="0"/>
              <w:spacing w:after="0"/>
              <w:jc w:val="both"/>
              <w:rPr>
                <w:rFonts w:ascii="Times New Roman" w:hAnsi="Times New Roman" w:cs="Times New Roman"/>
                <w:sz w:val="24"/>
                <w:szCs w:val="24"/>
              </w:rPr>
            </w:pPr>
            <w:r w:rsidRPr="00BF5155">
              <w:rPr>
                <w:rFonts w:ascii="Times New Roman" w:hAnsi="Times New Roman" w:cs="Times New Roman"/>
                <w:sz w:val="24"/>
                <w:szCs w:val="24"/>
              </w:rPr>
              <w:t>«24» грудня 2020 р.</w:t>
            </w:r>
          </w:p>
          <w:p w:rsidR="007915C5" w:rsidRPr="007915C5" w:rsidRDefault="007915C5" w:rsidP="006766BB">
            <w:pPr>
              <w:tabs>
                <w:tab w:val="left" w:pos="1320"/>
              </w:tabs>
              <w:rPr>
                <w:rFonts w:ascii="Times New Roman" w:hAnsi="Times New Roman" w:cs="Times New Roman"/>
                <w:sz w:val="28"/>
                <w:szCs w:val="28"/>
              </w:rPr>
            </w:pPr>
          </w:p>
        </w:tc>
      </w:tr>
    </w:tbl>
    <w:p w:rsidR="007915C5" w:rsidRPr="007915C5" w:rsidRDefault="007915C5" w:rsidP="007915C5">
      <w:pPr>
        <w:ind w:firstLine="851"/>
        <w:jc w:val="both"/>
        <w:rPr>
          <w:rFonts w:ascii="Times New Roman" w:hAnsi="Times New Roman" w:cs="Times New Roman"/>
          <w:sz w:val="28"/>
          <w:szCs w:val="28"/>
        </w:rPr>
      </w:pPr>
    </w:p>
    <w:p w:rsidR="007915C5" w:rsidRPr="007915C5" w:rsidRDefault="007915C5" w:rsidP="007915C5">
      <w:pPr>
        <w:pStyle w:val="Style4"/>
        <w:widowControl/>
        <w:spacing w:line="276" w:lineRule="auto"/>
        <w:ind w:right="-734" w:firstLine="851"/>
        <w:rPr>
          <w:b/>
          <w:sz w:val="28"/>
          <w:szCs w:val="28"/>
        </w:rPr>
      </w:pPr>
      <w:r w:rsidRPr="007915C5">
        <w:rPr>
          <w:rStyle w:val="af0"/>
          <w:i w:val="0"/>
          <w:sz w:val="28"/>
          <w:szCs w:val="28"/>
          <w:lang w:val="uk-UA"/>
        </w:rPr>
        <w:tab/>
      </w:r>
      <w:r w:rsidRPr="007915C5">
        <w:rPr>
          <w:rStyle w:val="af0"/>
          <w:i w:val="0"/>
          <w:sz w:val="28"/>
          <w:szCs w:val="28"/>
          <w:lang w:val="uk-UA"/>
        </w:rPr>
        <w:tab/>
      </w:r>
    </w:p>
    <w:p w:rsidR="007915C5" w:rsidRPr="00BF5155" w:rsidRDefault="007915C5" w:rsidP="007915C5">
      <w:pPr>
        <w:jc w:val="center"/>
        <w:rPr>
          <w:rFonts w:ascii="Times New Roman" w:hAnsi="Times New Roman" w:cs="Times New Roman"/>
          <w:b/>
          <w:sz w:val="52"/>
          <w:szCs w:val="52"/>
        </w:rPr>
      </w:pPr>
      <w:r w:rsidRPr="00BF5155">
        <w:rPr>
          <w:rFonts w:ascii="Times New Roman" w:hAnsi="Times New Roman" w:cs="Times New Roman"/>
          <w:b/>
          <w:sz w:val="52"/>
          <w:szCs w:val="52"/>
        </w:rPr>
        <w:t>СТАТУТ</w:t>
      </w:r>
    </w:p>
    <w:p w:rsidR="007915C5" w:rsidRPr="00BF5155" w:rsidRDefault="007915C5" w:rsidP="007915C5">
      <w:pPr>
        <w:jc w:val="center"/>
        <w:rPr>
          <w:rFonts w:ascii="Times New Roman" w:hAnsi="Times New Roman" w:cs="Times New Roman"/>
          <w:b/>
          <w:sz w:val="52"/>
          <w:szCs w:val="52"/>
        </w:rPr>
      </w:pPr>
      <w:r w:rsidRPr="00BF5155">
        <w:rPr>
          <w:rFonts w:ascii="Times New Roman" w:hAnsi="Times New Roman" w:cs="Times New Roman"/>
          <w:b/>
          <w:sz w:val="52"/>
          <w:szCs w:val="52"/>
        </w:rPr>
        <w:t>КОМУНАЛЬНОЇ УСТАНОВИ</w:t>
      </w:r>
    </w:p>
    <w:p w:rsidR="007915C5" w:rsidRPr="00BF5155" w:rsidRDefault="007915C5" w:rsidP="007915C5">
      <w:pPr>
        <w:jc w:val="center"/>
        <w:rPr>
          <w:rFonts w:ascii="Times New Roman" w:hAnsi="Times New Roman" w:cs="Times New Roman"/>
          <w:b/>
          <w:sz w:val="52"/>
          <w:szCs w:val="52"/>
        </w:rPr>
      </w:pPr>
      <w:r w:rsidRPr="00BF5155">
        <w:rPr>
          <w:rFonts w:ascii="Times New Roman" w:hAnsi="Times New Roman" w:cs="Times New Roman"/>
          <w:b/>
          <w:sz w:val="52"/>
          <w:szCs w:val="52"/>
        </w:rPr>
        <w:t>«ІНКЛЮЗИВНО –РЕСУРСНИЙ ЦЕНТР»</w:t>
      </w:r>
    </w:p>
    <w:p w:rsidR="007915C5" w:rsidRPr="00BF5155" w:rsidRDefault="007915C5" w:rsidP="007915C5">
      <w:pPr>
        <w:jc w:val="center"/>
        <w:rPr>
          <w:rFonts w:ascii="Times New Roman" w:hAnsi="Times New Roman" w:cs="Times New Roman"/>
          <w:b/>
          <w:color w:val="000000"/>
          <w:sz w:val="52"/>
          <w:szCs w:val="52"/>
        </w:rPr>
      </w:pPr>
      <w:r w:rsidRPr="00BF5155">
        <w:rPr>
          <w:rFonts w:ascii="Times New Roman" w:hAnsi="Times New Roman" w:cs="Times New Roman"/>
          <w:b/>
          <w:color w:val="000000"/>
          <w:sz w:val="52"/>
          <w:szCs w:val="52"/>
        </w:rPr>
        <w:t>виконавчого комітету</w:t>
      </w:r>
    </w:p>
    <w:p w:rsidR="007915C5" w:rsidRPr="00BF5155" w:rsidRDefault="007915C5" w:rsidP="007915C5">
      <w:pPr>
        <w:jc w:val="center"/>
        <w:rPr>
          <w:rFonts w:ascii="Times New Roman" w:hAnsi="Times New Roman" w:cs="Times New Roman"/>
          <w:b/>
          <w:color w:val="000000"/>
          <w:sz w:val="52"/>
          <w:szCs w:val="52"/>
        </w:rPr>
      </w:pPr>
      <w:r w:rsidRPr="00BF5155">
        <w:rPr>
          <w:rFonts w:ascii="Times New Roman" w:hAnsi="Times New Roman" w:cs="Times New Roman"/>
          <w:b/>
          <w:color w:val="000000"/>
          <w:sz w:val="52"/>
          <w:szCs w:val="52"/>
        </w:rPr>
        <w:t xml:space="preserve">Новодмитрівської сільської ради </w:t>
      </w:r>
    </w:p>
    <w:p w:rsidR="007915C5" w:rsidRPr="00BF5155" w:rsidRDefault="007915C5" w:rsidP="007915C5">
      <w:pPr>
        <w:jc w:val="center"/>
        <w:rPr>
          <w:rFonts w:ascii="Times New Roman" w:hAnsi="Times New Roman" w:cs="Times New Roman"/>
          <w:b/>
          <w:color w:val="000000"/>
          <w:sz w:val="52"/>
          <w:szCs w:val="52"/>
        </w:rPr>
      </w:pPr>
      <w:r w:rsidRPr="00BF5155">
        <w:rPr>
          <w:rFonts w:ascii="Times New Roman" w:hAnsi="Times New Roman" w:cs="Times New Roman"/>
          <w:b/>
          <w:color w:val="000000"/>
          <w:sz w:val="52"/>
          <w:szCs w:val="52"/>
        </w:rPr>
        <w:t xml:space="preserve">Золотоніського району Черкаської області </w:t>
      </w:r>
    </w:p>
    <w:p w:rsidR="007915C5" w:rsidRPr="007915C5" w:rsidRDefault="007915C5" w:rsidP="007915C5">
      <w:pPr>
        <w:ind w:left="360" w:firstLine="851"/>
        <w:jc w:val="both"/>
        <w:rPr>
          <w:rFonts w:ascii="Times New Roman" w:hAnsi="Times New Roman" w:cs="Times New Roman"/>
          <w:b/>
          <w:sz w:val="28"/>
          <w:szCs w:val="28"/>
        </w:rPr>
      </w:pPr>
    </w:p>
    <w:p w:rsidR="007915C5" w:rsidRPr="007915C5" w:rsidRDefault="007915C5" w:rsidP="007915C5">
      <w:pPr>
        <w:ind w:left="360" w:firstLine="851"/>
        <w:jc w:val="both"/>
        <w:rPr>
          <w:rFonts w:ascii="Times New Roman" w:hAnsi="Times New Roman" w:cs="Times New Roman"/>
          <w:b/>
          <w:sz w:val="28"/>
          <w:szCs w:val="28"/>
        </w:rPr>
      </w:pPr>
    </w:p>
    <w:p w:rsidR="007915C5" w:rsidRPr="007915C5" w:rsidRDefault="007915C5" w:rsidP="007915C5">
      <w:pPr>
        <w:ind w:firstLine="851"/>
        <w:jc w:val="both"/>
        <w:rPr>
          <w:rFonts w:ascii="Times New Roman" w:hAnsi="Times New Roman" w:cs="Times New Roman"/>
          <w:b/>
          <w:sz w:val="28"/>
          <w:szCs w:val="28"/>
        </w:rPr>
      </w:pPr>
    </w:p>
    <w:p w:rsidR="007915C5" w:rsidRPr="007915C5" w:rsidRDefault="007915C5" w:rsidP="007915C5">
      <w:pPr>
        <w:ind w:left="360" w:firstLine="851"/>
        <w:jc w:val="both"/>
        <w:rPr>
          <w:rFonts w:ascii="Times New Roman" w:hAnsi="Times New Roman" w:cs="Times New Roman"/>
          <w:b/>
          <w:sz w:val="28"/>
          <w:szCs w:val="28"/>
        </w:rPr>
      </w:pPr>
    </w:p>
    <w:p w:rsidR="007915C5" w:rsidRPr="007915C5" w:rsidRDefault="007915C5" w:rsidP="00BF5155">
      <w:pPr>
        <w:spacing w:after="0"/>
        <w:jc w:val="center"/>
        <w:rPr>
          <w:rFonts w:ascii="Times New Roman" w:hAnsi="Times New Roman" w:cs="Times New Roman"/>
          <w:color w:val="000000"/>
          <w:sz w:val="28"/>
          <w:szCs w:val="28"/>
        </w:rPr>
      </w:pPr>
      <w:r w:rsidRPr="007915C5">
        <w:rPr>
          <w:rFonts w:ascii="Times New Roman" w:hAnsi="Times New Roman" w:cs="Times New Roman"/>
          <w:color w:val="000000"/>
          <w:sz w:val="28"/>
          <w:szCs w:val="28"/>
        </w:rPr>
        <w:t xml:space="preserve">с. Нова </w:t>
      </w:r>
      <w:proofErr w:type="spellStart"/>
      <w:r w:rsidRPr="007915C5">
        <w:rPr>
          <w:rFonts w:ascii="Times New Roman" w:hAnsi="Times New Roman" w:cs="Times New Roman"/>
          <w:color w:val="000000"/>
          <w:sz w:val="28"/>
          <w:szCs w:val="28"/>
        </w:rPr>
        <w:t>Дмитрівка</w:t>
      </w:r>
      <w:proofErr w:type="spellEnd"/>
    </w:p>
    <w:p w:rsidR="007915C5" w:rsidRPr="007915C5" w:rsidRDefault="007915C5" w:rsidP="00BF5155">
      <w:pPr>
        <w:spacing w:after="0"/>
        <w:jc w:val="center"/>
        <w:rPr>
          <w:rFonts w:ascii="Times New Roman" w:hAnsi="Times New Roman" w:cs="Times New Roman"/>
          <w:color w:val="000000"/>
          <w:sz w:val="28"/>
          <w:szCs w:val="28"/>
        </w:rPr>
      </w:pPr>
      <w:r w:rsidRPr="007915C5">
        <w:rPr>
          <w:rFonts w:ascii="Times New Roman" w:hAnsi="Times New Roman" w:cs="Times New Roman"/>
          <w:color w:val="000000"/>
          <w:sz w:val="28"/>
          <w:szCs w:val="28"/>
        </w:rPr>
        <w:t>2020</w:t>
      </w:r>
    </w:p>
    <w:p w:rsidR="007915C5" w:rsidRPr="007915C5" w:rsidRDefault="007915C5" w:rsidP="007915C5">
      <w:pPr>
        <w:ind w:firstLine="851"/>
        <w:jc w:val="both"/>
        <w:rPr>
          <w:rFonts w:ascii="Times New Roman" w:hAnsi="Times New Roman" w:cs="Times New Roman"/>
          <w:b/>
          <w:color w:val="000000"/>
          <w:sz w:val="28"/>
          <w:szCs w:val="28"/>
        </w:rPr>
      </w:pPr>
      <w:r w:rsidRPr="007915C5">
        <w:rPr>
          <w:rFonts w:ascii="Times New Roman" w:hAnsi="Times New Roman" w:cs="Times New Roman"/>
          <w:sz w:val="28"/>
          <w:szCs w:val="28"/>
        </w:rPr>
        <w:lastRenderedPageBreak/>
        <w:t xml:space="preserve">              </w:t>
      </w:r>
      <w:r w:rsidRPr="007915C5">
        <w:rPr>
          <w:rFonts w:ascii="Times New Roman" w:hAnsi="Times New Roman" w:cs="Times New Roman"/>
          <w:b/>
          <w:color w:val="000000"/>
          <w:sz w:val="28"/>
          <w:szCs w:val="28"/>
        </w:rPr>
        <w:t>І. ЗАГАЛЬНІ ПОЛОЖЕННЯ</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1.1. «</w:t>
      </w:r>
      <w:proofErr w:type="spellStart"/>
      <w:r w:rsidRPr="007915C5">
        <w:rPr>
          <w:rFonts w:ascii="Times New Roman" w:hAnsi="Times New Roman"/>
          <w:sz w:val="28"/>
          <w:szCs w:val="28"/>
          <w:lang w:val="uk-UA"/>
        </w:rPr>
        <w:t>Інклюзивно</w:t>
      </w:r>
      <w:proofErr w:type="spellEnd"/>
      <w:r w:rsidRPr="007915C5">
        <w:rPr>
          <w:rFonts w:ascii="Times New Roman" w:hAnsi="Times New Roman"/>
          <w:sz w:val="28"/>
          <w:szCs w:val="28"/>
          <w:lang w:val="uk-UA"/>
        </w:rPr>
        <w:t xml:space="preserve">-ресурсний центр» виконавчого комітету  Новодмитрівської сільської ради </w:t>
      </w:r>
      <w:bookmarkStart w:id="0" w:name="_Hlk61608588"/>
      <w:r w:rsidRPr="007915C5">
        <w:rPr>
          <w:rFonts w:ascii="Times New Roman" w:hAnsi="Times New Roman"/>
          <w:sz w:val="28"/>
          <w:szCs w:val="28"/>
          <w:lang w:val="uk-UA"/>
        </w:rPr>
        <w:t xml:space="preserve">Золотоніського району </w:t>
      </w:r>
      <w:bookmarkEnd w:id="0"/>
      <w:r w:rsidRPr="007915C5">
        <w:rPr>
          <w:rFonts w:ascii="Times New Roman" w:hAnsi="Times New Roman"/>
          <w:sz w:val="28"/>
          <w:szCs w:val="28"/>
          <w:lang w:val="uk-UA"/>
        </w:rPr>
        <w:t xml:space="preserve">Черкаської області (далі – Центр) є комунальною установою. </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Повне найменування українською мовою: «</w:t>
      </w:r>
      <w:proofErr w:type="spellStart"/>
      <w:r w:rsidRPr="007915C5">
        <w:rPr>
          <w:rFonts w:ascii="Times New Roman" w:hAnsi="Times New Roman"/>
          <w:sz w:val="28"/>
          <w:szCs w:val="28"/>
          <w:lang w:val="uk-UA"/>
        </w:rPr>
        <w:t>Інклюзивно</w:t>
      </w:r>
      <w:proofErr w:type="spellEnd"/>
      <w:r w:rsidRPr="007915C5">
        <w:rPr>
          <w:rFonts w:ascii="Times New Roman" w:hAnsi="Times New Roman"/>
          <w:sz w:val="28"/>
          <w:szCs w:val="28"/>
          <w:lang w:val="uk-UA"/>
        </w:rPr>
        <w:t>-ресурсний центр» виконавчого комітету  Новодмитрівської сільської ради Золотоніського району Черкаської області;</w:t>
      </w:r>
    </w:p>
    <w:p w:rsidR="007915C5" w:rsidRPr="007915C5" w:rsidRDefault="007915C5" w:rsidP="007915C5">
      <w:pPr>
        <w:pStyle w:val="af"/>
        <w:ind w:firstLine="851"/>
        <w:jc w:val="both"/>
        <w:rPr>
          <w:rFonts w:ascii="Times New Roman" w:hAnsi="Times New Roman"/>
          <w:color w:val="000000"/>
          <w:sz w:val="28"/>
          <w:szCs w:val="28"/>
          <w:lang w:val="uk-UA"/>
        </w:rPr>
      </w:pPr>
      <w:r w:rsidRPr="007915C5">
        <w:rPr>
          <w:rFonts w:ascii="Times New Roman" w:hAnsi="Times New Roman"/>
          <w:color w:val="000000"/>
          <w:sz w:val="28"/>
          <w:szCs w:val="28"/>
          <w:lang w:val="uk-UA"/>
        </w:rPr>
        <w:t xml:space="preserve">Скорочене найменування українською мовою: КУ «ІРЦ» </w:t>
      </w:r>
      <w:r w:rsidRPr="007915C5">
        <w:rPr>
          <w:rFonts w:ascii="Times New Roman" w:hAnsi="Times New Roman"/>
          <w:sz w:val="28"/>
          <w:szCs w:val="28"/>
          <w:lang w:val="uk-UA"/>
        </w:rPr>
        <w:t xml:space="preserve">виконкому </w:t>
      </w:r>
      <w:r w:rsidRPr="007915C5">
        <w:rPr>
          <w:rFonts w:ascii="Times New Roman" w:hAnsi="Times New Roman"/>
          <w:color w:val="000000"/>
          <w:sz w:val="28"/>
          <w:szCs w:val="28"/>
          <w:lang w:val="uk-UA"/>
        </w:rPr>
        <w:t>Новодмитрівської с/р;</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1.2. Засновником комунальної установи є </w:t>
      </w:r>
      <w:proofErr w:type="spellStart"/>
      <w:r w:rsidRPr="007915C5">
        <w:rPr>
          <w:rFonts w:ascii="Times New Roman" w:hAnsi="Times New Roman"/>
          <w:sz w:val="28"/>
          <w:szCs w:val="28"/>
          <w:lang w:val="uk-UA"/>
        </w:rPr>
        <w:t>Новодмитрівська</w:t>
      </w:r>
      <w:proofErr w:type="spellEnd"/>
      <w:r w:rsidRPr="007915C5">
        <w:rPr>
          <w:rFonts w:ascii="Times New Roman" w:hAnsi="Times New Roman"/>
          <w:sz w:val="28"/>
          <w:szCs w:val="28"/>
          <w:lang w:val="uk-UA"/>
        </w:rPr>
        <w:t xml:space="preserve"> сільська рада</w:t>
      </w:r>
      <w:r w:rsidR="00F47DC7" w:rsidRPr="00F47DC7">
        <w:rPr>
          <w:rFonts w:ascii="Times New Roman" w:hAnsi="Times New Roman"/>
          <w:sz w:val="28"/>
          <w:szCs w:val="28"/>
          <w:lang w:val="uk-UA"/>
        </w:rPr>
        <w:t xml:space="preserve"> </w:t>
      </w:r>
      <w:r w:rsidR="00F47DC7" w:rsidRPr="007915C5">
        <w:rPr>
          <w:rFonts w:ascii="Times New Roman" w:hAnsi="Times New Roman"/>
          <w:sz w:val="28"/>
          <w:szCs w:val="28"/>
          <w:lang w:val="uk-UA"/>
        </w:rPr>
        <w:t>Золотоніського району Черкаської області</w:t>
      </w:r>
      <w:r w:rsidRPr="007915C5">
        <w:rPr>
          <w:rFonts w:ascii="Times New Roman" w:hAnsi="Times New Roman"/>
          <w:sz w:val="28"/>
          <w:szCs w:val="28"/>
          <w:lang w:val="uk-UA"/>
        </w:rPr>
        <w:t xml:space="preserve"> (далі - Засновник), органом управління – виконавчий комітет Новодмитрівської сільської ради Золотоніського району Черкаської області (далі – орган управління).</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Юридична адреса центру: Адреса: 19734, Черкаська обл., Золотоніський район, с. Нова </w:t>
      </w:r>
      <w:proofErr w:type="spellStart"/>
      <w:r w:rsidRPr="007915C5">
        <w:rPr>
          <w:rFonts w:ascii="Times New Roman" w:hAnsi="Times New Roman"/>
          <w:sz w:val="28"/>
          <w:szCs w:val="28"/>
          <w:lang w:val="uk-UA"/>
        </w:rPr>
        <w:t>Дмитрівка</w:t>
      </w:r>
      <w:proofErr w:type="spellEnd"/>
      <w:r w:rsidRPr="007915C5">
        <w:rPr>
          <w:rFonts w:ascii="Times New Roman" w:hAnsi="Times New Roman"/>
          <w:sz w:val="28"/>
          <w:szCs w:val="28"/>
          <w:lang w:val="uk-UA"/>
        </w:rPr>
        <w:t>, вул. Чернишевського, 19.</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Засновник через</w:t>
      </w:r>
      <w:r w:rsidRPr="007915C5">
        <w:rPr>
          <w:rFonts w:ascii="Times New Roman" w:hAnsi="Times New Roman"/>
          <w:color w:val="FF0000"/>
          <w:sz w:val="28"/>
          <w:szCs w:val="28"/>
          <w:lang w:val="uk-UA"/>
        </w:rPr>
        <w:t xml:space="preserve"> </w:t>
      </w:r>
      <w:r w:rsidRPr="007915C5">
        <w:rPr>
          <w:rFonts w:ascii="Times New Roman" w:hAnsi="Times New Roman"/>
          <w:sz w:val="28"/>
          <w:szCs w:val="28"/>
          <w:lang w:val="uk-UA"/>
        </w:rPr>
        <w:t>орган управління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в межах чинного законодавства.</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 xml:space="preserve">1.3. Центр у </w:t>
      </w:r>
      <w:proofErr w:type="spellStart"/>
      <w:r w:rsidRPr="007915C5">
        <w:rPr>
          <w:rFonts w:ascii="Times New Roman" w:hAnsi="Times New Roman"/>
          <w:sz w:val="28"/>
          <w:szCs w:val="28"/>
        </w:rPr>
        <w:t>своїй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керується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Конституцією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України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Конвенцією</w:t>
      </w:r>
      <w:proofErr w:type="spellEnd"/>
      <w:r w:rsidRPr="007915C5">
        <w:rPr>
          <w:rFonts w:ascii="Times New Roman" w:hAnsi="Times New Roman"/>
          <w:sz w:val="28"/>
          <w:szCs w:val="28"/>
        </w:rPr>
        <w:t xml:space="preserve"> про права </w:t>
      </w:r>
      <w:proofErr w:type="spellStart"/>
      <w:r w:rsidRPr="007915C5">
        <w:rPr>
          <w:rFonts w:ascii="Times New Roman" w:hAnsi="Times New Roman"/>
          <w:sz w:val="28"/>
          <w:szCs w:val="28"/>
        </w:rPr>
        <w:t>осіб</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інвалідністю</w:t>
      </w:r>
      <w:proofErr w:type="spellEnd"/>
      <w:r w:rsidRPr="007915C5">
        <w:rPr>
          <w:rFonts w:ascii="Times New Roman" w:hAnsi="Times New Roman"/>
          <w:sz w:val="28"/>
          <w:szCs w:val="28"/>
        </w:rPr>
        <w:t xml:space="preserve">, Законами </w:t>
      </w:r>
      <w:proofErr w:type="spellStart"/>
      <w:r w:rsidRPr="007915C5">
        <w:rPr>
          <w:rFonts w:ascii="Times New Roman" w:hAnsi="Times New Roman"/>
          <w:sz w:val="28"/>
          <w:szCs w:val="28"/>
        </w:rPr>
        <w:t>України</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освіту</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«Про повну загальну середню</w:t>
      </w:r>
      <w:r w:rsidRPr="007915C5">
        <w:rPr>
          <w:rFonts w:ascii="Times New Roman" w:hAnsi="Times New Roman"/>
          <w:sz w:val="28"/>
          <w:szCs w:val="28"/>
        </w:rPr>
        <w:t xml:space="preserve"> </w:t>
      </w:r>
      <w:proofErr w:type="spellStart"/>
      <w:r w:rsidRPr="007915C5">
        <w:rPr>
          <w:rFonts w:ascii="Times New Roman" w:hAnsi="Times New Roman"/>
          <w:sz w:val="28"/>
          <w:szCs w:val="28"/>
        </w:rPr>
        <w:t>освіту</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дошкільну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освіту</w:t>
      </w:r>
      <w:proofErr w:type="spellEnd"/>
      <w:r w:rsidRPr="007915C5">
        <w:rPr>
          <w:rFonts w:ascii="Times New Roman" w:hAnsi="Times New Roman"/>
          <w:sz w:val="28"/>
          <w:szCs w:val="28"/>
        </w:rPr>
        <w:t>»,</w:t>
      </w:r>
      <w:r w:rsidRPr="007915C5">
        <w:rPr>
          <w:rFonts w:ascii="Times New Roman" w:hAnsi="Times New Roman"/>
          <w:sz w:val="28"/>
          <w:szCs w:val="28"/>
          <w:lang w:val="uk-UA"/>
        </w:rPr>
        <w:t xml:space="preserve"> Бюджетним кодексом, Постановою КМУ від 12 липня 2017 № 545 «Про затвердження Положення про </w:t>
      </w:r>
      <w:proofErr w:type="spellStart"/>
      <w:r w:rsidRPr="007915C5">
        <w:rPr>
          <w:rFonts w:ascii="Times New Roman" w:hAnsi="Times New Roman"/>
          <w:sz w:val="28"/>
          <w:szCs w:val="28"/>
          <w:lang w:val="uk-UA"/>
        </w:rPr>
        <w:t>інклюзивно</w:t>
      </w:r>
      <w:proofErr w:type="spellEnd"/>
      <w:r w:rsidRPr="007915C5">
        <w:rPr>
          <w:rFonts w:ascii="Times New Roman" w:hAnsi="Times New Roman"/>
          <w:sz w:val="28"/>
          <w:szCs w:val="28"/>
          <w:lang w:val="uk-UA"/>
        </w:rPr>
        <w:t xml:space="preserve">-ресурсний центр» </w:t>
      </w:r>
      <w:r w:rsidRPr="007915C5">
        <w:rPr>
          <w:rFonts w:ascii="Times New Roman" w:hAnsi="Times New Roman"/>
          <w:color w:val="000000"/>
          <w:sz w:val="28"/>
          <w:szCs w:val="28"/>
          <w:lang w:val="uk-UA"/>
        </w:rPr>
        <w:t>(із змінами та доповненнями внесеними Постановами Кабінету Міністрів України №617 від 22.08.2018 та №983 від 21.10.2020)</w:t>
      </w:r>
      <w:r w:rsidRPr="007915C5">
        <w:rPr>
          <w:rFonts w:ascii="Times New Roman" w:hAnsi="Times New Roman"/>
          <w:sz w:val="28"/>
          <w:szCs w:val="28"/>
          <w:lang w:val="uk-UA"/>
        </w:rPr>
        <w:t xml:space="preserve">, а також іншими актами законодавства і цим Статутом. </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1.</w:t>
      </w:r>
      <w:r w:rsidRPr="007915C5">
        <w:rPr>
          <w:rFonts w:ascii="Times New Roman" w:hAnsi="Times New Roman"/>
          <w:sz w:val="28"/>
          <w:szCs w:val="28"/>
          <w:lang w:val="uk-UA"/>
        </w:rPr>
        <w:t>4</w:t>
      </w:r>
      <w:r w:rsidRPr="007915C5">
        <w:rPr>
          <w:rFonts w:ascii="Times New Roman" w:hAnsi="Times New Roman"/>
          <w:sz w:val="28"/>
          <w:szCs w:val="28"/>
        </w:rPr>
        <w:t xml:space="preserve">. Центр є </w:t>
      </w:r>
      <w:proofErr w:type="spellStart"/>
      <w:r w:rsidRPr="007915C5">
        <w:rPr>
          <w:rFonts w:ascii="Times New Roman" w:hAnsi="Times New Roman"/>
          <w:sz w:val="28"/>
          <w:szCs w:val="28"/>
        </w:rPr>
        <w:t>юридичною</w:t>
      </w:r>
      <w:proofErr w:type="spellEnd"/>
      <w:r w:rsidRPr="007915C5">
        <w:rPr>
          <w:rFonts w:ascii="Times New Roman" w:hAnsi="Times New Roman"/>
          <w:sz w:val="28"/>
          <w:szCs w:val="28"/>
        </w:rPr>
        <w:t xml:space="preserve"> особою, </w:t>
      </w:r>
      <w:proofErr w:type="spellStart"/>
      <w:r w:rsidRPr="007915C5">
        <w:rPr>
          <w:rFonts w:ascii="Times New Roman" w:hAnsi="Times New Roman"/>
          <w:sz w:val="28"/>
          <w:szCs w:val="28"/>
        </w:rPr>
        <w:t>має</w:t>
      </w:r>
      <w:proofErr w:type="spellEnd"/>
      <w:r w:rsidRPr="007915C5">
        <w:rPr>
          <w:rFonts w:ascii="Times New Roman" w:hAnsi="Times New Roman"/>
          <w:sz w:val="28"/>
          <w:szCs w:val="28"/>
        </w:rPr>
        <w:t xml:space="preserve"> печатку і </w:t>
      </w:r>
      <w:proofErr w:type="spellStart"/>
      <w:r w:rsidRPr="007915C5">
        <w:rPr>
          <w:rFonts w:ascii="Times New Roman" w:hAnsi="Times New Roman"/>
          <w:sz w:val="28"/>
          <w:szCs w:val="28"/>
        </w:rPr>
        <w:t>штампи</w:t>
      </w:r>
      <w:proofErr w:type="spellEnd"/>
      <w:r w:rsidRPr="007915C5">
        <w:rPr>
          <w:rFonts w:ascii="Times New Roman" w:hAnsi="Times New Roman"/>
          <w:sz w:val="28"/>
          <w:szCs w:val="28"/>
        </w:rPr>
        <w:t xml:space="preserve">, бланки </w:t>
      </w:r>
      <w:proofErr w:type="spellStart"/>
      <w:r w:rsidRPr="007915C5">
        <w:rPr>
          <w:rFonts w:ascii="Times New Roman" w:hAnsi="Times New Roman"/>
          <w:sz w:val="28"/>
          <w:szCs w:val="28"/>
        </w:rPr>
        <w:t>встановленого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зразка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w:t>
      </w:r>
      <w:proofErr w:type="spellEnd"/>
      <w:r w:rsidRPr="007915C5">
        <w:rPr>
          <w:rFonts w:ascii="Times New Roman" w:hAnsi="Times New Roman"/>
          <w:sz w:val="28"/>
          <w:szCs w:val="28"/>
          <w:lang w:val="uk-UA"/>
        </w:rPr>
        <w:t>є</w:t>
      </w:r>
      <w:r w:rsidRPr="007915C5">
        <w:rPr>
          <w:rFonts w:ascii="Times New Roman" w:hAnsi="Times New Roman"/>
          <w:sz w:val="28"/>
          <w:szCs w:val="28"/>
        </w:rPr>
        <w:t xml:space="preserve"> </w:t>
      </w:r>
      <w:proofErr w:type="spellStart"/>
      <w:r w:rsidRPr="007915C5">
        <w:rPr>
          <w:rFonts w:ascii="Times New Roman" w:hAnsi="Times New Roman"/>
          <w:sz w:val="28"/>
          <w:szCs w:val="28"/>
        </w:rPr>
        <w:t>самостійний</w:t>
      </w:r>
      <w:proofErr w:type="spellEnd"/>
      <w:r w:rsidRPr="007915C5">
        <w:rPr>
          <w:rFonts w:ascii="Times New Roman" w:hAnsi="Times New Roman"/>
          <w:sz w:val="28"/>
          <w:szCs w:val="28"/>
        </w:rPr>
        <w:t xml:space="preserve"> баланс, </w:t>
      </w:r>
      <w:proofErr w:type="spellStart"/>
      <w:r w:rsidRPr="007915C5">
        <w:rPr>
          <w:rFonts w:ascii="Times New Roman" w:hAnsi="Times New Roman"/>
          <w:sz w:val="28"/>
          <w:szCs w:val="28"/>
        </w:rPr>
        <w:t>рахунки</w:t>
      </w:r>
      <w:proofErr w:type="spellEnd"/>
      <w:r w:rsidRPr="007915C5">
        <w:rPr>
          <w:rFonts w:ascii="Times New Roman" w:hAnsi="Times New Roman"/>
          <w:sz w:val="28"/>
          <w:szCs w:val="28"/>
        </w:rPr>
        <w:t xml:space="preserve"> в органах Державного казначейства. </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1.</w:t>
      </w:r>
      <w:r w:rsidRPr="007915C5">
        <w:rPr>
          <w:rFonts w:ascii="Times New Roman" w:hAnsi="Times New Roman"/>
          <w:sz w:val="28"/>
          <w:szCs w:val="28"/>
          <w:lang w:val="uk-UA"/>
        </w:rPr>
        <w:t>5</w:t>
      </w:r>
      <w:r w:rsidRPr="007915C5">
        <w:rPr>
          <w:rFonts w:ascii="Times New Roman" w:hAnsi="Times New Roman"/>
          <w:sz w:val="28"/>
          <w:szCs w:val="28"/>
        </w:rPr>
        <w:t xml:space="preserve">. Центр є </w:t>
      </w:r>
      <w:proofErr w:type="spellStart"/>
      <w:r w:rsidRPr="007915C5">
        <w:rPr>
          <w:rFonts w:ascii="Times New Roman" w:hAnsi="Times New Roman"/>
          <w:sz w:val="28"/>
          <w:szCs w:val="28"/>
        </w:rPr>
        <w:t>неприбутковою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установою</w:t>
      </w:r>
      <w:proofErr w:type="spellEnd"/>
      <w:r w:rsidRPr="007915C5">
        <w:rPr>
          <w:rFonts w:ascii="Times New Roman" w:hAnsi="Times New Roman"/>
          <w:sz w:val="28"/>
          <w:szCs w:val="28"/>
        </w:rPr>
        <w:t xml:space="preserve"> та не </w:t>
      </w:r>
      <w:proofErr w:type="spellStart"/>
      <w:r w:rsidRPr="007915C5">
        <w:rPr>
          <w:rFonts w:ascii="Times New Roman" w:hAnsi="Times New Roman"/>
          <w:sz w:val="28"/>
          <w:szCs w:val="28"/>
        </w:rPr>
        <w:t>має</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меті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отримання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доходів</w:t>
      </w:r>
      <w:proofErr w:type="spellEnd"/>
      <w:r w:rsidRPr="007915C5">
        <w:rPr>
          <w:rFonts w:ascii="Times New Roman" w:hAnsi="Times New Roman"/>
          <w:sz w:val="28"/>
          <w:szCs w:val="28"/>
        </w:rPr>
        <w:t xml:space="preserve">. </w:t>
      </w:r>
    </w:p>
    <w:p w:rsidR="007915C5" w:rsidRPr="007915C5" w:rsidRDefault="007915C5" w:rsidP="007915C5">
      <w:pPr>
        <w:ind w:firstLine="851"/>
        <w:jc w:val="both"/>
        <w:rPr>
          <w:rFonts w:ascii="Times New Roman" w:hAnsi="Times New Roman" w:cs="Times New Roman"/>
          <w:sz w:val="28"/>
          <w:szCs w:val="28"/>
        </w:rPr>
      </w:pPr>
      <w:r w:rsidRPr="007915C5">
        <w:rPr>
          <w:rFonts w:ascii="Times New Roman" w:hAnsi="Times New Roman" w:cs="Times New Roman"/>
          <w:sz w:val="28"/>
          <w:szCs w:val="28"/>
        </w:rPr>
        <w:t>1.6.Центр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lastRenderedPageBreak/>
        <w:t>Доходи (</w:t>
      </w:r>
      <w:proofErr w:type="spellStart"/>
      <w:r w:rsidRPr="007915C5">
        <w:rPr>
          <w:rFonts w:ascii="Times New Roman" w:hAnsi="Times New Roman"/>
          <w:sz w:val="28"/>
          <w:szCs w:val="28"/>
        </w:rPr>
        <w:t>прибутки</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використовуються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виключно</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фінансування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видатків</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утримання</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реалізації</w:t>
      </w:r>
      <w:proofErr w:type="spellEnd"/>
      <w:r w:rsidRPr="007915C5">
        <w:rPr>
          <w:rFonts w:ascii="Times New Roman" w:hAnsi="Times New Roman"/>
          <w:sz w:val="28"/>
          <w:szCs w:val="28"/>
        </w:rPr>
        <w:t xml:space="preserve"> мети (</w:t>
      </w:r>
      <w:proofErr w:type="spellStart"/>
      <w:r w:rsidRPr="007915C5">
        <w:rPr>
          <w:rFonts w:ascii="Times New Roman" w:hAnsi="Times New Roman"/>
          <w:sz w:val="28"/>
          <w:szCs w:val="28"/>
        </w:rPr>
        <w:t>цілей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завдань</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напрямів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визначених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його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установчими</w:t>
      </w:r>
      <w:proofErr w:type="spellEnd"/>
      <w:r w:rsidRPr="007915C5">
        <w:rPr>
          <w:rFonts w:ascii="Times New Roman" w:hAnsi="Times New Roman"/>
          <w:sz w:val="28"/>
          <w:szCs w:val="28"/>
        </w:rPr>
        <w:t xml:space="preserve"> документами.</w:t>
      </w:r>
    </w:p>
    <w:p w:rsidR="007915C5" w:rsidRPr="007915C5" w:rsidRDefault="007915C5" w:rsidP="007915C5">
      <w:pPr>
        <w:pStyle w:val="af"/>
        <w:ind w:firstLine="851"/>
        <w:jc w:val="center"/>
        <w:rPr>
          <w:rFonts w:ascii="Times New Roman" w:hAnsi="Times New Roman"/>
          <w:b/>
          <w:spacing w:val="-1"/>
          <w:sz w:val="28"/>
          <w:szCs w:val="28"/>
          <w:lang w:val="uk-UA"/>
        </w:rPr>
      </w:pPr>
      <w:r w:rsidRPr="007915C5">
        <w:rPr>
          <w:rFonts w:ascii="Times New Roman" w:hAnsi="Times New Roman"/>
          <w:b/>
          <w:spacing w:val="-1"/>
          <w:sz w:val="28"/>
          <w:szCs w:val="28"/>
          <w:lang w:val="uk-UA"/>
        </w:rPr>
        <w:t>ІІ. МЕТА ТА ПРЕДМЕТ ДІЯЛЬНОСТІ</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2.1. Центр створений з метою забезпечення права дітей з особливими освітніми потребами від 2 до 18 років на здобуття дошкільної та загальної середньої освіти, шляхом проведення комплексної психолого-педагогічної оцінки розвитку дитини з особливими освітніми потребами, надання їм психолого-педагогічних, корекційно-</w:t>
      </w:r>
      <w:proofErr w:type="spellStart"/>
      <w:r w:rsidRPr="007915C5">
        <w:rPr>
          <w:rFonts w:ascii="Times New Roman" w:hAnsi="Times New Roman"/>
          <w:sz w:val="28"/>
          <w:szCs w:val="28"/>
          <w:lang w:val="uk-UA"/>
        </w:rPr>
        <w:t>розвиткових</w:t>
      </w:r>
      <w:proofErr w:type="spellEnd"/>
      <w:r w:rsidRPr="007915C5">
        <w:rPr>
          <w:rFonts w:ascii="Times New Roman" w:hAnsi="Times New Roman"/>
          <w:sz w:val="28"/>
          <w:szCs w:val="28"/>
          <w:lang w:val="uk-UA"/>
        </w:rPr>
        <w:t xml:space="preserve"> послуг та забезпечення їх системного кваліфікованого супроводу (крім вихованців закладів дошкільної освіти (ясел-садків)компенсуючого типу, учнів спеціальних закладів освіти, навчально реабілітаційних центрів</w:t>
      </w:r>
    </w:p>
    <w:p w:rsidR="007915C5" w:rsidRPr="007915C5" w:rsidRDefault="007915C5" w:rsidP="007915C5">
      <w:pPr>
        <w:pStyle w:val="af"/>
        <w:ind w:firstLine="851"/>
        <w:jc w:val="both"/>
        <w:rPr>
          <w:rFonts w:ascii="Times New Roman" w:hAnsi="Times New Roman"/>
          <w:bCs/>
          <w:sz w:val="28"/>
          <w:szCs w:val="28"/>
        </w:rPr>
      </w:pPr>
      <w:r w:rsidRPr="007915C5">
        <w:rPr>
          <w:rFonts w:ascii="Times New Roman" w:hAnsi="Times New Roman"/>
          <w:bCs/>
          <w:sz w:val="28"/>
          <w:szCs w:val="28"/>
        </w:rPr>
        <w:t xml:space="preserve">2.2. </w:t>
      </w:r>
      <w:proofErr w:type="spellStart"/>
      <w:r w:rsidRPr="007915C5">
        <w:rPr>
          <w:rFonts w:ascii="Times New Roman" w:hAnsi="Times New Roman"/>
          <w:bCs/>
          <w:sz w:val="28"/>
          <w:szCs w:val="28"/>
        </w:rPr>
        <w:t>Відповідно</w:t>
      </w:r>
      <w:proofErr w:type="spellEnd"/>
      <w:r w:rsidRPr="007915C5">
        <w:rPr>
          <w:rFonts w:ascii="Times New Roman" w:hAnsi="Times New Roman"/>
          <w:bCs/>
          <w:sz w:val="28"/>
          <w:szCs w:val="28"/>
        </w:rPr>
        <w:t xml:space="preserve"> до </w:t>
      </w:r>
      <w:proofErr w:type="spellStart"/>
      <w:r w:rsidRPr="007915C5">
        <w:rPr>
          <w:rFonts w:ascii="Times New Roman" w:hAnsi="Times New Roman"/>
          <w:bCs/>
          <w:sz w:val="28"/>
          <w:szCs w:val="28"/>
        </w:rPr>
        <w:t>поставленої</w:t>
      </w:r>
      <w:proofErr w:type="spellEnd"/>
      <w:r w:rsidRPr="007915C5">
        <w:rPr>
          <w:rFonts w:ascii="Times New Roman" w:hAnsi="Times New Roman"/>
          <w:bCs/>
          <w:sz w:val="28"/>
          <w:szCs w:val="28"/>
        </w:rPr>
        <w:t xml:space="preserve"> мети, предметом </w:t>
      </w:r>
      <w:proofErr w:type="spellStart"/>
      <w:r w:rsidRPr="007915C5">
        <w:rPr>
          <w:rFonts w:ascii="Times New Roman" w:hAnsi="Times New Roman"/>
          <w:bCs/>
          <w:sz w:val="28"/>
          <w:szCs w:val="28"/>
        </w:rPr>
        <w:t>діяльності</w:t>
      </w:r>
      <w:proofErr w:type="spellEnd"/>
      <w:r w:rsidRPr="007915C5">
        <w:rPr>
          <w:rFonts w:ascii="Times New Roman" w:hAnsi="Times New Roman"/>
          <w:bCs/>
          <w:sz w:val="28"/>
          <w:szCs w:val="28"/>
        </w:rPr>
        <w:t xml:space="preserve"> Центру є:</w:t>
      </w:r>
    </w:p>
    <w:p w:rsidR="007915C5" w:rsidRPr="007915C5" w:rsidRDefault="007915C5" w:rsidP="007915C5">
      <w:pPr>
        <w:pStyle w:val="af"/>
        <w:ind w:firstLine="851"/>
        <w:jc w:val="both"/>
        <w:rPr>
          <w:rFonts w:ascii="Times New Roman" w:hAnsi="Times New Roman"/>
          <w:sz w:val="28"/>
          <w:szCs w:val="28"/>
          <w:lang w:val="uk-UA"/>
        </w:rPr>
      </w:pPr>
      <w:bookmarkStart w:id="1" w:name="125"/>
      <w:bookmarkStart w:id="2" w:name="127"/>
      <w:bookmarkStart w:id="3" w:name="164"/>
      <w:bookmarkStart w:id="4" w:name="168"/>
      <w:bookmarkStart w:id="5" w:name="172"/>
      <w:bookmarkEnd w:id="1"/>
      <w:bookmarkEnd w:id="2"/>
      <w:bookmarkEnd w:id="3"/>
      <w:bookmarkEnd w:id="4"/>
      <w:bookmarkEnd w:id="5"/>
      <w:r w:rsidRPr="007915C5">
        <w:rPr>
          <w:rFonts w:ascii="Times New Roman" w:hAnsi="Times New Roman"/>
          <w:sz w:val="28"/>
          <w:szCs w:val="28"/>
          <w:lang w:val="uk-UA"/>
        </w:rPr>
        <w:t xml:space="preserve">2.2.1 проведення комплексної оцінки з метою визначення особливих освітніх потреб дитини, в тому числі коефіцієнта її інтелекту (здійснюється практичними психологами </w:t>
      </w:r>
      <w:proofErr w:type="spellStart"/>
      <w:r w:rsidRPr="007915C5">
        <w:rPr>
          <w:rFonts w:ascii="Times New Roman" w:hAnsi="Times New Roman"/>
          <w:sz w:val="28"/>
          <w:szCs w:val="28"/>
          <w:lang w:val="uk-UA"/>
        </w:rPr>
        <w:t>інклюзивно</w:t>
      </w:r>
      <w:proofErr w:type="spellEnd"/>
      <w:r w:rsidRPr="007915C5">
        <w:rPr>
          <w:rFonts w:ascii="Times New Roman" w:hAnsi="Times New Roman"/>
          <w:sz w:val="28"/>
          <w:szCs w:val="28"/>
          <w:lang w:val="uk-UA"/>
        </w:rPr>
        <w:t>-ресурсного центру), розроблення рекомендацій щодо освітньої програми, надання психолого-педагогічних та корекційно-</w:t>
      </w:r>
      <w:proofErr w:type="spellStart"/>
      <w:r w:rsidRPr="007915C5">
        <w:rPr>
          <w:rFonts w:ascii="Times New Roman" w:hAnsi="Times New Roman"/>
          <w:sz w:val="28"/>
          <w:szCs w:val="28"/>
          <w:lang w:val="uk-UA"/>
        </w:rPr>
        <w:t>розвиткових</w:t>
      </w:r>
      <w:proofErr w:type="spellEnd"/>
      <w:r w:rsidRPr="007915C5">
        <w:rPr>
          <w:rFonts w:ascii="Times New Roman" w:hAnsi="Times New Roman"/>
          <w:sz w:val="28"/>
          <w:szCs w:val="28"/>
          <w:lang w:val="uk-UA"/>
        </w:rPr>
        <w:t xml:space="preserve"> послуг відповідно до потенційних можливостей дитини;</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2.2.2 надання психолого-педагогічних та корекційно-</w:t>
      </w:r>
      <w:proofErr w:type="spellStart"/>
      <w:r w:rsidRPr="007915C5">
        <w:rPr>
          <w:rFonts w:ascii="Times New Roman" w:hAnsi="Times New Roman"/>
          <w:sz w:val="28"/>
          <w:szCs w:val="28"/>
          <w:lang w:val="uk-UA"/>
        </w:rPr>
        <w:t>розвиткових</w:t>
      </w:r>
      <w:proofErr w:type="spellEnd"/>
      <w:r w:rsidRPr="007915C5">
        <w:rPr>
          <w:rFonts w:ascii="Times New Roman" w:hAnsi="Times New Roman"/>
          <w:sz w:val="28"/>
          <w:szCs w:val="28"/>
          <w:lang w:val="uk-UA"/>
        </w:rPr>
        <w:t xml:space="preserve"> послуг дітям з особливими освітніми потребами, які навчаються у закладах дошкільної, загальної середньої, професійної (професійно-технічної) освіти та інших закладах освіти, (не відвідують заклади освіти та не отримують відповідної допомоги);</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2.2.3 участь педагогічних працівників Центру в командах психолого-педагогічного супроводу дитини з особливими освітніми потребами у закладах загальної середньої та дошкільної освіти, а також психолого-педагогічних </w:t>
      </w:r>
      <w:r w:rsidRPr="007915C5">
        <w:rPr>
          <w:rFonts w:ascii="Times New Roman" w:hAnsi="Times New Roman"/>
          <w:color w:val="000000"/>
          <w:sz w:val="28"/>
          <w:szCs w:val="28"/>
          <w:lang w:val="uk-UA"/>
        </w:rPr>
        <w:t xml:space="preserve">консиліумах спеціальних закладів освіти з метою </w:t>
      </w:r>
      <w:r w:rsidRPr="007915C5">
        <w:rPr>
          <w:rFonts w:ascii="Times New Roman" w:hAnsi="Times New Roman"/>
          <w:sz w:val="28"/>
          <w:szCs w:val="28"/>
          <w:lang w:val="uk-UA"/>
        </w:rPr>
        <w:t>моніторингу динаміки розвитку дитини не рідше, ніж двічі на рік;</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2.2.4 ведення реєстру дітей, які пройшли комплексну оцінку і перебувають на обліку в Центрі, за згодою їх батьків (одного з батьків) або законних представників на обробку персональних даних неповнолітньої дитини;</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2.2.5 ведення реєстру закладів освіти, а також реєстру фахівців, які надають психолого-педагогічні та корекційно-розвиткові послуги дітям з особливими освітніми потребами за </w:t>
      </w:r>
      <w:bookmarkStart w:id="6" w:name="n35"/>
      <w:bookmarkEnd w:id="6"/>
      <w:r w:rsidRPr="007915C5">
        <w:rPr>
          <w:rFonts w:ascii="Times New Roman" w:hAnsi="Times New Roman"/>
          <w:sz w:val="28"/>
          <w:szCs w:val="28"/>
          <w:lang w:val="uk-UA"/>
        </w:rPr>
        <w:t>їх згодою;</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2.2.6 надання консультацій та взаємодія з педагогічними працівниками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з питань організації інклюзивного навчання</w:t>
      </w:r>
      <w:bookmarkStart w:id="7" w:name="n36"/>
      <w:bookmarkEnd w:id="7"/>
      <w:r w:rsidRPr="007915C5">
        <w:rPr>
          <w:rFonts w:ascii="Times New Roman" w:hAnsi="Times New Roman"/>
          <w:sz w:val="28"/>
          <w:szCs w:val="28"/>
          <w:lang w:val="uk-UA"/>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2.2.7 надання методичної допомоги педагогічним працівникам закладів дошкільної, загальної середньої, професійної (професійно-технічної) освіти та інших закладів освіти, які забезпечують здобуття загальної середньої освіти, батькам або законним представникам дітей з особливими </w:t>
      </w:r>
      <w:r w:rsidRPr="007915C5">
        <w:rPr>
          <w:rFonts w:ascii="Times New Roman" w:hAnsi="Times New Roman"/>
          <w:sz w:val="28"/>
          <w:szCs w:val="28"/>
          <w:lang w:val="uk-UA"/>
        </w:rPr>
        <w:lastRenderedPageBreak/>
        <w:t>освітніми потребами щодо особливостей організації надання психолого-педагогічних та корекційно-</w:t>
      </w:r>
      <w:proofErr w:type="spellStart"/>
      <w:r w:rsidRPr="007915C5">
        <w:rPr>
          <w:rFonts w:ascii="Times New Roman" w:hAnsi="Times New Roman"/>
          <w:sz w:val="28"/>
          <w:szCs w:val="28"/>
          <w:lang w:val="uk-UA"/>
        </w:rPr>
        <w:t>розвиткових</w:t>
      </w:r>
      <w:proofErr w:type="spellEnd"/>
      <w:r w:rsidRPr="007915C5">
        <w:rPr>
          <w:rFonts w:ascii="Times New Roman" w:hAnsi="Times New Roman"/>
          <w:sz w:val="28"/>
          <w:szCs w:val="28"/>
          <w:lang w:val="uk-UA"/>
        </w:rPr>
        <w:t xml:space="preserve"> послуг таким дітям;</w:t>
      </w:r>
      <w:bookmarkStart w:id="8" w:name="n37"/>
      <w:bookmarkEnd w:id="8"/>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2.2.8 консультування батьків або законних представників дітей з особливими освітніми потребами стосовно мережі закладів дошкільної, загальної середньої, професійної (професійно-технічної) освіти, інших закладів освіти, які забезпечують здобуття загальної середньої освіти, та зарахування до цих закладів;</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lang w:val="uk-UA"/>
        </w:rPr>
        <w:t>2.2.</w:t>
      </w:r>
      <w:r w:rsidRPr="007915C5">
        <w:rPr>
          <w:rFonts w:ascii="Times New Roman" w:hAnsi="Times New Roman"/>
          <w:sz w:val="28"/>
          <w:szCs w:val="28"/>
        </w:rPr>
        <w:t xml:space="preserve">9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консультативної</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психологічної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допомоги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проведення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бесід</w:t>
      </w:r>
      <w:proofErr w:type="spellEnd"/>
      <w:r w:rsidRPr="007915C5">
        <w:rPr>
          <w:rFonts w:ascii="Times New Roman" w:hAnsi="Times New Roman"/>
          <w:sz w:val="28"/>
          <w:szCs w:val="28"/>
        </w:rPr>
        <w:t xml:space="preserve"> з батьками (</w:t>
      </w:r>
      <w:proofErr w:type="spellStart"/>
      <w:r w:rsidRPr="007915C5">
        <w:rPr>
          <w:rFonts w:ascii="Times New Roman" w:hAnsi="Times New Roman"/>
          <w:sz w:val="28"/>
          <w:szCs w:val="28"/>
        </w:rPr>
        <w:t>законними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представниками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у </w:t>
      </w:r>
      <w:proofErr w:type="spellStart"/>
      <w:r w:rsidRPr="007915C5">
        <w:rPr>
          <w:rFonts w:ascii="Times New Roman" w:hAnsi="Times New Roman"/>
          <w:sz w:val="28"/>
          <w:szCs w:val="28"/>
        </w:rPr>
        <w:t>формуванні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позитивної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мотивації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таких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w:t>
      </w:r>
      <w:bookmarkStart w:id="9" w:name="n40"/>
      <w:bookmarkEnd w:id="9"/>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lang w:val="uk-UA"/>
        </w:rPr>
        <w:t>2.2.</w:t>
      </w:r>
      <w:r w:rsidRPr="007915C5">
        <w:rPr>
          <w:rFonts w:ascii="Times New Roman" w:hAnsi="Times New Roman"/>
          <w:sz w:val="28"/>
          <w:szCs w:val="28"/>
        </w:rPr>
        <w:t xml:space="preserve">10 </w:t>
      </w:r>
      <w:proofErr w:type="spellStart"/>
      <w:r w:rsidRPr="007915C5">
        <w:rPr>
          <w:rFonts w:ascii="Times New Roman" w:hAnsi="Times New Roman"/>
          <w:sz w:val="28"/>
          <w:szCs w:val="28"/>
        </w:rPr>
        <w:t>моніторинг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динаміки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шляхом </w:t>
      </w:r>
      <w:proofErr w:type="spellStart"/>
      <w:r w:rsidRPr="007915C5">
        <w:rPr>
          <w:rFonts w:ascii="Times New Roman" w:hAnsi="Times New Roman"/>
          <w:sz w:val="28"/>
          <w:szCs w:val="28"/>
        </w:rPr>
        <w:t>взаємодії</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їх</w:t>
      </w:r>
      <w:proofErr w:type="spellEnd"/>
      <w:r w:rsidRPr="007915C5">
        <w:rPr>
          <w:rFonts w:ascii="Times New Roman" w:hAnsi="Times New Roman"/>
          <w:sz w:val="28"/>
          <w:szCs w:val="28"/>
        </w:rPr>
        <w:t xml:space="preserve"> батьками (</w:t>
      </w:r>
      <w:proofErr w:type="spellStart"/>
      <w:r w:rsidRPr="007915C5">
        <w:rPr>
          <w:rFonts w:ascii="Times New Roman" w:hAnsi="Times New Roman"/>
          <w:sz w:val="28"/>
          <w:szCs w:val="28"/>
        </w:rPr>
        <w:t>законними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представниками</w:t>
      </w:r>
      <w:proofErr w:type="spellEnd"/>
      <w:r w:rsidRPr="007915C5">
        <w:rPr>
          <w:rFonts w:ascii="Times New Roman" w:hAnsi="Times New Roman"/>
          <w:sz w:val="28"/>
          <w:szCs w:val="28"/>
        </w:rPr>
        <w:t xml:space="preserve">) та закладами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яких</w:t>
      </w:r>
      <w:proofErr w:type="spellEnd"/>
      <w:r w:rsidRPr="007915C5">
        <w:rPr>
          <w:rFonts w:ascii="Times New Roman" w:hAnsi="Times New Roman"/>
          <w:sz w:val="28"/>
          <w:szCs w:val="28"/>
        </w:rPr>
        <w:t xml:space="preserve"> вони </w:t>
      </w:r>
      <w:proofErr w:type="spellStart"/>
      <w:r w:rsidRPr="007915C5">
        <w:rPr>
          <w:rFonts w:ascii="Times New Roman" w:hAnsi="Times New Roman"/>
          <w:sz w:val="28"/>
          <w:szCs w:val="28"/>
        </w:rPr>
        <w:t>навчаються</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lang w:val="uk-UA"/>
        </w:rPr>
        <w:t>2.2.</w:t>
      </w:r>
      <w:r w:rsidRPr="007915C5">
        <w:rPr>
          <w:rFonts w:ascii="Times New Roman" w:hAnsi="Times New Roman"/>
          <w:sz w:val="28"/>
          <w:szCs w:val="28"/>
        </w:rPr>
        <w:t xml:space="preserve">11 </w:t>
      </w:r>
      <w:proofErr w:type="spellStart"/>
      <w:r w:rsidRPr="007915C5">
        <w:rPr>
          <w:rFonts w:ascii="Times New Roman" w:hAnsi="Times New Roman"/>
          <w:sz w:val="28"/>
          <w:szCs w:val="28"/>
        </w:rPr>
        <w:t>організація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інформаційно-просвітницької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шляхом </w:t>
      </w:r>
      <w:proofErr w:type="spellStart"/>
      <w:r w:rsidRPr="007915C5">
        <w:rPr>
          <w:rFonts w:ascii="Times New Roman" w:hAnsi="Times New Roman"/>
          <w:sz w:val="28"/>
          <w:szCs w:val="28"/>
        </w:rPr>
        <w:t>проведення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конференцій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семінарів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засідань</w:t>
      </w:r>
      <w:proofErr w:type="spellEnd"/>
      <w:r w:rsidRPr="007915C5">
        <w:rPr>
          <w:rFonts w:ascii="Times New Roman" w:hAnsi="Times New Roman"/>
          <w:sz w:val="28"/>
          <w:szCs w:val="28"/>
        </w:rPr>
        <w:t xml:space="preserve"> за круглим столом, </w:t>
      </w:r>
      <w:proofErr w:type="spellStart"/>
      <w:r w:rsidRPr="007915C5">
        <w:rPr>
          <w:rFonts w:ascii="Times New Roman" w:hAnsi="Times New Roman"/>
          <w:sz w:val="28"/>
          <w:szCs w:val="28"/>
        </w:rPr>
        <w:t>тренінгів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майстер-класів</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питань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дітям</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w:t>
      </w:r>
      <w:bookmarkStart w:id="10" w:name="n41"/>
      <w:bookmarkEnd w:id="10"/>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lang w:val="uk-UA"/>
        </w:rPr>
        <w:t>2.2.</w:t>
      </w:r>
      <w:r w:rsidRPr="007915C5">
        <w:rPr>
          <w:rFonts w:ascii="Times New Roman" w:hAnsi="Times New Roman"/>
          <w:sz w:val="28"/>
          <w:szCs w:val="28"/>
        </w:rPr>
        <w:t xml:space="preserve">12 </w:t>
      </w:r>
      <w:proofErr w:type="spellStart"/>
      <w:r w:rsidRPr="007915C5">
        <w:rPr>
          <w:rFonts w:ascii="Times New Roman" w:hAnsi="Times New Roman"/>
          <w:sz w:val="28"/>
          <w:szCs w:val="28"/>
        </w:rPr>
        <w:t>взаємодія</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місцевими</w:t>
      </w:r>
      <w:proofErr w:type="spellEnd"/>
      <w:r w:rsidRPr="007915C5">
        <w:rPr>
          <w:rFonts w:ascii="Times New Roman" w:hAnsi="Times New Roman"/>
          <w:sz w:val="28"/>
          <w:szCs w:val="28"/>
        </w:rPr>
        <w:t xml:space="preserve"> органами </w:t>
      </w:r>
      <w:proofErr w:type="spellStart"/>
      <w:r w:rsidRPr="007915C5">
        <w:rPr>
          <w:rFonts w:ascii="Times New Roman" w:hAnsi="Times New Roman"/>
          <w:sz w:val="28"/>
          <w:szCs w:val="28"/>
        </w:rPr>
        <w:t>виконавчої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влади</w:t>
      </w:r>
      <w:proofErr w:type="spellEnd"/>
      <w:r w:rsidRPr="007915C5">
        <w:rPr>
          <w:rFonts w:ascii="Times New Roman" w:hAnsi="Times New Roman"/>
          <w:sz w:val="28"/>
          <w:szCs w:val="28"/>
        </w:rPr>
        <w:t xml:space="preserve">, органами </w:t>
      </w:r>
      <w:proofErr w:type="spellStart"/>
      <w:r w:rsidRPr="007915C5">
        <w:rPr>
          <w:rFonts w:ascii="Times New Roman" w:hAnsi="Times New Roman"/>
          <w:sz w:val="28"/>
          <w:szCs w:val="28"/>
        </w:rPr>
        <w:t>місцевого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самоврядування</w:t>
      </w:r>
      <w:proofErr w:type="spellEnd"/>
      <w:r w:rsidRPr="007915C5">
        <w:rPr>
          <w:rFonts w:ascii="Times New Roman" w:hAnsi="Times New Roman"/>
          <w:sz w:val="28"/>
          <w:szCs w:val="28"/>
        </w:rPr>
        <w:t xml:space="preserve">, закладами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закладами </w:t>
      </w:r>
      <w:proofErr w:type="spellStart"/>
      <w:r w:rsidRPr="007915C5">
        <w:rPr>
          <w:rFonts w:ascii="Times New Roman" w:hAnsi="Times New Roman"/>
          <w:sz w:val="28"/>
          <w:szCs w:val="28"/>
        </w:rPr>
        <w:t>охорони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здоров’я</w:t>
      </w:r>
      <w:proofErr w:type="spellEnd"/>
      <w:r w:rsidRPr="007915C5">
        <w:rPr>
          <w:rFonts w:ascii="Times New Roman" w:hAnsi="Times New Roman"/>
          <w:sz w:val="28"/>
          <w:szCs w:val="28"/>
        </w:rPr>
        <w:t>, закладами (</w:t>
      </w:r>
      <w:proofErr w:type="spellStart"/>
      <w:r w:rsidRPr="007915C5">
        <w:rPr>
          <w:rFonts w:ascii="Times New Roman" w:hAnsi="Times New Roman"/>
          <w:sz w:val="28"/>
          <w:szCs w:val="28"/>
        </w:rPr>
        <w:t>установами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соціального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захисту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населення</w:t>
      </w:r>
      <w:proofErr w:type="spellEnd"/>
      <w:r w:rsidRPr="007915C5">
        <w:rPr>
          <w:rFonts w:ascii="Times New Roman" w:hAnsi="Times New Roman"/>
          <w:sz w:val="28"/>
          <w:szCs w:val="28"/>
        </w:rPr>
        <w:t xml:space="preserve">, службами у справах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громадськими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організаціями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дітям</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roofErr w:type="spellStart"/>
      <w:r w:rsidRPr="007915C5">
        <w:rPr>
          <w:rFonts w:ascii="Times New Roman" w:hAnsi="Times New Roman"/>
          <w:sz w:val="28"/>
          <w:szCs w:val="28"/>
        </w:rPr>
        <w:t>починаючи</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раннього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віку</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разі</w:t>
      </w:r>
      <w:proofErr w:type="spellEnd"/>
      <w:r w:rsidRPr="007915C5">
        <w:rPr>
          <w:rFonts w:ascii="Times New Roman" w:hAnsi="Times New Roman"/>
          <w:sz w:val="28"/>
          <w:szCs w:val="28"/>
        </w:rPr>
        <w:t xml:space="preserve"> потреби </w:t>
      </w:r>
      <w:proofErr w:type="spellStart"/>
      <w:r w:rsidRPr="007915C5">
        <w:rPr>
          <w:rFonts w:ascii="Times New Roman" w:hAnsi="Times New Roman"/>
          <w:sz w:val="28"/>
          <w:szCs w:val="28"/>
        </w:rPr>
        <w:t>із</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залученням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спеціалістів</w:t>
      </w:r>
      <w:proofErr w:type="spellEnd"/>
      <w:r w:rsidRPr="007915C5">
        <w:rPr>
          <w:rFonts w:ascii="Times New Roman" w:hAnsi="Times New Roman"/>
          <w:sz w:val="28"/>
          <w:szCs w:val="28"/>
        </w:rPr>
        <w:t>;</w:t>
      </w:r>
    </w:p>
    <w:p w:rsidR="007915C5" w:rsidRPr="007915C5" w:rsidRDefault="007915C5" w:rsidP="007915C5">
      <w:pPr>
        <w:pStyle w:val="docdata"/>
        <w:spacing w:before="0" w:beforeAutospacing="0" w:after="0" w:afterAutospacing="0"/>
        <w:ind w:firstLine="851"/>
        <w:jc w:val="both"/>
        <w:rPr>
          <w:sz w:val="28"/>
          <w:szCs w:val="28"/>
          <w:lang w:val="uk-UA"/>
        </w:rPr>
      </w:pPr>
      <w:r w:rsidRPr="007915C5">
        <w:rPr>
          <w:sz w:val="28"/>
          <w:szCs w:val="28"/>
        </w:rPr>
        <w:t xml:space="preserve">2.2.13 </w:t>
      </w:r>
      <w:proofErr w:type="spellStart"/>
      <w:r w:rsidRPr="007915C5">
        <w:rPr>
          <w:sz w:val="28"/>
          <w:szCs w:val="28"/>
        </w:rPr>
        <w:t>підготовка</w:t>
      </w:r>
      <w:proofErr w:type="spellEnd"/>
      <w:r w:rsidRPr="007915C5">
        <w:rPr>
          <w:sz w:val="28"/>
          <w:szCs w:val="28"/>
        </w:rPr>
        <w:t xml:space="preserve"> </w:t>
      </w:r>
      <w:proofErr w:type="spellStart"/>
      <w:r w:rsidRPr="007915C5">
        <w:rPr>
          <w:sz w:val="28"/>
          <w:szCs w:val="28"/>
        </w:rPr>
        <w:t>звітної</w:t>
      </w:r>
      <w:proofErr w:type="spellEnd"/>
      <w:r w:rsidRPr="007915C5">
        <w:rPr>
          <w:sz w:val="28"/>
          <w:szCs w:val="28"/>
        </w:rPr>
        <w:t xml:space="preserve"> </w:t>
      </w:r>
      <w:proofErr w:type="spellStart"/>
      <w:r w:rsidRPr="007915C5">
        <w:rPr>
          <w:sz w:val="28"/>
          <w:szCs w:val="28"/>
        </w:rPr>
        <w:t>інформації</w:t>
      </w:r>
      <w:proofErr w:type="spellEnd"/>
      <w:r w:rsidRPr="007915C5">
        <w:rPr>
          <w:sz w:val="28"/>
          <w:szCs w:val="28"/>
        </w:rPr>
        <w:t xml:space="preserve"> про </w:t>
      </w:r>
      <w:proofErr w:type="spellStart"/>
      <w:r w:rsidRPr="007915C5">
        <w:rPr>
          <w:sz w:val="28"/>
          <w:szCs w:val="28"/>
        </w:rPr>
        <w:t>результати</w:t>
      </w:r>
      <w:proofErr w:type="spellEnd"/>
      <w:r w:rsidRPr="007915C5">
        <w:rPr>
          <w:sz w:val="28"/>
          <w:szCs w:val="28"/>
        </w:rPr>
        <w:t xml:space="preserve"> </w:t>
      </w:r>
      <w:proofErr w:type="spellStart"/>
      <w:r w:rsidRPr="007915C5">
        <w:rPr>
          <w:sz w:val="28"/>
          <w:szCs w:val="28"/>
        </w:rPr>
        <w:t>діяльності</w:t>
      </w:r>
      <w:proofErr w:type="spellEnd"/>
      <w:r w:rsidRPr="007915C5">
        <w:rPr>
          <w:sz w:val="28"/>
          <w:szCs w:val="28"/>
        </w:rPr>
        <w:t xml:space="preserve"> Центру для </w:t>
      </w:r>
      <w:proofErr w:type="spellStart"/>
      <w:r w:rsidRPr="007915C5">
        <w:rPr>
          <w:sz w:val="28"/>
          <w:szCs w:val="28"/>
        </w:rPr>
        <w:t>Засновника</w:t>
      </w:r>
      <w:proofErr w:type="spellEnd"/>
      <w:r w:rsidRPr="007915C5">
        <w:rPr>
          <w:sz w:val="28"/>
          <w:szCs w:val="28"/>
        </w:rPr>
        <w:t xml:space="preserve">, </w:t>
      </w:r>
      <w:proofErr w:type="spellStart"/>
      <w:r w:rsidRPr="007915C5">
        <w:rPr>
          <w:sz w:val="28"/>
          <w:szCs w:val="28"/>
        </w:rPr>
        <w:t>Управління</w:t>
      </w:r>
      <w:proofErr w:type="spellEnd"/>
      <w:r w:rsidRPr="007915C5">
        <w:rPr>
          <w:sz w:val="28"/>
          <w:szCs w:val="28"/>
        </w:rPr>
        <w:t xml:space="preserve"> </w:t>
      </w:r>
      <w:proofErr w:type="spellStart"/>
      <w:r w:rsidRPr="007915C5">
        <w:rPr>
          <w:sz w:val="28"/>
          <w:szCs w:val="28"/>
        </w:rPr>
        <w:t>освіти</w:t>
      </w:r>
      <w:proofErr w:type="spellEnd"/>
      <w:r w:rsidRPr="007915C5">
        <w:rPr>
          <w:sz w:val="28"/>
          <w:szCs w:val="28"/>
        </w:rPr>
        <w:t xml:space="preserve"> і науки </w:t>
      </w:r>
      <w:proofErr w:type="spellStart"/>
      <w:r w:rsidRPr="007915C5">
        <w:rPr>
          <w:sz w:val="28"/>
          <w:szCs w:val="28"/>
        </w:rPr>
        <w:t>Черкаської</w:t>
      </w:r>
      <w:proofErr w:type="spellEnd"/>
      <w:r w:rsidRPr="007915C5">
        <w:rPr>
          <w:sz w:val="28"/>
          <w:szCs w:val="28"/>
        </w:rPr>
        <w:t xml:space="preserve"> </w:t>
      </w:r>
      <w:proofErr w:type="spellStart"/>
      <w:r w:rsidRPr="007915C5">
        <w:rPr>
          <w:sz w:val="28"/>
          <w:szCs w:val="28"/>
        </w:rPr>
        <w:t>обласної</w:t>
      </w:r>
      <w:proofErr w:type="spellEnd"/>
      <w:r w:rsidRPr="007915C5">
        <w:rPr>
          <w:sz w:val="28"/>
          <w:szCs w:val="28"/>
        </w:rPr>
        <w:t xml:space="preserve"> </w:t>
      </w:r>
      <w:proofErr w:type="spellStart"/>
      <w:r w:rsidRPr="007915C5">
        <w:rPr>
          <w:sz w:val="28"/>
          <w:szCs w:val="28"/>
        </w:rPr>
        <w:t>державної</w:t>
      </w:r>
      <w:proofErr w:type="spellEnd"/>
      <w:r w:rsidRPr="007915C5">
        <w:rPr>
          <w:sz w:val="28"/>
          <w:szCs w:val="28"/>
        </w:rPr>
        <w:t xml:space="preserve"> </w:t>
      </w:r>
      <w:proofErr w:type="spellStart"/>
      <w:r w:rsidRPr="007915C5">
        <w:rPr>
          <w:sz w:val="28"/>
          <w:szCs w:val="28"/>
        </w:rPr>
        <w:t>адміністрації</w:t>
      </w:r>
      <w:proofErr w:type="spellEnd"/>
      <w:r w:rsidRPr="007915C5">
        <w:rPr>
          <w:sz w:val="28"/>
          <w:szCs w:val="28"/>
        </w:rPr>
        <w:t xml:space="preserve">, а </w:t>
      </w:r>
      <w:proofErr w:type="spellStart"/>
      <w:r w:rsidRPr="007915C5">
        <w:rPr>
          <w:sz w:val="28"/>
          <w:szCs w:val="28"/>
        </w:rPr>
        <w:t>також</w:t>
      </w:r>
      <w:proofErr w:type="spellEnd"/>
      <w:r w:rsidRPr="007915C5">
        <w:rPr>
          <w:sz w:val="28"/>
          <w:szCs w:val="28"/>
        </w:rPr>
        <w:t xml:space="preserve"> </w:t>
      </w:r>
      <w:proofErr w:type="spellStart"/>
      <w:r w:rsidRPr="007915C5">
        <w:rPr>
          <w:sz w:val="28"/>
          <w:szCs w:val="28"/>
        </w:rPr>
        <w:t>аналітичної</w:t>
      </w:r>
      <w:proofErr w:type="spellEnd"/>
      <w:r w:rsidRPr="007915C5">
        <w:rPr>
          <w:sz w:val="28"/>
          <w:szCs w:val="28"/>
        </w:rPr>
        <w:t xml:space="preserve"> </w:t>
      </w:r>
      <w:proofErr w:type="spellStart"/>
      <w:r w:rsidRPr="007915C5">
        <w:rPr>
          <w:sz w:val="28"/>
          <w:szCs w:val="28"/>
        </w:rPr>
        <w:t>інформації</w:t>
      </w:r>
      <w:proofErr w:type="spellEnd"/>
      <w:r w:rsidRPr="007915C5">
        <w:rPr>
          <w:sz w:val="28"/>
          <w:szCs w:val="28"/>
        </w:rPr>
        <w:t xml:space="preserve"> для </w:t>
      </w:r>
      <w:r w:rsidRPr="007915C5">
        <w:rPr>
          <w:sz w:val="28"/>
          <w:szCs w:val="28"/>
          <w:lang w:val="uk-UA"/>
        </w:rPr>
        <w:t xml:space="preserve">обласного </w:t>
      </w:r>
      <w:proofErr w:type="spellStart"/>
      <w:r w:rsidRPr="007915C5">
        <w:rPr>
          <w:sz w:val="28"/>
          <w:szCs w:val="28"/>
        </w:rPr>
        <w:t>ресурсн</w:t>
      </w:r>
      <w:proofErr w:type="spellEnd"/>
      <w:r w:rsidRPr="007915C5">
        <w:rPr>
          <w:sz w:val="28"/>
          <w:szCs w:val="28"/>
          <w:lang w:val="uk-UA"/>
        </w:rPr>
        <w:t>ого</w:t>
      </w:r>
      <w:r w:rsidRPr="007915C5">
        <w:rPr>
          <w:sz w:val="28"/>
          <w:szCs w:val="28"/>
        </w:rPr>
        <w:t xml:space="preserve"> центр</w:t>
      </w:r>
      <w:r w:rsidRPr="007915C5">
        <w:rPr>
          <w:sz w:val="28"/>
          <w:szCs w:val="28"/>
          <w:lang w:val="uk-UA"/>
        </w:rPr>
        <w:t>у</w:t>
      </w:r>
      <w:r w:rsidRPr="007915C5">
        <w:rPr>
          <w:sz w:val="28"/>
          <w:szCs w:val="28"/>
        </w:rPr>
        <w:t xml:space="preserve"> </w:t>
      </w:r>
      <w:proofErr w:type="spellStart"/>
      <w:r w:rsidRPr="007915C5">
        <w:rPr>
          <w:sz w:val="28"/>
          <w:szCs w:val="28"/>
        </w:rPr>
        <w:t>підтримки</w:t>
      </w:r>
      <w:proofErr w:type="spellEnd"/>
      <w:r w:rsidRPr="007915C5">
        <w:rPr>
          <w:sz w:val="28"/>
          <w:szCs w:val="28"/>
        </w:rPr>
        <w:t xml:space="preserve"> </w:t>
      </w:r>
      <w:proofErr w:type="spellStart"/>
      <w:r w:rsidRPr="007915C5">
        <w:rPr>
          <w:sz w:val="28"/>
          <w:szCs w:val="28"/>
        </w:rPr>
        <w:t>інклюзивної</w:t>
      </w:r>
      <w:proofErr w:type="spellEnd"/>
      <w:r w:rsidRPr="007915C5">
        <w:rPr>
          <w:sz w:val="28"/>
          <w:szCs w:val="28"/>
        </w:rPr>
        <w:t xml:space="preserve"> </w:t>
      </w:r>
      <w:proofErr w:type="spellStart"/>
      <w:r w:rsidRPr="007915C5">
        <w:rPr>
          <w:sz w:val="28"/>
          <w:szCs w:val="28"/>
        </w:rPr>
        <w:t>освіти</w:t>
      </w:r>
      <w:proofErr w:type="spellEnd"/>
      <w:r w:rsidRPr="007915C5">
        <w:rPr>
          <w:sz w:val="28"/>
          <w:szCs w:val="28"/>
          <w:lang w:val="uk-UA"/>
        </w:rPr>
        <w:t xml:space="preserve"> </w:t>
      </w:r>
      <w:r w:rsidRPr="007915C5">
        <w:rPr>
          <w:sz w:val="28"/>
          <w:szCs w:val="28"/>
        </w:rPr>
        <w:t>КНЗ</w:t>
      </w:r>
      <w:r w:rsidRPr="007915C5">
        <w:rPr>
          <w:sz w:val="28"/>
          <w:szCs w:val="28"/>
          <w:lang w:val="uk-UA"/>
        </w:rPr>
        <w:t xml:space="preserve"> </w:t>
      </w:r>
      <w:r w:rsidRPr="007915C5">
        <w:rPr>
          <w:sz w:val="28"/>
          <w:szCs w:val="28"/>
        </w:rPr>
        <w:t>«</w:t>
      </w:r>
      <w:r w:rsidRPr="007915C5">
        <w:rPr>
          <w:sz w:val="28"/>
          <w:szCs w:val="28"/>
          <w:lang w:val="uk-UA"/>
        </w:rPr>
        <w:t>Ч</w:t>
      </w:r>
      <w:proofErr w:type="spellStart"/>
      <w:r w:rsidRPr="007915C5">
        <w:rPr>
          <w:sz w:val="28"/>
          <w:szCs w:val="28"/>
        </w:rPr>
        <w:t>еркаський</w:t>
      </w:r>
      <w:proofErr w:type="spellEnd"/>
      <w:r w:rsidRPr="007915C5">
        <w:rPr>
          <w:sz w:val="28"/>
          <w:szCs w:val="28"/>
        </w:rPr>
        <w:t xml:space="preserve"> </w:t>
      </w:r>
      <w:proofErr w:type="spellStart"/>
      <w:r w:rsidRPr="007915C5">
        <w:rPr>
          <w:sz w:val="28"/>
          <w:szCs w:val="28"/>
        </w:rPr>
        <w:t>обласний</w:t>
      </w:r>
      <w:proofErr w:type="spellEnd"/>
      <w:r w:rsidRPr="007915C5">
        <w:rPr>
          <w:sz w:val="28"/>
          <w:szCs w:val="28"/>
        </w:rPr>
        <w:t xml:space="preserve"> </w:t>
      </w:r>
      <w:proofErr w:type="spellStart"/>
      <w:r w:rsidRPr="007915C5">
        <w:rPr>
          <w:sz w:val="28"/>
          <w:szCs w:val="28"/>
        </w:rPr>
        <w:t>інститут</w:t>
      </w:r>
      <w:proofErr w:type="spellEnd"/>
      <w:r w:rsidRPr="007915C5">
        <w:rPr>
          <w:sz w:val="28"/>
          <w:szCs w:val="28"/>
        </w:rPr>
        <w:t xml:space="preserve"> </w:t>
      </w:r>
      <w:proofErr w:type="spellStart"/>
      <w:r w:rsidRPr="007915C5">
        <w:rPr>
          <w:sz w:val="28"/>
          <w:szCs w:val="28"/>
        </w:rPr>
        <w:t>післядипломної</w:t>
      </w:r>
      <w:proofErr w:type="spellEnd"/>
      <w:r w:rsidRPr="007915C5">
        <w:rPr>
          <w:sz w:val="28"/>
          <w:szCs w:val="28"/>
        </w:rPr>
        <w:t xml:space="preserve"> </w:t>
      </w:r>
      <w:proofErr w:type="spellStart"/>
      <w:r w:rsidRPr="007915C5">
        <w:rPr>
          <w:sz w:val="28"/>
          <w:szCs w:val="28"/>
        </w:rPr>
        <w:t>освіти</w:t>
      </w:r>
      <w:proofErr w:type="spellEnd"/>
      <w:r w:rsidRPr="007915C5">
        <w:rPr>
          <w:sz w:val="28"/>
          <w:szCs w:val="28"/>
        </w:rPr>
        <w:t xml:space="preserve"> </w:t>
      </w:r>
      <w:proofErr w:type="spellStart"/>
      <w:r w:rsidRPr="007915C5">
        <w:rPr>
          <w:sz w:val="28"/>
          <w:szCs w:val="28"/>
        </w:rPr>
        <w:t>педагогічних</w:t>
      </w:r>
      <w:proofErr w:type="spellEnd"/>
      <w:r w:rsidRPr="007915C5">
        <w:rPr>
          <w:sz w:val="28"/>
          <w:szCs w:val="28"/>
        </w:rPr>
        <w:t xml:space="preserve"> </w:t>
      </w:r>
      <w:proofErr w:type="spellStart"/>
      <w:r w:rsidRPr="007915C5">
        <w:rPr>
          <w:sz w:val="28"/>
          <w:szCs w:val="28"/>
        </w:rPr>
        <w:t>працівників</w:t>
      </w:r>
      <w:proofErr w:type="spellEnd"/>
      <w:r w:rsidRPr="007915C5">
        <w:rPr>
          <w:sz w:val="28"/>
          <w:szCs w:val="28"/>
        </w:rPr>
        <w:t xml:space="preserve"> </w:t>
      </w:r>
      <w:r w:rsidRPr="007915C5">
        <w:rPr>
          <w:sz w:val="28"/>
          <w:szCs w:val="28"/>
          <w:lang w:val="uk-UA"/>
        </w:rPr>
        <w:t>Ч</w:t>
      </w:r>
      <w:proofErr w:type="spellStart"/>
      <w:r w:rsidRPr="007915C5">
        <w:rPr>
          <w:sz w:val="28"/>
          <w:szCs w:val="28"/>
        </w:rPr>
        <w:t>еркаської</w:t>
      </w:r>
      <w:proofErr w:type="spellEnd"/>
      <w:r w:rsidRPr="007915C5">
        <w:rPr>
          <w:sz w:val="28"/>
          <w:szCs w:val="28"/>
        </w:rPr>
        <w:t xml:space="preserve"> </w:t>
      </w:r>
      <w:proofErr w:type="spellStart"/>
      <w:r w:rsidRPr="007915C5">
        <w:rPr>
          <w:sz w:val="28"/>
          <w:szCs w:val="28"/>
        </w:rPr>
        <w:t>обласної</w:t>
      </w:r>
      <w:proofErr w:type="spellEnd"/>
      <w:r w:rsidRPr="007915C5">
        <w:rPr>
          <w:sz w:val="28"/>
          <w:szCs w:val="28"/>
        </w:rPr>
        <w:t xml:space="preserve"> ради»</w:t>
      </w:r>
      <w:r w:rsidRPr="007915C5">
        <w:rPr>
          <w:sz w:val="28"/>
          <w:szCs w:val="28"/>
          <w:lang w:val="uk-UA"/>
        </w:rPr>
        <w:t>.</w:t>
      </w:r>
    </w:p>
    <w:p w:rsidR="007915C5" w:rsidRPr="007915C5" w:rsidRDefault="007915C5" w:rsidP="007915C5">
      <w:pPr>
        <w:pStyle w:val="af"/>
        <w:ind w:firstLine="851"/>
        <w:jc w:val="both"/>
        <w:rPr>
          <w:rFonts w:ascii="Times New Roman" w:hAnsi="Times New Roman"/>
          <w:snapToGrid w:val="0"/>
          <w:sz w:val="28"/>
          <w:szCs w:val="28"/>
        </w:rPr>
      </w:pPr>
      <w:r w:rsidRPr="007915C5">
        <w:rPr>
          <w:rFonts w:ascii="Times New Roman" w:hAnsi="Times New Roman"/>
          <w:sz w:val="28"/>
          <w:szCs w:val="28"/>
        </w:rPr>
        <w:t xml:space="preserve">2.2.12. </w:t>
      </w:r>
      <w:proofErr w:type="spellStart"/>
      <w:r w:rsidRPr="007915C5">
        <w:rPr>
          <w:rFonts w:ascii="Times New Roman" w:hAnsi="Times New Roman"/>
          <w:sz w:val="28"/>
          <w:szCs w:val="28"/>
        </w:rPr>
        <w:t>І</w:t>
      </w:r>
      <w:r w:rsidRPr="007915C5">
        <w:rPr>
          <w:rFonts w:ascii="Times New Roman" w:hAnsi="Times New Roman"/>
          <w:snapToGrid w:val="0"/>
          <w:sz w:val="28"/>
          <w:szCs w:val="28"/>
        </w:rPr>
        <w:t>нші</w:t>
      </w:r>
      <w:proofErr w:type="spellEnd"/>
      <w:r w:rsidRPr="007915C5">
        <w:rPr>
          <w:rFonts w:ascii="Times New Roman" w:hAnsi="Times New Roman"/>
          <w:snapToGrid w:val="0"/>
          <w:sz w:val="28"/>
          <w:szCs w:val="28"/>
        </w:rPr>
        <w:t xml:space="preserve"> </w:t>
      </w:r>
      <w:proofErr w:type="spellStart"/>
      <w:r w:rsidRPr="007915C5">
        <w:rPr>
          <w:rFonts w:ascii="Times New Roman" w:hAnsi="Times New Roman"/>
          <w:snapToGrid w:val="0"/>
          <w:sz w:val="28"/>
          <w:szCs w:val="28"/>
        </w:rPr>
        <w:t>функції</w:t>
      </w:r>
      <w:proofErr w:type="spellEnd"/>
      <w:r w:rsidRPr="007915C5">
        <w:rPr>
          <w:rFonts w:ascii="Times New Roman" w:hAnsi="Times New Roman"/>
          <w:snapToGrid w:val="0"/>
          <w:sz w:val="28"/>
          <w:szCs w:val="28"/>
        </w:rPr>
        <w:t xml:space="preserve">, </w:t>
      </w:r>
      <w:proofErr w:type="spellStart"/>
      <w:r w:rsidRPr="007915C5">
        <w:rPr>
          <w:rFonts w:ascii="Times New Roman" w:hAnsi="Times New Roman"/>
          <w:snapToGrid w:val="0"/>
          <w:sz w:val="28"/>
          <w:szCs w:val="28"/>
        </w:rPr>
        <w:t>що</w:t>
      </w:r>
      <w:proofErr w:type="spellEnd"/>
      <w:r w:rsidRPr="007915C5">
        <w:rPr>
          <w:rFonts w:ascii="Times New Roman" w:hAnsi="Times New Roman"/>
          <w:snapToGrid w:val="0"/>
          <w:sz w:val="28"/>
          <w:szCs w:val="28"/>
        </w:rPr>
        <w:t xml:space="preserve"> </w:t>
      </w:r>
      <w:proofErr w:type="spellStart"/>
      <w:r w:rsidRPr="007915C5">
        <w:rPr>
          <w:rFonts w:ascii="Times New Roman" w:hAnsi="Times New Roman"/>
          <w:snapToGrid w:val="0"/>
          <w:sz w:val="28"/>
          <w:szCs w:val="28"/>
        </w:rPr>
        <w:t>випливають</w:t>
      </w:r>
      <w:proofErr w:type="spellEnd"/>
      <w:r w:rsidRPr="007915C5">
        <w:rPr>
          <w:rFonts w:ascii="Times New Roman" w:hAnsi="Times New Roman"/>
          <w:snapToGrid w:val="0"/>
          <w:sz w:val="28"/>
          <w:szCs w:val="28"/>
        </w:rPr>
        <w:t xml:space="preserve"> з </w:t>
      </w:r>
      <w:proofErr w:type="spellStart"/>
      <w:r w:rsidRPr="007915C5">
        <w:rPr>
          <w:rFonts w:ascii="Times New Roman" w:hAnsi="Times New Roman"/>
          <w:snapToGrid w:val="0"/>
          <w:sz w:val="28"/>
          <w:szCs w:val="28"/>
        </w:rPr>
        <w:t>покладених</w:t>
      </w:r>
      <w:proofErr w:type="spellEnd"/>
      <w:r w:rsidRPr="007915C5">
        <w:rPr>
          <w:rFonts w:ascii="Times New Roman" w:hAnsi="Times New Roman"/>
          <w:snapToGrid w:val="0"/>
          <w:sz w:val="28"/>
          <w:szCs w:val="28"/>
        </w:rPr>
        <w:t xml:space="preserve"> на Центр </w:t>
      </w:r>
      <w:proofErr w:type="spellStart"/>
      <w:r w:rsidRPr="007915C5">
        <w:rPr>
          <w:rFonts w:ascii="Times New Roman" w:hAnsi="Times New Roman"/>
          <w:snapToGrid w:val="0"/>
          <w:sz w:val="28"/>
          <w:szCs w:val="28"/>
        </w:rPr>
        <w:t>завдань</w:t>
      </w:r>
      <w:proofErr w:type="spellEnd"/>
      <w:r w:rsidRPr="007915C5">
        <w:rPr>
          <w:rFonts w:ascii="Times New Roman" w:hAnsi="Times New Roman"/>
          <w:snapToGrid w:val="0"/>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2.3. Центр </w:t>
      </w:r>
      <w:proofErr w:type="spellStart"/>
      <w:r w:rsidRPr="007915C5">
        <w:rPr>
          <w:rFonts w:ascii="Times New Roman" w:hAnsi="Times New Roman"/>
          <w:sz w:val="28"/>
          <w:szCs w:val="28"/>
        </w:rPr>
        <w:t>пров</w:t>
      </w:r>
      <w:proofErr w:type="spellEnd"/>
      <w:r w:rsidRPr="007915C5">
        <w:rPr>
          <w:rFonts w:ascii="Times New Roman" w:hAnsi="Times New Roman"/>
          <w:sz w:val="28"/>
          <w:szCs w:val="28"/>
          <w:lang w:val="uk-UA"/>
        </w:rPr>
        <w:t>о</w:t>
      </w:r>
      <w:proofErr w:type="spellStart"/>
      <w:r w:rsidRPr="007915C5">
        <w:rPr>
          <w:rFonts w:ascii="Times New Roman" w:hAnsi="Times New Roman"/>
          <w:sz w:val="28"/>
          <w:szCs w:val="28"/>
        </w:rPr>
        <w:t>дить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урахуванням</w:t>
      </w:r>
      <w:proofErr w:type="spellEnd"/>
      <w:r w:rsidRPr="007915C5">
        <w:rPr>
          <w:rFonts w:ascii="Times New Roman" w:hAnsi="Times New Roman"/>
          <w:sz w:val="28"/>
          <w:szCs w:val="28"/>
        </w:rPr>
        <w:t xml:space="preserve"> таких </w:t>
      </w:r>
      <w:proofErr w:type="spellStart"/>
      <w:r w:rsidRPr="007915C5">
        <w:rPr>
          <w:rFonts w:ascii="Times New Roman" w:hAnsi="Times New Roman"/>
          <w:sz w:val="28"/>
          <w:szCs w:val="28"/>
        </w:rPr>
        <w:t>принципів</w:t>
      </w:r>
      <w:proofErr w:type="spellEnd"/>
      <w:r w:rsidRPr="007915C5">
        <w:rPr>
          <w:rFonts w:ascii="Times New Roman" w:hAnsi="Times New Roman"/>
          <w:sz w:val="28"/>
          <w:szCs w:val="28"/>
        </w:rPr>
        <w:t xml:space="preserve">, як </w:t>
      </w:r>
      <w:proofErr w:type="spellStart"/>
      <w:r w:rsidRPr="007915C5">
        <w:rPr>
          <w:rFonts w:ascii="Times New Roman" w:hAnsi="Times New Roman"/>
          <w:sz w:val="28"/>
          <w:szCs w:val="28"/>
        </w:rPr>
        <w:t>повага</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сприйняття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особливостей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дотримання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інтересів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недопущення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дискримінації</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порушення</w:t>
      </w:r>
      <w:proofErr w:type="spellEnd"/>
      <w:r w:rsidRPr="007915C5">
        <w:rPr>
          <w:rFonts w:ascii="Times New Roman" w:hAnsi="Times New Roman"/>
          <w:sz w:val="28"/>
          <w:szCs w:val="28"/>
        </w:rPr>
        <w:t xml:space="preserve"> прав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конфіденційність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доступність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раннього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міжвідомча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співпраця</w:t>
      </w:r>
      <w:proofErr w:type="spellEnd"/>
      <w:r w:rsidRPr="007915C5">
        <w:rPr>
          <w:rFonts w:ascii="Times New Roman" w:hAnsi="Times New Roman"/>
          <w:sz w:val="28"/>
          <w:szCs w:val="28"/>
        </w:rPr>
        <w:t>.</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ІІІ. ПРАВОВИЙ СТАТУС</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3.1. Центр є </w:t>
      </w:r>
      <w:proofErr w:type="spellStart"/>
      <w:r w:rsidRPr="007915C5">
        <w:rPr>
          <w:rFonts w:ascii="Times New Roman" w:hAnsi="Times New Roman"/>
          <w:sz w:val="28"/>
          <w:szCs w:val="28"/>
        </w:rPr>
        <w:t>юридичною</w:t>
      </w:r>
      <w:proofErr w:type="spellEnd"/>
      <w:r w:rsidRPr="007915C5">
        <w:rPr>
          <w:rFonts w:ascii="Times New Roman" w:hAnsi="Times New Roman"/>
          <w:sz w:val="28"/>
          <w:szCs w:val="28"/>
        </w:rPr>
        <w:t xml:space="preserve"> особою </w:t>
      </w:r>
      <w:proofErr w:type="spellStart"/>
      <w:r w:rsidRPr="007915C5">
        <w:rPr>
          <w:rFonts w:ascii="Times New Roman" w:hAnsi="Times New Roman"/>
          <w:sz w:val="28"/>
          <w:szCs w:val="28"/>
        </w:rPr>
        <w:t>публічного</w:t>
      </w:r>
      <w:proofErr w:type="spellEnd"/>
      <w:r w:rsidRPr="007915C5">
        <w:rPr>
          <w:rFonts w:ascii="Times New Roman" w:hAnsi="Times New Roman"/>
          <w:sz w:val="28"/>
          <w:szCs w:val="28"/>
        </w:rPr>
        <w:t xml:space="preserve"> права. </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3.2. Центр </w:t>
      </w:r>
      <w:proofErr w:type="spellStart"/>
      <w:r w:rsidRPr="007915C5">
        <w:rPr>
          <w:rFonts w:ascii="Times New Roman" w:hAnsi="Times New Roman"/>
          <w:sz w:val="28"/>
          <w:szCs w:val="28"/>
        </w:rPr>
        <w:t>користується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закріпленим</w:t>
      </w:r>
      <w:proofErr w:type="spellEnd"/>
      <w:r w:rsidRPr="007915C5">
        <w:rPr>
          <w:rFonts w:ascii="Times New Roman" w:hAnsi="Times New Roman"/>
          <w:sz w:val="28"/>
          <w:szCs w:val="28"/>
        </w:rPr>
        <w:t xml:space="preserve"> за ним </w:t>
      </w:r>
      <w:proofErr w:type="spellStart"/>
      <w:r w:rsidRPr="007915C5">
        <w:rPr>
          <w:rFonts w:ascii="Times New Roman" w:hAnsi="Times New Roman"/>
          <w:sz w:val="28"/>
          <w:szCs w:val="28"/>
        </w:rPr>
        <w:t>комунальним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майном</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праві</w:t>
      </w:r>
      <w:proofErr w:type="spellEnd"/>
      <w:r w:rsidRPr="007915C5">
        <w:rPr>
          <w:rFonts w:ascii="Times New Roman" w:hAnsi="Times New Roman"/>
          <w:sz w:val="28"/>
          <w:szCs w:val="28"/>
        </w:rPr>
        <w:t xml:space="preserve"> оперативного </w:t>
      </w:r>
      <w:proofErr w:type="spellStart"/>
      <w:r w:rsidRPr="007915C5">
        <w:rPr>
          <w:rFonts w:ascii="Times New Roman" w:hAnsi="Times New Roman"/>
          <w:sz w:val="28"/>
          <w:szCs w:val="28"/>
        </w:rPr>
        <w:t>управління</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3.3. Центр </w:t>
      </w:r>
      <w:proofErr w:type="spellStart"/>
      <w:r w:rsidRPr="007915C5">
        <w:rPr>
          <w:rFonts w:ascii="Times New Roman" w:hAnsi="Times New Roman"/>
          <w:sz w:val="28"/>
          <w:szCs w:val="28"/>
        </w:rPr>
        <w:t>здійснює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господарську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3.4. </w:t>
      </w:r>
      <w:proofErr w:type="spellStart"/>
      <w:r w:rsidRPr="007915C5">
        <w:rPr>
          <w:rFonts w:ascii="Times New Roman" w:hAnsi="Times New Roman"/>
          <w:sz w:val="28"/>
          <w:szCs w:val="28"/>
        </w:rPr>
        <w:t>Збитки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завдані</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внаслідок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рішень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державної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влади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чи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місцевого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самоврядування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було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визнано</w:t>
      </w:r>
      <w:proofErr w:type="spellEnd"/>
      <w:r w:rsidRPr="007915C5">
        <w:rPr>
          <w:rFonts w:ascii="Times New Roman" w:hAnsi="Times New Roman"/>
          <w:sz w:val="28"/>
          <w:szCs w:val="28"/>
        </w:rPr>
        <w:t xml:space="preserve"> судом </w:t>
      </w:r>
      <w:proofErr w:type="spellStart"/>
      <w:r w:rsidRPr="007915C5">
        <w:rPr>
          <w:rFonts w:ascii="Times New Roman" w:hAnsi="Times New Roman"/>
          <w:sz w:val="28"/>
          <w:szCs w:val="28"/>
        </w:rPr>
        <w:t>неконституційними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недійсними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підлягають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відшкодуванню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зазначеними</w:t>
      </w:r>
      <w:proofErr w:type="spellEnd"/>
      <w:r w:rsidRPr="007915C5">
        <w:rPr>
          <w:rFonts w:ascii="Times New Roman" w:hAnsi="Times New Roman"/>
          <w:sz w:val="28"/>
          <w:szCs w:val="28"/>
        </w:rPr>
        <w:t xml:space="preserve"> органами </w:t>
      </w:r>
      <w:proofErr w:type="spellStart"/>
      <w:r w:rsidRPr="007915C5">
        <w:rPr>
          <w:rFonts w:ascii="Times New Roman" w:hAnsi="Times New Roman"/>
          <w:sz w:val="28"/>
          <w:szCs w:val="28"/>
        </w:rPr>
        <w:t>добровільно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рішенням</w:t>
      </w:r>
      <w:proofErr w:type="spellEnd"/>
      <w:r w:rsidRPr="007915C5">
        <w:rPr>
          <w:rFonts w:ascii="Times New Roman" w:hAnsi="Times New Roman"/>
          <w:sz w:val="28"/>
          <w:szCs w:val="28"/>
        </w:rPr>
        <w:t xml:space="preserve"> суду.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lastRenderedPageBreak/>
        <w:t xml:space="preserve">3.5. Для </w:t>
      </w:r>
      <w:proofErr w:type="spellStart"/>
      <w:r w:rsidRPr="007915C5">
        <w:rPr>
          <w:rFonts w:ascii="Times New Roman" w:hAnsi="Times New Roman"/>
          <w:sz w:val="28"/>
          <w:szCs w:val="28"/>
        </w:rPr>
        <w:t>здійснення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господарської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Центр </w:t>
      </w:r>
      <w:proofErr w:type="spellStart"/>
      <w:r w:rsidRPr="007915C5">
        <w:rPr>
          <w:rFonts w:ascii="Times New Roman" w:hAnsi="Times New Roman"/>
          <w:sz w:val="28"/>
          <w:szCs w:val="28"/>
        </w:rPr>
        <w:t>залучає</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використовує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матеріально-технічні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фінансові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трудові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ресурсів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використання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яких</w:t>
      </w:r>
      <w:proofErr w:type="spellEnd"/>
      <w:r w:rsidRPr="007915C5">
        <w:rPr>
          <w:rFonts w:ascii="Times New Roman" w:hAnsi="Times New Roman"/>
          <w:sz w:val="28"/>
          <w:szCs w:val="28"/>
        </w:rPr>
        <w:t xml:space="preserve"> не заборонено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3.6</w:t>
      </w:r>
      <w:r w:rsidRPr="007915C5">
        <w:rPr>
          <w:rFonts w:ascii="Times New Roman" w:hAnsi="Times New Roman"/>
          <w:color w:val="FF0000"/>
          <w:sz w:val="28"/>
          <w:szCs w:val="28"/>
        </w:rPr>
        <w:t xml:space="preserve">. </w:t>
      </w:r>
      <w:r w:rsidRPr="007915C5">
        <w:rPr>
          <w:rFonts w:ascii="Times New Roman" w:hAnsi="Times New Roman"/>
          <w:color w:val="000000"/>
          <w:sz w:val="28"/>
          <w:szCs w:val="28"/>
          <w:lang w:val="uk-UA"/>
        </w:rPr>
        <w:t xml:space="preserve">Засновник та орган управління </w:t>
      </w:r>
      <w:r w:rsidRPr="007915C5">
        <w:rPr>
          <w:rFonts w:ascii="Times New Roman" w:hAnsi="Times New Roman"/>
          <w:color w:val="000000"/>
          <w:sz w:val="28"/>
          <w:szCs w:val="28"/>
        </w:rPr>
        <w:t xml:space="preserve">не </w:t>
      </w:r>
      <w:proofErr w:type="spellStart"/>
      <w:r w:rsidRPr="007915C5">
        <w:rPr>
          <w:rFonts w:ascii="Times New Roman" w:hAnsi="Times New Roman"/>
          <w:color w:val="000000"/>
          <w:sz w:val="28"/>
          <w:szCs w:val="28"/>
        </w:rPr>
        <w:t>відповіда</w:t>
      </w:r>
      <w:proofErr w:type="spellEnd"/>
      <w:r w:rsidRPr="007915C5">
        <w:rPr>
          <w:rFonts w:ascii="Times New Roman" w:hAnsi="Times New Roman"/>
          <w:color w:val="000000"/>
          <w:sz w:val="28"/>
          <w:szCs w:val="28"/>
          <w:lang w:val="uk-UA"/>
        </w:rPr>
        <w:t>є</w:t>
      </w:r>
      <w:r w:rsidRPr="007915C5">
        <w:rPr>
          <w:rFonts w:ascii="Times New Roman" w:hAnsi="Times New Roman"/>
          <w:color w:val="000000"/>
          <w:sz w:val="28"/>
          <w:szCs w:val="28"/>
        </w:rPr>
        <w:t xml:space="preserve"> за </w:t>
      </w:r>
      <w:proofErr w:type="spellStart"/>
      <w:r w:rsidRPr="007915C5">
        <w:rPr>
          <w:rFonts w:ascii="Times New Roman" w:hAnsi="Times New Roman"/>
          <w:color w:val="000000"/>
          <w:sz w:val="28"/>
          <w:szCs w:val="28"/>
        </w:rPr>
        <w:t>зобов'язання</w:t>
      </w:r>
      <w:proofErr w:type="spellEnd"/>
      <w:r w:rsidRPr="007915C5">
        <w:rPr>
          <w:rFonts w:ascii="Times New Roman" w:hAnsi="Times New Roman"/>
          <w:color w:val="000000"/>
          <w:sz w:val="28"/>
          <w:szCs w:val="28"/>
        </w:rPr>
        <w:t xml:space="preserve"> Центру, а Центр не </w:t>
      </w:r>
      <w:proofErr w:type="spellStart"/>
      <w:r w:rsidRPr="007915C5">
        <w:rPr>
          <w:rFonts w:ascii="Times New Roman" w:hAnsi="Times New Roman"/>
          <w:color w:val="000000"/>
          <w:sz w:val="28"/>
          <w:szCs w:val="28"/>
        </w:rPr>
        <w:t>відповідає</w:t>
      </w:r>
      <w:proofErr w:type="spellEnd"/>
      <w:r w:rsidRPr="007915C5">
        <w:rPr>
          <w:rFonts w:ascii="Times New Roman" w:hAnsi="Times New Roman"/>
          <w:color w:val="000000"/>
          <w:sz w:val="28"/>
          <w:szCs w:val="28"/>
        </w:rPr>
        <w:t xml:space="preserve"> за </w:t>
      </w:r>
      <w:proofErr w:type="spellStart"/>
      <w:r w:rsidRPr="007915C5">
        <w:rPr>
          <w:rFonts w:ascii="Times New Roman" w:hAnsi="Times New Roman"/>
          <w:color w:val="000000"/>
          <w:sz w:val="28"/>
          <w:szCs w:val="28"/>
        </w:rPr>
        <w:t>зобов'язанн</w:t>
      </w:r>
      <w:proofErr w:type="spellEnd"/>
      <w:r w:rsidRPr="007915C5">
        <w:rPr>
          <w:rFonts w:ascii="Times New Roman" w:hAnsi="Times New Roman"/>
          <w:color w:val="000000"/>
          <w:sz w:val="28"/>
          <w:szCs w:val="28"/>
          <w:lang w:val="uk-UA"/>
        </w:rPr>
        <w:t>я</w:t>
      </w:r>
      <w:r w:rsidRPr="007915C5">
        <w:rPr>
          <w:rFonts w:ascii="Times New Roman" w:hAnsi="Times New Roman"/>
          <w:color w:val="000000"/>
          <w:sz w:val="28"/>
          <w:szCs w:val="28"/>
        </w:rPr>
        <w:t xml:space="preserve"> </w:t>
      </w:r>
      <w:r w:rsidRPr="007915C5">
        <w:rPr>
          <w:rFonts w:ascii="Times New Roman" w:hAnsi="Times New Roman"/>
          <w:color w:val="000000"/>
          <w:sz w:val="28"/>
          <w:szCs w:val="28"/>
          <w:lang w:val="uk-UA"/>
        </w:rPr>
        <w:t>Засновника та органу управління</w:t>
      </w:r>
      <w:r w:rsidRPr="007915C5">
        <w:rPr>
          <w:rFonts w:ascii="Times New Roman" w:hAnsi="Times New Roman"/>
          <w:color w:val="000000"/>
          <w:sz w:val="28"/>
          <w:szCs w:val="28"/>
        </w:rPr>
        <w:t>.</w:t>
      </w:r>
    </w:p>
    <w:p w:rsidR="007915C5" w:rsidRPr="007915C5" w:rsidRDefault="007915C5" w:rsidP="007915C5">
      <w:pPr>
        <w:pStyle w:val="af"/>
        <w:ind w:firstLine="851"/>
        <w:jc w:val="both"/>
        <w:rPr>
          <w:rStyle w:val="FontStyle13"/>
          <w:rFonts w:eastAsia="Calibri"/>
          <w:sz w:val="28"/>
          <w:szCs w:val="28"/>
          <w:lang w:eastAsia="uk-UA"/>
        </w:rPr>
      </w:pPr>
      <w:r w:rsidRPr="007915C5">
        <w:rPr>
          <w:rFonts w:ascii="Times New Roman" w:hAnsi="Times New Roman"/>
          <w:sz w:val="28"/>
          <w:szCs w:val="28"/>
        </w:rPr>
        <w:t>3</w:t>
      </w:r>
      <w:r w:rsidRPr="007915C5">
        <w:rPr>
          <w:rStyle w:val="FontStyle13"/>
          <w:rFonts w:eastAsia="Calibri"/>
          <w:sz w:val="28"/>
          <w:szCs w:val="28"/>
          <w:lang w:eastAsia="uk-UA"/>
        </w:rPr>
        <w:t xml:space="preserve">.7. Центр </w:t>
      </w:r>
      <w:proofErr w:type="spellStart"/>
      <w:r w:rsidRPr="007915C5">
        <w:rPr>
          <w:rStyle w:val="FontStyle13"/>
          <w:rFonts w:eastAsia="Calibri"/>
          <w:sz w:val="28"/>
          <w:szCs w:val="28"/>
          <w:lang w:eastAsia="uk-UA"/>
        </w:rPr>
        <w:t>має</w:t>
      </w:r>
      <w:proofErr w:type="spellEnd"/>
      <w:r w:rsidRPr="007915C5">
        <w:rPr>
          <w:rStyle w:val="FontStyle13"/>
          <w:rFonts w:eastAsia="Calibri"/>
          <w:sz w:val="28"/>
          <w:szCs w:val="28"/>
          <w:lang w:eastAsia="uk-UA"/>
        </w:rPr>
        <w:t xml:space="preserve"> право </w:t>
      </w:r>
      <w:proofErr w:type="spellStart"/>
      <w:r w:rsidRPr="007915C5">
        <w:rPr>
          <w:rStyle w:val="FontStyle13"/>
          <w:rFonts w:eastAsia="Calibri"/>
          <w:sz w:val="28"/>
          <w:szCs w:val="28"/>
          <w:lang w:eastAsia="uk-UA"/>
        </w:rPr>
        <w:t>укладати</w:t>
      </w:r>
      <w:proofErr w:type="spellEnd"/>
      <w:r w:rsidRPr="007915C5">
        <w:rPr>
          <w:rStyle w:val="FontStyle13"/>
          <w:rFonts w:eastAsia="Calibri"/>
          <w:sz w:val="28"/>
          <w:szCs w:val="28"/>
          <w:lang w:eastAsia="uk-UA"/>
        </w:rPr>
        <w:t xml:space="preserve"> угоди, </w:t>
      </w:r>
      <w:proofErr w:type="spellStart"/>
      <w:r w:rsidRPr="007915C5">
        <w:rPr>
          <w:rStyle w:val="FontStyle13"/>
          <w:rFonts w:eastAsia="Calibri"/>
          <w:sz w:val="28"/>
          <w:szCs w:val="28"/>
          <w:lang w:eastAsia="uk-UA"/>
        </w:rPr>
        <w:t>набувати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майнові</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особисті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немайнові</w:t>
      </w:r>
      <w:proofErr w:type="spellEnd"/>
      <w:r w:rsidRPr="007915C5">
        <w:rPr>
          <w:rStyle w:val="FontStyle13"/>
          <w:rFonts w:eastAsia="Calibri"/>
          <w:sz w:val="28"/>
          <w:szCs w:val="28"/>
          <w:lang w:eastAsia="uk-UA"/>
        </w:rPr>
        <w:t xml:space="preserve"> права, нести </w:t>
      </w:r>
      <w:proofErr w:type="spellStart"/>
      <w:r w:rsidRPr="007915C5">
        <w:rPr>
          <w:rStyle w:val="FontStyle13"/>
          <w:rFonts w:eastAsia="Calibri"/>
          <w:sz w:val="28"/>
          <w:szCs w:val="28"/>
          <w:lang w:eastAsia="uk-UA"/>
        </w:rPr>
        <w:t>обов'язки</w:t>
      </w:r>
      <w:proofErr w:type="spellEnd"/>
      <w:r w:rsidRPr="007915C5">
        <w:rPr>
          <w:rStyle w:val="FontStyle13"/>
          <w:rFonts w:eastAsia="Calibri"/>
          <w:sz w:val="28"/>
          <w:szCs w:val="28"/>
          <w:lang w:eastAsia="uk-UA"/>
        </w:rPr>
        <w:t xml:space="preserve">, бути особою, яка </w:t>
      </w:r>
      <w:proofErr w:type="spellStart"/>
      <w:r w:rsidRPr="007915C5">
        <w:rPr>
          <w:rStyle w:val="FontStyle13"/>
          <w:rFonts w:eastAsia="Calibri"/>
          <w:sz w:val="28"/>
          <w:szCs w:val="28"/>
          <w:lang w:eastAsia="uk-UA"/>
        </w:rPr>
        <w:t>бере</w:t>
      </w:r>
      <w:proofErr w:type="spellEnd"/>
      <w:r w:rsidRPr="007915C5">
        <w:rPr>
          <w:rStyle w:val="FontStyle13"/>
          <w:rFonts w:eastAsia="Calibri"/>
          <w:sz w:val="28"/>
          <w:szCs w:val="28"/>
          <w:lang w:eastAsia="uk-UA"/>
        </w:rPr>
        <w:t xml:space="preserve"> участь у </w:t>
      </w:r>
      <w:proofErr w:type="spellStart"/>
      <w:r w:rsidRPr="007915C5">
        <w:rPr>
          <w:rStyle w:val="FontStyle13"/>
          <w:rFonts w:eastAsia="Calibri"/>
          <w:sz w:val="28"/>
          <w:szCs w:val="28"/>
          <w:lang w:eastAsia="uk-UA"/>
        </w:rPr>
        <w:t>справі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розглядається</w:t>
      </w:r>
      <w:proofErr w:type="spellEnd"/>
      <w:r w:rsidRPr="007915C5">
        <w:rPr>
          <w:rStyle w:val="FontStyle13"/>
          <w:rFonts w:eastAsia="Calibri"/>
          <w:sz w:val="28"/>
          <w:szCs w:val="28"/>
          <w:lang w:eastAsia="uk-UA"/>
        </w:rPr>
        <w:t xml:space="preserve"> в судах </w:t>
      </w:r>
      <w:proofErr w:type="spellStart"/>
      <w:r w:rsidRPr="007915C5">
        <w:rPr>
          <w:rStyle w:val="FontStyle13"/>
          <w:rFonts w:eastAsia="Calibri"/>
          <w:sz w:val="28"/>
          <w:szCs w:val="28"/>
          <w:lang w:eastAsia="uk-UA"/>
        </w:rPr>
        <w:t>України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міжнародних</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третейських</w:t>
      </w:r>
      <w:proofErr w:type="spellEnd"/>
      <w:r w:rsidRPr="007915C5">
        <w:rPr>
          <w:rStyle w:val="FontStyle13"/>
          <w:rFonts w:eastAsia="Calibri"/>
          <w:sz w:val="28"/>
          <w:szCs w:val="28"/>
          <w:lang w:eastAsia="uk-UA"/>
        </w:rPr>
        <w:t xml:space="preserve"> судах.</w:t>
      </w:r>
    </w:p>
    <w:p w:rsidR="007915C5" w:rsidRPr="007915C5" w:rsidRDefault="007915C5" w:rsidP="007915C5">
      <w:pPr>
        <w:pStyle w:val="af"/>
        <w:ind w:firstLine="851"/>
        <w:jc w:val="both"/>
        <w:rPr>
          <w:rStyle w:val="FontStyle13"/>
          <w:rFonts w:eastAsia="Calibri"/>
          <w:b/>
          <w:sz w:val="28"/>
          <w:szCs w:val="28"/>
          <w:lang w:eastAsia="uk-UA"/>
        </w:rPr>
      </w:pPr>
      <w:r w:rsidRPr="007915C5">
        <w:rPr>
          <w:rStyle w:val="FontStyle13"/>
          <w:rFonts w:eastAsia="Calibri"/>
          <w:b/>
          <w:sz w:val="28"/>
          <w:szCs w:val="28"/>
          <w:lang w:eastAsia="uk-UA"/>
        </w:rPr>
        <w:t>IV. ОРГАНІЗАЦІЯ ПРОВЕДЕННЯ КОМПЛЕКСНОЇ ОЦІНКИ</w:t>
      </w:r>
    </w:p>
    <w:p w:rsidR="007915C5" w:rsidRPr="007915C5" w:rsidRDefault="007915C5" w:rsidP="007915C5">
      <w:pPr>
        <w:pStyle w:val="af"/>
        <w:ind w:firstLine="851"/>
        <w:jc w:val="both"/>
        <w:rPr>
          <w:rStyle w:val="FontStyle13"/>
          <w:rFonts w:eastAsia="Calibri"/>
          <w:sz w:val="28"/>
          <w:szCs w:val="28"/>
          <w:lang w:val="uk-UA" w:eastAsia="uk-UA"/>
        </w:rPr>
      </w:pPr>
      <w:r w:rsidRPr="007915C5">
        <w:rPr>
          <w:rStyle w:val="FontStyle13"/>
          <w:rFonts w:eastAsia="Calibri"/>
          <w:sz w:val="28"/>
          <w:szCs w:val="28"/>
          <w:lang w:eastAsia="uk-UA"/>
        </w:rPr>
        <w:t xml:space="preserve">4.1. </w:t>
      </w:r>
      <w:proofErr w:type="spellStart"/>
      <w:r w:rsidRPr="007915C5">
        <w:rPr>
          <w:rStyle w:val="FontStyle13"/>
          <w:rFonts w:eastAsia="Calibri"/>
          <w:sz w:val="28"/>
          <w:szCs w:val="28"/>
          <w:lang w:eastAsia="uk-UA"/>
        </w:rPr>
        <w:t>Первинний</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прийом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проводить </w:t>
      </w:r>
      <w:r w:rsidRPr="007915C5">
        <w:rPr>
          <w:rStyle w:val="FontStyle13"/>
          <w:rFonts w:eastAsia="Calibri"/>
          <w:sz w:val="28"/>
          <w:szCs w:val="28"/>
          <w:lang w:val="uk-UA" w:eastAsia="uk-UA"/>
        </w:rPr>
        <w:t>директор Ц</w:t>
      </w:r>
      <w:proofErr w:type="spellStart"/>
      <w:r w:rsidRPr="007915C5">
        <w:rPr>
          <w:rStyle w:val="FontStyle13"/>
          <w:rFonts w:eastAsia="Calibri"/>
          <w:sz w:val="28"/>
          <w:szCs w:val="28"/>
          <w:lang w:eastAsia="uk-UA"/>
        </w:rPr>
        <w:t>ентру</w:t>
      </w:r>
      <w:proofErr w:type="spellEnd"/>
      <w:r w:rsidRPr="007915C5">
        <w:rPr>
          <w:rStyle w:val="FontStyle13"/>
          <w:rFonts w:eastAsia="Calibri"/>
          <w:sz w:val="28"/>
          <w:szCs w:val="28"/>
          <w:lang w:eastAsia="uk-UA"/>
        </w:rPr>
        <w:t xml:space="preserve">, </w:t>
      </w:r>
      <w:r w:rsidRPr="007915C5">
        <w:rPr>
          <w:rStyle w:val="FontStyle13"/>
          <w:rFonts w:eastAsia="Calibri"/>
          <w:sz w:val="28"/>
          <w:szCs w:val="28"/>
          <w:lang w:val="uk-UA" w:eastAsia="uk-UA"/>
        </w:rPr>
        <w:t xml:space="preserve">або уповноважені ним працівники, які </w:t>
      </w:r>
      <w:proofErr w:type="spellStart"/>
      <w:r w:rsidRPr="007915C5">
        <w:rPr>
          <w:rStyle w:val="FontStyle13"/>
          <w:rFonts w:eastAsia="Calibri"/>
          <w:sz w:val="28"/>
          <w:szCs w:val="28"/>
          <w:lang w:eastAsia="uk-UA"/>
        </w:rPr>
        <w:t>визнача</w:t>
      </w:r>
      <w:r w:rsidRPr="007915C5">
        <w:rPr>
          <w:rStyle w:val="FontStyle13"/>
          <w:rFonts w:eastAsia="Calibri"/>
          <w:sz w:val="28"/>
          <w:szCs w:val="28"/>
          <w:lang w:val="uk-UA" w:eastAsia="uk-UA"/>
        </w:rPr>
        <w:t>ють</w:t>
      </w:r>
      <w:proofErr w:type="spellEnd"/>
      <w:r w:rsidRPr="007915C5">
        <w:rPr>
          <w:rStyle w:val="FontStyle13"/>
          <w:rFonts w:eastAsia="Calibri"/>
          <w:sz w:val="28"/>
          <w:szCs w:val="28"/>
          <w:lang w:eastAsia="uk-UA"/>
        </w:rPr>
        <w:t xml:space="preserve"> час та дату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встановлює</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наявність</w:t>
      </w:r>
      <w:proofErr w:type="spellEnd"/>
      <w:r w:rsidRPr="007915C5">
        <w:rPr>
          <w:rStyle w:val="FontStyle13"/>
          <w:rFonts w:eastAsia="Calibri"/>
          <w:sz w:val="28"/>
          <w:szCs w:val="28"/>
          <w:lang w:eastAsia="uk-UA"/>
        </w:rPr>
        <w:t xml:space="preserve"> таких </w:t>
      </w:r>
      <w:proofErr w:type="spellStart"/>
      <w:r w:rsidRPr="007915C5">
        <w:rPr>
          <w:rStyle w:val="FontStyle13"/>
          <w:rFonts w:eastAsia="Calibri"/>
          <w:sz w:val="28"/>
          <w:szCs w:val="28"/>
          <w:lang w:eastAsia="uk-UA"/>
        </w:rPr>
        <w:t>документів</w:t>
      </w:r>
      <w:proofErr w:type="spellEnd"/>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документів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посвідчують</w:t>
      </w:r>
      <w:proofErr w:type="spellEnd"/>
      <w:r w:rsidRPr="007915C5">
        <w:rPr>
          <w:rStyle w:val="FontStyle13"/>
          <w:rFonts w:eastAsia="Calibri"/>
          <w:sz w:val="28"/>
          <w:szCs w:val="28"/>
          <w:lang w:eastAsia="uk-UA"/>
        </w:rPr>
        <w:t xml:space="preserve"> особу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свідоцтва</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народження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індивідуальної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програми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реабілітації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інвалідністю</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інвалідності</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форми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первинної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облікової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документації</w:t>
      </w:r>
      <w:proofErr w:type="spellEnd"/>
      <w:r w:rsidRPr="007915C5">
        <w:rPr>
          <w:rStyle w:val="FontStyle13"/>
          <w:rFonts w:eastAsia="Calibri"/>
          <w:sz w:val="28"/>
          <w:szCs w:val="28"/>
          <w:lang w:eastAsia="uk-UA"/>
        </w:rPr>
        <w:t xml:space="preserve"> № 112/0 “</w:t>
      </w:r>
      <w:proofErr w:type="spellStart"/>
      <w:r w:rsidRPr="007915C5">
        <w:rPr>
          <w:rStyle w:val="FontStyle13"/>
          <w:rFonts w:eastAsia="Calibri"/>
          <w:sz w:val="28"/>
          <w:szCs w:val="28"/>
          <w:lang w:eastAsia="uk-UA"/>
        </w:rPr>
        <w:t>Історія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затвердженої</w:t>
      </w:r>
      <w:proofErr w:type="spellEnd"/>
      <w:r w:rsidRPr="007915C5">
        <w:rPr>
          <w:rStyle w:val="FontStyle13"/>
          <w:rFonts w:eastAsia="Calibri"/>
          <w:sz w:val="28"/>
          <w:szCs w:val="28"/>
          <w:lang w:eastAsia="uk-UA"/>
        </w:rPr>
        <w:t xml:space="preserve"> МОЗ,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потреби — </w:t>
      </w:r>
      <w:proofErr w:type="spellStart"/>
      <w:r w:rsidRPr="007915C5">
        <w:rPr>
          <w:rStyle w:val="FontStyle13"/>
          <w:rFonts w:eastAsia="Calibri"/>
          <w:sz w:val="28"/>
          <w:szCs w:val="28"/>
          <w:lang w:eastAsia="uk-UA"/>
        </w:rPr>
        <w:t>довідки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психіатра</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4.2. Центр проводить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не </w:t>
      </w:r>
      <w:proofErr w:type="spellStart"/>
      <w:r w:rsidRPr="007915C5">
        <w:rPr>
          <w:rStyle w:val="FontStyle13"/>
          <w:rFonts w:eastAsia="Calibri"/>
          <w:sz w:val="28"/>
          <w:szCs w:val="28"/>
          <w:lang w:eastAsia="uk-UA"/>
        </w:rPr>
        <w:t>пізніше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ніж</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протягом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місяця</w:t>
      </w:r>
      <w:proofErr w:type="spellEnd"/>
      <w:r w:rsidRPr="007915C5">
        <w:rPr>
          <w:rStyle w:val="FontStyle13"/>
          <w:rFonts w:eastAsia="Calibri"/>
          <w:sz w:val="28"/>
          <w:szCs w:val="28"/>
          <w:lang w:eastAsia="uk-UA"/>
        </w:rPr>
        <w:t xml:space="preserve"> з моменту </w:t>
      </w:r>
      <w:proofErr w:type="spellStart"/>
      <w:r w:rsidRPr="007915C5">
        <w:rPr>
          <w:rStyle w:val="FontStyle13"/>
          <w:rFonts w:eastAsia="Calibri"/>
          <w:sz w:val="28"/>
          <w:szCs w:val="28"/>
          <w:lang w:eastAsia="uk-UA"/>
        </w:rPr>
        <w:t>подання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письмової</w:t>
      </w:r>
      <w:proofErr w:type="spellEnd"/>
      <w:r w:rsidRPr="007915C5">
        <w:rPr>
          <w:rStyle w:val="FontStyle13"/>
          <w:rFonts w:eastAsia="Calibri"/>
          <w:sz w:val="28"/>
          <w:szCs w:val="28"/>
          <w:lang w:eastAsia="uk-UA"/>
        </w:rPr>
        <w:t xml:space="preserve"> заяви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далі</w:t>
      </w:r>
      <w:proofErr w:type="spellEnd"/>
      <w:r w:rsidRPr="007915C5">
        <w:rPr>
          <w:rStyle w:val="FontStyle13"/>
          <w:rFonts w:eastAsia="Calibri"/>
          <w:sz w:val="28"/>
          <w:szCs w:val="28"/>
          <w:lang w:eastAsia="uk-UA"/>
        </w:rPr>
        <w:t xml:space="preserve"> — </w:t>
      </w:r>
      <w:proofErr w:type="spellStart"/>
      <w:r w:rsidRPr="007915C5">
        <w:rPr>
          <w:rStyle w:val="FontStyle13"/>
          <w:rFonts w:eastAsia="Calibri"/>
          <w:sz w:val="28"/>
          <w:szCs w:val="28"/>
          <w:lang w:eastAsia="uk-UA"/>
        </w:rPr>
        <w:t>заява</w:t>
      </w:r>
      <w:proofErr w:type="spellEnd"/>
      <w:r w:rsidRPr="007915C5">
        <w:rPr>
          <w:rStyle w:val="FontStyle13"/>
          <w:rFonts w:eastAsia="Calibri"/>
          <w:sz w:val="28"/>
          <w:szCs w:val="28"/>
          <w:lang w:eastAsia="uk-UA"/>
        </w:rPr>
        <w:t>) та/</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особистої</w:t>
      </w:r>
      <w:proofErr w:type="spellEnd"/>
      <w:r w:rsidRPr="007915C5">
        <w:rPr>
          <w:rStyle w:val="FontStyle13"/>
          <w:rFonts w:eastAsia="Calibri"/>
          <w:sz w:val="28"/>
          <w:szCs w:val="28"/>
          <w:lang w:eastAsia="uk-UA"/>
        </w:rPr>
        <w:t xml:space="preserve"> заяви (для </w:t>
      </w:r>
      <w:proofErr w:type="spellStart"/>
      <w:r w:rsidRPr="007915C5">
        <w:rPr>
          <w:rStyle w:val="FontStyle13"/>
          <w:rFonts w:eastAsia="Calibri"/>
          <w:sz w:val="28"/>
          <w:szCs w:val="28"/>
          <w:lang w:eastAsia="uk-UA"/>
        </w:rPr>
        <w:t>дітей</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віком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w:t>
      </w:r>
      <w:proofErr w:type="spellEnd"/>
      <w:r w:rsidRPr="007915C5">
        <w:rPr>
          <w:rStyle w:val="FontStyle13"/>
          <w:rFonts w:eastAsia="Calibri"/>
          <w:sz w:val="28"/>
          <w:szCs w:val="28"/>
          <w:lang w:eastAsia="uk-UA"/>
        </w:rPr>
        <w:t xml:space="preserve"> 16 до 18 </w:t>
      </w:r>
      <w:proofErr w:type="spellStart"/>
      <w:r w:rsidRPr="007915C5">
        <w:rPr>
          <w:rStyle w:val="FontStyle13"/>
          <w:rFonts w:eastAsia="Calibri"/>
          <w:sz w:val="28"/>
          <w:szCs w:val="28"/>
          <w:lang w:eastAsia="uk-UA"/>
        </w:rPr>
        <w:t>років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щодо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а </w:t>
      </w:r>
      <w:proofErr w:type="spellStart"/>
      <w:r w:rsidRPr="007915C5">
        <w:rPr>
          <w:rStyle w:val="FontStyle13"/>
          <w:rFonts w:eastAsia="Calibri"/>
          <w:sz w:val="28"/>
          <w:szCs w:val="28"/>
          <w:lang w:eastAsia="uk-UA"/>
        </w:rPr>
        <w:t>також</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надання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письмової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згоди</w:t>
      </w:r>
      <w:proofErr w:type="spellEnd"/>
      <w:r w:rsidRPr="007915C5">
        <w:rPr>
          <w:rStyle w:val="FontStyle13"/>
          <w:rFonts w:eastAsia="Calibri"/>
          <w:sz w:val="28"/>
          <w:szCs w:val="28"/>
          <w:lang w:eastAsia="uk-UA"/>
        </w:rPr>
        <w:t xml:space="preserve"> на </w:t>
      </w:r>
      <w:proofErr w:type="spellStart"/>
      <w:r w:rsidRPr="007915C5">
        <w:rPr>
          <w:rStyle w:val="FontStyle13"/>
          <w:rFonts w:eastAsia="Calibri"/>
          <w:sz w:val="28"/>
          <w:szCs w:val="28"/>
          <w:lang w:eastAsia="uk-UA"/>
        </w:rPr>
        <w:t>обробку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персональних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даних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4.3.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коли </w:t>
      </w:r>
      <w:proofErr w:type="spellStart"/>
      <w:r w:rsidRPr="007915C5">
        <w:rPr>
          <w:rStyle w:val="FontStyle13"/>
          <w:rFonts w:eastAsia="Calibri"/>
          <w:sz w:val="28"/>
          <w:szCs w:val="28"/>
          <w:lang w:eastAsia="uk-UA"/>
        </w:rPr>
        <w:t>дитина</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w:t>
      </w:r>
      <w:proofErr w:type="spellStart"/>
      <w:r w:rsidRPr="007915C5">
        <w:rPr>
          <w:rStyle w:val="FontStyle13"/>
          <w:rFonts w:eastAsia="Calibri"/>
          <w:sz w:val="28"/>
          <w:szCs w:val="28"/>
          <w:lang w:eastAsia="uk-UA"/>
        </w:rPr>
        <w:t>здобуває</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дошкільну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середню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освіту</w:t>
      </w:r>
      <w:proofErr w:type="spellEnd"/>
      <w:r w:rsidRPr="007915C5">
        <w:rPr>
          <w:rStyle w:val="FontStyle13"/>
          <w:rFonts w:eastAsia="Calibri"/>
          <w:sz w:val="28"/>
          <w:szCs w:val="28"/>
          <w:lang w:eastAsia="uk-UA"/>
        </w:rPr>
        <w:t xml:space="preserve">, до заяви </w:t>
      </w:r>
      <w:proofErr w:type="spellStart"/>
      <w:r w:rsidRPr="007915C5">
        <w:rPr>
          <w:rStyle w:val="FontStyle13"/>
          <w:rFonts w:eastAsia="Calibri"/>
          <w:sz w:val="28"/>
          <w:szCs w:val="28"/>
          <w:lang w:eastAsia="uk-UA"/>
        </w:rPr>
        <w:t>можуть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додаватися</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психолого-</w:t>
      </w:r>
      <w:proofErr w:type="spellStart"/>
      <w:r w:rsidRPr="007915C5">
        <w:rPr>
          <w:rStyle w:val="FontStyle13"/>
          <w:rFonts w:eastAsia="Calibri"/>
          <w:sz w:val="28"/>
          <w:szCs w:val="28"/>
          <w:lang w:eastAsia="uk-UA"/>
        </w:rPr>
        <w:t>педагогічна</w:t>
      </w:r>
      <w:proofErr w:type="spellEnd"/>
      <w:r w:rsidRPr="007915C5">
        <w:rPr>
          <w:rStyle w:val="FontStyle13"/>
          <w:rFonts w:eastAsia="Calibri"/>
          <w:sz w:val="28"/>
          <w:szCs w:val="28"/>
          <w:lang w:eastAsia="uk-UA"/>
        </w:rPr>
        <w:t xml:space="preserve"> характеристика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із</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зазначенням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динаміки</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якості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засвоєння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знань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під</w:t>
      </w:r>
      <w:proofErr w:type="spellEnd"/>
      <w:r w:rsidRPr="007915C5">
        <w:rPr>
          <w:rStyle w:val="FontStyle13"/>
          <w:rFonts w:eastAsia="Calibri"/>
          <w:sz w:val="28"/>
          <w:szCs w:val="28"/>
          <w:lang w:eastAsia="uk-UA"/>
        </w:rPr>
        <w:t xml:space="preserve"> час </w:t>
      </w:r>
      <w:proofErr w:type="spellStart"/>
      <w:r w:rsidRPr="007915C5">
        <w:rPr>
          <w:rStyle w:val="FontStyle13"/>
          <w:rFonts w:eastAsia="Calibri"/>
          <w:sz w:val="28"/>
          <w:szCs w:val="28"/>
          <w:lang w:eastAsia="uk-UA"/>
        </w:rPr>
        <w:t>навчання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підготовлена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відповідним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педагогічним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працівником</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затверджена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керівником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навчального</w:t>
      </w:r>
      <w:proofErr w:type="spellEnd"/>
      <w:r w:rsidRPr="007915C5">
        <w:rPr>
          <w:rStyle w:val="FontStyle13"/>
          <w:rFonts w:eastAsia="Calibri"/>
          <w:sz w:val="28"/>
          <w:szCs w:val="28"/>
          <w:lang w:eastAsia="uk-UA"/>
        </w:rPr>
        <w:t xml:space="preserve"> закладу;</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зошити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рідної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мови</w:t>
      </w:r>
      <w:proofErr w:type="spellEnd"/>
      <w:r w:rsidRPr="007915C5">
        <w:rPr>
          <w:rStyle w:val="FontStyle13"/>
          <w:rFonts w:eastAsia="Calibri"/>
          <w:sz w:val="28"/>
          <w:szCs w:val="28"/>
          <w:lang w:eastAsia="uk-UA"/>
        </w:rPr>
        <w:t xml:space="preserve">, математики,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навчальних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досягнень</w:t>
      </w:r>
      <w:proofErr w:type="spellEnd"/>
      <w:r w:rsidRPr="007915C5">
        <w:rPr>
          <w:rStyle w:val="FontStyle13"/>
          <w:rFonts w:eastAsia="Calibri"/>
          <w:sz w:val="28"/>
          <w:szCs w:val="28"/>
          <w:lang w:eastAsia="uk-UA"/>
        </w:rPr>
        <w:t xml:space="preserve"> (для </w:t>
      </w:r>
      <w:proofErr w:type="spellStart"/>
      <w:r w:rsidRPr="007915C5">
        <w:rPr>
          <w:rStyle w:val="FontStyle13"/>
          <w:rFonts w:eastAsia="Calibri"/>
          <w:sz w:val="28"/>
          <w:szCs w:val="28"/>
          <w:lang w:eastAsia="uk-UA"/>
        </w:rPr>
        <w:t>дітей</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які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здобувають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середню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малюнки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val="uk-UA" w:eastAsia="uk-UA"/>
        </w:rPr>
      </w:pPr>
      <w:proofErr w:type="spellStart"/>
      <w:r w:rsidRPr="007915C5">
        <w:rPr>
          <w:rStyle w:val="FontStyle13"/>
          <w:rFonts w:eastAsia="Calibri"/>
          <w:sz w:val="28"/>
          <w:szCs w:val="28"/>
          <w:lang w:eastAsia="uk-UA"/>
        </w:rPr>
        <w:t>документи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щодо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додаткових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обстежень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val="uk-UA" w:eastAsia="uk-UA"/>
        </w:rPr>
        <w:t>;</w:t>
      </w:r>
    </w:p>
    <w:p w:rsidR="007915C5" w:rsidRPr="007915C5" w:rsidRDefault="007915C5" w:rsidP="007915C5">
      <w:pPr>
        <w:pStyle w:val="af"/>
        <w:ind w:firstLine="851"/>
        <w:jc w:val="both"/>
        <w:rPr>
          <w:rStyle w:val="FontStyle13"/>
          <w:rFonts w:eastAsia="Calibri"/>
          <w:color w:val="000000"/>
          <w:sz w:val="28"/>
          <w:szCs w:val="28"/>
          <w:lang w:eastAsia="uk-UA"/>
        </w:rPr>
      </w:pPr>
      <w:proofErr w:type="spellStart"/>
      <w:r w:rsidRPr="007915C5">
        <w:rPr>
          <w:rStyle w:val="FontStyle13"/>
          <w:rFonts w:eastAsia="Calibri"/>
          <w:color w:val="000000"/>
          <w:sz w:val="28"/>
          <w:szCs w:val="28"/>
          <w:lang w:eastAsia="uk-UA"/>
        </w:rPr>
        <w:t>копія</w:t>
      </w:r>
      <w:proofErr w:type="spellEnd"/>
      <w:r w:rsidRPr="007915C5">
        <w:rPr>
          <w:rStyle w:val="FontStyle13"/>
          <w:rFonts w:eastAsia="Calibri"/>
          <w:color w:val="000000"/>
          <w:sz w:val="28"/>
          <w:szCs w:val="28"/>
          <w:lang w:eastAsia="uk-UA"/>
        </w:rPr>
        <w:t xml:space="preserve"> протоколу </w:t>
      </w:r>
      <w:proofErr w:type="spellStart"/>
      <w:r w:rsidRPr="007915C5">
        <w:rPr>
          <w:rStyle w:val="FontStyle13"/>
          <w:rFonts w:eastAsia="Calibri"/>
          <w:color w:val="000000"/>
          <w:sz w:val="28"/>
          <w:szCs w:val="28"/>
          <w:lang w:eastAsia="uk-UA"/>
        </w:rPr>
        <w:t>засідання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команди</w:t>
      </w:r>
      <w:proofErr w:type="spellEnd"/>
      <w:r w:rsidRPr="007915C5">
        <w:rPr>
          <w:rStyle w:val="FontStyle13"/>
          <w:rFonts w:eastAsia="Calibri"/>
          <w:color w:val="000000"/>
          <w:sz w:val="28"/>
          <w:szCs w:val="28"/>
          <w:lang w:eastAsia="uk-UA"/>
        </w:rPr>
        <w:t xml:space="preserve"> психолого-</w:t>
      </w:r>
      <w:proofErr w:type="spellStart"/>
      <w:r w:rsidRPr="007915C5">
        <w:rPr>
          <w:rStyle w:val="FontStyle13"/>
          <w:rFonts w:eastAsia="Calibri"/>
          <w:color w:val="000000"/>
          <w:sz w:val="28"/>
          <w:szCs w:val="28"/>
          <w:lang w:eastAsia="uk-UA"/>
        </w:rPr>
        <w:t>педагогічного</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супроводу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дитини</w:t>
      </w:r>
      <w:proofErr w:type="spellEnd"/>
      <w:r w:rsidRPr="007915C5">
        <w:rPr>
          <w:rStyle w:val="FontStyle13"/>
          <w:rFonts w:eastAsia="Calibri"/>
          <w:color w:val="000000"/>
          <w:sz w:val="28"/>
          <w:szCs w:val="28"/>
          <w:lang w:eastAsia="uk-UA"/>
        </w:rPr>
        <w:t xml:space="preserve"> з </w:t>
      </w:r>
      <w:proofErr w:type="spellStart"/>
      <w:r w:rsidRPr="007915C5">
        <w:rPr>
          <w:rStyle w:val="FontStyle13"/>
          <w:rFonts w:eastAsia="Calibri"/>
          <w:color w:val="000000"/>
          <w:sz w:val="28"/>
          <w:szCs w:val="28"/>
          <w:lang w:eastAsia="uk-UA"/>
        </w:rPr>
        <w:t>особливими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освітніми</w:t>
      </w:r>
      <w:proofErr w:type="spellEnd"/>
      <w:r w:rsidRPr="007915C5">
        <w:rPr>
          <w:rStyle w:val="FontStyle13"/>
          <w:rFonts w:eastAsia="Calibri"/>
          <w:color w:val="000000"/>
          <w:sz w:val="28"/>
          <w:szCs w:val="28"/>
          <w:lang w:eastAsia="uk-UA"/>
        </w:rPr>
        <w:t xml:space="preserve"> потребами </w:t>
      </w:r>
      <w:proofErr w:type="spellStart"/>
      <w:r w:rsidRPr="007915C5">
        <w:rPr>
          <w:rStyle w:val="FontStyle13"/>
          <w:rFonts w:eastAsia="Calibri"/>
          <w:color w:val="000000"/>
          <w:sz w:val="28"/>
          <w:szCs w:val="28"/>
          <w:lang w:eastAsia="uk-UA"/>
        </w:rPr>
        <w:t>із</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зазначенням</w:t>
      </w:r>
      <w:proofErr w:type="spellEnd"/>
      <w:r w:rsidRPr="007915C5">
        <w:rPr>
          <w:rStyle w:val="FontStyle13"/>
          <w:rFonts w:eastAsia="Calibri"/>
          <w:color w:val="000000"/>
          <w:sz w:val="28"/>
          <w:szCs w:val="28"/>
          <w:lang w:eastAsia="uk-UA"/>
        </w:rPr>
        <w:t xml:space="preserve"> потреби </w:t>
      </w:r>
      <w:proofErr w:type="spellStart"/>
      <w:r w:rsidRPr="007915C5">
        <w:rPr>
          <w:rStyle w:val="FontStyle13"/>
          <w:rFonts w:eastAsia="Calibri"/>
          <w:color w:val="000000"/>
          <w:sz w:val="28"/>
          <w:szCs w:val="28"/>
          <w:lang w:eastAsia="uk-UA"/>
        </w:rPr>
        <w:t>щодо</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продовження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тривалості</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здобуття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освіти</w:t>
      </w:r>
      <w:proofErr w:type="spellEnd"/>
      <w:r w:rsidRPr="007915C5">
        <w:rPr>
          <w:rStyle w:val="FontStyle13"/>
          <w:rFonts w:eastAsia="Calibri"/>
          <w:color w:val="000000"/>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4.4.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коли </w:t>
      </w:r>
      <w:proofErr w:type="spellStart"/>
      <w:r w:rsidRPr="007915C5">
        <w:rPr>
          <w:rStyle w:val="FontStyle13"/>
          <w:rFonts w:eastAsia="Calibri"/>
          <w:sz w:val="28"/>
          <w:szCs w:val="28"/>
          <w:lang w:eastAsia="uk-UA"/>
        </w:rPr>
        <w:t>дитині</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w:t>
      </w:r>
      <w:proofErr w:type="spellStart"/>
      <w:r w:rsidRPr="007915C5">
        <w:rPr>
          <w:rStyle w:val="FontStyle13"/>
          <w:rFonts w:eastAsia="Calibri"/>
          <w:sz w:val="28"/>
          <w:szCs w:val="28"/>
          <w:lang w:eastAsia="uk-UA"/>
        </w:rPr>
        <w:t>вже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надавалася</w:t>
      </w:r>
      <w:proofErr w:type="spellEnd"/>
      <w:r w:rsidRPr="007915C5">
        <w:rPr>
          <w:rStyle w:val="FontStyle13"/>
          <w:rFonts w:eastAsia="Calibri"/>
          <w:sz w:val="28"/>
          <w:szCs w:val="28"/>
          <w:lang w:eastAsia="uk-UA"/>
        </w:rPr>
        <w:t xml:space="preserve"> психолого-</w:t>
      </w:r>
      <w:proofErr w:type="spellStart"/>
      <w:r w:rsidRPr="007915C5">
        <w:rPr>
          <w:rStyle w:val="FontStyle13"/>
          <w:rFonts w:eastAsia="Calibri"/>
          <w:sz w:val="28"/>
          <w:szCs w:val="28"/>
          <w:lang w:eastAsia="uk-UA"/>
        </w:rPr>
        <w:t>педагогічна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допомога</w:t>
      </w:r>
      <w:proofErr w:type="spellEnd"/>
      <w:r w:rsidRPr="007915C5">
        <w:rPr>
          <w:rStyle w:val="FontStyle13"/>
          <w:rFonts w:eastAsia="Calibri"/>
          <w:sz w:val="28"/>
          <w:szCs w:val="28"/>
          <w:lang w:eastAsia="uk-UA"/>
        </w:rPr>
        <w:t xml:space="preserve">, </w:t>
      </w:r>
      <w:proofErr w:type="gramStart"/>
      <w:r w:rsidRPr="007915C5">
        <w:rPr>
          <w:rStyle w:val="FontStyle13"/>
          <w:rFonts w:eastAsia="Calibri"/>
          <w:sz w:val="28"/>
          <w:szCs w:val="28"/>
          <w:lang w:eastAsia="uk-UA"/>
        </w:rPr>
        <w:t>до центру</w:t>
      </w:r>
      <w:proofErr w:type="gram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подаються</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попередні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рекомендації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щодо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висновок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фахівців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щодо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результатів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надання</w:t>
      </w:r>
      <w:proofErr w:type="spellEnd"/>
      <w:r w:rsidRPr="007915C5">
        <w:rPr>
          <w:rStyle w:val="FontStyle13"/>
          <w:rFonts w:eastAsia="Calibri"/>
          <w:sz w:val="28"/>
          <w:szCs w:val="28"/>
          <w:lang w:eastAsia="uk-UA"/>
        </w:rPr>
        <w:t xml:space="preserve"> психолого-</w:t>
      </w:r>
      <w:proofErr w:type="spellStart"/>
      <w:r w:rsidRPr="007915C5">
        <w:rPr>
          <w:rStyle w:val="FontStyle13"/>
          <w:rFonts w:eastAsia="Calibri"/>
          <w:sz w:val="28"/>
          <w:szCs w:val="28"/>
          <w:lang w:eastAsia="uk-UA"/>
        </w:rPr>
        <w:t>педагогічної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допомоги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із</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зазначенням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динаміки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згідно</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індивідуальною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програмою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lastRenderedPageBreak/>
        <w:t xml:space="preserve">4.5. </w:t>
      </w:r>
      <w:proofErr w:type="spellStart"/>
      <w:r w:rsidRPr="007915C5">
        <w:rPr>
          <w:rStyle w:val="FontStyle13"/>
          <w:rFonts w:eastAsia="Calibri"/>
          <w:sz w:val="28"/>
          <w:szCs w:val="28"/>
          <w:lang w:eastAsia="uk-UA"/>
        </w:rPr>
        <w:t>Фахівці</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можуть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проводити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за </w:t>
      </w:r>
      <w:proofErr w:type="spellStart"/>
      <w:r w:rsidRPr="007915C5">
        <w:rPr>
          <w:rStyle w:val="FontStyle13"/>
          <w:rFonts w:eastAsia="Calibri"/>
          <w:sz w:val="28"/>
          <w:szCs w:val="28"/>
          <w:lang w:eastAsia="uk-UA"/>
        </w:rPr>
        <w:t>місцем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навчання</w:t>
      </w:r>
      <w:proofErr w:type="spellEnd"/>
      <w:r w:rsidRPr="007915C5">
        <w:rPr>
          <w:rStyle w:val="FontStyle13"/>
          <w:rFonts w:eastAsia="Calibri"/>
          <w:sz w:val="28"/>
          <w:szCs w:val="28"/>
          <w:lang w:eastAsia="uk-UA"/>
        </w:rPr>
        <w:t xml:space="preserve"> та/</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проживання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перебування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Графік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обов’язково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погоджується</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керівником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відповідного</w:t>
      </w:r>
      <w:proofErr w:type="spellEnd"/>
      <w:r w:rsidRPr="007915C5">
        <w:rPr>
          <w:rStyle w:val="FontStyle13"/>
          <w:rFonts w:eastAsia="Calibri"/>
          <w:sz w:val="28"/>
          <w:szCs w:val="28"/>
          <w:lang w:eastAsia="uk-UA"/>
        </w:rPr>
        <w:t xml:space="preserve"> закладу </w:t>
      </w:r>
      <w:proofErr w:type="spellStart"/>
      <w:proofErr w:type="gramStart"/>
      <w:r w:rsidRPr="007915C5">
        <w:rPr>
          <w:rStyle w:val="FontStyle13"/>
          <w:rFonts w:eastAsia="Calibri"/>
          <w:sz w:val="28"/>
          <w:szCs w:val="28"/>
          <w:lang w:eastAsia="uk-UA"/>
        </w:rPr>
        <w:t>освіти</w:t>
      </w:r>
      <w:proofErr w:type="spellEnd"/>
      <w:r w:rsidRPr="007915C5">
        <w:rPr>
          <w:rStyle w:val="FontStyle13"/>
          <w:rFonts w:eastAsia="Calibri"/>
          <w:sz w:val="28"/>
          <w:szCs w:val="28"/>
          <w:lang w:eastAsia="uk-UA"/>
        </w:rPr>
        <w:t>,  та</w:t>
      </w:r>
      <w:proofErr w:type="gramEnd"/>
      <w:r w:rsidRPr="007915C5">
        <w:rPr>
          <w:rStyle w:val="FontStyle13"/>
          <w:rFonts w:eastAsia="Calibri"/>
          <w:sz w:val="28"/>
          <w:szCs w:val="28"/>
          <w:lang w:eastAsia="uk-UA"/>
        </w:rPr>
        <w:t xml:space="preserve"> батьками (одним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за два </w:t>
      </w:r>
      <w:proofErr w:type="spellStart"/>
      <w:r w:rsidRPr="007915C5">
        <w:rPr>
          <w:rStyle w:val="FontStyle13"/>
          <w:rFonts w:eastAsia="Calibri"/>
          <w:sz w:val="28"/>
          <w:szCs w:val="28"/>
          <w:lang w:eastAsia="uk-UA"/>
        </w:rPr>
        <w:t>тижні</w:t>
      </w:r>
      <w:proofErr w:type="spellEnd"/>
      <w:r w:rsidRPr="007915C5">
        <w:rPr>
          <w:rStyle w:val="FontStyle13"/>
          <w:rFonts w:eastAsia="Calibri"/>
          <w:sz w:val="28"/>
          <w:szCs w:val="28"/>
          <w:lang w:eastAsia="uk-UA"/>
        </w:rPr>
        <w:t xml:space="preserve"> до початку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4.6. </w:t>
      </w:r>
      <w:proofErr w:type="spellStart"/>
      <w:r w:rsidRPr="007915C5">
        <w:rPr>
          <w:rStyle w:val="FontStyle13"/>
          <w:rFonts w:eastAsia="Calibri"/>
          <w:sz w:val="28"/>
          <w:szCs w:val="28"/>
          <w:lang w:eastAsia="uk-UA"/>
        </w:rPr>
        <w:t>Під</w:t>
      </w:r>
      <w:proofErr w:type="spellEnd"/>
      <w:r w:rsidRPr="007915C5">
        <w:rPr>
          <w:rStyle w:val="FontStyle13"/>
          <w:rFonts w:eastAsia="Calibri"/>
          <w:sz w:val="28"/>
          <w:szCs w:val="28"/>
          <w:lang w:eastAsia="uk-UA"/>
        </w:rPr>
        <w:t xml:space="preserve"> час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фахівці</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повинні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створити</w:t>
      </w:r>
      <w:proofErr w:type="spellEnd"/>
      <w:r w:rsidRPr="007915C5">
        <w:rPr>
          <w:rStyle w:val="FontStyle13"/>
          <w:rFonts w:eastAsia="Calibri"/>
          <w:sz w:val="28"/>
          <w:szCs w:val="28"/>
          <w:lang w:eastAsia="uk-UA"/>
        </w:rPr>
        <w:t xml:space="preserve"> атмосферу </w:t>
      </w:r>
      <w:proofErr w:type="spellStart"/>
      <w:r w:rsidRPr="007915C5">
        <w:rPr>
          <w:rStyle w:val="FontStyle13"/>
          <w:rFonts w:eastAsia="Calibri"/>
          <w:sz w:val="28"/>
          <w:szCs w:val="28"/>
          <w:lang w:eastAsia="uk-UA"/>
        </w:rPr>
        <w:t>довіри</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доброзичливості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враховувати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фізичний</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емоційний</w:t>
      </w:r>
      <w:proofErr w:type="spellEnd"/>
      <w:r w:rsidRPr="007915C5">
        <w:rPr>
          <w:rStyle w:val="FontStyle13"/>
          <w:rFonts w:eastAsia="Calibri"/>
          <w:sz w:val="28"/>
          <w:szCs w:val="28"/>
          <w:lang w:eastAsia="uk-UA"/>
        </w:rPr>
        <w:t xml:space="preserve"> стан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індивідуальні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особливості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місце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проживання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спілкування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тощо</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4.7. Участь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проведенні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є </w:t>
      </w:r>
      <w:proofErr w:type="spellStart"/>
      <w:r w:rsidRPr="007915C5">
        <w:rPr>
          <w:rStyle w:val="FontStyle13"/>
          <w:rFonts w:eastAsia="Calibri"/>
          <w:sz w:val="28"/>
          <w:szCs w:val="28"/>
          <w:lang w:eastAsia="uk-UA"/>
        </w:rPr>
        <w:t>обов’язковою</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4.8. Комплексна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проводиться </w:t>
      </w:r>
      <w:proofErr w:type="spellStart"/>
      <w:r w:rsidRPr="007915C5">
        <w:rPr>
          <w:rStyle w:val="FontStyle13"/>
          <w:rFonts w:eastAsia="Calibri"/>
          <w:sz w:val="28"/>
          <w:szCs w:val="28"/>
          <w:lang w:eastAsia="uk-UA"/>
        </w:rPr>
        <w:t>фахівцями</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індивідуально</w:t>
      </w:r>
      <w:proofErr w:type="spellEnd"/>
      <w:r w:rsidRPr="007915C5">
        <w:rPr>
          <w:rStyle w:val="FontStyle13"/>
          <w:rFonts w:eastAsia="Calibri"/>
          <w:sz w:val="28"/>
          <w:szCs w:val="28"/>
          <w:lang w:eastAsia="uk-UA"/>
        </w:rPr>
        <w:t xml:space="preserve"> за такими </w:t>
      </w:r>
      <w:proofErr w:type="spellStart"/>
      <w:r w:rsidRPr="007915C5">
        <w:rPr>
          <w:rStyle w:val="FontStyle13"/>
          <w:rFonts w:eastAsia="Calibri"/>
          <w:sz w:val="28"/>
          <w:szCs w:val="28"/>
          <w:lang w:eastAsia="uk-UA"/>
        </w:rPr>
        <w:t>напрямами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фізичного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мовленнєвого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когнітивної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сфери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емоційно-вольової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сфери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val="uk-UA" w:eastAsia="uk-UA"/>
        </w:rPr>
        <w:t xml:space="preserve"> освітньої </w:t>
      </w:r>
      <w:proofErr w:type="spellStart"/>
      <w:r w:rsidRPr="007915C5">
        <w:rPr>
          <w:rStyle w:val="FontStyle13"/>
          <w:rFonts w:eastAsia="Calibri"/>
          <w:sz w:val="28"/>
          <w:szCs w:val="28"/>
          <w:lang w:eastAsia="uk-UA"/>
        </w:rPr>
        <w:t>діяльності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4.9. Метою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фізичного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є </w:t>
      </w:r>
      <w:proofErr w:type="spellStart"/>
      <w:r w:rsidRPr="007915C5">
        <w:rPr>
          <w:rStyle w:val="FontStyle13"/>
          <w:rFonts w:eastAsia="Calibri"/>
          <w:sz w:val="28"/>
          <w:szCs w:val="28"/>
          <w:lang w:eastAsia="uk-UA"/>
        </w:rPr>
        <w:t>визначення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рівня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віковим</w:t>
      </w:r>
      <w:proofErr w:type="spellEnd"/>
      <w:r w:rsidRPr="007915C5">
        <w:rPr>
          <w:rStyle w:val="FontStyle13"/>
          <w:rFonts w:eastAsia="Calibri"/>
          <w:sz w:val="28"/>
          <w:szCs w:val="28"/>
          <w:lang w:eastAsia="uk-UA"/>
        </w:rPr>
        <w:t xml:space="preserve"> нормам,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дрібної</w:t>
      </w:r>
      <w:proofErr w:type="spellEnd"/>
      <w:r w:rsidRPr="007915C5">
        <w:rPr>
          <w:rStyle w:val="FontStyle13"/>
          <w:rFonts w:eastAsia="Calibri"/>
          <w:sz w:val="28"/>
          <w:szCs w:val="28"/>
          <w:lang w:eastAsia="uk-UA"/>
        </w:rPr>
        <w:t xml:space="preserve"> моторики, способу </w:t>
      </w:r>
      <w:proofErr w:type="spellStart"/>
      <w:r w:rsidRPr="007915C5">
        <w:rPr>
          <w:rStyle w:val="FontStyle13"/>
          <w:rFonts w:eastAsia="Calibri"/>
          <w:sz w:val="28"/>
          <w:szCs w:val="28"/>
          <w:lang w:eastAsia="uk-UA"/>
        </w:rPr>
        <w:t>пересування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тощо</w:t>
      </w:r>
      <w:proofErr w:type="spellEnd"/>
      <w:r w:rsidRPr="007915C5">
        <w:rPr>
          <w:rStyle w:val="FontStyle13"/>
          <w:rFonts w:eastAsia="Calibri"/>
          <w:sz w:val="28"/>
          <w:szCs w:val="28"/>
          <w:lang w:eastAsia="uk-UA"/>
        </w:rPr>
        <w:t xml:space="preserve">. За результатами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вчитель</w:t>
      </w:r>
      <w:proofErr w:type="spellEnd"/>
      <w:r w:rsidRPr="007915C5">
        <w:rPr>
          <w:rStyle w:val="FontStyle13"/>
          <w:rFonts w:eastAsia="Calibri"/>
          <w:sz w:val="28"/>
          <w:szCs w:val="28"/>
          <w:lang w:val="uk-UA" w:eastAsia="uk-UA"/>
        </w:rPr>
        <w:t xml:space="preserve">- </w:t>
      </w:r>
      <w:proofErr w:type="spellStart"/>
      <w:r w:rsidRPr="007915C5">
        <w:rPr>
          <w:rStyle w:val="FontStyle13"/>
          <w:rFonts w:eastAsia="Calibri"/>
          <w:sz w:val="28"/>
          <w:szCs w:val="28"/>
          <w:lang w:val="uk-UA" w:eastAsia="uk-UA"/>
        </w:rPr>
        <w:t>реабілітолог</w:t>
      </w:r>
      <w:proofErr w:type="spellEnd"/>
      <w:r w:rsidRPr="007915C5">
        <w:rPr>
          <w:rStyle w:val="FontStyle13"/>
          <w:rFonts w:eastAsia="Calibri"/>
          <w:sz w:val="28"/>
          <w:szCs w:val="28"/>
          <w:lang w:val="uk-UA" w:eastAsia="uk-UA"/>
        </w:rPr>
        <w:t xml:space="preserve"> </w:t>
      </w:r>
      <w:proofErr w:type="spellStart"/>
      <w:r w:rsidRPr="007915C5">
        <w:rPr>
          <w:rStyle w:val="FontStyle13"/>
          <w:rFonts w:eastAsia="Calibri"/>
          <w:sz w:val="28"/>
          <w:szCs w:val="28"/>
          <w:lang w:eastAsia="uk-UA"/>
        </w:rPr>
        <w:t>заповнює</w:t>
      </w:r>
      <w:proofErr w:type="spellEnd"/>
      <w:r w:rsidRPr="007915C5">
        <w:rPr>
          <w:rStyle w:val="FontStyle13"/>
          <w:rFonts w:eastAsia="Calibri"/>
          <w:sz w:val="28"/>
          <w:szCs w:val="28"/>
          <w:lang w:eastAsia="uk-UA"/>
        </w:rPr>
        <w:t xml:space="preserve"> карту </w:t>
      </w:r>
      <w:proofErr w:type="spellStart"/>
      <w:r w:rsidRPr="007915C5">
        <w:rPr>
          <w:rStyle w:val="FontStyle13"/>
          <w:rFonts w:eastAsia="Calibri"/>
          <w:sz w:val="28"/>
          <w:szCs w:val="28"/>
          <w:lang w:eastAsia="uk-UA"/>
        </w:rPr>
        <w:t>спостереження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4.10.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мовленнєвого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проводиться з метою </w:t>
      </w:r>
      <w:proofErr w:type="spellStart"/>
      <w:r w:rsidRPr="007915C5">
        <w:rPr>
          <w:rStyle w:val="FontStyle13"/>
          <w:rFonts w:eastAsia="Calibri"/>
          <w:sz w:val="28"/>
          <w:szCs w:val="28"/>
          <w:lang w:eastAsia="uk-UA"/>
        </w:rPr>
        <w:t>визначення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рівня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розвитку</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використання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вербальної</w:t>
      </w:r>
      <w:proofErr w:type="spellEnd"/>
      <w:r w:rsidRPr="007915C5">
        <w:rPr>
          <w:rStyle w:val="FontStyle13"/>
          <w:rFonts w:eastAsia="Calibri"/>
          <w:sz w:val="28"/>
          <w:szCs w:val="28"/>
          <w:lang w:eastAsia="uk-UA"/>
        </w:rPr>
        <w:t>/</w:t>
      </w:r>
      <w:proofErr w:type="spellStart"/>
      <w:r w:rsidRPr="007915C5">
        <w:rPr>
          <w:rStyle w:val="FontStyle13"/>
          <w:rFonts w:eastAsia="Calibri"/>
          <w:sz w:val="28"/>
          <w:szCs w:val="28"/>
          <w:lang w:eastAsia="uk-UA"/>
        </w:rPr>
        <w:t>невербальної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наявності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мовленнєвого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порушення</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його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структури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вчитель</w:t>
      </w:r>
      <w:proofErr w:type="spellEnd"/>
      <w:r w:rsidRPr="007915C5">
        <w:rPr>
          <w:rStyle w:val="FontStyle13"/>
          <w:rFonts w:eastAsia="Calibri"/>
          <w:sz w:val="28"/>
          <w:szCs w:val="28"/>
          <w:lang w:eastAsia="uk-UA"/>
        </w:rPr>
        <w:t xml:space="preserve">-логопед </w:t>
      </w:r>
      <w:proofErr w:type="spellStart"/>
      <w:r w:rsidRPr="007915C5">
        <w:rPr>
          <w:rStyle w:val="FontStyle13"/>
          <w:rFonts w:eastAsia="Calibri"/>
          <w:sz w:val="28"/>
          <w:szCs w:val="28"/>
          <w:lang w:eastAsia="uk-UA"/>
        </w:rPr>
        <w:t>зазначає</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висновку</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4.11.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когнітивної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сфери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проводиться з метою </w:t>
      </w:r>
      <w:proofErr w:type="spellStart"/>
      <w:r w:rsidRPr="007915C5">
        <w:rPr>
          <w:rStyle w:val="FontStyle13"/>
          <w:rFonts w:eastAsia="Calibri"/>
          <w:sz w:val="28"/>
          <w:szCs w:val="28"/>
          <w:lang w:eastAsia="uk-UA"/>
        </w:rPr>
        <w:t>визначення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рівня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сформованості</w:t>
      </w:r>
      <w:proofErr w:type="spellEnd"/>
      <w:r w:rsidRPr="007915C5">
        <w:rPr>
          <w:rStyle w:val="FontStyle13"/>
          <w:rFonts w:eastAsia="Calibri"/>
          <w:sz w:val="28"/>
          <w:szCs w:val="28"/>
          <w:lang w:eastAsia="uk-UA"/>
        </w:rPr>
        <w:t xml:space="preserve"> таких </w:t>
      </w:r>
      <w:proofErr w:type="spellStart"/>
      <w:r w:rsidRPr="007915C5">
        <w:rPr>
          <w:rStyle w:val="FontStyle13"/>
          <w:rFonts w:eastAsia="Calibri"/>
          <w:sz w:val="28"/>
          <w:szCs w:val="28"/>
          <w:lang w:eastAsia="uk-UA"/>
        </w:rPr>
        <w:t>пізнавальних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процесів</w:t>
      </w:r>
      <w:proofErr w:type="spellEnd"/>
      <w:r w:rsidRPr="007915C5">
        <w:rPr>
          <w:rStyle w:val="FontStyle13"/>
          <w:rFonts w:eastAsia="Calibri"/>
          <w:sz w:val="28"/>
          <w:szCs w:val="28"/>
          <w:lang w:eastAsia="uk-UA"/>
        </w:rPr>
        <w:t xml:space="preserve">, як </w:t>
      </w:r>
      <w:proofErr w:type="spellStart"/>
      <w:r w:rsidRPr="007915C5">
        <w:rPr>
          <w:rStyle w:val="FontStyle13"/>
          <w:rFonts w:eastAsia="Calibri"/>
          <w:sz w:val="28"/>
          <w:szCs w:val="28"/>
          <w:lang w:eastAsia="uk-UA"/>
        </w:rPr>
        <w:t>сприйняття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пам’ять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мислення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уява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увага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практичний</w:t>
      </w:r>
      <w:proofErr w:type="spellEnd"/>
      <w:r w:rsidRPr="007915C5">
        <w:rPr>
          <w:rStyle w:val="FontStyle13"/>
          <w:rFonts w:eastAsia="Calibri"/>
          <w:sz w:val="28"/>
          <w:szCs w:val="28"/>
          <w:lang w:eastAsia="uk-UA"/>
        </w:rPr>
        <w:t xml:space="preserve"> психолог </w:t>
      </w:r>
      <w:proofErr w:type="spellStart"/>
      <w:r w:rsidRPr="007915C5">
        <w:rPr>
          <w:rStyle w:val="FontStyle13"/>
          <w:rFonts w:eastAsia="Calibri"/>
          <w:sz w:val="28"/>
          <w:szCs w:val="28"/>
          <w:lang w:eastAsia="uk-UA"/>
        </w:rPr>
        <w:t>зазначає</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висновку</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4.12.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емоційно-вольової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сфери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проводиться з метою </w:t>
      </w:r>
      <w:proofErr w:type="spellStart"/>
      <w:r w:rsidRPr="007915C5">
        <w:rPr>
          <w:rStyle w:val="FontStyle13"/>
          <w:rFonts w:eastAsia="Calibri"/>
          <w:sz w:val="28"/>
          <w:szCs w:val="28"/>
          <w:lang w:eastAsia="uk-UA"/>
        </w:rPr>
        <w:t>виявлення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здатності</w:t>
      </w:r>
      <w:proofErr w:type="spellEnd"/>
      <w:r w:rsidRPr="007915C5">
        <w:rPr>
          <w:rStyle w:val="FontStyle13"/>
          <w:rFonts w:eastAsia="Calibri"/>
          <w:sz w:val="28"/>
          <w:szCs w:val="28"/>
          <w:lang w:eastAsia="uk-UA"/>
        </w:rPr>
        <w:t xml:space="preserve"> до </w:t>
      </w:r>
      <w:proofErr w:type="spellStart"/>
      <w:r w:rsidRPr="007915C5">
        <w:rPr>
          <w:rStyle w:val="FontStyle13"/>
          <w:rFonts w:eastAsia="Calibri"/>
          <w:sz w:val="28"/>
          <w:szCs w:val="28"/>
          <w:lang w:eastAsia="uk-UA"/>
        </w:rPr>
        <w:t>вольового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зусилля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схильності</w:t>
      </w:r>
      <w:proofErr w:type="spellEnd"/>
      <w:r w:rsidRPr="007915C5">
        <w:rPr>
          <w:rStyle w:val="FontStyle13"/>
          <w:rFonts w:eastAsia="Calibri"/>
          <w:sz w:val="28"/>
          <w:szCs w:val="28"/>
          <w:lang w:eastAsia="uk-UA"/>
        </w:rPr>
        <w:t xml:space="preserve"> до </w:t>
      </w:r>
      <w:proofErr w:type="spellStart"/>
      <w:r w:rsidRPr="007915C5">
        <w:rPr>
          <w:rStyle w:val="FontStyle13"/>
          <w:rFonts w:eastAsia="Calibri"/>
          <w:sz w:val="28"/>
          <w:szCs w:val="28"/>
          <w:lang w:eastAsia="uk-UA"/>
        </w:rPr>
        <w:t>проявів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девіантної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поведінки</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причин.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практичний</w:t>
      </w:r>
      <w:proofErr w:type="spellEnd"/>
      <w:r w:rsidRPr="007915C5">
        <w:rPr>
          <w:rStyle w:val="FontStyle13"/>
          <w:rFonts w:eastAsia="Calibri"/>
          <w:sz w:val="28"/>
          <w:szCs w:val="28"/>
          <w:lang w:eastAsia="uk-UA"/>
        </w:rPr>
        <w:t xml:space="preserve"> психолог </w:t>
      </w:r>
      <w:proofErr w:type="spellStart"/>
      <w:r w:rsidRPr="007915C5">
        <w:rPr>
          <w:rStyle w:val="FontStyle13"/>
          <w:rFonts w:eastAsia="Calibri"/>
          <w:sz w:val="28"/>
          <w:szCs w:val="28"/>
          <w:lang w:eastAsia="uk-UA"/>
        </w:rPr>
        <w:t>зазначає</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висновку</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4.13. Метою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val="uk-UA" w:eastAsia="uk-UA"/>
        </w:rPr>
        <w:t>освітної</w:t>
      </w:r>
      <w:proofErr w:type="spellEnd"/>
      <w:r w:rsidRPr="007915C5">
        <w:rPr>
          <w:rStyle w:val="FontStyle13"/>
          <w:rFonts w:eastAsia="Calibri"/>
          <w:sz w:val="28"/>
          <w:szCs w:val="28"/>
          <w:lang w:val="uk-UA" w:eastAsia="uk-UA"/>
        </w:rPr>
        <w:t xml:space="preserve"> </w:t>
      </w:r>
      <w:proofErr w:type="spellStart"/>
      <w:r w:rsidRPr="007915C5">
        <w:rPr>
          <w:rStyle w:val="FontStyle13"/>
          <w:rFonts w:eastAsia="Calibri"/>
          <w:sz w:val="28"/>
          <w:szCs w:val="28"/>
          <w:lang w:eastAsia="uk-UA"/>
        </w:rPr>
        <w:t>діяльності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є </w:t>
      </w:r>
      <w:proofErr w:type="spellStart"/>
      <w:r w:rsidRPr="007915C5">
        <w:rPr>
          <w:rStyle w:val="FontStyle13"/>
          <w:rFonts w:eastAsia="Calibri"/>
          <w:sz w:val="28"/>
          <w:szCs w:val="28"/>
          <w:lang w:eastAsia="uk-UA"/>
        </w:rPr>
        <w:t>визначення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рівня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сформованості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знань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вмінь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навичок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w:t>
      </w:r>
      <w:proofErr w:type="spellEnd"/>
      <w:r w:rsidRPr="007915C5">
        <w:rPr>
          <w:rStyle w:val="FontStyle13"/>
          <w:rFonts w:eastAsia="Calibri"/>
          <w:sz w:val="28"/>
          <w:szCs w:val="28"/>
          <w:lang w:eastAsia="uk-UA"/>
        </w:rPr>
        <w:t xml:space="preserve"> до</w:t>
      </w:r>
      <w:r w:rsidRPr="007915C5">
        <w:rPr>
          <w:rStyle w:val="FontStyle13"/>
          <w:rFonts w:eastAsia="Calibri"/>
          <w:sz w:val="28"/>
          <w:szCs w:val="28"/>
          <w:lang w:val="uk-UA" w:eastAsia="uk-UA"/>
        </w:rPr>
        <w:t xml:space="preserve"> освітньої </w:t>
      </w:r>
      <w:proofErr w:type="spellStart"/>
      <w:r w:rsidRPr="007915C5">
        <w:rPr>
          <w:rStyle w:val="FontStyle13"/>
          <w:rFonts w:eastAsia="Calibri"/>
          <w:sz w:val="28"/>
          <w:szCs w:val="28"/>
          <w:lang w:eastAsia="uk-UA"/>
        </w:rPr>
        <w:t>програми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основних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критеріїв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формування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вмінь</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навичок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дітей</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дошкільного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Таку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проводить </w:t>
      </w:r>
      <w:proofErr w:type="spellStart"/>
      <w:r w:rsidRPr="007915C5">
        <w:rPr>
          <w:rStyle w:val="FontStyle13"/>
          <w:rFonts w:eastAsia="Calibri"/>
          <w:sz w:val="28"/>
          <w:szCs w:val="28"/>
          <w:lang w:eastAsia="uk-UA"/>
        </w:rPr>
        <w:t>вчитель</w:t>
      </w:r>
      <w:proofErr w:type="spellEnd"/>
      <w:r w:rsidRPr="007915C5">
        <w:rPr>
          <w:rStyle w:val="FontStyle13"/>
          <w:rFonts w:eastAsia="Calibri"/>
          <w:sz w:val="28"/>
          <w:szCs w:val="28"/>
          <w:lang w:eastAsia="uk-UA"/>
        </w:rPr>
        <w:t xml:space="preserve">-дефектолог та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зазначає</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висновку</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4.14.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потреби </w:t>
      </w:r>
      <w:proofErr w:type="spellStart"/>
      <w:r w:rsidRPr="007915C5">
        <w:rPr>
          <w:rStyle w:val="FontStyle13"/>
          <w:rFonts w:eastAsia="Calibri"/>
          <w:sz w:val="28"/>
          <w:szCs w:val="28"/>
          <w:lang w:eastAsia="uk-UA"/>
        </w:rPr>
        <w:t>фахівці</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можуть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проводити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за </w:t>
      </w:r>
      <w:proofErr w:type="spellStart"/>
      <w:r w:rsidRPr="007915C5">
        <w:rPr>
          <w:rStyle w:val="FontStyle13"/>
          <w:rFonts w:eastAsia="Calibri"/>
          <w:sz w:val="28"/>
          <w:szCs w:val="28"/>
          <w:lang w:eastAsia="uk-UA"/>
        </w:rPr>
        <w:t>іншими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напрямами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зокрема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визначення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рівня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соціальної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адаптації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взаємовідносин</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однолітками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дорослими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4.15.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оформлюються</w:t>
      </w:r>
      <w:proofErr w:type="spellEnd"/>
      <w:r w:rsidRPr="007915C5">
        <w:rPr>
          <w:rStyle w:val="FontStyle13"/>
          <w:rFonts w:eastAsia="Calibri"/>
          <w:sz w:val="28"/>
          <w:szCs w:val="28"/>
          <w:lang w:eastAsia="uk-UA"/>
        </w:rPr>
        <w:t xml:space="preserve"> в </w:t>
      </w:r>
      <w:proofErr w:type="spellStart"/>
      <w:r w:rsidRPr="007915C5">
        <w:rPr>
          <w:rStyle w:val="FontStyle13"/>
          <w:rFonts w:eastAsia="Calibri"/>
          <w:sz w:val="28"/>
          <w:szCs w:val="28"/>
          <w:lang w:eastAsia="uk-UA"/>
        </w:rPr>
        <w:t>електронному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вигляді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зберігаються</w:t>
      </w:r>
      <w:proofErr w:type="spellEnd"/>
      <w:r w:rsidRPr="007915C5">
        <w:rPr>
          <w:rStyle w:val="FontStyle13"/>
          <w:rFonts w:eastAsia="Calibri"/>
          <w:sz w:val="28"/>
          <w:szCs w:val="28"/>
          <w:lang w:eastAsia="uk-UA"/>
        </w:rPr>
        <w:t xml:space="preserve"> в </w:t>
      </w:r>
      <w:proofErr w:type="spellStart"/>
      <w:r w:rsidRPr="007915C5">
        <w:rPr>
          <w:rStyle w:val="FontStyle13"/>
          <w:rFonts w:eastAsia="Calibri"/>
          <w:sz w:val="28"/>
          <w:szCs w:val="28"/>
          <w:lang w:eastAsia="uk-UA"/>
        </w:rPr>
        <w:t>центрі</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надаються</w:t>
      </w:r>
      <w:proofErr w:type="spellEnd"/>
      <w:r w:rsidRPr="007915C5">
        <w:rPr>
          <w:rStyle w:val="FontStyle13"/>
          <w:rFonts w:eastAsia="Calibri"/>
          <w:sz w:val="28"/>
          <w:szCs w:val="28"/>
          <w:lang w:eastAsia="uk-UA"/>
        </w:rPr>
        <w:t xml:space="preserve"> батькам (одному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представникам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за </w:t>
      </w:r>
      <w:proofErr w:type="spellStart"/>
      <w:r w:rsidRPr="007915C5">
        <w:rPr>
          <w:rStyle w:val="FontStyle13"/>
          <w:rFonts w:eastAsia="Calibri"/>
          <w:sz w:val="28"/>
          <w:szCs w:val="28"/>
          <w:lang w:eastAsia="uk-UA"/>
        </w:rPr>
        <w:t>письмовим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зверненням</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proofErr w:type="spellStart"/>
      <w:r w:rsidRPr="007915C5">
        <w:rPr>
          <w:rStyle w:val="FontStyle13"/>
          <w:rFonts w:eastAsia="Calibri"/>
          <w:sz w:val="28"/>
          <w:szCs w:val="28"/>
          <w:lang w:eastAsia="uk-UA"/>
        </w:rPr>
        <w:lastRenderedPageBreak/>
        <w:t>Інформація</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результати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є </w:t>
      </w:r>
      <w:proofErr w:type="spellStart"/>
      <w:r w:rsidRPr="007915C5">
        <w:rPr>
          <w:rStyle w:val="FontStyle13"/>
          <w:rFonts w:eastAsia="Calibri"/>
          <w:sz w:val="28"/>
          <w:szCs w:val="28"/>
          <w:lang w:eastAsia="uk-UA"/>
        </w:rPr>
        <w:t>конфіденційною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Обробка</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захист</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персональних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даних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дітей</w:t>
      </w:r>
      <w:proofErr w:type="spellEnd"/>
      <w:r w:rsidRPr="007915C5">
        <w:rPr>
          <w:rStyle w:val="FontStyle13"/>
          <w:rFonts w:eastAsia="Calibri"/>
          <w:sz w:val="28"/>
          <w:szCs w:val="28"/>
          <w:lang w:eastAsia="uk-UA"/>
        </w:rPr>
        <w:t xml:space="preserve"> в </w:t>
      </w:r>
      <w:proofErr w:type="spellStart"/>
      <w:r w:rsidRPr="007915C5">
        <w:rPr>
          <w:rStyle w:val="FontStyle13"/>
          <w:rFonts w:eastAsia="Calibri"/>
          <w:sz w:val="28"/>
          <w:szCs w:val="28"/>
          <w:lang w:eastAsia="uk-UA"/>
        </w:rPr>
        <w:t>центрі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здійснюється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w:t>
      </w:r>
      <w:proofErr w:type="spellEnd"/>
      <w:r w:rsidRPr="007915C5">
        <w:rPr>
          <w:rStyle w:val="FontStyle13"/>
          <w:rFonts w:eastAsia="Calibri"/>
          <w:sz w:val="28"/>
          <w:szCs w:val="28"/>
          <w:lang w:eastAsia="uk-UA"/>
        </w:rPr>
        <w:t xml:space="preserve"> до </w:t>
      </w:r>
      <w:proofErr w:type="spellStart"/>
      <w:r w:rsidRPr="007915C5">
        <w:rPr>
          <w:rStyle w:val="FontStyle13"/>
          <w:rFonts w:eastAsia="Calibri"/>
          <w:sz w:val="28"/>
          <w:szCs w:val="28"/>
          <w:lang w:eastAsia="uk-UA"/>
        </w:rPr>
        <w:t>вимог</w:t>
      </w:r>
      <w:proofErr w:type="spellEnd"/>
      <w:r w:rsidRPr="007915C5">
        <w:rPr>
          <w:rStyle w:val="FontStyle13"/>
          <w:rFonts w:eastAsia="Calibri"/>
          <w:sz w:val="28"/>
          <w:szCs w:val="28"/>
          <w:lang w:eastAsia="uk-UA"/>
        </w:rPr>
        <w:t xml:space="preserve"> Закону </w:t>
      </w:r>
      <w:proofErr w:type="spellStart"/>
      <w:r w:rsidRPr="007915C5">
        <w:rPr>
          <w:rStyle w:val="FontStyle13"/>
          <w:rFonts w:eastAsia="Calibri"/>
          <w:sz w:val="28"/>
          <w:szCs w:val="28"/>
          <w:lang w:eastAsia="uk-UA"/>
        </w:rPr>
        <w:t>України</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захист</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персональних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даних</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4.16. </w:t>
      </w:r>
      <w:proofErr w:type="spellStart"/>
      <w:r w:rsidRPr="007915C5">
        <w:rPr>
          <w:rStyle w:val="FontStyle13"/>
          <w:rFonts w:eastAsia="Calibri"/>
          <w:sz w:val="28"/>
          <w:szCs w:val="28"/>
          <w:lang w:eastAsia="uk-UA"/>
        </w:rPr>
        <w:t>Узагальнення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результатів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здійснюється</w:t>
      </w:r>
      <w:proofErr w:type="spellEnd"/>
      <w:r w:rsidRPr="007915C5">
        <w:rPr>
          <w:rStyle w:val="FontStyle13"/>
          <w:rFonts w:eastAsia="Calibri"/>
          <w:sz w:val="28"/>
          <w:szCs w:val="28"/>
          <w:lang w:eastAsia="uk-UA"/>
        </w:rPr>
        <w:t xml:space="preserve"> на </w:t>
      </w:r>
      <w:proofErr w:type="spellStart"/>
      <w:r w:rsidRPr="007915C5">
        <w:rPr>
          <w:rStyle w:val="FontStyle13"/>
          <w:rFonts w:eastAsia="Calibri"/>
          <w:sz w:val="28"/>
          <w:szCs w:val="28"/>
          <w:lang w:eastAsia="uk-UA"/>
        </w:rPr>
        <w:t>засіданні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фахівців</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які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проводили, в </w:t>
      </w:r>
      <w:proofErr w:type="spellStart"/>
      <w:r w:rsidRPr="007915C5">
        <w:rPr>
          <w:rStyle w:val="FontStyle13"/>
          <w:rFonts w:eastAsia="Calibri"/>
          <w:sz w:val="28"/>
          <w:szCs w:val="28"/>
          <w:lang w:eastAsia="uk-UA"/>
        </w:rPr>
        <w:t>якому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мають</w:t>
      </w:r>
      <w:proofErr w:type="spellEnd"/>
      <w:r w:rsidRPr="007915C5">
        <w:rPr>
          <w:rStyle w:val="FontStyle13"/>
          <w:rFonts w:eastAsia="Calibri"/>
          <w:sz w:val="28"/>
          <w:szCs w:val="28"/>
          <w:lang w:eastAsia="uk-UA"/>
        </w:rPr>
        <w:t xml:space="preserve"> право </w:t>
      </w:r>
      <w:proofErr w:type="spellStart"/>
      <w:r w:rsidRPr="007915C5">
        <w:rPr>
          <w:rStyle w:val="FontStyle13"/>
          <w:rFonts w:eastAsia="Calibri"/>
          <w:sz w:val="28"/>
          <w:szCs w:val="28"/>
          <w:lang w:eastAsia="uk-UA"/>
        </w:rPr>
        <w:t>брати</w:t>
      </w:r>
      <w:proofErr w:type="spellEnd"/>
      <w:r w:rsidRPr="007915C5">
        <w:rPr>
          <w:rStyle w:val="FontStyle13"/>
          <w:rFonts w:eastAsia="Calibri"/>
          <w:sz w:val="28"/>
          <w:szCs w:val="28"/>
          <w:lang w:eastAsia="uk-UA"/>
        </w:rPr>
        <w:t xml:space="preserve"> участь батьки (один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4.17. За результатами </w:t>
      </w:r>
      <w:proofErr w:type="spellStart"/>
      <w:r w:rsidRPr="007915C5">
        <w:rPr>
          <w:rStyle w:val="FontStyle13"/>
          <w:rFonts w:eastAsia="Calibri"/>
          <w:sz w:val="28"/>
          <w:szCs w:val="28"/>
          <w:lang w:eastAsia="uk-UA"/>
        </w:rPr>
        <w:t>засідання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складається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висновок</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в </w:t>
      </w:r>
      <w:proofErr w:type="spellStart"/>
      <w:r w:rsidRPr="007915C5">
        <w:rPr>
          <w:rStyle w:val="FontStyle13"/>
          <w:rFonts w:eastAsia="Calibri"/>
          <w:sz w:val="28"/>
          <w:szCs w:val="28"/>
          <w:lang w:eastAsia="uk-UA"/>
        </w:rPr>
        <w:t>якому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зазначаються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дані</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дитину</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сім’ю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братів</w:t>
      </w:r>
      <w:proofErr w:type="spellEnd"/>
      <w:r w:rsidRPr="007915C5">
        <w:rPr>
          <w:rStyle w:val="FontStyle13"/>
          <w:rFonts w:eastAsia="Calibri"/>
          <w:sz w:val="28"/>
          <w:szCs w:val="28"/>
          <w:lang w:eastAsia="uk-UA"/>
        </w:rPr>
        <w:t xml:space="preserve">, сестер), </w:t>
      </w:r>
      <w:proofErr w:type="spellStart"/>
      <w:r w:rsidRPr="007915C5">
        <w:rPr>
          <w:rStyle w:val="FontStyle13"/>
          <w:rFonts w:eastAsia="Calibri"/>
          <w:sz w:val="28"/>
          <w:szCs w:val="28"/>
          <w:lang w:eastAsia="uk-UA"/>
        </w:rPr>
        <w:t>умови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виховання</w:t>
      </w:r>
      <w:proofErr w:type="spellEnd"/>
      <w:r w:rsidRPr="007915C5">
        <w:rPr>
          <w:rStyle w:val="FontStyle13"/>
          <w:rFonts w:eastAsia="Calibri"/>
          <w:sz w:val="28"/>
          <w:szCs w:val="28"/>
          <w:lang w:eastAsia="uk-UA"/>
        </w:rPr>
        <w:t xml:space="preserve"> в </w:t>
      </w:r>
      <w:proofErr w:type="spellStart"/>
      <w:r w:rsidRPr="007915C5">
        <w:rPr>
          <w:rStyle w:val="FontStyle13"/>
          <w:rFonts w:eastAsia="Calibri"/>
          <w:sz w:val="28"/>
          <w:szCs w:val="28"/>
          <w:lang w:eastAsia="uk-UA"/>
        </w:rPr>
        <w:t>сім’ї</w:t>
      </w:r>
      <w:proofErr w:type="spellEnd"/>
      <w:r w:rsidRPr="007915C5">
        <w:rPr>
          <w:rStyle w:val="FontStyle13"/>
          <w:rFonts w:eastAsia="Calibri"/>
          <w:sz w:val="28"/>
          <w:szCs w:val="28"/>
          <w:lang w:eastAsia="uk-UA"/>
        </w:rPr>
        <w:t xml:space="preserve">, стан </w:t>
      </w:r>
      <w:proofErr w:type="spellStart"/>
      <w:r w:rsidRPr="007915C5">
        <w:rPr>
          <w:rStyle w:val="FontStyle13"/>
          <w:rFonts w:eastAsia="Calibri"/>
          <w:sz w:val="28"/>
          <w:szCs w:val="28"/>
          <w:lang w:eastAsia="uk-UA"/>
        </w:rPr>
        <w:t>здоров’я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r w:rsidRPr="007915C5">
        <w:rPr>
          <w:rStyle w:val="FontStyle13"/>
          <w:rFonts w:eastAsia="Calibri"/>
          <w:sz w:val="28"/>
          <w:szCs w:val="28"/>
          <w:lang w:val="uk-UA" w:eastAsia="uk-UA"/>
        </w:rPr>
        <w:t>заклад освіти, де навчається дитина</w:t>
      </w:r>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напрями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проведення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висновки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рекомендації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прізвище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ім’я</w:t>
      </w:r>
      <w:proofErr w:type="spellEnd"/>
      <w:r w:rsidRPr="007915C5">
        <w:rPr>
          <w:rStyle w:val="FontStyle13"/>
          <w:rFonts w:eastAsia="Calibri"/>
          <w:sz w:val="28"/>
          <w:szCs w:val="28"/>
          <w:lang w:eastAsia="uk-UA"/>
        </w:rPr>
        <w:t xml:space="preserve">, по </w:t>
      </w:r>
      <w:proofErr w:type="spellStart"/>
      <w:r w:rsidRPr="007915C5">
        <w:rPr>
          <w:rStyle w:val="FontStyle13"/>
          <w:rFonts w:eastAsia="Calibri"/>
          <w:sz w:val="28"/>
          <w:szCs w:val="28"/>
          <w:lang w:eastAsia="uk-UA"/>
        </w:rPr>
        <w:t>батькові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фахівців</w:t>
      </w:r>
      <w:proofErr w:type="spellEnd"/>
      <w:r w:rsidRPr="007915C5">
        <w:rPr>
          <w:rStyle w:val="FontStyle13"/>
          <w:rFonts w:eastAsia="Calibri"/>
          <w:sz w:val="28"/>
          <w:szCs w:val="28"/>
          <w:lang w:eastAsia="uk-UA"/>
        </w:rPr>
        <w:t xml:space="preserve"> центру, </w:t>
      </w:r>
      <w:proofErr w:type="spellStart"/>
      <w:r w:rsidRPr="007915C5">
        <w:rPr>
          <w:rStyle w:val="FontStyle13"/>
          <w:rFonts w:eastAsia="Calibri"/>
          <w:sz w:val="28"/>
          <w:szCs w:val="28"/>
          <w:lang w:eastAsia="uk-UA"/>
        </w:rPr>
        <w:t>які</w:t>
      </w:r>
      <w:proofErr w:type="spellEnd"/>
      <w:r w:rsidRPr="007915C5">
        <w:rPr>
          <w:rStyle w:val="FontStyle13"/>
          <w:rFonts w:eastAsia="Calibri"/>
          <w:sz w:val="28"/>
          <w:szCs w:val="28"/>
          <w:lang w:eastAsia="uk-UA"/>
        </w:rPr>
        <w:t xml:space="preserve"> проводили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4.18. </w:t>
      </w:r>
      <w:proofErr w:type="spellStart"/>
      <w:r w:rsidRPr="007915C5">
        <w:rPr>
          <w:rStyle w:val="FontStyle13"/>
          <w:rFonts w:eastAsia="Calibri"/>
          <w:sz w:val="28"/>
          <w:szCs w:val="28"/>
          <w:lang w:eastAsia="uk-UA"/>
        </w:rPr>
        <w:t>Фахівці</w:t>
      </w:r>
      <w:proofErr w:type="spellEnd"/>
      <w:r w:rsidRPr="007915C5">
        <w:rPr>
          <w:rStyle w:val="FontStyle13"/>
          <w:rFonts w:eastAsia="Calibri"/>
          <w:sz w:val="28"/>
          <w:szCs w:val="28"/>
          <w:lang w:eastAsia="uk-UA"/>
        </w:rPr>
        <w:t xml:space="preserve"> </w:t>
      </w:r>
      <w:r w:rsidRPr="007915C5">
        <w:rPr>
          <w:rStyle w:val="FontStyle13"/>
          <w:rFonts w:eastAsia="Calibri"/>
          <w:sz w:val="28"/>
          <w:szCs w:val="28"/>
          <w:lang w:val="uk-UA" w:eastAsia="uk-UA"/>
        </w:rPr>
        <w:t>Ц</w:t>
      </w:r>
      <w:proofErr w:type="spellStart"/>
      <w:r w:rsidRPr="007915C5">
        <w:rPr>
          <w:rStyle w:val="FontStyle13"/>
          <w:rFonts w:eastAsia="Calibri"/>
          <w:sz w:val="28"/>
          <w:szCs w:val="28"/>
          <w:lang w:eastAsia="uk-UA"/>
        </w:rPr>
        <w:t>ентру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зобов’язані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ознайомити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з </w:t>
      </w:r>
      <w:proofErr w:type="spellStart"/>
      <w:r w:rsidRPr="007915C5">
        <w:rPr>
          <w:rStyle w:val="FontStyle13"/>
          <w:rFonts w:eastAsia="Calibri"/>
          <w:sz w:val="28"/>
          <w:szCs w:val="28"/>
          <w:lang w:eastAsia="uk-UA"/>
        </w:rPr>
        <w:t>висновком</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умовами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навчання</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надання</w:t>
      </w:r>
      <w:proofErr w:type="spellEnd"/>
      <w:r w:rsidRPr="007915C5">
        <w:rPr>
          <w:rStyle w:val="FontStyle13"/>
          <w:rFonts w:eastAsia="Calibri"/>
          <w:sz w:val="28"/>
          <w:szCs w:val="28"/>
          <w:lang w:eastAsia="uk-UA"/>
        </w:rPr>
        <w:t xml:space="preserve"> психолого-</w:t>
      </w:r>
      <w:proofErr w:type="spellStart"/>
      <w:r w:rsidRPr="007915C5">
        <w:rPr>
          <w:rStyle w:val="FontStyle13"/>
          <w:rFonts w:eastAsia="Calibri"/>
          <w:sz w:val="28"/>
          <w:szCs w:val="28"/>
          <w:lang w:eastAsia="uk-UA"/>
        </w:rPr>
        <w:t>педагогічної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допомоги</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навчальних</w:t>
      </w:r>
      <w:proofErr w:type="spellEnd"/>
      <w:r w:rsidRPr="007915C5">
        <w:rPr>
          <w:rStyle w:val="FontStyle13"/>
          <w:rFonts w:eastAsia="Calibri"/>
          <w:sz w:val="28"/>
          <w:szCs w:val="28"/>
          <w:lang w:eastAsia="uk-UA"/>
        </w:rPr>
        <w:t xml:space="preserve"> закладах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здобуття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дошкільної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чи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середньої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4.19. Комплексна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підготовкою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відповідного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висновку</w:t>
      </w:r>
      <w:proofErr w:type="spellEnd"/>
      <w:r w:rsidRPr="007915C5">
        <w:rPr>
          <w:rStyle w:val="FontStyle13"/>
          <w:rFonts w:eastAsia="Calibri"/>
          <w:sz w:val="28"/>
          <w:szCs w:val="28"/>
          <w:lang w:eastAsia="uk-UA"/>
        </w:rPr>
        <w:t xml:space="preserve"> проводиться </w:t>
      </w:r>
      <w:proofErr w:type="spellStart"/>
      <w:r w:rsidRPr="007915C5">
        <w:rPr>
          <w:rStyle w:val="FontStyle13"/>
          <w:rFonts w:eastAsia="Calibri"/>
          <w:sz w:val="28"/>
          <w:szCs w:val="28"/>
          <w:lang w:eastAsia="uk-UA"/>
        </w:rPr>
        <w:t>протягом</w:t>
      </w:r>
      <w:proofErr w:type="spellEnd"/>
      <w:r w:rsidRPr="007915C5">
        <w:rPr>
          <w:rStyle w:val="FontStyle13"/>
          <w:rFonts w:eastAsia="Calibri"/>
          <w:sz w:val="28"/>
          <w:szCs w:val="28"/>
          <w:lang w:eastAsia="uk-UA"/>
        </w:rPr>
        <w:t xml:space="preserve"> 10 </w:t>
      </w:r>
      <w:proofErr w:type="spellStart"/>
      <w:r w:rsidRPr="007915C5">
        <w:rPr>
          <w:rStyle w:val="FontStyle13"/>
          <w:rFonts w:eastAsia="Calibri"/>
          <w:sz w:val="28"/>
          <w:szCs w:val="28"/>
          <w:lang w:eastAsia="uk-UA"/>
        </w:rPr>
        <w:t>робочих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днів</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4.20. </w:t>
      </w:r>
      <w:proofErr w:type="spellStart"/>
      <w:r w:rsidRPr="007915C5">
        <w:rPr>
          <w:rStyle w:val="FontStyle13"/>
          <w:rFonts w:eastAsia="Calibri"/>
          <w:sz w:val="28"/>
          <w:szCs w:val="28"/>
          <w:lang w:eastAsia="uk-UA"/>
        </w:rPr>
        <w:t>Висновок</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комплексну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складається</w:t>
      </w:r>
      <w:proofErr w:type="spellEnd"/>
      <w:r w:rsidRPr="007915C5">
        <w:rPr>
          <w:rStyle w:val="FontStyle13"/>
          <w:rFonts w:eastAsia="Calibri"/>
          <w:sz w:val="28"/>
          <w:szCs w:val="28"/>
          <w:lang w:eastAsia="uk-UA"/>
        </w:rPr>
        <w:t xml:space="preserve"> у </w:t>
      </w:r>
      <w:proofErr w:type="spellStart"/>
      <w:r w:rsidRPr="007915C5">
        <w:rPr>
          <w:rStyle w:val="FontStyle13"/>
          <w:rFonts w:eastAsia="Calibri"/>
          <w:sz w:val="28"/>
          <w:szCs w:val="28"/>
          <w:lang w:eastAsia="uk-UA"/>
        </w:rPr>
        <w:t>трьох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примірниках</w:t>
      </w:r>
      <w:proofErr w:type="spellEnd"/>
      <w:r w:rsidRPr="007915C5">
        <w:rPr>
          <w:rStyle w:val="FontStyle13"/>
          <w:rFonts w:eastAsia="Calibri"/>
          <w:sz w:val="28"/>
          <w:szCs w:val="28"/>
          <w:lang w:eastAsia="uk-UA"/>
        </w:rPr>
        <w:t xml:space="preserve"> (два </w:t>
      </w:r>
      <w:proofErr w:type="spellStart"/>
      <w:r w:rsidRPr="007915C5">
        <w:rPr>
          <w:rStyle w:val="FontStyle13"/>
          <w:rFonts w:eastAsia="Calibri"/>
          <w:sz w:val="28"/>
          <w:szCs w:val="28"/>
          <w:lang w:eastAsia="uk-UA"/>
        </w:rPr>
        <w:t>примірники</w:t>
      </w:r>
      <w:proofErr w:type="spellEnd"/>
      <w:r w:rsidRPr="007915C5">
        <w:rPr>
          <w:rStyle w:val="FontStyle13"/>
          <w:rFonts w:eastAsia="Calibri"/>
          <w:sz w:val="28"/>
          <w:szCs w:val="28"/>
          <w:lang w:eastAsia="uk-UA"/>
        </w:rPr>
        <w:t xml:space="preserve"> для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(одного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за </w:t>
      </w:r>
      <w:proofErr w:type="spellStart"/>
      <w:r w:rsidRPr="007915C5">
        <w:rPr>
          <w:rStyle w:val="FontStyle13"/>
          <w:rFonts w:eastAsia="Calibri"/>
          <w:sz w:val="28"/>
          <w:szCs w:val="28"/>
          <w:lang w:eastAsia="uk-UA"/>
        </w:rPr>
        <w:t>заявою</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яких</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якого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проведено, </w:t>
      </w:r>
      <w:proofErr w:type="spellStart"/>
      <w:r w:rsidRPr="007915C5">
        <w:rPr>
          <w:rStyle w:val="FontStyle13"/>
          <w:rFonts w:eastAsia="Calibri"/>
          <w:sz w:val="28"/>
          <w:szCs w:val="28"/>
          <w:lang w:eastAsia="uk-UA"/>
        </w:rPr>
        <w:t>третій</w:t>
      </w:r>
      <w:proofErr w:type="spellEnd"/>
      <w:r w:rsidRPr="007915C5">
        <w:rPr>
          <w:rStyle w:val="FontStyle13"/>
          <w:rFonts w:eastAsia="Calibri"/>
          <w:sz w:val="28"/>
          <w:szCs w:val="28"/>
          <w:lang w:eastAsia="uk-UA"/>
        </w:rPr>
        <w:t xml:space="preserve"> — </w:t>
      </w:r>
      <w:proofErr w:type="spellStart"/>
      <w:r w:rsidRPr="007915C5">
        <w:rPr>
          <w:rStyle w:val="FontStyle13"/>
          <w:rFonts w:eastAsia="Calibri"/>
          <w:sz w:val="28"/>
          <w:szCs w:val="28"/>
          <w:lang w:eastAsia="uk-UA"/>
        </w:rPr>
        <w:t>зберігається</w:t>
      </w:r>
      <w:proofErr w:type="spellEnd"/>
      <w:r w:rsidRPr="007915C5">
        <w:rPr>
          <w:rStyle w:val="FontStyle13"/>
          <w:rFonts w:eastAsia="Calibri"/>
          <w:sz w:val="28"/>
          <w:szCs w:val="28"/>
          <w:lang w:eastAsia="uk-UA"/>
        </w:rPr>
        <w:t xml:space="preserve"> в </w:t>
      </w:r>
      <w:r w:rsidRPr="007915C5">
        <w:rPr>
          <w:rStyle w:val="FontStyle13"/>
          <w:rFonts w:eastAsia="Calibri"/>
          <w:sz w:val="28"/>
          <w:szCs w:val="28"/>
          <w:lang w:val="uk-UA" w:eastAsia="uk-UA"/>
        </w:rPr>
        <w:t>Ц</w:t>
      </w:r>
      <w:proofErr w:type="spellStart"/>
      <w:r w:rsidRPr="007915C5">
        <w:rPr>
          <w:rStyle w:val="FontStyle13"/>
          <w:rFonts w:eastAsia="Calibri"/>
          <w:sz w:val="28"/>
          <w:szCs w:val="28"/>
          <w:lang w:eastAsia="uk-UA"/>
        </w:rPr>
        <w:t>ентрі</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val="uk-UA" w:eastAsia="uk-UA"/>
        </w:rPr>
      </w:pPr>
      <w:r w:rsidRPr="007915C5">
        <w:rPr>
          <w:rStyle w:val="FontStyle13"/>
          <w:rFonts w:eastAsia="Calibri"/>
          <w:sz w:val="28"/>
          <w:szCs w:val="28"/>
          <w:lang w:eastAsia="uk-UA"/>
        </w:rPr>
        <w:t>4.21.</w:t>
      </w:r>
      <w:r w:rsidRPr="007915C5">
        <w:rPr>
          <w:rFonts w:ascii="Times New Roman" w:hAnsi="Times New Roman"/>
          <w:sz w:val="28"/>
          <w:szCs w:val="28"/>
        </w:rPr>
        <w:t xml:space="preserve"> </w:t>
      </w:r>
      <w:proofErr w:type="spellStart"/>
      <w:r w:rsidRPr="007915C5">
        <w:rPr>
          <w:rFonts w:ascii="Times New Roman" w:hAnsi="Times New Roman"/>
          <w:sz w:val="28"/>
          <w:szCs w:val="28"/>
        </w:rPr>
        <w:t>Висновок</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комплексну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оцінку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реєструється</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відповідному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журналі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зберігається</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електронному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вигляді</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 xml:space="preserve">-ресурсному </w:t>
      </w:r>
      <w:proofErr w:type="spellStart"/>
      <w:r w:rsidRPr="007915C5">
        <w:rPr>
          <w:rFonts w:ascii="Times New Roman" w:hAnsi="Times New Roman"/>
          <w:sz w:val="28"/>
          <w:szCs w:val="28"/>
        </w:rPr>
        <w:t>центрі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сканована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копія</w:t>
      </w:r>
      <w:proofErr w:type="spellEnd"/>
      <w:r w:rsidRPr="007915C5">
        <w:rPr>
          <w:rFonts w:ascii="Times New Roman" w:hAnsi="Times New Roman"/>
          <w:sz w:val="28"/>
          <w:szCs w:val="28"/>
        </w:rPr>
        <w:t xml:space="preserve"> такого </w:t>
      </w:r>
      <w:proofErr w:type="spellStart"/>
      <w:r w:rsidRPr="007915C5">
        <w:rPr>
          <w:rFonts w:ascii="Times New Roman" w:hAnsi="Times New Roman"/>
          <w:sz w:val="28"/>
          <w:szCs w:val="28"/>
        </w:rPr>
        <w:t>висновку</w:t>
      </w:r>
      <w:proofErr w:type="spellEnd"/>
      <w:r w:rsidRPr="007915C5">
        <w:rPr>
          <w:rFonts w:ascii="Times New Roman" w:hAnsi="Times New Roman"/>
          <w:sz w:val="28"/>
          <w:szCs w:val="28"/>
        </w:rPr>
        <w:t>).</w:t>
      </w:r>
      <w:r w:rsidRPr="007915C5">
        <w:rPr>
          <w:rStyle w:val="FontStyle13"/>
          <w:rFonts w:eastAsia="Calibri"/>
          <w:sz w:val="28"/>
          <w:szCs w:val="28"/>
          <w:lang w:eastAsia="uk-UA"/>
        </w:rPr>
        <w:t xml:space="preserve"> </w:t>
      </w:r>
    </w:p>
    <w:p w:rsidR="007915C5" w:rsidRPr="007915C5" w:rsidRDefault="007915C5" w:rsidP="007915C5">
      <w:pPr>
        <w:pStyle w:val="af"/>
        <w:ind w:firstLine="851"/>
        <w:jc w:val="both"/>
        <w:rPr>
          <w:rStyle w:val="FontStyle13"/>
          <w:rFonts w:eastAsia="Calibri"/>
          <w:sz w:val="28"/>
          <w:szCs w:val="28"/>
          <w:lang w:val="uk-UA" w:eastAsia="uk-UA"/>
        </w:rPr>
      </w:pPr>
      <w:r w:rsidRPr="007915C5">
        <w:rPr>
          <w:rStyle w:val="FontStyle13"/>
          <w:rFonts w:eastAsia="Calibri"/>
          <w:sz w:val="28"/>
          <w:szCs w:val="28"/>
          <w:lang w:val="uk-UA" w:eastAsia="uk-UA"/>
        </w:rPr>
        <w:t>4.22. У разі встановлення фахівцями Центру наявності у дитини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корекційно-</w:t>
      </w:r>
      <w:proofErr w:type="spellStart"/>
      <w:r w:rsidRPr="007915C5">
        <w:rPr>
          <w:rStyle w:val="FontStyle13"/>
          <w:rFonts w:eastAsia="Calibri"/>
          <w:sz w:val="28"/>
          <w:szCs w:val="28"/>
          <w:lang w:val="uk-UA" w:eastAsia="uk-UA"/>
        </w:rPr>
        <w:t>розвиткових</w:t>
      </w:r>
      <w:proofErr w:type="spellEnd"/>
      <w:r w:rsidRPr="007915C5">
        <w:rPr>
          <w:rStyle w:val="FontStyle13"/>
          <w:rFonts w:eastAsia="Calibri"/>
          <w:sz w:val="28"/>
          <w:szCs w:val="28"/>
          <w:lang w:val="uk-UA" w:eastAsia="uk-UA"/>
        </w:rPr>
        <w:t xml:space="preserve"> послуг допомоги.</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4.23. Комплексна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може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проводитися</w:t>
      </w:r>
      <w:proofErr w:type="spellEnd"/>
      <w:r w:rsidRPr="007915C5">
        <w:rPr>
          <w:rStyle w:val="FontStyle13"/>
          <w:rFonts w:eastAsia="Calibri"/>
          <w:sz w:val="28"/>
          <w:szCs w:val="28"/>
          <w:lang w:eastAsia="uk-UA"/>
        </w:rPr>
        <w:t xml:space="preserve"> перед </w:t>
      </w:r>
      <w:proofErr w:type="spellStart"/>
      <w:r w:rsidRPr="007915C5">
        <w:rPr>
          <w:rStyle w:val="FontStyle13"/>
          <w:rFonts w:eastAsia="Calibri"/>
          <w:sz w:val="28"/>
          <w:szCs w:val="28"/>
          <w:lang w:eastAsia="uk-UA"/>
        </w:rPr>
        <w:t>зарахуванням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до </w:t>
      </w:r>
      <w:r w:rsidRPr="007915C5">
        <w:rPr>
          <w:rStyle w:val="FontStyle13"/>
          <w:rFonts w:eastAsia="Calibri"/>
          <w:sz w:val="28"/>
          <w:szCs w:val="28"/>
          <w:lang w:val="uk-UA" w:eastAsia="uk-UA"/>
        </w:rPr>
        <w:t xml:space="preserve">закладу </w:t>
      </w:r>
      <w:proofErr w:type="spellStart"/>
      <w:r w:rsidRPr="007915C5">
        <w:rPr>
          <w:rStyle w:val="FontStyle13"/>
          <w:rFonts w:eastAsia="Calibri"/>
          <w:sz w:val="28"/>
          <w:szCs w:val="28"/>
          <w:lang w:eastAsia="uk-UA"/>
        </w:rPr>
        <w:t>дошкільної</w:t>
      </w:r>
      <w:proofErr w:type="spellEnd"/>
      <w:r w:rsidRPr="007915C5">
        <w:rPr>
          <w:rStyle w:val="FontStyle13"/>
          <w:rFonts w:eastAsia="Calibri"/>
          <w:sz w:val="28"/>
          <w:szCs w:val="28"/>
          <w:lang w:eastAsia="uk-UA"/>
        </w:rPr>
        <w:t xml:space="preserve"> </w:t>
      </w:r>
      <w:proofErr w:type="gramStart"/>
      <w:r w:rsidRPr="007915C5">
        <w:rPr>
          <w:rStyle w:val="FontStyle13"/>
          <w:rFonts w:eastAsia="Calibri"/>
          <w:sz w:val="28"/>
          <w:szCs w:val="28"/>
          <w:lang w:val="uk-UA" w:eastAsia="uk-UA"/>
        </w:rPr>
        <w:t>або</w:t>
      </w:r>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загальної</w:t>
      </w:r>
      <w:proofErr w:type="spellEnd"/>
      <w:proofErr w:type="gram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середньої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освіти</w:t>
      </w:r>
      <w:proofErr w:type="spellEnd"/>
      <w:r w:rsidRPr="007915C5">
        <w:rPr>
          <w:rStyle w:val="FontStyle13"/>
          <w:rFonts w:eastAsia="Calibri"/>
          <w:sz w:val="28"/>
          <w:szCs w:val="28"/>
          <w:lang w:eastAsia="uk-UA"/>
        </w:rPr>
        <w:t xml:space="preserve">. З метою </w:t>
      </w:r>
      <w:proofErr w:type="spellStart"/>
      <w:r w:rsidRPr="007915C5">
        <w:rPr>
          <w:rStyle w:val="FontStyle13"/>
          <w:rFonts w:eastAsia="Calibri"/>
          <w:sz w:val="28"/>
          <w:szCs w:val="28"/>
          <w:lang w:eastAsia="uk-UA"/>
        </w:rPr>
        <w:t>створення</w:t>
      </w:r>
      <w:proofErr w:type="spellEnd"/>
      <w:r w:rsidRPr="007915C5">
        <w:rPr>
          <w:rStyle w:val="FontStyle13"/>
          <w:rFonts w:eastAsia="Calibri"/>
          <w:sz w:val="28"/>
          <w:szCs w:val="28"/>
          <w:lang w:eastAsia="uk-UA"/>
        </w:rPr>
        <w:t xml:space="preserve"> у такому </w:t>
      </w:r>
      <w:proofErr w:type="spellStart"/>
      <w:r w:rsidRPr="007915C5">
        <w:rPr>
          <w:rStyle w:val="FontStyle13"/>
          <w:rFonts w:eastAsia="Calibri"/>
          <w:sz w:val="28"/>
          <w:szCs w:val="28"/>
          <w:lang w:eastAsia="uk-UA"/>
        </w:rPr>
        <w:t>закладі</w:t>
      </w:r>
      <w:proofErr w:type="spellEnd"/>
      <w:r w:rsidRPr="007915C5">
        <w:rPr>
          <w:rStyle w:val="FontStyle13"/>
          <w:rFonts w:eastAsia="Calibri"/>
          <w:sz w:val="28"/>
          <w:szCs w:val="28"/>
          <w:lang w:eastAsia="uk-UA"/>
        </w:rPr>
        <w:t xml:space="preserve"> умов для </w:t>
      </w:r>
      <w:proofErr w:type="spellStart"/>
      <w:r w:rsidRPr="007915C5">
        <w:rPr>
          <w:rStyle w:val="FontStyle13"/>
          <w:rFonts w:eastAsia="Calibri"/>
          <w:sz w:val="28"/>
          <w:szCs w:val="28"/>
          <w:lang w:eastAsia="uk-UA"/>
        </w:rPr>
        <w:t>навчання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батьки (один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звертаються</w:t>
      </w:r>
      <w:proofErr w:type="spellEnd"/>
      <w:r w:rsidRPr="007915C5">
        <w:rPr>
          <w:rStyle w:val="FontStyle13"/>
          <w:rFonts w:eastAsia="Calibri"/>
          <w:sz w:val="28"/>
          <w:szCs w:val="28"/>
          <w:lang w:eastAsia="uk-UA"/>
        </w:rPr>
        <w:t xml:space="preserve"> </w:t>
      </w:r>
      <w:proofErr w:type="gramStart"/>
      <w:r w:rsidRPr="007915C5">
        <w:rPr>
          <w:rStyle w:val="FontStyle13"/>
          <w:rFonts w:eastAsia="Calibri"/>
          <w:sz w:val="28"/>
          <w:szCs w:val="28"/>
          <w:lang w:eastAsia="uk-UA"/>
        </w:rPr>
        <w:t>до центру</w:t>
      </w:r>
      <w:proofErr w:type="gramEnd"/>
      <w:r w:rsidRPr="007915C5">
        <w:rPr>
          <w:rStyle w:val="FontStyle13"/>
          <w:rFonts w:eastAsia="Calibri"/>
          <w:sz w:val="28"/>
          <w:szCs w:val="28"/>
          <w:lang w:eastAsia="uk-UA"/>
        </w:rPr>
        <w:t xml:space="preserve"> за </w:t>
      </w:r>
      <w:proofErr w:type="spellStart"/>
      <w:r w:rsidRPr="007915C5">
        <w:rPr>
          <w:rStyle w:val="FontStyle13"/>
          <w:rFonts w:eastAsia="Calibri"/>
          <w:sz w:val="28"/>
          <w:szCs w:val="28"/>
          <w:lang w:eastAsia="uk-UA"/>
        </w:rPr>
        <w:t>шість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місяців</w:t>
      </w:r>
      <w:proofErr w:type="spellEnd"/>
      <w:r w:rsidRPr="007915C5">
        <w:rPr>
          <w:rStyle w:val="FontStyle13"/>
          <w:rFonts w:eastAsia="Calibri"/>
          <w:sz w:val="28"/>
          <w:szCs w:val="28"/>
          <w:lang w:eastAsia="uk-UA"/>
        </w:rPr>
        <w:t xml:space="preserve"> до початку </w:t>
      </w:r>
      <w:proofErr w:type="spellStart"/>
      <w:r w:rsidRPr="007915C5">
        <w:rPr>
          <w:rStyle w:val="FontStyle13"/>
          <w:rFonts w:eastAsia="Calibri"/>
          <w:sz w:val="28"/>
          <w:szCs w:val="28"/>
          <w:lang w:eastAsia="uk-UA"/>
        </w:rPr>
        <w:t>навчального</w:t>
      </w:r>
      <w:proofErr w:type="spellEnd"/>
      <w:r w:rsidRPr="007915C5">
        <w:rPr>
          <w:rStyle w:val="FontStyle13"/>
          <w:rFonts w:eastAsia="Calibri"/>
          <w:sz w:val="28"/>
          <w:szCs w:val="28"/>
          <w:lang w:eastAsia="uk-UA"/>
        </w:rPr>
        <w:t xml:space="preserve"> року.</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Перед </w:t>
      </w:r>
      <w:proofErr w:type="spellStart"/>
      <w:r w:rsidRPr="007915C5">
        <w:rPr>
          <w:rStyle w:val="FontStyle13"/>
          <w:rFonts w:eastAsia="Calibri"/>
          <w:sz w:val="28"/>
          <w:szCs w:val="28"/>
          <w:lang w:eastAsia="uk-UA"/>
        </w:rPr>
        <w:t>проведенням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комплексної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оцінки</w:t>
      </w:r>
      <w:proofErr w:type="spellEnd"/>
      <w:r w:rsidRPr="007915C5">
        <w:rPr>
          <w:rStyle w:val="FontStyle13"/>
          <w:rFonts w:eastAsia="Calibri"/>
          <w:sz w:val="28"/>
          <w:szCs w:val="28"/>
          <w:lang w:eastAsia="uk-UA"/>
        </w:rPr>
        <w:t xml:space="preserve"> батьки (один з </w:t>
      </w:r>
      <w:proofErr w:type="spellStart"/>
      <w:r w:rsidRPr="007915C5">
        <w:rPr>
          <w:rStyle w:val="FontStyle13"/>
          <w:rFonts w:eastAsia="Calibri"/>
          <w:sz w:val="28"/>
          <w:szCs w:val="28"/>
          <w:lang w:eastAsia="uk-UA"/>
        </w:rPr>
        <w:t>батьків</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законні</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представники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можуть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звернутися</w:t>
      </w:r>
      <w:proofErr w:type="spellEnd"/>
      <w:r w:rsidRPr="007915C5">
        <w:rPr>
          <w:rStyle w:val="FontStyle13"/>
          <w:rFonts w:eastAsia="Calibri"/>
          <w:sz w:val="28"/>
          <w:szCs w:val="28"/>
          <w:lang w:eastAsia="uk-UA"/>
        </w:rPr>
        <w:t xml:space="preserve"> </w:t>
      </w:r>
      <w:proofErr w:type="gramStart"/>
      <w:r w:rsidRPr="007915C5">
        <w:rPr>
          <w:rStyle w:val="FontStyle13"/>
          <w:rFonts w:eastAsia="Calibri"/>
          <w:sz w:val="28"/>
          <w:szCs w:val="28"/>
          <w:lang w:eastAsia="uk-UA"/>
        </w:rPr>
        <w:t>до закладу</w:t>
      </w:r>
      <w:proofErr w:type="gram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який</w:t>
      </w:r>
      <w:proofErr w:type="spellEnd"/>
      <w:r w:rsidRPr="007915C5">
        <w:rPr>
          <w:rStyle w:val="FontStyle13"/>
          <w:rFonts w:eastAsia="Calibri"/>
          <w:sz w:val="28"/>
          <w:szCs w:val="28"/>
          <w:lang w:eastAsia="uk-UA"/>
        </w:rPr>
        <w:t xml:space="preserve"> вони </w:t>
      </w:r>
      <w:proofErr w:type="spellStart"/>
      <w:r w:rsidRPr="007915C5">
        <w:rPr>
          <w:rStyle w:val="FontStyle13"/>
          <w:rFonts w:eastAsia="Calibri"/>
          <w:sz w:val="28"/>
          <w:szCs w:val="28"/>
          <w:lang w:eastAsia="uk-UA"/>
        </w:rPr>
        <w:t>обрали</w:t>
      </w:r>
      <w:proofErr w:type="spellEnd"/>
      <w:r w:rsidRPr="007915C5">
        <w:rPr>
          <w:rStyle w:val="FontStyle13"/>
          <w:rFonts w:eastAsia="Calibri"/>
          <w:sz w:val="28"/>
          <w:szCs w:val="28"/>
          <w:lang w:eastAsia="uk-UA"/>
        </w:rPr>
        <w:t xml:space="preserve">, для </w:t>
      </w:r>
      <w:proofErr w:type="spellStart"/>
      <w:r w:rsidRPr="007915C5">
        <w:rPr>
          <w:rStyle w:val="FontStyle13"/>
          <w:rFonts w:eastAsia="Calibri"/>
          <w:sz w:val="28"/>
          <w:szCs w:val="28"/>
          <w:lang w:eastAsia="uk-UA"/>
        </w:rPr>
        <w:t>зарахування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4.24. Повторна комплексна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фахівцями</w:t>
      </w:r>
      <w:proofErr w:type="spellEnd"/>
      <w:r w:rsidRPr="007915C5">
        <w:rPr>
          <w:rStyle w:val="FontStyle13"/>
          <w:rFonts w:eastAsia="Calibri"/>
          <w:sz w:val="28"/>
          <w:szCs w:val="28"/>
          <w:lang w:eastAsia="uk-UA"/>
        </w:rPr>
        <w:t xml:space="preserve"> </w:t>
      </w:r>
      <w:r w:rsidRPr="007915C5">
        <w:rPr>
          <w:rStyle w:val="FontStyle13"/>
          <w:rFonts w:eastAsia="Calibri"/>
          <w:sz w:val="28"/>
          <w:szCs w:val="28"/>
          <w:lang w:val="uk-UA" w:eastAsia="uk-UA"/>
        </w:rPr>
        <w:t>Ц</w:t>
      </w:r>
      <w:proofErr w:type="spellStart"/>
      <w:r w:rsidRPr="007915C5">
        <w:rPr>
          <w:rStyle w:val="FontStyle13"/>
          <w:rFonts w:eastAsia="Calibri"/>
          <w:sz w:val="28"/>
          <w:szCs w:val="28"/>
          <w:lang w:eastAsia="uk-UA"/>
        </w:rPr>
        <w:t>ентру</w:t>
      </w:r>
      <w:proofErr w:type="spellEnd"/>
      <w:r w:rsidRPr="007915C5">
        <w:rPr>
          <w:rStyle w:val="FontStyle13"/>
          <w:rFonts w:eastAsia="Calibri"/>
          <w:sz w:val="28"/>
          <w:szCs w:val="28"/>
          <w:lang w:eastAsia="uk-UA"/>
        </w:rPr>
        <w:t xml:space="preserve"> проводиться у </w:t>
      </w:r>
      <w:proofErr w:type="spellStart"/>
      <w:r w:rsidRPr="007915C5">
        <w:rPr>
          <w:rStyle w:val="FontStyle13"/>
          <w:rFonts w:eastAsia="Calibri"/>
          <w:sz w:val="28"/>
          <w:szCs w:val="28"/>
          <w:lang w:eastAsia="uk-UA"/>
        </w:rPr>
        <w:t>разі</w:t>
      </w:r>
      <w:proofErr w:type="spellEnd"/>
      <w:r w:rsidRPr="007915C5">
        <w:rPr>
          <w:rStyle w:val="FontStyle13"/>
          <w:rFonts w:eastAsia="Calibri"/>
          <w:sz w:val="28"/>
          <w:szCs w:val="28"/>
          <w:lang w:eastAsia="uk-UA"/>
        </w:rPr>
        <w:t>:</w:t>
      </w:r>
    </w:p>
    <w:p w:rsidR="007915C5" w:rsidRPr="007915C5" w:rsidRDefault="007915C5" w:rsidP="007915C5">
      <w:pPr>
        <w:pStyle w:val="ae"/>
        <w:widowControl w:val="0"/>
        <w:ind w:firstLine="851"/>
        <w:jc w:val="both"/>
        <w:rPr>
          <w:rFonts w:ascii="Times New Roman" w:hAnsi="Times New Roman"/>
          <w:sz w:val="28"/>
          <w:szCs w:val="28"/>
        </w:rPr>
      </w:pPr>
      <w:r w:rsidRPr="007915C5">
        <w:rPr>
          <w:rFonts w:ascii="Times New Roman" w:hAnsi="Times New Roman"/>
          <w:sz w:val="28"/>
          <w:szCs w:val="28"/>
        </w:rPr>
        <w:t xml:space="preserve">переходу дитини з особливими освітніми потребами з дошкільного закладу освіти в заклад загальної середньої освіти; переведення дитини із </w:t>
      </w:r>
      <w:r w:rsidRPr="007915C5">
        <w:rPr>
          <w:rFonts w:ascii="Times New Roman" w:hAnsi="Times New Roman"/>
          <w:sz w:val="28"/>
          <w:szCs w:val="28"/>
        </w:rPr>
        <w:lastRenderedPageBreak/>
        <w:t>спеціального закладу дошкільної освіти, спеціального закладу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надання рекомендації команді психолого-педагогічного супроводу дитини з особливими освітніми потребами у закладах загальної середньої та дошкільної освіти, психолого-педагогічному </w:t>
      </w:r>
      <w:r w:rsidRPr="007915C5">
        <w:rPr>
          <w:rFonts w:ascii="Times New Roman" w:hAnsi="Times New Roman"/>
          <w:color w:val="000000"/>
          <w:sz w:val="28"/>
          <w:szCs w:val="28"/>
          <w:lang w:val="uk-UA"/>
        </w:rPr>
        <w:t>консиліуму</w:t>
      </w:r>
      <w:r w:rsidRPr="007915C5">
        <w:rPr>
          <w:rFonts w:ascii="Times New Roman" w:hAnsi="Times New Roman"/>
          <w:sz w:val="28"/>
          <w:szCs w:val="28"/>
          <w:lang w:val="uk-UA"/>
        </w:rPr>
        <w:t xml:space="preserve"> спеціального закладу освіти щодо наявності успіхів або труднощів у засвоєнні дитиною освітньої програми.</w:t>
      </w:r>
    </w:p>
    <w:p w:rsidR="007915C5" w:rsidRPr="007915C5" w:rsidRDefault="007915C5" w:rsidP="007915C5">
      <w:pPr>
        <w:pStyle w:val="af"/>
        <w:ind w:firstLine="851"/>
        <w:jc w:val="both"/>
        <w:rPr>
          <w:rFonts w:ascii="Times New Roman" w:hAnsi="Times New Roman"/>
          <w:color w:val="000000"/>
          <w:sz w:val="28"/>
          <w:szCs w:val="28"/>
        </w:rPr>
      </w:pPr>
      <w:r w:rsidRPr="007915C5">
        <w:rPr>
          <w:rFonts w:ascii="Times New Roman" w:hAnsi="Times New Roman"/>
          <w:color w:val="000000"/>
          <w:sz w:val="28"/>
          <w:szCs w:val="28"/>
          <w:lang w:val="uk-UA"/>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7915C5" w:rsidRPr="007915C5" w:rsidRDefault="007915C5" w:rsidP="007915C5">
      <w:pPr>
        <w:pStyle w:val="af"/>
        <w:ind w:firstLine="851"/>
        <w:jc w:val="both"/>
        <w:rPr>
          <w:rFonts w:ascii="Times New Roman" w:hAnsi="Times New Roman"/>
          <w:sz w:val="28"/>
          <w:szCs w:val="28"/>
          <w:lang w:val="uk-UA"/>
        </w:rPr>
      </w:pPr>
      <w:r w:rsidRPr="007915C5">
        <w:rPr>
          <w:rStyle w:val="FontStyle13"/>
          <w:rFonts w:eastAsia="Calibri"/>
          <w:sz w:val="28"/>
          <w:szCs w:val="28"/>
          <w:lang w:eastAsia="uk-UA"/>
        </w:rPr>
        <w:t xml:space="preserve">4.25. </w:t>
      </w:r>
      <w:r w:rsidRPr="007915C5">
        <w:rPr>
          <w:rFonts w:ascii="Times New Roman" w:hAnsi="Times New Roman"/>
          <w:sz w:val="28"/>
          <w:szCs w:val="28"/>
        </w:rPr>
        <w:t xml:space="preserve">У </w:t>
      </w:r>
      <w:proofErr w:type="spellStart"/>
      <w:r w:rsidRPr="007915C5">
        <w:rPr>
          <w:rFonts w:ascii="Times New Roman" w:hAnsi="Times New Roman"/>
          <w:sz w:val="28"/>
          <w:szCs w:val="28"/>
        </w:rPr>
        <w:t>разі</w:t>
      </w:r>
      <w:proofErr w:type="spellEnd"/>
      <w:r w:rsidRPr="007915C5">
        <w:rPr>
          <w:rFonts w:ascii="Times New Roman" w:hAnsi="Times New Roman"/>
          <w:sz w:val="28"/>
          <w:szCs w:val="28"/>
        </w:rPr>
        <w:t xml:space="preserve"> коли батьки (один з </w:t>
      </w:r>
      <w:proofErr w:type="spellStart"/>
      <w:r w:rsidRPr="007915C5">
        <w:rPr>
          <w:rFonts w:ascii="Times New Roman" w:hAnsi="Times New Roman"/>
          <w:sz w:val="28"/>
          <w:szCs w:val="28"/>
        </w:rPr>
        <w:t>батьків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представники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не </w:t>
      </w:r>
      <w:proofErr w:type="spellStart"/>
      <w:r w:rsidRPr="007915C5">
        <w:rPr>
          <w:rFonts w:ascii="Times New Roman" w:hAnsi="Times New Roman"/>
          <w:sz w:val="28"/>
          <w:szCs w:val="28"/>
        </w:rPr>
        <w:t>погоджуються</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висновком</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комплексну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оцінку</w:t>
      </w:r>
      <w:proofErr w:type="spellEnd"/>
      <w:r w:rsidRPr="007915C5">
        <w:rPr>
          <w:rFonts w:ascii="Times New Roman" w:hAnsi="Times New Roman"/>
          <w:sz w:val="28"/>
          <w:szCs w:val="28"/>
        </w:rPr>
        <w:t xml:space="preserve">, вони </w:t>
      </w:r>
      <w:proofErr w:type="spellStart"/>
      <w:r w:rsidRPr="007915C5">
        <w:rPr>
          <w:rFonts w:ascii="Times New Roman" w:hAnsi="Times New Roman"/>
          <w:sz w:val="28"/>
          <w:szCs w:val="28"/>
        </w:rPr>
        <w:t>можуть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звернутися</w:t>
      </w:r>
      <w:proofErr w:type="spellEnd"/>
      <w:r w:rsidRPr="007915C5">
        <w:rPr>
          <w:rFonts w:ascii="Times New Roman" w:hAnsi="Times New Roman"/>
          <w:sz w:val="28"/>
          <w:szCs w:val="28"/>
        </w:rPr>
        <w:t xml:space="preserve"> до </w:t>
      </w:r>
      <w:r w:rsidRPr="007915C5">
        <w:rPr>
          <w:rFonts w:ascii="Times New Roman" w:hAnsi="Times New Roman"/>
          <w:sz w:val="28"/>
          <w:szCs w:val="28"/>
          <w:lang w:val="uk-UA"/>
        </w:rPr>
        <w:t>У</w:t>
      </w:r>
      <w:proofErr w:type="spellStart"/>
      <w:r w:rsidRPr="007915C5">
        <w:rPr>
          <w:rFonts w:ascii="Times New Roman" w:hAnsi="Times New Roman"/>
          <w:sz w:val="28"/>
          <w:szCs w:val="28"/>
        </w:rPr>
        <w:t>правління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w:t>
      </w:r>
      <w:proofErr w:type="spellEnd"/>
      <w:r w:rsidRPr="007915C5">
        <w:rPr>
          <w:rFonts w:ascii="Times New Roman" w:hAnsi="Times New Roman"/>
          <w:sz w:val="28"/>
          <w:szCs w:val="28"/>
          <w:lang w:val="uk-UA"/>
        </w:rPr>
        <w:t>и і науки Черкаської обласної державної адміністрації</w:t>
      </w:r>
      <w:r w:rsidRPr="007915C5">
        <w:rPr>
          <w:rFonts w:ascii="Times New Roman" w:hAnsi="Times New Roman"/>
          <w:sz w:val="28"/>
          <w:szCs w:val="28"/>
        </w:rPr>
        <w:t xml:space="preserve"> для </w:t>
      </w:r>
      <w:proofErr w:type="spellStart"/>
      <w:r w:rsidRPr="007915C5">
        <w:rPr>
          <w:rFonts w:ascii="Times New Roman" w:hAnsi="Times New Roman"/>
          <w:sz w:val="28"/>
          <w:szCs w:val="28"/>
        </w:rPr>
        <w:t>проведення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повторної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комплексної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оцінки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обласним</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консиліумом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далі</w:t>
      </w:r>
      <w:proofErr w:type="spellEnd"/>
      <w:r w:rsidRPr="007915C5">
        <w:rPr>
          <w:rFonts w:ascii="Times New Roman" w:hAnsi="Times New Roman"/>
          <w:sz w:val="28"/>
          <w:szCs w:val="28"/>
        </w:rPr>
        <w:t xml:space="preserve"> — </w:t>
      </w:r>
      <w:proofErr w:type="spellStart"/>
      <w:r w:rsidRPr="007915C5">
        <w:rPr>
          <w:rFonts w:ascii="Times New Roman" w:hAnsi="Times New Roman"/>
          <w:sz w:val="28"/>
          <w:szCs w:val="28"/>
        </w:rPr>
        <w:t>консиліум</w:t>
      </w:r>
      <w:proofErr w:type="spellEnd"/>
      <w:r w:rsidRPr="007915C5">
        <w:rPr>
          <w:rFonts w:ascii="Times New Roman" w:hAnsi="Times New Roman"/>
          <w:sz w:val="28"/>
          <w:szCs w:val="28"/>
        </w:rPr>
        <w:t>).</w:t>
      </w:r>
    </w:p>
    <w:p w:rsidR="007915C5" w:rsidRPr="007915C5" w:rsidRDefault="007915C5" w:rsidP="007915C5">
      <w:pPr>
        <w:pStyle w:val="af"/>
        <w:ind w:firstLine="851"/>
        <w:jc w:val="both"/>
        <w:rPr>
          <w:rStyle w:val="FontStyle13"/>
          <w:rFonts w:eastAsia="Calibri"/>
          <w:sz w:val="28"/>
          <w:szCs w:val="28"/>
          <w:lang w:val="uk-UA" w:eastAsia="uk-UA"/>
        </w:rPr>
      </w:pPr>
      <w:r w:rsidRPr="007915C5">
        <w:rPr>
          <w:rStyle w:val="FontStyle13"/>
          <w:rFonts w:eastAsia="Calibri"/>
          <w:sz w:val="28"/>
          <w:szCs w:val="28"/>
          <w:lang w:val="uk-UA" w:eastAsia="uk-UA"/>
        </w:rPr>
        <w:t>Протягом 10 робочих днів з дати звернення батьків (одного з батьків) або законних представників У</w:t>
      </w:r>
      <w:r w:rsidRPr="007915C5">
        <w:rPr>
          <w:rFonts w:ascii="Times New Roman" w:hAnsi="Times New Roman"/>
          <w:sz w:val="28"/>
          <w:szCs w:val="28"/>
          <w:lang w:val="uk-UA"/>
        </w:rPr>
        <w:t>правління освіти і науки Черкаської обласної державної адміністрації</w:t>
      </w:r>
      <w:r w:rsidRPr="007915C5">
        <w:rPr>
          <w:rStyle w:val="FontStyle13"/>
          <w:rFonts w:eastAsia="Calibri"/>
          <w:sz w:val="28"/>
          <w:szCs w:val="28"/>
          <w:lang w:val="uk-UA" w:eastAsia="uk-UA"/>
        </w:rPr>
        <w:t xml:space="preserve"> зобов’язане організувати проведення повторної комплексної оцінки дитини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7915C5" w:rsidRPr="007915C5" w:rsidRDefault="007915C5" w:rsidP="007915C5">
      <w:pPr>
        <w:pStyle w:val="af"/>
        <w:ind w:firstLine="851"/>
        <w:jc w:val="both"/>
        <w:rPr>
          <w:rStyle w:val="FontStyle13"/>
          <w:rFonts w:eastAsia="Calibri"/>
          <w:sz w:val="28"/>
          <w:szCs w:val="28"/>
          <w:lang w:eastAsia="uk-UA"/>
        </w:rPr>
      </w:pPr>
      <w:r w:rsidRPr="007915C5">
        <w:rPr>
          <w:rStyle w:val="FontStyle13"/>
          <w:rFonts w:eastAsia="Calibri"/>
          <w:sz w:val="28"/>
          <w:szCs w:val="28"/>
          <w:lang w:eastAsia="uk-UA"/>
        </w:rPr>
        <w:t xml:space="preserve">4.26. Повторна комплексна </w:t>
      </w:r>
      <w:proofErr w:type="spellStart"/>
      <w:r w:rsidRPr="007915C5">
        <w:rPr>
          <w:rStyle w:val="FontStyle13"/>
          <w:rFonts w:eastAsia="Calibri"/>
          <w:sz w:val="28"/>
          <w:szCs w:val="28"/>
          <w:lang w:eastAsia="uk-UA"/>
        </w:rPr>
        <w:t>оцінка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може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проводитися</w:t>
      </w:r>
      <w:proofErr w:type="spellEnd"/>
      <w:r w:rsidRPr="007915C5">
        <w:rPr>
          <w:rStyle w:val="FontStyle13"/>
          <w:rFonts w:eastAsia="Calibri"/>
          <w:sz w:val="28"/>
          <w:szCs w:val="28"/>
          <w:lang w:eastAsia="uk-UA"/>
        </w:rPr>
        <w:t xml:space="preserve"> за </w:t>
      </w:r>
      <w:proofErr w:type="spellStart"/>
      <w:r w:rsidRPr="007915C5">
        <w:rPr>
          <w:rStyle w:val="FontStyle13"/>
          <w:rFonts w:eastAsia="Calibri"/>
          <w:sz w:val="28"/>
          <w:szCs w:val="28"/>
          <w:lang w:eastAsia="uk-UA"/>
        </w:rPr>
        <w:t>всіма</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або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окремими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напрямами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залежно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освітніх</w:t>
      </w:r>
      <w:proofErr w:type="spellEnd"/>
      <w:r w:rsidRPr="007915C5">
        <w:rPr>
          <w:rStyle w:val="FontStyle13"/>
          <w:rFonts w:eastAsia="Calibri"/>
          <w:sz w:val="28"/>
          <w:szCs w:val="28"/>
          <w:lang w:eastAsia="uk-UA"/>
        </w:rPr>
        <w:t xml:space="preserve"> потреб </w:t>
      </w:r>
      <w:proofErr w:type="spellStart"/>
      <w:r w:rsidRPr="007915C5">
        <w:rPr>
          <w:rStyle w:val="FontStyle13"/>
          <w:rFonts w:eastAsia="Calibri"/>
          <w:sz w:val="28"/>
          <w:szCs w:val="28"/>
          <w:lang w:eastAsia="uk-UA"/>
        </w:rPr>
        <w:t>дитини</w:t>
      </w:r>
      <w:proofErr w:type="spellEnd"/>
      <w:r w:rsidRPr="007915C5">
        <w:rPr>
          <w:rStyle w:val="FontStyle13"/>
          <w:rFonts w:eastAsia="Calibri"/>
          <w:sz w:val="28"/>
          <w:szCs w:val="28"/>
          <w:lang w:eastAsia="uk-UA"/>
        </w:rPr>
        <w:t xml:space="preserve"> з </w:t>
      </w:r>
      <w:proofErr w:type="spellStart"/>
      <w:r w:rsidRPr="007915C5">
        <w:rPr>
          <w:rStyle w:val="FontStyle13"/>
          <w:rFonts w:eastAsia="Calibri"/>
          <w:sz w:val="28"/>
          <w:szCs w:val="28"/>
          <w:lang w:eastAsia="uk-UA"/>
        </w:rPr>
        <w:t>особливими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освітніми</w:t>
      </w:r>
      <w:proofErr w:type="spellEnd"/>
      <w:r w:rsidRPr="007915C5">
        <w:rPr>
          <w:rStyle w:val="FontStyle13"/>
          <w:rFonts w:eastAsia="Calibri"/>
          <w:sz w:val="28"/>
          <w:szCs w:val="28"/>
          <w:lang w:eastAsia="uk-UA"/>
        </w:rPr>
        <w:t xml:space="preserve"> потребами та </w:t>
      </w:r>
      <w:proofErr w:type="spellStart"/>
      <w:r w:rsidRPr="007915C5">
        <w:rPr>
          <w:rStyle w:val="FontStyle13"/>
          <w:rFonts w:eastAsia="Calibri"/>
          <w:sz w:val="28"/>
          <w:szCs w:val="28"/>
          <w:lang w:eastAsia="uk-UA"/>
        </w:rPr>
        <w:t>наявної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інформації</w:t>
      </w:r>
      <w:proofErr w:type="spellEnd"/>
      <w:r w:rsidRPr="007915C5">
        <w:rPr>
          <w:rStyle w:val="FontStyle13"/>
          <w:rFonts w:eastAsia="Calibri"/>
          <w:sz w:val="28"/>
          <w:szCs w:val="28"/>
          <w:lang w:eastAsia="uk-UA"/>
        </w:rPr>
        <w:t xml:space="preserve"> про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розвиток</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both"/>
        <w:rPr>
          <w:rStyle w:val="FontStyle13"/>
          <w:rFonts w:eastAsia="Calibri"/>
          <w:color w:val="000000"/>
          <w:sz w:val="28"/>
          <w:szCs w:val="28"/>
          <w:lang w:eastAsia="uk-UA"/>
        </w:rPr>
      </w:pPr>
      <w:r w:rsidRPr="007915C5">
        <w:rPr>
          <w:rStyle w:val="FontStyle13"/>
          <w:rFonts w:eastAsia="Calibri"/>
          <w:sz w:val="28"/>
          <w:szCs w:val="28"/>
          <w:lang w:eastAsia="uk-UA"/>
        </w:rPr>
        <w:t xml:space="preserve">4.27. </w:t>
      </w:r>
      <w:r w:rsidRPr="007915C5">
        <w:rPr>
          <w:rStyle w:val="FontStyle13"/>
          <w:rFonts w:eastAsia="Calibri"/>
          <w:color w:val="000000"/>
          <w:sz w:val="28"/>
          <w:szCs w:val="28"/>
          <w:lang w:eastAsia="uk-UA"/>
        </w:rPr>
        <w:t xml:space="preserve">За результатами </w:t>
      </w:r>
      <w:proofErr w:type="spellStart"/>
      <w:r w:rsidRPr="007915C5">
        <w:rPr>
          <w:rStyle w:val="FontStyle13"/>
          <w:rFonts w:eastAsia="Calibri"/>
          <w:color w:val="000000"/>
          <w:sz w:val="28"/>
          <w:szCs w:val="28"/>
          <w:lang w:eastAsia="uk-UA"/>
        </w:rPr>
        <w:t>повторної</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комплексної</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оцінки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складається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висновок</w:t>
      </w:r>
      <w:proofErr w:type="spellEnd"/>
      <w:r w:rsidRPr="007915C5">
        <w:rPr>
          <w:rStyle w:val="FontStyle13"/>
          <w:rFonts w:eastAsia="Calibri"/>
          <w:color w:val="000000"/>
          <w:sz w:val="28"/>
          <w:szCs w:val="28"/>
          <w:lang w:eastAsia="uk-UA"/>
        </w:rPr>
        <w:t xml:space="preserve"> про </w:t>
      </w:r>
      <w:proofErr w:type="spellStart"/>
      <w:r w:rsidRPr="007915C5">
        <w:rPr>
          <w:rStyle w:val="FontStyle13"/>
          <w:rFonts w:eastAsia="Calibri"/>
          <w:color w:val="000000"/>
          <w:sz w:val="28"/>
          <w:szCs w:val="28"/>
          <w:lang w:eastAsia="uk-UA"/>
        </w:rPr>
        <w:t>повторну</w:t>
      </w:r>
      <w:proofErr w:type="spellEnd"/>
      <w:r w:rsidRPr="007915C5">
        <w:rPr>
          <w:rStyle w:val="FontStyle13"/>
          <w:rFonts w:eastAsia="Calibri"/>
          <w:color w:val="000000"/>
          <w:sz w:val="28"/>
          <w:szCs w:val="28"/>
          <w:lang w:eastAsia="uk-UA"/>
        </w:rPr>
        <w:t xml:space="preserve"> психолого-</w:t>
      </w:r>
      <w:proofErr w:type="spellStart"/>
      <w:r w:rsidRPr="007915C5">
        <w:rPr>
          <w:rStyle w:val="FontStyle13"/>
          <w:rFonts w:eastAsia="Calibri"/>
          <w:color w:val="000000"/>
          <w:sz w:val="28"/>
          <w:szCs w:val="28"/>
          <w:lang w:eastAsia="uk-UA"/>
        </w:rPr>
        <w:t>педагогічну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оцінку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розвитку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дитини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що</w:t>
      </w:r>
      <w:proofErr w:type="spellEnd"/>
      <w:r w:rsidRPr="007915C5">
        <w:rPr>
          <w:rStyle w:val="FontStyle13"/>
          <w:rFonts w:eastAsia="Calibri"/>
          <w:color w:val="000000"/>
          <w:sz w:val="28"/>
          <w:szCs w:val="28"/>
          <w:lang w:eastAsia="uk-UA"/>
        </w:rPr>
        <w:t xml:space="preserve"> є основою для </w:t>
      </w:r>
      <w:proofErr w:type="spellStart"/>
      <w:r w:rsidRPr="007915C5">
        <w:rPr>
          <w:rStyle w:val="FontStyle13"/>
          <w:rFonts w:eastAsia="Calibri"/>
          <w:color w:val="000000"/>
          <w:sz w:val="28"/>
          <w:szCs w:val="28"/>
          <w:lang w:eastAsia="uk-UA"/>
        </w:rPr>
        <w:t>розроблення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індивідуальної</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програми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розвитку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дитини</w:t>
      </w:r>
      <w:proofErr w:type="spellEnd"/>
      <w:r w:rsidRPr="007915C5">
        <w:rPr>
          <w:rStyle w:val="FontStyle13"/>
          <w:rFonts w:eastAsia="Calibri"/>
          <w:color w:val="000000"/>
          <w:sz w:val="28"/>
          <w:szCs w:val="28"/>
          <w:lang w:eastAsia="uk-UA"/>
        </w:rPr>
        <w:t xml:space="preserve"> з </w:t>
      </w:r>
      <w:proofErr w:type="spellStart"/>
      <w:r w:rsidRPr="007915C5">
        <w:rPr>
          <w:rStyle w:val="FontStyle13"/>
          <w:rFonts w:eastAsia="Calibri"/>
          <w:color w:val="000000"/>
          <w:sz w:val="28"/>
          <w:szCs w:val="28"/>
          <w:lang w:eastAsia="uk-UA"/>
        </w:rPr>
        <w:t>особливими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освітніми</w:t>
      </w:r>
      <w:proofErr w:type="spellEnd"/>
      <w:r w:rsidRPr="007915C5">
        <w:rPr>
          <w:rStyle w:val="FontStyle13"/>
          <w:rFonts w:eastAsia="Calibri"/>
          <w:color w:val="000000"/>
          <w:sz w:val="28"/>
          <w:szCs w:val="28"/>
          <w:lang w:eastAsia="uk-UA"/>
        </w:rPr>
        <w:t xml:space="preserve"> потребами, </w:t>
      </w:r>
      <w:proofErr w:type="spellStart"/>
      <w:r w:rsidRPr="007915C5">
        <w:rPr>
          <w:rStyle w:val="FontStyle13"/>
          <w:rFonts w:eastAsia="Calibri"/>
          <w:color w:val="000000"/>
          <w:sz w:val="28"/>
          <w:szCs w:val="28"/>
          <w:lang w:eastAsia="uk-UA"/>
        </w:rPr>
        <w:t>надання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їй</w:t>
      </w:r>
      <w:proofErr w:type="spellEnd"/>
      <w:r w:rsidRPr="007915C5">
        <w:rPr>
          <w:rStyle w:val="FontStyle13"/>
          <w:rFonts w:eastAsia="Calibri"/>
          <w:color w:val="000000"/>
          <w:sz w:val="28"/>
          <w:szCs w:val="28"/>
          <w:lang w:eastAsia="uk-UA"/>
        </w:rPr>
        <w:t xml:space="preserve"> психолого-</w:t>
      </w:r>
      <w:proofErr w:type="spellStart"/>
      <w:r w:rsidRPr="007915C5">
        <w:rPr>
          <w:rStyle w:val="FontStyle13"/>
          <w:rFonts w:eastAsia="Calibri"/>
          <w:color w:val="000000"/>
          <w:sz w:val="28"/>
          <w:szCs w:val="28"/>
          <w:lang w:eastAsia="uk-UA"/>
        </w:rPr>
        <w:t>педагогічних</w:t>
      </w:r>
      <w:proofErr w:type="spellEnd"/>
      <w:r w:rsidRPr="007915C5">
        <w:rPr>
          <w:rStyle w:val="FontStyle13"/>
          <w:rFonts w:eastAsia="Calibri"/>
          <w:color w:val="000000"/>
          <w:sz w:val="28"/>
          <w:szCs w:val="28"/>
          <w:lang w:eastAsia="uk-UA"/>
        </w:rPr>
        <w:t xml:space="preserve"> та </w:t>
      </w:r>
      <w:proofErr w:type="spellStart"/>
      <w:r w:rsidRPr="007915C5">
        <w:rPr>
          <w:rStyle w:val="FontStyle13"/>
          <w:rFonts w:eastAsia="Calibri"/>
          <w:color w:val="000000"/>
          <w:sz w:val="28"/>
          <w:szCs w:val="28"/>
          <w:lang w:eastAsia="uk-UA"/>
        </w:rPr>
        <w:t>корекційно-розвиткових</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послуг</w:t>
      </w:r>
      <w:proofErr w:type="spellEnd"/>
      <w:r w:rsidRPr="007915C5">
        <w:rPr>
          <w:rStyle w:val="FontStyle13"/>
          <w:rFonts w:eastAsia="Calibri"/>
          <w:color w:val="000000"/>
          <w:sz w:val="28"/>
          <w:szCs w:val="28"/>
          <w:lang w:eastAsia="uk-UA"/>
        </w:rPr>
        <w:t xml:space="preserve">, у </w:t>
      </w:r>
      <w:proofErr w:type="spellStart"/>
      <w:r w:rsidRPr="007915C5">
        <w:rPr>
          <w:rStyle w:val="FontStyle13"/>
          <w:rFonts w:eastAsia="Calibri"/>
          <w:color w:val="000000"/>
          <w:sz w:val="28"/>
          <w:szCs w:val="28"/>
          <w:lang w:eastAsia="uk-UA"/>
        </w:rPr>
        <w:t>разі</w:t>
      </w:r>
      <w:proofErr w:type="spellEnd"/>
      <w:r w:rsidRPr="007915C5">
        <w:rPr>
          <w:rStyle w:val="FontStyle13"/>
          <w:rFonts w:eastAsia="Calibri"/>
          <w:color w:val="000000"/>
          <w:sz w:val="28"/>
          <w:szCs w:val="28"/>
          <w:lang w:eastAsia="uk-UA"/>
        </w:rPr>
        <w:t xml:space="preserve"> потреби </w:t>
      </w:r>
      <w:proofErr w:type="spellStart"/>
      <w:r w:rsidRPr="007915C5">
        <w:rPr>
          <w:rStyle w:val="FontStyle13"/>
          <w:rFonts w:eastAsia="Calibri"/>
          <w:color w:val="000000"/>
          <w:sz w:val="28"/>
          <w:szCs w:val="28"/>
          <w:lang w:eastAsia="uk-UA"/>
        </w:rPr>
        <w:t>продовження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тривалості</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здобуття</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освіти</w:t>
      </w:r>
      <w:proofErr w:type="spellEnd"/>
      <w:r w:rsidRPr="007915C5">
        <w:rPr>
          <w:rStyle w:val="FontStyle13"/>
          <w:rFonts w:eastAsia="Calibri"/>
          <w:color w:val="000000"/>
          <w:sz w:val="28"/>
          <w:szCs w:val="28"/>
          <w:lang w:eastAsia="uk-UA"/>
        </w:rPr>
        <w:t xml:space="preserve"> особами з </w:t>
      </w:r>
      <w:proofErr w:type="spellStart"/>
      <w:r w:rsidRPr="007915C5">
        <w:rPr>
          <w:rStyle w:val="FontStyle13"/>
          <w:rFonts w:eastAsia="Calibri"/>
          <w:color w:val="000000"/>
          <w:sz w:val="28"/>
          <w:szCs w:val="28"/>
          <w:lang w:eastAsia="uk-UA"/>
        </w:rPr>
        <w:t>особливими</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освітніми</w:t>
      </w:r>
      <w:proofErr w:type="spellEnd"/>
      <w:r w:rsidRPr="007915C5">
        <w:rPr>
          <w:rStyle w:val="FontStyle13"/>
          <w:rFonts w:eastAsia="Calibri"/>
          <w:color w:val="000000"/>
          <w:sz w:val="28"/>
          <w:szCs w:val="28"/>
          <w:lang w:eastAsia="uk-UA"/>
        </w:rPr>
        <w:t xml:space="preserve"> потребами, </w:t>
      </w:r>
      <w:proofErr w:type="spellStart"/>
      <w:r w:rsidRPr="007915C5">
        <w:rPr>
          <w:rStyle w:val="FontStyle13"/>
          <w:rFonts w:eastAsia="Calibri"/>
          <w:color w:val="000000"/>
          <w:sz w:val="28"/>
          <w:szCs w:val="28"/>
          <w:lang w:eastAsia="uk-UA"/>
        </w:rPr>
        <w:t>що</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здобувають</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загальну</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середню</w:t>
      </w:r>
      <w:proofErr w:type="spellEnd"/>
      <w:r w:rsidRPr="007915C5">
        <w:rPr>
          <w:rStyle w:val="FontStyle13"/>
          <w:rFonts w:eastAsia="Calibri"/>
          <w:color w:val="000000"/>
          <w:sz w:val="28"/>
          <w:szCs w:val="28"/>
          <w:lang w:eastAsia="uk-UA"/>
        </w:rPr>
        <w:t xml:space="preserve"> </w:t>
      </w:r>
      <w:proofErr w:type="spellStart"/>
      <w:r w:rsidRPr="007915C5">
        <w:rPr>
          <w:rStyle w:val="FontStyle13"/>
          <w:rFonts w:eastAsia="Calibri"/>
          <w:color w:val="000000"/>
          <w:sz w:val="28"/>
          <w:szCs w:val="28"/>
          <w:lang w:eastAsia="uk-UA"/>
        </w:rPr>
        <w:t>освіту</w:t>
      </w:r>
      <w:proofErr w:type="spellEnd"/>
      <w:r w:rsidRPr="007915C5">
        <w:rPr>
          <w:rStyle w:val="FontStyle13"/>
          <w:rFonts w:eastAsia="Calibri"/>
          <w:color w:val="000000"/>
          <w:sz w:val="28"/>
          <w:szCs w:val="28"/>
          <w:lang w:eastAsia="uk-UA"/>
        </w:rPr>
        <w:t>.</w:t>
      </w:r>
    </w:p>
    <w:p w:rsidR="007915C5" w:rsidRPr="007915C5" w:rsidRDefault="007915C5" w:rsidP="0080545B">
      <w:pPr>
        <w:pStyle w:val="af"/>
        <w:ind w:firstLine="851"/>
        <w:jc w:val="both"/>
        <w:rPr>
          <w:rStyle w:val="FontStyle13"/>
          <w:rFonts w:eastAsia="Calibri"/>
          <w:b/>
          <w:sz w:val="28"/>
          <w:szCs w:val="28"/>
          <w:lang w:eastAsia="uk-UA"/>
        </w:rPr>
      </w:pPr>
      <w:r w:rsidRPr="007915C5">
        <w:rPr>
          <w:rStyle w:val="FontStyle13"/>
          <w:rFonts w:eastAsia="Calibri"/>
          <w:b/>
          <w:sz w:val="28"/>
          <w:szCs w:val="28"/>
          <w:lang w:eastAsia="uk-UA"/>
        </w:rPr>
        <w:t>V. ОРГАНІЗАЦІЯ ПСИХОЛОГО-ПЕДАГОГІЧНОГО СУПРОВОДУ ТА НАДАННЯ ПСИХОЛОГО-ПЕДАГОГІЧНИХ ТА КОРЕКЦІЙНО-РОЗВИТКОВИХ ПОСЛУГ ДИТИНІ З ОСОБЛИВИМИ ОСВІТНІМИ</w:t>
      </w:r>
      <w:r w:rsidR="0080545B">
        <w:rPr>
          <w:rStyle w:val="FontStyle13"/>
          <w:rFonts w:eastAsia="Calibri"/>
          <w:b/>
          <w:sz w:val="28"/>
          <w:szCs w:val="28"/>
          <w:lang w:eastAsia="uk-UA"/>
        </w:rPr>
        <w:t xml:space="preserve"> </w:t>
      </w:r>
      <w:r w:rsidRPr="007915C5">
        <w:rPr>
          <w:rStyle w:val="FontStyle13"/>
          <w:rFonts w:eastAsia="Calibri"/>
          <w:b/>
          <w:sz w:val="28"/>
          <w:szCs w:val="28"/>
          <w:lang w:eastAsia="uk-UA"/>
        </w:rPr>
        <w:t>ПОТРЕБАМИ</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5.1 Психолого-</w:t>
      </w:r>
      <w:proofErr w:type="spellStart"/>
      <w:r w:rsidRPr="007915C5">
        <w:rPr>
          <w:rFonts w:ascii="Times New Roman" w:hAnsi="Times New Roman"/>
          <w:sz w:val="28"/>
          <w:szCs w:val="28"/>
        </w:rPr>
        <w:t>педагогічний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супровід</w:t>
      </w:r>
      <w:proofErr w:type="spellEnd"/>
      <w:r w:rsidRPr="007915C5">
        <w:rPr>
          <w:rFonts w:ascii="Times New Roman" w:hAnsi="Times New Roman"/>
          <w:sz w:val="28"/>
          <w:szCs w:val="28"/>
        </w:rPr>
        <w:t xml:space="preserve"> — </w:t>
      </w:r>
      <w:proofErr w:type="spellStart"/>
      <w:r w:rsidRPr="007915C5">
        <w:rPr>
          <w:rFonts w:ascii="Times New Roman" w:hAnsi="Times New Roman"/>
          <w:sz w:val="28"/>
          <w:szCs w:val="28"/>
        </w:rPr>
        <w:t>це</w:t>
      </w:r>
      <w:proofErr w:type="spellEnd"/>
      <w:r w:rsidRPr="007915C5">
        <w:rPr>
          <w:rFonts w:ascii="Times New Roman" w:hAnsi="Times New Roman"/>
          <w:sz w:val="28"/>
          <w:szCs w:val="28"/>
        </w:rPr>
        <w:t xml:space="preserve"> комплексна система </w:t>
      </w:r>
      <w:proofErr w:type="spellStart"/>
      <w:r w:rsidRPr="007915C5">
        <w:rPr>
          <w:rFonts w:ascii="Times New Roman" w:hAnsi="Times New Roman"/>
          <w:sz w:val="28"/>
          <w:szCs w:val="28"/>
        </w:rPr>
        <w:t>заходів</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організації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освітнього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процесу</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передбачена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програмою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Психолого-</w:t>
      </w:r>
      <w:proofErr w:type="spellStart"/>
      <w:r w:rsidRPr="007915C5">
        <w:rPr>
          <w:rFonts w:ascii="Times New Roman" w:hAnsi="Times New Roman"/>
          <w:sz w:val="28"/>
          <w:szCs w:val="28"/>
        </w:rPr>
        <w:t>педагогічні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послуги</w:t>
      </w:r>
      <w:proofErr w:type="spellEnd"/>
      <w:r w:rsidRPr="007915C5">
        <w:rPr>
          <w:rFonts w:ascii="Times New Roman" w:hAnsi="Times New Roman"/>
          <w:sz w:val="28"/>
          <w:szCs w:val="28"/>
        </w:rPr>
        <w:t xml:space="preserve"> — </w:t>
      </w:r>
      <w:proofErr w:type="spellStart"/>
      <w:r w:rsidRPr="007915C5">
        <w:rPr>
          <w:rFonts w:ascii="Times New Roman" w:hAnsi="Times New Roman"/>
          <w:sz w:val="28"/>
          <w:szCs w:val="28"/>
        </w:rPr>
        <w:t>це</w:t>
      </w:r>
      <w:proofErr w:type="spellEnd"/>
      <w:r w:rsidRPr="007915C5">
        <w:rPr>
          <w:rFonts w:ascii="Times New Roman" w:hAnsi="Times New Roman"/>
          <w:sz w:val="28"/>
          <w:szCs w:val="28"/>
        </w:rPr>
        <w:t xml:space="preserve"> комплексна система </w:t>
      </w:r>
      <w:proofErr w:type="spellStart"/>
      <w:r w:rsidRPr="007915C5">
        <w:rPr>
          <w:rFonts w:ascii="Times New Roman" w:hAnsi="Times New Roman"/>
          <w:sz w:val="28"/>
          <w:szCs w:val="28"/>
        </w:rPr>
        <w:t>заходів</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організації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освітнього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процесу</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особи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передбачені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програмою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надаються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закладів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реабілітаційних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lastRenderedPageBreak/>
        <w:t>установ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системи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охорони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здоров’я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соціального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захисту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-ресурсного центру.</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Корекційно-розвиткові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послуги</w:t>
      </w:r>
      <w:proofErr w:type="spellEnd"/>
      <w:r w:rsidRPr="007915C5">
        <w:rPr>
          <w:rFonts w:ascii="Times New Roman" w:hAnsi="Times New Roman"/>
          <w:sz w:val="28"/>
          <w:szCs w:val="28"/>
        </w:rPr>
        <w:t xml:space="preserve"> — </w:t>
      </w:r>
      <w:proofErr w:type="spellStart"/>
      <w:r w:rsidRPr="007915C5">
        <w:rPr>
          <w:rFonts w:ascii="Times New Roman" w:hAnsi="Times New Roman"/>
          <w:sz w:val="28"/>
          <w:szCs w:val="28"/>
        </w:rPr>
        <w:t>це</w:t>
      </w:r>
      <w:proofErr w:type="spellEnd"/>
      <w:r w:rsidRPr="007915C5">
        <w:rPr>
          <w:rFonts w:ascii="Times New Roman" w:hAnsi="Times New Roman"/>
          <w:sz w:val="28"/>
          <w:szCs w:val="28"/>
        </w:rPr>
        <w:t xml:space="preserve"> комплексна система </w:t>
      </w:r>
      <w:proofErr w:type="spellStart"/>
      <w:r w:rsidRPr="007915C5">
        <w:rPr>
          <w:rFonts w:ascii="Times New Roman" w:hAnsi="Times New Roman"/>
          <w:sz w:val="28"/>
          <w:szCs w:val="28"/>
        </w:rPr>
        <w:t>заходів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супроводження</w:t>
      </w:r>
      <w:proofErr w:type="spellEnd"/>
      <w:r w:rsidRPr="007915C5">
        <w:rPr>
          <w:rFonts w:ascii="Times New Roman" w:hAnsi="Times New Roman"/>
          <w:sz w:val="28"/>
          <w:szCs w:val="28"/>
        </w:rPr>
        <w:t xml:space="preserve"> особи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у </w:t>
      </w:r>
      <w:proofErr w:type="spellStart"/>
      <w:r w:rsidRPr="007915C5">
        <w:rPr>
          <w:rFonts w:ascii="Times New Roman" w:hAnsi="Times New Roman"/>
          <w:sz w:val="28"/>
          <w:szCs w:val="28"/>
        </w:rPr>
        <w:t>процесі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навчання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спрямовані</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корекцію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порушень</w:t>
      </w:r>
      <w:proofErr w:type="spellEnd"/>
      <w:r w:rsidRPr="007915C5">
        <w:rPr>
          <w:rFonts w:ascii="Times New Roman" w:hAnsi="Times New Roman"/>
          <w:sz w:val="28"/>
          <w:szCs w:val="28"/>
        </w:rPr>
        <w:t xml:space="preserve"> шляхом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особистості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її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пізнавальної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емоційно-вольової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сфери</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мовлення</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bookmarkStart w:id="11" w:name="n98"/>
      <w:bookmarkEnd w:id="11"/>
      <w:r w:rsidRPr="007915C5">
        <w:rPr>
          <w:rFonts w:ascii="Times New Roman" w:hAnsi="Times New Roman"/>
          <w:sz w:val="28"/>
          <w:szCs w:val="28"/>
        </w:rPr>
        <w:t>5.</w:t>
      </w:r>
      <w:proofErr w:type="gramStart"/>
      <w:r w:rsidRPr="007915C5">
        <w:rPr>
          <w:rFonts w:ascii="Times New Roman" w:hAnsi="Times New Roman"/>
          <w:sz w:val="28"/>
          <w:szCs w:val="28"/>
        </w:rPr>
        <w:t>2</w:t>
      </w:r>
      <w:r w:rsidRPr="007915C5">
        <w:rPr>
          <w:rFonts w:ascii="Times New Roman" w:hAnsi="Times New Roman"/>
          <w:sz w:val="28"/>
          <w:szCs w:val="28"/>
          <w:lang w:val="uk-UA"/>
        </w:rPr>
        <w:t>.</w:t>
      </w:r>
      <w:r w:rsidRPr="007915C5">
        <w:rPr>
          <w:rFonts w:ascii="Times New Roman" w:hAnsi="Times New Roman"/>
          <w:sz w:val="28"/>
          <w:szCs w:val="28"/>
        </w:rPr>
        <w:t>Психолого</w:t>
      </w:r>
      <w:proofErr w:type="gramEnd"/>
      <w:r w:rsidRPr="007915C5">
        <w:rPr>
          <w:rFonts w:ascii="Times New Roman" w:hAnsi="Times New Roman"/>
          <w:sz w:val="28"/>
          <w:szCs w:val="28"/>
        </w:rPr>
        <w:t>-</w:t>
      </w:r>
      <w:proofErr w:type="spellStart"/>
      <w:r w:rsidRPr="007915C5">
        <w:rPr>
          <w:rFonts w:ascii="Times New Roman" w:hAnsi="Times New Roman"/>
          <w:sz w:val="28"/>
          <w:szCs w:val="28"/>
        </w:rPr>
        <w:t>педагогічний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супровід</w:t>
      </w:r>
      <w:proofErr w:type="spellEnd"/>
      <w:r w:rsidRPr="007915C5">
        <w:rPr>
          <w:rFonts w:ascii="Times New Roman" w:hAnsi="Times New Roman"/>
          <w:sz w:val="28"/>
          <w:szCs w:val="28"/>
        </w:rPr>
        <w:t>, психолого-</w:t>
      </w:r>
      <w:proofErr w:type="spellStart"/>
      <w:r w:rsidRPr="007915C5">
        <w:rPr>
          <w:rFonts w:ascii="Times New Roman" w:hAnsi="Times New Roman"/>
          <w:sz w:val="28"/>
          <w:szCs w:val="28"/>
        </w:rPr>
        <w:t>педагогічні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спрямовані</w:t>
      </w:r>
      <w:proofErr w:type="spellEnd"/>
      <w:r w:rsidRPr="007915C5">
        <w:rPr>
          <w:rFonts w:ascii="Times New Roman" w:hAnsi="Times New Roman"/>
          <w:sz w:val="28"/>
          <w:szCs w:val="28"/>
        </w:rPr>
        <w:t xml:space="preserve"> на:</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соціалізацію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roofErr w:type="spellStart"/>
      <w:r w:rsidRPr="007915C5">
        <w:rPr>
          <w:rFonts w:ascii="Times New Roman" w:hAnsi="Times New Roman"/>
          <w:sz w:val="28"/>
          <w:szCs w:val="28"/>
        </w:rPr>
        <w:t>розвиток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їх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самостійності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відповідних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компетенцій</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bookmarkStart w:id="12" w:name="n99"/>
      <w:bookmarkStart w:id="13" w:name="n100"/>
      <w:bookmarkEnd w:id="12"/>
      <w:bookmarkEnd w:id="13"/>
      <w:proofErr w:type="spellStart"/>
      <w:r w:rsidRPr="007915C5">
        <w:rPr>
          <w:rFonts w:ascii="Times New Roman" w:hAnsi="Times New Roman"/>
          <w:sz w:val="28"/>
          <w:szCs w:val="28"/>
        </w:rPr>
        <w:t>формування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компенсаційних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способів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як </w:t>
      </w:r>
      <w:proofErr w:type="spellStart"/>
      <w:r w:rsidRPr="007915C5">
        <w:rPr>
          <w:rFonts w:ascii="Times New Roman" w:hAnsi="Times New Roman"/>
          <w:sz w:val="28"/>
          <w:szCs w:val="28"/>
        </w:rPr>
        <w:t>важливої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умови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підготовки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до </w:t>
      </w:r>
      <w:proofErr w:type="spellStart"/>
      <w:r w:rsidRPr="007915C5">
        <w:rPr>
          <w:rFonts w:ascii="Times New Roman" w:hAnsi="Times New Roman"/>
          <w:sz w:val="28"/>
          <w:szCs w:val="28"/>
        </w:rPr>
        <w:t>навчання</w:t>
      </w:r>
      <w:proofErr w:type="spellEnd"/>
      <w:r w:rsidRPr="007915C5">
        <w:rPr>
          <w:rFonts w:ascii="Times New Roman" w:hAnsi="Times New Roman"/>
          <w:sz w:val="28"/>
          <w:szCs w:val="28"/>
        </w:rPr>
        <w:t xml:space="preserve"> в закладах </w:t>
      </w:r>
      <w:proofErr w:type="spellStart"/>
      <w:r w:rsidRPr="007915C5">
        <w:rPr>
          <w:rFonts w:ascii="Times New Roman" w:hAnsi="Times New Roman"/>
          <w:sz w:val="28"/>
          <w:szCs w:val="28"/>
        </w:rPr>
        <w:t>дошкільної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загальної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професійної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професійно-технічної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закладах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забезпечують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здобуття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загальної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розвиток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навичок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саморегуляції</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саморозвитку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урахуванням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наявних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знань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умінь</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навичок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комунікативної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становлення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особистості</w:t>
      </w:r>
      <w:proofErr w:type="spellEnd"/>
      <w:r w:rsidRPr="007915C5">
        <w:rPr>
          <w:rFonts w:ascii="Times New Roman" w:hAnsi="Times New Roman"/>
          <w:sz w:val="28"/>
          <w:szCs w:val="28"/>
        </w:rPr>
        <w:t>.</w:t>
      </w:r>
      <w:bookmarkStart w:id="14" w:name="n101"/>
      <w:bookmarkEnd w:id="14"/>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За результатами </w:t>
      </w:r>
      <w:proofErr w:type="spellStart"/>
      <w:r w:rsidRPr="007915C5">
        <w:rPr>
          <w:rFonts w:ascii="Times New Roman" w:hAnsi="Times New Roman"/>
          <w:sz w:val="28"/>
          <w:szCs w:val="28"/>
        </w:rPr>
        <w:t>комплексної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оцінки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-ресурсного центру: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 </w:t>
      </w:r>
      <w:proofErr w:type="spellStart"/>
      <w:r w:rsidRPr="007915C5">
        <w:rPr>
          <w:rFonts w:ascii="Times New Roman" w:hAnsi="Times New Roman"/>
          <w:sz w:val="28"/>
          <w:szCs w:val="28"/>
        </w:rPr>
        <w:t>визначають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напрями</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обсяг</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дітям</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(для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інвалідністю</w:t>
      </w:r>
      <w:proofErr w:type="spellEnd"/>
      <w:r w:rsidRPr="007915C5">
        <w:rPr>
          <w:rFonts w:ascii="Times New Roman" w:hAnsi="Times New Roman"/>
          <w:sz w:val="28"/>
          <w:szCs w:val="28"/>
        </w:rPr>
        <w:t xml:space="preserve"> — з </w:t>
      </w:r>
      <w:proofErr w:type="spellStart"/>
      <w:r w:rsidRPr="007915C5">
        <w:rPr>
          <w:rFonts w:ascii="Times New Roman" w:hAnsi="Times New Roman"/>
          <w:sz w:val="28"/>
          <w:szCs w:val="28"/>
        </w:rPr>
        <w:t>урахуванням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програми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реабілітації</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забезпечують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їх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шляхом </w:t>
      </w:r>
      <w:proofErr w:type="spellStart"/>
      <w:r w:rsidRPr="007915C5">
        <w:rPr>
          <w:rFonts w:ascii="Times New Roman" w:hAnsi="Times New Roman"/>
          <w:sz w:val="28"/>
          <w:szCs w:val="28"/>
        </w:rPr>
        <w:t>проведення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індивідуальних</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групових</w:t>
      </w:r>
      <w:proofErr w:type="spellEnd"/>
      <w:r w:rsidRPr="007915C5">
        <w:rPr>
          <w:rFonts w:ascii="Times New Roman" w:hAnsi="Times New Roman"/>
          <w:sz w:val="28"/>
          <w:szCs w:val="28"/>
        </w:rPr>
        <w:t xml:space="preserve"> занять;</w:t>
      </w:r>
    </w:p>
    <w:p w:rsidR="007915C5" w:rsidRPr="007915C5" w:rsidRDefault="007915C5" w:rsidP="007915C5">
      <w:pPr>
        <w:pStyle w:val="af"/>
        <w:ind w:firstLine="851"/>
        <w:jc w:val="both"/>
        <w:rPr>
          <w:rFonts w:ascii="Times New Roman" w:hAnsi="Times New Roman"/>
          <w:sz w:val="28"/>
          <w:szCs w:val="28"/>
        </w:rPr>
      </w:pPr>
      <w:bookmarkStart w:id="15" w:name="n102"/>
      <w:bookmarkEnd w:id="15"/>
      <w:proofErr w:type="spellStart"/>
      <w:r w:rsidRPr="007915C5">
        <w:rPr>
          <w:rFonts w:ascii="Times New Roman" w:hAnsi="Times New Roman"/>
          <w:sz w:val="28"/>
          <w:szCs w:val="28"/>
        </w:rPr>
        <w:t>надають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рекомендації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складення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коригування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індивідуальної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програми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частині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змісту</w:t>
      </w:r>
      <w:proofErr w:type="spellEnd"/>
      <w:r w:rsidRPr="007915C5">
        <w:rPr>
          <w:rFonts w:ascii="Times New Roman" w:hAnsi="Times New Roman"/>
          <w:sz w:val="28"/>
          <w:szCs w:val="28"/>
        </w:rPr>
        <w:t xml:space="preserve">, форм та </w:t>
      </w:r>
      <w:proofErr w:type="spellStart"/>
      <w:r w:rsidRPr="007915C5">
        <w:rPr>
          <w:rFonts w:ascii="Times New Roman" w:hAnsi="Times New Roman"/>
          <w:sz w:val="28"/>
          <w:szCs w:val="28"/>
        </w:rPr>
        <w:t>методів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навчання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потенційних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можливостей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bookmarkStart w:id="16" w:name="n103"/>
      <w:bookmarkEnd w:id="16"/>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створення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належних</w:t>
      </w:r>
      <w:proofErr w:type="spellEnd"/>
      <w:r w:rsidRPr="007915C5">
        <w:rPr>
          <w:rFonts w:ascii="Times New Roman" w:hAnsi="Times New Roman"/>
          <w:sz w:val="28"/>
          <w:szCs w:val="28"/>
        </w:rPr>
        <w:t xml:space="preserve"> умов для </w:t>
      </w:r>
      <w:proofErr w:type="spellStart"/>
      <w:r w:rsidRPr="007915C5">
        <w:rPr>
          <w:rFonts w:ascii="Times New Roman" w:hAnsi="Times New Roman"/>
          <w:sz w:val="28"/>
          <w:szCs w:val="28"/>
        </w:rPr>
        <w:t>навчання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залежно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порушення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roofErr w:type="spellStart"/>
      <w:r w:rsidRPr="007915C5">
        <w:rPr>
          <w:rFonts w:ascii="Times New Roman" w:hAnsi="Times New Roman"/>
          <w:sz w:val="28"/>
          <w:szCs w:val="28"/>
        </w:rPr>
        <w:t>доступність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приміщень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особливості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облаштування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робочого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місця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використання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технічних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засобів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тощо</w:t>
      </w:r>
      <w:bookmarkStart w:id="17" w:name="n104"/>
      <w:bookmarkEnd w:id="17"/>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Психолого-</w:t>
      </w:r>
      <w:proofErr w:type="spellStart"/>
      <w:r w:rsidRPr="007915C5">
        <w:rPr>
          <w:rFonts w:ascii="Times New Roman" w:hAnsi="Times New Roman"/>
          <w:sz w:val="28"/>
          <w:szCs w:val="28"/>
        </w:rPr>
        <w:t>педагогічні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корекційно-розвиткові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дітям</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навчаються</w:t>
      </w:r>
      <w:proofErr w:type="spellEnd"/>
      <w:r w:rsidRPr="007915C5">
        <w:rPr>
          <w:rFonts w:ascii="Times New Roman" w:hAnsi="Times New Roman"/>
          <w:sz w:val="28"/>
          <w:szCs w:val="28"/>
        </w:rPr>
        <w:t xml:space="preserve"> </w:t>
      </w:r>
      <w:proofErr w:type="gramStart"/>
      <w:r w:rsidRPr="007915C5">
        <w:rPr>
          <w:rFonts w:ascii="Times New Roman" w:hAnsi="Times New Roman"/>
          <w:sz w:val="28"/>
          <w:szCs w:val="28"/>
        </w:rPr>
        <w:t>у закладах</w:t>
      </w:r>
      <w:proofErr w:type="gramEnd"/>
      <w:r w:rsidRPr="007915C5">
        <w:rPr>
          <w:rFonts w:ascii="Times New Roman" w:hAnsi="Times New Roman"/>
          <w:sz w:val="28"/>
          <w:szCs w:val="28"/>
        </w:rPr>
        <w:t xml:space="preserve"> </w:t>
      </w:r>
      <w:proofErr w:type="spellStart"/>
      <w:r w:rsidRPr="007915C5">
        <w:rPr>
          <w:rFonts w:ascii="Times New Roman" w:hAnsi="Times New Roman"/>
          <w:sz w:val="28"/>
          <w:szCs w:val="28"/>
        </w:rPr>
        <w:t>дошкільної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загальної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професійної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професійно-технічної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закладах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забезпечують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здобуття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загальної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і не </w:t>
      </w:r>
      <w:proofErr w:type="spellStart"/>
      <w:r w:rsidRPr="007915C5">
        <w:rPr>
          <w:rFonts w:ascii="Times New Roman" w:hAnsi="Times New Roman"/>
          <w:sz w:val="28"/>
          <w:szCs w:val="28"/>
        </w:rPr>
        <w:t>отримують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допомоги</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Style w:val="FontStyle13"/>
          <w:rFonts w:eastAsia="Calibri"/>
          <w:sz w:val="28"/>
          <w:szCs w:val="28"/>
          <w:lang w:eastAsia="uk-UA"/>
        </w:rPr>
        <w:t xml:space="preserve">5.3. </w:t>
      </w:r>
      <w:proofErr w:type="spellStart"/>
      <w:r w:rsidRPr="007915C5">
        <w:rPr>
          <w:rFonts w:ascii="Times New Roman" w:hAnsi="Times New Roman"/>
          <w:sz w:val="28"/>
          <w:szCs w:val="28"/>
        </w:rPr>
        <w:t>Тривалість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робочого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тижня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 xml:space="preserve">-ресурсного центру становить 40 годин,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становить </w:t>
      </w:r>
      <w:proofErr w:type="spellStart"/>
      <w:r w:rsidRPr="007915C5">
        <w:rPr>
          <w:rFonts w:ascii="Times New Roman" w:hAnsi="Times New Roman"/>
          <w:sz w:val="28"/>
          <w:szCs w:val="28"/>
        </w:rPr>
        <w:t>тарифну</w:t>
      </w:r>
      <w:proofErr w:type="spellEnd"/>
      <w:r w:rsidRPr="007915C5">
        <w:rPr>
          <w:rFonts w:ascii="Times New Roman" w:hAnsi="Times New Roman"/>
          <w:sz w:val="28"/>
          <w:szCs w:val="28"/>
        </w:rPr>
        <w:t xml:space="preserve"> ставку, з </w:t>
      </w:r>
      <w:proofErr w:type="spellStart"/>
      <w:r w:rsidRPr="007915C5">
        <w:rPr>
          <w:rFonts w:ascii="Times New Roman" w:hAnsi="Times New Roman"/>
          <w:sz w:val="28"/>
          <w:szCs w:val="28"/>
        </w:rPr>
        <w:t>яких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педагогічне</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навантаження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 xml:space="preserve">-ресурсного центру,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надають</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допомогу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дітям</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становить 18 годин на </w:t>
      </w:r>
      <w:proofErr w:type="spellStart"/>
      <w:r w:rsidRPr="007915C5">
        <w:rPr>
          <w:rFonts w:ascii="Times New Roman" w:hAnsi="Times New Roman"/>
          <w:sz w:val="28"/>
          <w:szCs w:val="28"/>
        </w:rPr>
        <w:t>тиждень</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безпосередньої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роботи</w:t>
      </w:r>
      <w:proofErr w:type="spellEnd"/>
      <w:r w:rsidRPr="007915C5">
        <w:rPr>
          <w:rFonts w:ascii="Times New Roman" w:hAnsi="Times New Roman"/>
          <w:sz w:val="28"/>
          <w:szCs w:val="28"/>
        </w:rPr>
        <w:t xml:space="preserve"> з такими </w:t>
      </w:r>
      <w:proofErr w:type="spellStart"/>
      <w:r w:rsidRPr="007915C5">
        <w:rPr>
          <w:rFonts w:ascii="Times New Roman" w:hAnsi="Times New Roman"/>
          <w:sz w:val="28"/>
          <w:szCs w:val="28"/>
        </w:rPr>
        <w:t>дітьми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Крім</w:t>
      </w:r>
      <w:proofErr w:type="spellEnd"/>
      <w:r w:rsidRPr="007915C5">
        <w:rPr>
          <w:rFonts w:ascii="Times New Roman" w:hAnsi="Times New Roman"/>
          <w:sz w:val="28"/>
          <w:szCs w:val="28"/>
        </w:rPr>
        <w:t xml:space="preserve"> того, </w:t>
      </w:r>
      <w:proofErr w:type="spellStart"/>
      <w:r w:rsidRPr="007915C5">
        <w:rPr>
          <w:rFonts w:ascii="Times New Roman" w:hAnsi="Times New Roman"/>
          <w:sz w:val="28"/>
          <w:szCs w:val="28"/>
        </w:rPr>
        <w:t>фахівці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 xml:space="preserve">-ресурсного центру </w:t>
      </w:r>
      <w:proofErr w:type="spellStart"/>
      <w:r w:rsidRPr="007915C5">
        <w:rPr>
          <w:rFonts w:ascii="Times New Roman" w:hAnsi="Times New Roman"/>
          <w:sz w:val="28"/>
          <w:szCs w:val="28"/>
        </w:rPr>
        <w:t>провадять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зокрема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консультації</w:t>
      </w:r>
      <w:proofErr w:type="spellEnd"/>
      <w:r w:rsidRPr="007915C5">
        <w:rPr>
          <w:rFonts w:ascii="Times New Roman" w:hAnsi="Times New Roman"/>
          <w:sz w:val="28"/>
          <w:szCs w:val="28"/>
        </w:rPr>
        <w:t xml:space="preserve"> батькам (</w:t>
      </w:r>
      <w:proofErr w:type="spellStart"/>
      <w:r w:rsidRPr="007915C5">
        <w:rPr>
          <w:rFonts w:ascii="Times New Roman" w:hAnsi="Times New Roman"/>
          <w:sz w:val="28"/>
          <w:szCs w:val="28"/>
        </w:rPr>
        <w:t>законним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lastRenderedPageBreak/>
        <w:t>представникам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працівникам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беруть</w:t>
      </w:r>
      <w:proofErr w:type="spellEnd"/>
      <w:r w:rsidRPr="007915C5">
        <w:rPr>
          <w:rFonts w:ascii="Times New Roman" w:hAnsi="Times New Roman"/>
          <w:sz w:val="28"/>
          <w:szCs w:val="28"/>
        </w:rPr>
        <w:t xml:space="preserve"> участь в </w:t>
      </w:r>
      <w:proofErr w:type="spellStart"/>
      <w:r w:rsidRPr="007915C5">
        <w:rPr>
          <w:rFonts w:ascii="Times New Roman" w:hAnsi="Times New Roman"/>
          <w:sz w:val="28"/>
          <w:szCs w:val="28"/>
        </w:rPr>
        <w:t>інклюзивному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навчанні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тощо</w:t>
      </w:r>
      <w:proofErr w:type="spellEnd"/>
      <w:r w:rsidRPr="007915C5">
        <w:rPr>
          <w:rFonts w:ascii="Times New Roman" w:hAnsi="Times New Roman"/>
          <w:sz w:val="28"/>
          <w:szCs w:val="28"/>
        </w:rPr>
        <w:t>.</w:t>
      </w:r>
    </w:p>
    <w:p w:rsidR="007915C5" w:rsidRPr="007915C5" w:rsidRDefault="007915C5" w:rsidP="007915C5">
      <w:pPr>
        <w:pStyle w:val="af"/>
        <w:ind w:firstLine="851"/>
        <w:jc w:val="center"/>
        <w:rPr>
          <w:rFonts w:ascii="Times New Roman" w:hAnsi="Times New Roman"/>
          <w:b/>
          <w:spacing w:val="-1"/>
          <w:sz w:val="28"/>
          <w:szCs w:val="28"/>
        </w:rPr>
      </w:pPr>
      <w:r w:rsidRPr="007915C5">
        <w:rPr>
          <w:rFonts w:ascii="Times New Roman" w:hAnsi="Times New Roman"/>
          <w:b/>
          <w:spacing w:val="-1"/>
          <w:sz w:val="28"/>
          <w:szCs w:val="28"/>
        </w:rPr>
        <w:t>VІ. ПРАВА ТА ОБОВ’ЯЗКИ</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 Центр </w:t>
      </w:r>
      <w:proofErr w:type="spellStart"/>
      <w:r w:rsidRPr="007915C5">
        <w:rPr>
          <w:rFonts w:ascii="Times New Roman" w:hAnsi="Times New Roman"/>
          <w:sz w:val="28"/>
          <w:szCs w:val="28"/>
        </w:rPr>
        <w:t>має</w:t>
      </w:r>
      <w:proofErr w:type="spellEnd"/>
      <w:r w:rsidRPr="007915C5">
        <w:rPr>
          <w:rFonts w:ascii="Times New Roman" w:hAnsi="Times New Roman"/>
          <w:sz w:val="28"/>
          <w:szCs w:val="28"/>
        </w:rPr>
        <w:t xml:space="preserve"> право:</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6.1.1. </w:t>
      </w:r>
      <w:proofErr w:type="spellStart"/>
      <w:r w:rsidRPr="007915C5">
        <w:rPr>
          <w:rFonts w:ascii="Times New Roman" w:hAnsi="Times New Roman"/>
          <w:sz w:val="28"/>
          <w:szCs w:val="28"/>
        </w:rPr>
        <w:t>Звертатися</w:t>
      </w:r>
      <w:proofErr w:type="spellEnd"/>
      <w:r w:rsidRPr="007915C5">
        <w:rPr>
          <w:rFonts w:ascii="Times New Roman" w:hAnsi="Times New Roman"/>
          <w:sz w:val="28"/>
          <w:szCs w:val="28"/>
        </w:rPr>
        <w:t xml:space="preserve"> </w:t>
      </w:r>
      <w:proofErr w:type="gramStart"/>
      <w:r w:rsidRPr="007915C5">
        <w:rPr>
          <w:rFonts w:ascii="Times New Roman" w:hAnsi="Times New Roman"/>
          <w:sz w:val="28"/>
          <w:szCs w:val="28"/>
        </w:rPr>
        <w:t>у порядку</w:t>
      </w:r>
      <w:proofErr w:type="gramEnd"/>
      <w:r w:rsidRPr="007915C5">
        <w:rPr>
          <w:rFonts w:ascii="Times New Roman" w:hAnsi="Times New Roman"/>
          <w:sz w:val="28"/>
          <w:szCs w:val="28"/>
        </w:rPr>
        <w:t xml:space="preserve">, </w:t>
      </w:r>
      <w:proofErr w:type="spellStart"/>
      <w:r w:rsidRPr="007915C5">
        <w:rPr>
          <w:rFonts w:ascii="Times New Roman" w:hAnsi="Times New Roman"/>
          <w:sz w:val="28"/>
          <w:szCs w:val="28"/>
        </w:rPr>
        <w:t>передбаченому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центральних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місцевих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виконавчої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влади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місцевого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самоврядування</w:t>
      </w:r>
      <w:proofErr w:type="spellEnd"/>
      <w:r w:rsidRPr="007915C5">
        <w:rPr>
          <w:rFonts w:ascii="Times New Roman" w:hAnsi="Times New Roman"/>
          <w:sz w:val="28"/>
          <w:szCs w:val="28"/>
        </w:rPr>
        <w:t xml:space="preserve">, а </w:t>
      </w:r>
      <w:proofErr w:type="spellStart"/>
      <w:r w:rsidRPr="007915C5">
        <w:rPr>
          <w:rFonts w:ascii="Times New Roman" w:hAnsi="Times New Roman"/>
          <w:sz w:val="28"/>
          <w:szCs w:val="28"/>
        </w:rPr>
        <w:t>також</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підприємств</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організацій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незалежно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w:t>
      </w:r>
      <w:proofErr w:type="spellEnd"/>
      <w:r w:rsidRPr="007915C5">
        <w:rPr>
          <w:rFonts w:ascii="Times New Roman" w:hAnsi="Times New Roman"/>
          <w:sz w:val="28"/>
          <w:szCs w:val="28"/>
        </w:rPr>
        <w:t xml:space="preserve"> форм </w:t>
      </w:r>
      <w:proofErr w:type="spellStart"/>
      <w:r w:rsidRPr="007915C5">
        <w:rPr>
          <w:rFonts w:ascii="Times New Roman" w:hAnsi="Times New Roman"/>
          <w:sz w:val="28"/>
          <w:szCs w:val="28"/>
        </w:rPr>
        <w:t>власності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підпорядкування</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отримання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інформації</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матеріалів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необхідних</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покладених</w:t>
      </w:r>
      <w:proofErr w:type="spellEnd"/>
      <w:r w:rsidRPr="007915C5">
        <w:rPr>
          <w:rFonts w:ascii="Times New Roman" w:hAnsi="Times New Roman"/>
          <w:sz w:val="28"/>
          <w:szCs w:val="28"/>
        </w:rPr>
        <w:t xml:space="preserve"> на Центр </w:t>
      </w:r>
      <w:proofErr w:type="spellStart"/>
      <w:r w:rsidRPr="007915C5">
        <w:rPr>
          <w:rFonts w:ascii="Times New Roman" w:hAnsi="Times New Roman"/>
          <w:sz w:val="28"/>
          <w:szCs w:val="28"/>
        </w:rPr>
        <w:t>завдань</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6.1.2. </w:t>
      </w:r>
      <w:proofErr w:type="spellStart"/>
      <w:r w:rsidRPr="007915C5">
        <w:rPr>
          <w:rFonts w:ascii="Times New Roman" w:hAnsi="Times New Roman"/>
          <w:sz w:val="28"/>
          <w:szCs w:val="28"/>
        </w:rPr>
        <w:t>Укладати</w:t>
      </w:r>
      <w:proofErr w:type="spellEnd"/>
      <w:r w:rsidRPr="007915C5">
        <w:rPr>
          <w:rFonts w:ascii="Times New Roman" w:hAnsi="Times New Roman"/>
          <w:sz w:val="28"/>
          <w:szCs w:val="28"/>
        </w:rPr>
        <w:t xml:space="preserve"> угоди з </w:t>
      </w:r>
      <w:proofErr w:type="spellStart"/>
      <w:r w:rsidRPr="007915C5">
        <w:rPr>
          <w:rFonts w:ascii="Times New Roman" w:hAnsi="Times New Roman"/>
          <w:sz w:val="28"/>
          <w:szCs w:val="28"/>
        </w:rPr>
        <w:t>підприємствами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установами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організаціями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незалежно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w:t>
      </w:r>
      <w:proofErr w:type="spellEnd"/>
      <w:r w:rsidRPr="007915C5">
        <w:rPr>
          <w:rFonts w:ascii="Times New Roman" w:hAnsi="Times New Roman"/>
          <w:sz w:val="28"/>
          <w:szCs w:val="28"/>
        </w:rPr>
        <w:t xml:space="preserve"> форм </w:t>
      </w:r>
      <w:proofErr w:type="spellStart"/>
      <w:r w:rsidRPr="007915C5">
        <w:rPr>
          <w:rFonts w:ascii="Times New Roman" w:hAnsi="Times New Roman"/>
          <w:sz w:val="28"/>
          <w:szCs w:val="28"/>
        </w:rPr>
        <w:t>власності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підпорядкування</w:t>
      </w:r>
      <w:proofErr w:type="spellEnd"/>
      <w:r w:rsidRPr="007915C5">
        <w:rPr>
          <w:rFonts w:ascii="Times New Roman" w:hAnsi="Times New Roman"/>
          <w:sz w:val="28"/>
          <w:szCs w:val="28"/>
        </w:rPr>
        <w:t xml:space="preserve">, а </w:t>
      </w:r>
      <w:proofErr w:type="spellStart"/>
      <w:r w:rsidRPr="007915C5">
        <w:rPr>
          <w:rFonts w:ascii="Times New Roman" w:hAnsi="Times New Roman"/>
          <w:sz w:val="28"/>
          <w:szCs w:val="28"/>
        </w:rPr>
        <w:t>також</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фізичними</w:t>
      </w:r>
      <w:proofErr w:type="spellEnd"/>
      <w:r w:rsidRPr="007915C5">
        <w:rPr>
          <w:rFonts w:ascii="Times New Roman" w:hAnsi="Times New Roman"/>
          <w:sz w:val="28"/>
          <w:szCs w:val="28"/>
        </w:rPr>
        <w:t xml:space="preserve"> особами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6.1.3. </w:t>
      </w:r>
      <w:proofErr w:type="spellStart"/>
      <w:r w:rsidRPr="007915C5">
        <w:rPr>
          <w:rFonts w:ascii="Times New Roman" w:hAnsi="Times New Roman"/>
          <w:sz w:val="28"/>
          <w:szCs w:val="28"/>
        </w:rPr>
        <w:t>Здійснювати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співробітництво</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іноземними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організаціями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6.1.4. </w:t>
      </w:r>
      <w:proofErr w:type="spellStart"/>
      <w:r w:rsidRPr="007915C5">
        <w:rPr>
          <w:rFonts w:ascii="Times New Roman" w:hAnsi="Times New Roman"/>
          <w:sz w:val="28"/>
          <w:szCs w:val="28"/>
        </w:rPr>
        <w:t>Залучати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підприємства</w:t>
      </w:r>
      <w:proofErr w:type="spellEnd"/>
      <w:r w:rsidRPr="007915C5">
        <w:rPr>
          <w:rFonts w:ascii="Times New Roman" w:hAnsi="Times New Roman"/>
          <w:sz w:val="28"/>
          <w:szCs w:val="28"/>
        </w:rPr>
        <w:t xml:space="preserve">, установи та </w:t>
      </w:r>
      <w:proofErr w:type="spellStart"/>
      <w:r w:rsidRPr="007915C5">
        <w:rPr>
          <w:rFonts w:ascii="Times New Roman" w:hAnsi="Times New Roman"/>
          <w:sz w:val="28"/>
          <w:szCs w:val="28"/>
        </w:rPr>
        <w:t>організації</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реалізації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своїх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статутних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завдань</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визначеному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порядку.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6.1.5. </w:t>
      </w:r>
      <w:proofErr w:type="spellStart"/>
      <w:r w:rsidRPr="007915C5">
        <w:rPr>
          <w:rFonts w:ascii="Times New Roman" w:hAnsi="Times New Roman"/>
          <w:sz w:val="28"/>
          <w:szCs w:val="28"/>
        </w:rPr>
        <w:t>Здійснювати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права,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суперечать</w:t>
      </w:r>
      <w:proofErr w:type="spellEnd"/>
      <w:r w:rsidRPr="007915C5">
        <w:rPr>
          <w:rFonts w:ascii="Times New Roman" w:hAnsi="Times New Roman"/>
          <w:sz w:val="28"/>
          <w:szCs w:val="28"/>
        </w:rPr>
        <w:t xml:space="preserve"> чинному </w:t>
      </w:r>
      <w:proofErr w:type="spellStart"/>
      <w:r w:rsidRPr="007915C5">
        <w:rPr>
          <w:rFonts w:ascii="Times New Roman" w:hAnsi="Times New Roman"/>
          <w:sz w:val="28"/>
          <w:szCs w:val="28"/>
        </w:rPr>
        <w:t>законодавству</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 xml:space="preserve">6.1.6. </w:t>
      </w:r>
      <w:proofErr w:type="spellStart"/>
      <w:r w:rsidRPr="007915C5">
        <w:rPr>
          <w:rFonts w:ascii="Times New Roman" w:hAnsi="Times New Roman"/>
          <w:sz w:val="28"/>
          <w:szCs w:val="28"/>
        </w:rPr>
        <w:t>Здійснювати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оперативну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по </w:t>
      </w:r>
      <w:proofErr w:type="spellStart"/>
      <w:r w:rsidRPr="007915C5">
        <w:rPr>
          <w:rFonts w:ascii="Times New Roman" w:hAnsi="Times New Roman"/>
          <w:sz w:val="28"/>
          <w:szCs w:val="28"/>
        </w:rPr>
        <w:t>матеріально-технічному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забезпеченню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своєї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роботи</w:t>
      </w:r>
      <w:proofErr w:type="spellEnd"/>
      <w:r w:rsidRPr="007915C5">
        <w:rPr>
          <w:rFonts w:ascii="Times New Roman" w:hAnsi="Times New Roman"/>
          <w:sz w:val="28"/>
          <w:szCs w:val="28"/>
          <w:lang w:val="uk-UA"/>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6.2. З метою </w:t>
      </w:r>
      <w:proofErr w:type="spellStart"/>
      <w:r w:rsidRPr="007915C5">
        <w:rPr>
          <w:rFonts w:ascii="Times New Roman" w:hAnsi="Times New Roman"/>
          <w:sz w:val="28"/>
          <w:szCs w:val="28"/>
        </w:rPr>
        <w:t>якісного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покладених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завдань</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зобов’язаний</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6.2.1. У </w:t>
      </w:r>
      <w:proofErr w:type="spellStart"/>
      <w:r w:rsidRPr="007915C5">
        <w:rPr>
          <w:rFonts w:ascii="Times New Roman" w:hAnsi="Times New Roman"/>
          <w:sz w:val="28"/>
          <w:szCs w:val="28"/>
        </w:rPr>
        <w:t>разі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виявлення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складних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життєвих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обставин</w:t>
      </w:r>
      <w:proofErr w:type="spellEnd"/>
      <w:r w:rsidRPr="007915C5">
        <w:rPr>
          <w:rFonts w:ascii="Times New Roman" w:hAnsi="Times New Roman"/>
          <w:sz w:val="28"/>
          <w:szCs w:val="28"/>
        </w:rPr>
        <w:t xml:space="preserve"> та/</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ризику</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життя</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здоров’я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невідкладно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інформувати</w:t>
      </w:r>
      <w:proofErr w:type="spellEnd"/>
      <w:r w:rsidRPr="007915C5">
        <w:rPr>
          <w:rFonts w:ascii="Times New Roman" w:hAnsi="Times New Roman"/>
          <w:sz w:val="28"/>
          <w:szCs w:val="28"/>
        </w:rPr>
        <w:t xml:space="preserve"> службу </w:t>
      </w:r>
      <w:proofErr w:type="gramStart"/>
      <w:r w:rsidRPr="007915C5">
        <w:rPr>
          <w:rFonts w:ascii="Times New Roman" w:hAnsi="Times New Roman"/>
          <w:sz w:val="28"/>
          <w:szCs w:val="28"/>
        </w:rPr>
        <w:t>у справах</w:t>
      </w:r>
      <w:proofErr w:type="gram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місцем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проживання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дитини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територіальний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підрозділ</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Національної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поліції</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6.2.2. </w:t>
      </w:r>
      <w:proofErr w:type="spellStart"/>
      <w:r w:rsidRPr="007915C5">
        <w:rPr>
          <w:rFonts w:ascii="Times New Roman" w:hAnsi="Times New Roman"/>
          <w:sz w:val="28"/>
          <w:szCs w:val="28"/>
        </w:rPr>
        <w:t>Вносити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пропозиції</w:t>
      </w:r>
      <w:proofErr w:type="spellEnd"/>
      <w:r w:rsidRPr="007915C5">
        <w:rPr>
          <w:rFonts w:ascii="Times New Roman" w:hAnsi="Times New Roman"/>
          <w:sz w:val="28"/>
          <w:szCs w:val="28"/>
        </w:rPr>
        <w:t xml:space="preserve"> </w:t>
      </w:r>
      <w:proofErr w:type="gramStart"/>
      <w:r w:rsidRPr="007915C5">
        <w:rPr>
          <w:rFonts w:ascii="Times New Roman" w:hAnsi="Times New Roman"/>
          <w:sz w:val="28"/>
          <w:szCs w:val="28"/>
          <w:lang w:val="uk-UA"/>
        </w:rPr>
        <w:t>З</w:t>
      </w:r>
      <w:proofErr w:type="spellStart"/>
      <w:r w:rsidRPr="007915C5">
        <w:rPr>
          <w:rFonts w:ascii="Times New Roman" w:hAnsi="Times New Roman"/>
          <w:sz w:val="28"/>
          <w:szCs w:val="28"/>
        </w:rPr>
        <w:t>асновнику</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 xml:space="preserve"> Управлінню</w:t>
      </w:r>
      <w:proofErr w:type="gramEnd"/>
      <w:r w:rsidRPr="007915C5">
        <w:rPr>
          <w:rFonts w:ascii="Times New Roman" w:hAnsi="Times New Roman"/>
          <w:sz w:val="28"/>
          <w:szCs w:val="28"/>
          <w:lang w:val="uk-UA"/>
        </w:rPr>
        <w:t xml:space="preserve"> освіти і науки Черкаської обласної державної адміністрації, обласному</w:t>
      </w:r>
      <w:r w:rsidRPr="007915C5">
        <w:rPr>
          <w:rFonts w:ascii="Times New Roman" w:hAnsi="Times New Roman"/>
          <w:color w:val="FF0000"/>
          <w:sz w:val="28"/>
          <w:szCs w:val="28"/>
          <w:lang w:val="uk-UA"/>
        </w:rPr>
        <w:t xml:space="preserve"> </w:t>
      </w:r>
      <w:proofErr w:type="spellStart"/>
      <w:r w:rsidRPr="007915C5">
        <w:rPr>
          <w:rFonts w:ascii="Times New Roman" w:hAnsi="Times New Roman"/>
          <w:sz w:val="28"/>
          <w:szCs w:val="28"/>
        </w:rPr>
        <w:t>ресурсно</w:t>
      </w:r>
      <w:proofErr w:type="spellEnd"/>
      <w:r w:rsidRPr="007915C5">
        <w:rPr>
          <w:rFonts w:ascii="Times New Roman" w:hAnsi="Times New Roman"/>
          <w:sz w:val="28"/>
          <w:szCs w:val="28"/>
          <w:lang w:val="uk-UA"/>
        </w:rPr>
        <w:t>му</w:t>
      </w:r>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підтримки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КНЗ «</w:t>
      </w:r>
      <w:proofErr w:type="spellStart"/>
      <w:r w:rsidRPr="007915C5">
        <w:rPr>
          <w:rFonts w:ascii="Times New Roman" w:hAnsi="Times New Roman"/>
          <w:sz w:val="28"/>
          <w:szCs w:val="28"/>
        </w:rPr>
        <w:t>Черкаський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обласний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інститут</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післядипломної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w:t>
      </w:r>
      <w:proofErr w:type="spellStart"/>
      <w:r w:rsidRPr="007915C5">
        <w:rPr>
          <w:rFonts w:ascii="Times New Roman" w:hAnsi="Times New Roman"/>
          <w:sz w:val="28"/>
          <w:szCs w:val="28"/>
        </w:rPr>
        <w:t>Черкаської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обласної</w:t>
      </w:r>
      <w:proofErr w:type="spellEnd"/>
      <w:r w:rsidRPr="007915C5">
        <w:rPr>
          <w:rFonts w:ascii="Times New Roman" w:hAnsi="Times New Roman"/>
          <w:sz w:val="28"/>
          <w:szCs w:val="28"/>
        </w:rPr>
        <w:t xml:space="preserve"> ради»</w:t>
      </w:r>
      <w:r w:rsidRPr="007915C5">
        <w:rPr>
          <w:rFonts w:ascii="Times New Roman" w:hAnsi="Times New Roman"/>
          <w:sz w:val="28"/>
          <w:szCs w:val="28"/>
          <w:lang w:val="uk-UA"/>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удосконалення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послуг</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w:t>
      </w:r>
    </w:p>
    <w:p w:rsidR="007915C5" w:rsidRPr="007915C5" w:rsidRDefault="007915C5" w:rsidP="007915C5">
      <w:pPr>
        <w:pStyle w:val="af"/>
        <w:ind w:firstLine="851"/>
        <w:jc w:val="both"/>
        <w:rPr>
          <w:rFonts w:ascii="Times New Roman" w:hAnsi="Times New Roman"/>
          <w:i/>
          <w:sz w:val="28"/>
          <w:szCs w:val="28"/>
          <w:lang w:val="uk-UA"/>
        </w:rPr>
      </w:pPr>
      <w:r w:rsidRPr="007915C5">
        <w:rPr>
          <w:rFonts w:ascii="Times New Roman" w:hAnsi="Times New Roman"/>
          <w:sz w:val="28"/>
          <w:szCs w:val="28"/>
        </w:rPr>
        <w:t xml:space="preserve">6.2.3. </w:t>
      </w:r>
      <w:proofErr w:type="spellStart"/>
      <w:r w:rsidRPr="007915C5">
        <w:rPr>
          <w:rFonts w:ascii="Times New Roman" w:hAnsi="Times New Roman"/>
          <w:sz w:val="28"/>
          <w:szCs w:val="28"/>
        </w:rPr>
        <w:t>Залучати</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разі</w:t>
      </w:r>
      <w:proofErr w:type="spellEnd"/>
      <w:r w:rsidRPr="007915C5">
        <w:rPr>
          <w:rFonts w:ascii="Times New Roman" w:hAnsi="Times New Roman"/>
          <w:sz w:val="28"/>
          <w:szCs w:val="28"/>
        </w:rPr>
        <w:t xml:space="preserve"> потреби </w:t>
      </w:r>
      <w:proofErr w:type="spellStart"/>
      <w:r w:rsidRPr="007915C5">
        <w:rPr>
          <w:rFonts w:ascii="Times New Roman" w:hAnsi="Times New Roman"/>
          <w:sz w:val="28"/>
          <w:szCs w:val="28"/>
        </w:rPr>
        <w:t>додаткових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у тому </w:t>
      </w:r>
      <w:proofErr w:type="spellStart"/>
      <w:r w:rsidRPr="007915C5">
        <w:rPr>
          <w:rFonts w:ascii="Times New Roman" w:hAnsi="Times New Roman"/>
          <w:sz w:val="28"/>
          <w:szCs w:val="28"/>
        </w:rPr>
        <w:t>числі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медичних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соціальних</w:t>
      </w:r>
      <w:proofErr w:type="spellEnd"/>
      <w:r w:rsidRPr="007915C5">
        <w:rPr>
          <w:rFonts w:ascii="Times New Roman" w:hAnsi="Times New Roman"/>
          <w:sz w:val="28"/>
          <w:szCs w:val="28"/>
        </w:rPr>
        <w:t xml:space="preserve"> служб,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дошкільної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ясел-садків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компенсуючого</w:t>
      </w:r>
      <w:proofErr w:type="spellEnd"/>
      <w:r w:rsidRPr="007915C5">
        <w:rPr>
          <w:rFonts w:ascii="Times New Roman" w:hAnsi="Times New Roman"/>
          <w:sz w:val="28"/>
          <w:szCs w:val="28"/>
        </w:rPr>
        <w:t xml:space="preserve"> типу, </w:t>
      </w:r>
      <w:proofErr w:type="spellStart"/>
      <w:r w:rsidRPr="007915C5">
        <w:rPr>
          <w:rFonts w:ascii="Times New Roman" w:hAnsi="Times New Roman"/>
          <w:sz w:val="28"/>
          <w:szCs w:val="28"/>
        </w:rPr>
        <w:t>спеціальних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закладів</w:t>
      </w:r>
      <w:proofErr w:type="spellEnd"/>
      <w:r w:rsidRPr="007915C5">
        <w:rPr>
          <w:rFonts w:ascii="Times New Roman" w:hAnsi="Times New Roman"/>
          <w:color w:val="FF0000"/>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lang w:val="uk-UA"/>
        </w:rPr>
        <w:t xml:space="preserve"> та </w:t>
      </w:r>
      <w:proofErr w:type="spellStart"/>
      <w:r w:rsidRPr="007915C5">
        <w:rPr>
          <w:rFonts w:ascii="Times New Roman" w:hAnsi="Times New Roman"/>
          <w:sz w:val="28"/>
          <w:szCs w:val="28"/>
        </w:rPr>
        <w:t>навчально-реабілітаційних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центрів</w:t>
      </w:r>
      <w:proofErr w:type="spellEnd"/>
      <w:r w:rsidRPr="007915C5">
        <w:rPr>
          <w:rFonts w:ascii="Times New Roman" w:hAnsi="Times New Roman"/>
          <w:sz w:val="28"/>
          <w:szCs w:val="28"/>
          <w:lang w:val="uk-UA"/>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6.2.4. </w:t>
      </w:r>
      <w:proofErr w:type="spellStart"/>
      <w:r w:rsidRPr="007915C5">
        <w:rPr>
          <w:rFonts w:ascii="Times New Roman" w:hAnsi="Times New Roman"/>
          <w:sz w:val="28"/>
          <w:szCs w:val="28"/>
        </w:rPr>
        <w:t>Створювати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належні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умови</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високопродуктивної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забезпечувати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додержання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працю</w:t>
      </w:r>
      <w:proofErr w:type="spellEnd"/>
      <w:r w:rsidRPr="007915C5">
        <w:rPr>
          <w:rFonts w:ascii="Times New Roman" w:hAnsi="Times New Roman"/>
          <w:sz w:val="28"/>
          <w:szCs w:val="28"/>
        </w:rPr>
        <w:t xml:space="preserve">, правил та норм </w:t>
      </w:r>
      <w:proofErr w:type="spellStart"/>
      <w:r w:rsidRPr="007915C5">
        <w:rPr>
          <w:rFonts w:ascii="Times New Roman" w:hAnsi="Times New Roman"/>
          <w:sz w:val="28"/>
          <w:szCs w:val="28"/>
        </w:rPr>
        <w:t>охорони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техніки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безпеки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соціального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страхування</w:t>
      </w:r>
      <w:proofErr w:type="spellEnd"/>
      <w:r w:rsidRPr="007915C5">
        <w:rPr>
          <w:rFonts w:ascii="Times New Roman" w:hAnsi="Times New Roman"/>
          <w:sz w:val="28"/>
          <w:szCs w:val="28"/>
        </w:rPr>
        <w:t>;</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VІІ. УПРАВЛІННЯ ЦЕНТРОМ</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 xml:space="preserve">7.1. </w:t>
      </w:r>
      <w:proofErr w:type="spellStart"/>
      <w:r w:rsidRPr="007915C5">
        <w:rPr>
          <w:rFonts w:ascii="Times New Roman" w:hAnsi="Times New Roman"/>
          <w:sz w:val="28"/>
          <w:szCs w:val="28"/>
        </w:rPr>
        <w:t>Управління</w:t>
      </w:r>
      <w:proofErr w:type="spellEnd"/>
      <w:r w:rsidRPr="007915C5">
        <w:rPr>
          <w:rFonts w:ascii="Times New Roman" w:hAnsi="Times New Roman"/>
          <w:sz w:val="28"/>
          <w:szCs w:val="28"/>
        </w:rPr>
        <w:t xml:space="preserve"> Центром </w:t>
      </w:r>
      <w:proofErr w:type="spellStart"/>
      <w:r w:rsidRPr="007915C5">
        <w:rPr>
          <w:rFonts w:ascii="Times New Roman" w:hAnsi="Times New Roman"/>
          <w:sz w:val="28"/>
          <w:szCs w:val="28"/>
        </w:rPr>
        <w:t>здійснюється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цього</w:t>
      </w:r>
      <w:proofErr w:type="spellEnd"/>
      <w:r w:rsidRPr="007915C5">
        <w:rPr>
          <w:rFonts w:ascii="Times New Roman" w:hAnsi="Times New Roman"/>
          <w:sz w:val="28"/>
          <w:szCs w:val="28"/>
        </w:rPr>
        <w:t xml:space="preserve"> Статуту та </w:t>
      </w:r>
      <w:proofErr w:type="spellStart"/>
      <w:r w:rsidRPr="007915C5">
        <w:rPr>
          <w:rFonts w:ascii="Times New Roman" w:hAnsi="Times New Roman"/>
          <w:sz w:val="28"/>
          <w:szCs w:val="28"/>
        </w:rPr>
        <w:t>діючого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7.1.1. У своїй діяльності Центр підпорядковується Засновнику. Координацію діяльності Центру, контроль за дотриманням ним актів законодавства та Положення про </w:t>
      </w:r>
      <w:proofErr w:type="spellStart"/>
      <w:r w:rsidRPr="007915C5">
        <w:rPr>
          <w:rFonts w:ascii="Times New Roman" w:hAnsi="Times New Roman"/>
          <w:sz w:val="28"/>
          <w:szCs w:val="28"/>
          <w:lang w:val="uk-UA"/>
        </w:rPr>
        <w:t>інклюзивно</w:t>
      </w:r>
      <w:proofErr w:type="spellEnd"/>
      <w:r w:rsidRPr="007915C5">
        <w:rPr>
          <w:rFonts w:ascii="Times New Roman" w:hAnsi="Times New Roman"/>
          <w:sz w:val="28"/>
          <w:szCs w:val="28"/>
          <w:lang w:val="uk-UA"/>
        </w:rPr>
        <w:t xml:space="preserve">-ресурсний центр, затвердженому Постановою Кабінету Міністрів України від 12 липня 2017 р. </w:t>
      </w:r>
      <w:r w:rsidRPr="007915C5">
        <w:rPr>
          <w:rFonts w:ascii="Times New Roman" w:hAnsi="Times New Roman"/>
          <w:sz w:val="28"/>
          <w:szCs w:val="28"/>
          <w:lang w:val="uk-UA"/>
        </w:rPr>
        <w:lastRenderedPageBreak/>
        <w:t xml:space="preserve">№545 здійснює Управління освіти і науки Черкаської обласної державної адміністрації. </w:t>
      </w:r>
      <w:r w:rsidRPr="007915C5">
        <w:rPr>
          <w:rFonts w:ascii="Times New Roman" w:hAnsi="Times New Roman"/>
          <w:color w:val="000000"/>
          <w:sz w:val="28"/>
          <w:szCs w:val="28"/>
          <w:lang w:val="uk-UA"/>
        </w:rPr>
        <w:t xml:space="preserve">Методичне та аналітичне забезпечення діяльності центру здійснює обласний </w:t>
      </w:r>
      <w:r w:rsidRPr="007915C5">
        <w:rPr>
          <w:rFonts w:ascii="Times New Roman" w:hAnsi="Times New Roman"/>
          <w:sz w:val="28"/>
          <w:szCs w:val="28"/>
          <w:lang w:val="uk-UA"/>
        </w:rPr>
        <w:t>ресурсний центр підтримки інклюзивної освіти КНЗ «Черкаський обласний інститут післядипломної освіти педагогічних працівників  Черкаської обласної ради».</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7.1.2. Кошторис Центру та штатний розпис затверджується Засновником.</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7.2. Засновник:</w:t>
      </w:r>
    </w:p>
    <w:p w:rsidR="007915C5" w:rsidRPr="007915C5" w:rsidRDefault="007915C5" w:rsidP="007915C5">
      <w:pPr>
        <w:pStyle w:val="af"/>
        <w:ind w:firstLine="851"/>
        <w:jc w:val="both"/>
        <w:rPr>
          <w:rFonts w:ascii="Times New Roman" w:hAnsi="Times New Roman"/>
          <w:sz w:val="28"/>
          <w:szCs w:val="28"/>
        </w:rPr>
      </w:pPr>
      <w:r w:rsidRPr="00F47DC7">
        <w:rPr>
          <w:rFonts w:ascii="Times New Roman" w:hAnsi="Times New Roman"/>
          <w:sz w:val="28"/>
          <w:szCs w:val="28"/>
          <w:lang w:val="uk-UA"/>
        </w:rPr>
        <w:t xml:space="preserve">7.2.1. Приймає рішення про реорганізацію та ліквідацію </w:t>
      </w:r>
      <w:r w:rsidRPr="007915C5">
        <w:rPr>
          <w:rFonts w:ascii="Times New Roman" w:hAnsi="Times New Roman"/>
          <w:sz w:val="28"/>
          <w:szCs w:val="28"/>
        </w:rPr>
        <w:t>Центру;</w:t>
      </w:r>
    </w:p>
    <w:p w:rsidR="007915C5" w:rsidRPr="0046299F"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7.2.2. </w:t>
      </w:r>
      <w:proofErr w:type="spellStart"/>
      <w:r w:rsidRPr="0046299F">
        <w:rPr>
          <w:rFonts w:ascii="Times New Roman" w:hAnsi="Times New Roman"/>
          <w:sz w:val="28"/>
          <w:szCs w:val="28"/>
        </w:rPr>
        <w:t>Призначає</w:t>
      </w:r>
      <w:proofErr w:type="spellEnd"/>
      <w:r w:rsidRPr="0046299F">
        <w:rPr>
          <w:rFonts w:ascii="Times New Roman" w:hAnsi="Times New Roman"/>
          <w:sz w:val="28"/>
          <w:szCs w:val="28"/>
        </w:rPr>
        <w:t xml:space="preserve"> </w:t>
      </w:r>
      <w:proofErr w:type="gramStart"/>
      <w:r w:rsidRPr="0046299F">
        <w:rPr>
          <w:rFonts w:ascii="Times New Roman" w:hAnsi="Times New Roman"/>
          <w:sz w:val="28"/>
          <w:szCs w:val="28"/>
        </w:rPr>
        <w:t>на посаду</w:t>
      </w:r>
      <w:proofErr w:type="gramEnd"/>
      <w:r w:rsidRPr="0046299F">
        <w:rPr>
          <w:rFonts w:ascii="Times New Roman" w:hAnsi="Times New Roman"/>
          <w:sz w:val="28"/>
          <w:szCs w:val="28"/>
        </w:rPr>
        <w:t xml:space="preserve"> та </w:t>
      </w:r>
      <w:proofErr w:type="spellStart"/>
      <w:r w:rsidRPr="0046299F">
        <w:rPr>
          <w:rFonts w:ascii="Times New Roman" w:hAnsi="Times New Roman"/>
          <w:sz w:val="28"/>
          <w:szCs w:val="28"/>
        </w:rPr>
        <w:t>звільняє</w:t>
      </w:r>
      <w:proofErr w:type="spellEnd"/>
      <w:r w:rsidRPr="0046299F">
        <w:rPr>
          <w:rFonts w:ascii="Times New Roman" w:hAnsi="Times New Roman"/>
          <w:sz w:val="28"/>
          <w:szCs w:val="28"/>
        </w:rPr>
        <w:t xml:space="preserve"> з посади директора Центру за </w:t>
      </w:r>
      <w:proofErr w:type="spellStart"/>
      <w:r w:rsidRPr="0046299F">
        <w:rPr>
          <w:rFonts w:ascii="Times New Roman" w:hAnsi="Times New Roman"/>
          <w:sz w:val="28"/>
          <w:szCs w:val="28"/>
        </w:rPr>
        <w:t>погодженням</w:t>
      </w:r>
      <w:proofErr w:type="spellEnd"/>
      <w:r w:rsidRPr="0046299F">
        <w:rPr>
          <w:rFonts w:ascii="Times New Roman" w:hAnsi="Times New Roman"/>
          <w:sz w:val="28"/>
          <w:szCs w:val="28"/>
        </w:rPr>
        <w:t xml:space="preserve"> з </w:t>
      </w:r>
      <w:r w:rsidRPr="0046299F">
        <w:rPr>
          <w:rFonts w:ascii="Times New Roman" w:hAnsi="Times New Roman"/>
          <w:sz w:val="28"/>
          <w:szCs w:val="28"/>
          <w:lang w:val="uk-UA"/>
        </w:rPr>
        <w:t>У</w:t>
      </w:r>
      <w:proofErr w:type="spellStart"/>
      <w:r w:rsidRPr="0046299F">
        <w:rPr>
          <w:rFonts w:ascii="Times New Roman" w:hAnsi="Times New Roman"/>
          <w:sz w:val="28"/>
          <w:szCs w:val="28"/>
        </w:rPr>
        <w:t>правл</w:t>
      </w:r>
      <w:proofErr w:type="spellEnd"/>
      <w:r w:rsidRPr="0046299F">
        <w:rPr>
          <w:rFonts w:ascii="Times New Roman" w:hAnsi="Times New Roman"/>
          <w:sz w:val="28"/>
          <w:szCs w:val="28"/>
          <w:lang w:val="uk-UA"/>
        </w:rPr>
        <w:t>і</w:t>
      </w:r>
      <w:proofErr w:type="spellStart"/>
      <w:r w:rsidRPr="0046299F">
        <w:rPr>
          <w:rFonts w:ascii="Times New Roman" w:hAnsi="Times New Roman"/>
          <w:sz w:val="28"/>
          <w:szCs w:val="28"/>
        </w:rPr>
        <w:t>нням</w:t>
      </w:r>
      <w:proofErr w:type="spellEnd"/>
      <w:r w:rsidRPr="0046299F">
        <w:rPr>
          <w:rFonts w:ascii="Times New Roman" w:hAnsi="Times New Roman"/>
          <w:sz w:val="28"/>
          <w:szCs w:val="28"/>
          <w:lang w:val="uk-UA"/>
        </w:rPr>
        <w:t xml:space="preserve"> освіти і науки Черкаської обласної державної адміністрації</w:t>
      </w:r>
      <w:r w:rsidRPr="0046299F">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7.2.3. </w:t>
      </w:r>
      <w:proofErr w:type="spellStart"/>
      <w:r w:rsidRPr="007915C5">
        <w:rPr>
          <w:rFonts w:ascii="Times New Roman" w:hAnsi="Times New Roman"/>
          <w:sz w:val="28"/>
          <w:szCs w:val="28"/>
        </w:rPr>
        <w:t>Заслуховує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звіт</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Центру.</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7.2.4.</w:t>
      </w:r>
      <w:r w:rsidRPr="007915C5">
        <w:rPr>
          <w:rFonts w:ascii="Times New Roman" w:hAnsi="Times New Roman"/>
          <w:sz w:val="28"/>
          <w:szCs w:val="28"/>
        </w:rPr>
        <w:t xml:space="preserve"> </w:t>
      </w:r>
      <w:proofErr w:type="spellStart"/>
      <w:r w:rsidRPr="007915C5">
        <w:rPr>
          <w:rFonts w:ascii="Times New Roman" w:hAnsi="Times New Roman"/>
          <w:sz w:val="28"/>
          <w:szCs w:val="28"/>
        </w:rPr>
        <w:t>Затверджує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штатний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розпис</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графік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роботи</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7.2.5. Розробляє та затверджує положення про проведення конкурсу на посаду керівника Центру</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7.</w:t>
      </w:r>
      <w:r w:rsidRPr="007915C5">
        <w:rPr>
          <w:rFonts w:ascii="Times New Roman" w:hAnsi="Times New Roman"/>
          <w:sz w:val="28"/>
          <w:szCs w:val="28"/>
          <w:lang w:val="uk-UA"/>
        </w:rPr>
        <w:t>2</w:t>
      </w:r>
      <w:r w:rsidRPr="007915C5">
        <w:rPr>
          <w:rFonts w:ascii="Times New Roman" w:hAnsi="Times New Roman"/>
          <w:sz w:val="28"/>
          <w:szCs w:val="28"/>
        </w:rPr>
        <w:t>.</w:t>
      </w:r>
      <w:r w:rsidRPr="007915C5">
        <w:rPr>
          <w:rFonts w:ascii="Times New Roman" w:hAnsi="Times New Roman"/>
          <w:sz w:val="28"/>
          <w:szCs w:val="28"/>
          <w:lang w:val="uk-UA"/>
        </w:rPr>
        <w:t>6</w:t>
      </w:r>
      <w:r w:rsidRPr="007915C5">
        <w:rPr>
          <w:rFonts w:ascii="Times New Roman" w:hAnsi="Times New Roman"/>
          <w:sz w:val="28"/>
          <w:szCs w:val="28"/>
        </w:rPr>
        <w:t xml:space="preserve">. Проводить </w:t>
      </w:r>
      <w:proofErr w:type="spellStart"/>
      <w:r w:rsidRPr="007915C5">
        <w:rPr>
          <w:rFonts w:ascii="Times New Roman" w:hAnsi="Times New Roman"/>
          <w:sz w:val="28"/>
          <w:szCs w:val="28"/>
        </w:rPr>
        <w:t>моніторинг</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рекомендацій</w:t>
      </w:r>
      <w:proofErr w:type="spellEnd"/>
      <w:r w:rsidRPr="007915C5">
        <w:rPr>
          <w:rFonts w:ascii="Times New Roman" w:hAnsi="Times New Roman"/>
          <w:sz w:val="28"/>
          <w:szCs w:val="28"/>
        </w:rPr>
        <w:t xml:space="preserve"> центру</w:t>
      </w:r>
      <w:r w:rsidRPr="007915C5">
        <w:rPr>
          <w:rFonts w:ascii="Times New Roman" w:hAnsi="Times New Roman"/>
          <w:sz w:val="28"/>
          <w:szCs w:val="28"/>
          <w:lang w:val="uk-UA"/>
        </w:rPr>
        <w:t xml:space="preserve"> підпорядкованими йому навчальними закладами.</w:t>
      </w:r>
    </w:p>
    <w:p w:rsidR="007915C5" w:rsidRPr="005549BE"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7.3</w:t>
      </w:r>
      <w:r w:rsidRPr="005549BE">
        <w:rPr>
          <w:rFonts w:ascii="Times New Roman" w:hAnsi="Times New Roman"/>
          <w:sz w:val="28"/>
          <w:szCs w:val="28"/>
          <w:lang w:val="uk-UA"/>
        </w:rPr>
        <w:t xml:space="preserve">. Поточне керівництво діяльності Центру здійснює директор, який призначається на посаду строком на 3 роки за результатами проведення конкурсу органом управління з послідуючим затвердженням на сесії Новодмитрівської сільської ради та звільняється з посади Засновником за погодженням з Управлінням освіти і науки </w:t>
      </w:r>
      <w:bookmarkStart w:id="18" w:name="_Hlk61356115"/>
      <w:r w:rsidRPr="005549BE">
        <w:rPr>
          <w:rFonts w:ascii="Times New Roman" w:hAnsi="Times New Roman"/>
          <w:sz w:val="28"/>
          <w:szCs w:val="28"/>
          <w:lang w:val="uk-UA"/>
        </w:rPr>
        <w:t>Черкаської  обласної державної адміністрації</w:t>
      </w:r>
      <w:bookmarkEnd w:id="18"/>
      <w:r w:rsidR="005549BE" w:rsidRPr="005549BE">
        <w:rPr>
          <w:rFonts w:ascii="Times New Roman" w:hAnsi="Times New Roman"/>
          <w:sz w:val="28"/>
          <w:szCs w:val="28"/>
          <w:lang w:val="uk-UA"/>
        </w:rPr>
        <w:t>.</w:t>
      </w:r>
    </w:p>
    <w:p w:rsidR="007915C5" w:rsidRPr="007915C5" w:rsidRDefault="007915C5" w:rsidP="007915C5">
      <w:pPr>
        <w:pStyle w:val="af"/>
        <w:ind w:firstLine="851"/>
        <w:jc w:val="both"/>
        <w:rPr>
          <w:rFonts w:ascii="Times New Roman" w:hAnsi="Times New Roman"/>
          <w:sz w:val="28"/>
          <w:szCs w:val="28"/>
        </w:rPr>
      </w:pPr>
      <w:proofErr w:type="gramStart"/>
      <w:r w:rsidRPr="007915C5">
        <w:rPr>
          <w:rFonts w:ascii="Times New Roman" w:hAnsi="Times New Roman"/>
          <w:sz w:val="28"/>
          <w:szCs w:val="28"/>
        </w:rPr>
        <w:t>На посаду</w:t>
      </w:r>
      <w:proofErr w:type="gramEnd"/>
      <w:r w:rsidRPr="007915C5">
        <w:rPr>
          <w:rFonts w:ascii="Times New Roman" w:hAnsi="Times New Roman"/>
          <w:sz w:val="28"/>
          <w:szCs w:val="28"/>
        </w:rPr>
        <w:t xml:space="preserve"> директора центру </w:t>
      </w:r>
      <w:proofErr w:type="spellStart"/>
      <w:r w:rsidRPr="007915C5">
        <w:rPr>
          <w:rFonts w:ascii="Times New Roman" w:hAnsi="Times New Roman"/>
          <w:sz w:val="28"/>
          <w:szCs w:val="28"/>
        </w:rPr>
        <w:t>призначаються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вищу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освіту</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нижче</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ступеня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магістра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освітньо-кваліфікаційного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рівня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спеціаліста</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спеціальністю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Спеціальна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освіта</w:t>
      </w:r>
      <w:proofErr w:type="spellEnd"/>
      <w:r w:rsidRPr="007915C5">
        <w:rPr>
          <w:rFonts w:ascii="Times New Roman" w:hAnsi="Times New Roman"/>
          <w:sz w:val="28"/>
          <w:szCs w:val="28"/>
        </w:rPr>
        <w:t>», «</w:t>
      </w:r>
      <w:proofErr w:type="spellStart"/>
      <w:r w:rsidRPr="007915C5">
        <w:rPr>
          <w:rFonts w:ascii="Times New Roman" w:hAnsi="Times New Roman"/>
          <w:sz w:val="28"/>
          <w:szCs w:val="28"/>
        </w:rPr>
        <w:t>Корекційна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освіта</w:t>
      </w:r>
      <w:proofErr w:type="spellEnd"/>
      <w:r w:rsidRPr="007915C5">
        <w:rPr>
          <w:rFonts w:ascii="Times New Roman" w:hAnsi="Times New Roman"/>
          <w:sz w:val="28"/>
          <w:szCs w:val="28"/>
        </w:rPr>
        <w:t>», «</w:t>
      </w:r>
      <w:proofErr w:type="spellStart"/>
      <w:r w:rsidRPr="007915C5">
        <w:rPr>
          <w:rFonts w:ascii="Times New Roman" w:hAnsi="Times New Roman"/>
          <w:sz w:val="28"/>
          <w:szCs w:val="28"/>
        </w:rPr>
        <w:t>Дефектологія</w:t>
      </w:r>
      <w:proofErr w:type="spellEnd"/>
      <w:r w:rsidRPr="007915C5">
        <w:rPr>
          <w:rFonts w:ascii="Times New Roman" w:hAnsi="Times New Roman"/>
          <w:sz w:val="28"/>
          <w:szCs w:val="28"/>
        </w:rPr>
        <w:t>», «</w:t>
      </w:r>
      <w:proofErr w:type="spellStart"/>
      <w:r w:rsidRPr="007915C5">
        <w:rPr>
          <w:rFonts w:ascii="Times New Roman" w:hAnsi="Times New Roman"/>
          <w:sz w:val="28"/>
          <w:szCs w:val="28"/>
        </w:rPr>
        <w:t>Психологія</w:t>
      </w:r>
      <w:proofErr w:type="spellEnd"/>
      <w:r w:rsidRPr="007915C5">
        <w:rPr>
          <w:rFonts w:ascii="Times New Roman" w:hAnsi="Times New Roman"/>
          <w:sz w:val="28"/>
          <w:szCs w:val="28"/>
        </w:rPr>
        <w:t xml:space="preserve">» та стаж </w:t>
      </w:r>
      <w:proofErr w:type="spellStart"/>
      <w:r w:rsidRPr="007915C5">
        <w:rPr>
          <w:rFonts w:ascii="Times New Roman" w:hAnsi="Times New Roman"/>
          <w:sz w:val="28"/>
          <w:szCs w:val="28"/>
        </w:rPr>
        <w:t>роботи</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менше</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двох</w:t>
      </w:r>
      <w:r w:rsidRPr="007915C5">
        <w:rPr>
          <w:rFonts w:ascii="Times New Roman" w:hAnsi="Times New Roman"/>
          <w:sz w:val="28"/>
          <w:szCs w:val="28"/>
        </w:rPr>
        <w:t xml:space="preserve"> </w:t>
      </w:r>
      <w:proofErr w:type="spellStart"/>
      <w:r w:rsidRPr="007915C5">
        <w:rPr>
          <w:rFonts w:ascii="Times New Roman" w:hAnsi="Times New Roman"/>
          <w:sz w:val="28"/>
          <w:szCs w:val="28"/>
        </w:rPr>
        <w:t>років</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фахом</w:t>
      </w:r>
      <w:proofErr w:type="spellEnd"/>
      <w:r w:rsidRPr="007915C5">
        <w:rPr>
          <w:rFonts w:ascii="Times New Roman" w:hAnsi="Times New Roman"/>
          <w:sz w:val="28"/>
          <w:szCs w:val="28"/>
        </w:rPr>
        <w:t>.</w:t>
      </w:r>
    </w:p>
    <w:p w:rsidR="007915C5" w:rsidRPr="005549BE" w:rsidRDefault="007915C5" w:rsidP="007915C5">
      <w:pPr>
        <w:pStyle w:val="af"/>
        <w:ind w:firstLine="851"/>
        <w:jc w:val="both"/>
        <w:rPr>
          <w:rFonts w:ascii="Times New Roman" w:hAnsi="Times New Roman"/>
          <w:sz w:val="28"/>
          <w:szCs w:val="28"/>
          <w:lang w:val="uk-UA"/>
        </w:rPr>
      </w:pPr>
      <w:r w:rsidRPr="005549BE">
        <w:rPr>
          <w:rFonts w:ascii="Times New Roman" w:hAnsi="Times New Roman"/>
          <w:sz w:val="28"/>
          <w:szCs w:val="28"/>
        </w:rPr>
        <w:t xml:space="preserve">Строк найму, права, </w:t>
      </w:r>
      <w:proofErr w:type="spellStart"/>
      <w:r w:rsidRPr="005549BE">
        <w:rPr>
          <w:rFonts w:ascii="Times New Roman" w:hAnsi="Times New Roman"/>
          <w:sz w:val="28"/>
          <w:szCs w:val="28"/>
        </w:rPr>
        <w:t>обов’язки</w:t>
      </w:r>
      <w:proofErr w:type="spellEnd"/>
      <w:r w:rsidRPr="005549BE">
        <w:rPr>
          <w:rFonts w:ascii="Times New Roman" w:hAnsi="Times New Roman"/>
          <w:sz w:val="28"/>
          <w:szCs w:val="28"/>
        </w:rPr>
        <w:t xml:space="preserve"> і </w:t>
      </w:r>
      <w:proofErr w:type="spellStart"/>
      <w:r w:rsidRPr="005549BE">
        <w:rPr>
          <w:rFonts w:ascii="Times New Roman" w:hAnsi="Times New Roman"/>
          <w:sz w:val="28"/>
          <w:szCs w:val="28"/>
        </w:rPr>
        <w:t>відповідальність</w:t>
      </w:r>
      <w:proofErr w:type="spellEnd"/>
      <w:r w:rsidRPr="005549BE">
        <w:rPr>
          <w:rFonts w:ascii="Times New Roman" w:hAnsi="Times New Roman"/>
          <w:sz w:val="28"/>
          <w:szCs w:val="28"/>
        </w:rPr>
        <w:t xml:space="preserve"> директора, </w:t>
      </w:r>
      <w:proofErr w:type="spellStart"/>
      <w:r w:rsidRPr="005549BE">
        <w:rPr>
          <w:rFonts w:ascii="Times New Roman" w:hAnsi="Times New Roman"/>
          <w:sz w:val="28"/>
          <w:szCs w:val="28"/>
        </w:rPr>
        <w:t>умови</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його</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матеріального</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забезпечення</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інші</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умови</w:t>
      </w:r>
      <w:proofErr w:type="spellEnd"/>
      <w:r w:rsidRPr="005549BE">
        <w:rPr>
          <w:rFonts w:ascii="Times New Roman" w:hAnsi="Times New Roman"/>
          <w:sz w:val="28"/>
          <w:szCs w:val="28"/>
        </w:rPr>
        <w:t xml:space="preserve"> найму </w:t>
      </w:r>
      <w:proofErr w:type="spellStart"/>
      <w:r w:rsidRPr="005549BE">
        <w:rPr>
          <w:rFonts w:ascii="Times New Roman" w:hAnsi="Times New Roman"/>
          <w:sz w:val="28"/>
          <w:szCs w:val="28"/>
        </w:rPr>
        <w:t>визначаються</w:t>
      </w:r>
      <w:proofErr w:type="spellEnd"/>
      <w:r w:rsidRPr="005549BE">
        <w:rPr>
          <w:rFonts w:ascii="Times New Roman" w:hAnsi="Times New Roman"/>
          <w:sz w:val="28"/>
          <w:szCs w:val="28"/>
        </w:rPr>
        <w:t xml:space="preserve"> контрактом</w:t>
      </w:r>
      <w:r w:rsidRPr="005549BE">
        <w:rPr>
          <w:rFonts w:ascii="Times New Roman" w:hAnsi="Times New Roman"/>
          <w:sz w:val="28"/>
          <w:szCs w:val="28"/>
          <w:lang w:val="uk-UA"/>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 xml:space="preserve">Контракт із директором центру укладає сільський </w:t>
      </w:r>
      <w:r w:rsidRPr="007915C5">
        <w:rPr>
          <w:rFonts w:ascii="Times New Roman" w:hAnsi="Times New Roman"/>
          <w:color w:val="000000"/>
          <w:sz w:val="28"/>
          <w:szCs w:val="28"/>
          <w:lang w:val="uk-UA"/>
        </w:rPr>
        <w:t>голова Новодмитрівської сільської ради</w:t>
      </w:r>
      <w:r w:rsidR="005549BE">
        <w:rPr>
          <w:rFonts w:ascii="Times New Roman" w:hAnsi="Times New Roman"/>
          <w:color w:val="000000"/>
          <w:sz w:val="28"/>
          <w:szCs w:val="28"/>
          <w:lang w:val="uk-UA"/>
        </w:rPr>
        <w:t xml:space="preserve">  </w:t>
      </w:r>
      <w:r w:rsidR="005549BE" w:rsidRPr="007915C5">
        <w:rPr>
          <w:rFonts w:ascii="Times New Roman" w:hAnsi="Times New Roman"/>
          <w:sz w:val="28"/>
          <w:szCs w:val="28"/>
          <w:lang w:val="uk-UA"/>
        </w:rPr>
        <w:t>Золотоніського району Черкаської області</w:t>
      </w:r>
      <w:r w:rsidRPr="007915C5">
        <w:rPr>
          <w:rFonts w:ascii="Times New Roman" w:hAnsi="Times New Roman"/>
          <w:color w:val="000000"/>
          <w:sz w:val="28"/>
          <w:szCs w:val="28"/>
          <w:lang w:val="uk-UA"/>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4</w:t>
      </w:r>
      <w:r w:rsidRPr="007915C5">
        <w:rPr>
          <w:rFonts w:ascii="Times New Roman" w:hAnsi="Times New Roman"/>
          <w:sz w:val="28"/>
          <w:szCs w:val="28"/>
        </w:rPr>
        <w:t xml:space="preserve">. Директора Центру </w:t>
      </w:r>
      <w:proofErr w:type="spellStart"/>
      <w:r w:rsidRPr="007915C5">
        <w:rPr>
          <w:rFonts w:ascii="Times New Roman" w:hAnsi="Times New Roman"/>
          <w:sz w:val="28"/>
          <w:szCs w:val="28"/>
        </w:rPr>
        <w:t>може</w:t>
      </w:r>
      <w:proofErr w:type="spellEnd"/>
      <w:r w:rsidRPr="007915C5">
        <w:rPr>
          <w:rFonts w:ascii="Times New Roman" w:hAnsi="Times New Roman"/>
          <w:sz w:val="28"/>
          <w:szCs w:val="28"/>
        </w:rPr>
        <w:t xml:space="preserve"> бути </w:t>
      </w:r>
      <w:proofErr w:type="spellStart"/>
      <w:r w:rsidRPr="007915C5">
        <w:rPr>
          <w:rFonts w:ascii="Times New Roman" w:hAnsi="Times New Roman"/>
          <w:sz w:val="28"/>
          <w:szCs w:val="28"/>
        </w:rPr>
        <w:t>звільнено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достроково</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передбачених</w:t>
      </w:r>
      <w:proofErr w:type="spellEnd"/>
      <w:r w:rsidRPr="007915C5">
        <w:rPr>
          <w:rFonts w:ascii="Times New Roman" w:hAnsi="Times New Roman"/>
          <w:sz w:val="28"/>
          <w:szCs w:val="28"/>
        </w:rPr>
        <w:t xml:space="preserve"> контрактом </w:t>
      </w:r>
      <w:proofErr w:type="spellStart"/>
      <w:r w:rsidRPr="007915C5">
        <w:rPr>
          <w:rFonts w:ascii="Times New Roman" w:hAnsi="Times New Roman"/>
          <w:sz w:val="28"/>
          <w:szCs w:val="28"/>
        </w:rPr>
        <w:t>підставах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 Директор Центру: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 xml:space="preserve">.1. </w:t>
      </w:r>
      <w:proofErr w:type="spellStart"/>
      <w:r w:rsidRPr="007915C5">
        <w:rPr>
          <w:rFonts w:ascii="Times New Roman" w:hAnsi="Times New Roman"/>
          <w:sz w:val="28"/>
          <w:szCs w:val="28"/>
        </w:rPr>
        <w:t>Планує</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організовує</w:t>
      </w:r>
      <w:proofErr w:type="spellEnd"/>
      <w:r w:rsidRPr="007915C5">
        <w:rPr>
          <w:rFonts w:ascii="Times New Roman" w:hAnsi="Times New Roman"/>
          <w:sz w:val="28"/>
          <w:szCs w:val="28"/>
        </w:rPr>
        <w:t xml:space="preserve"> роботу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видає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компетенції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накази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контролює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їх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затверджує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посадові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інструкції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w:t>
      </w:r>
    </w:p>
    <w:p w:rsidR="007915C5" w:rsidRPr="005549BE" w:rsidRDefault="007915C5" w:rsidP="007915C5">
      <w:pPr>
        <w:pStyle w:val="af"/>
        <w:ind w:firstLine="851"/>
        <w:jc w:val="both"/>
        <w:rPr>
          <w:rFonts w:ascii="Times New Roman" w:hAnsi="Times New Roman"/>
          <w:sz w:val="28"/>
          <w:szCs w:val="28"/>
        </w:rPr>
      </w:pPr>
      <w:r w:rsidRPr="005549BE">
        <w:rPr>
          <w:rFonts w:ascii="Times New Roman" w:hAnsi="Times New Roman"/>
          <w:sz w:val="28"/>
          <w:szCs w:val="28"/>
        </w:rPr>
        <w:t>7.</w:t>
      </w:r>
      <w:r w:rsidRPr="005549BE">
        <w:rPr>
          <w:rFonts w:ascii="Times New Roman" w:hAnsi="Times New Roman"/>
          <w:sz w:val="28"/>
          <w:szCs w:val="28"/>
          <w:lang w:val="uk-UA"/>
        </w:rPr>
        <w:t>5</w:t>
      </w:r>
      <w:r w:rsidRPr="005549BE">
        <w:rPr>
          <w:rFonts w:ascii="Times New Roman" w:hAnsi="Times New Roman"/>
          <w:sz w:val="28"/>
          <w:szCs w:val="28"/>
        </w:rPr>
        <w:t xml:space="preserve">.2. </w:t>
      </w:r>
      <w:r w:rsidRPr="005549BE">
        <w:rPr>
          <w:rFonts w:ascii="Times New Roman" w:hAnsi="Times New Roman"/>
          <w:sz w:val="28"/>
          <w:szCs w:val="28"/>
          <w:lang w:val="uk-UA"/>
        </w:rPr>
        <w:t>Готує та подає за погодженням з Управлінням</w:t>
      </w:r>
      <w:r w:rsidRPr="005549BE">
        <w:rPr>
          <w:rFonts w:ascii="Times New Roman" w:hAnsi="Times New Roman"/>
          <w:sz w:val="28"/>
          <w:szCs w:val="28"/>
        </w:rPr>
        <w:t xml:space="preserve"> </w:t>
      </w:r>
      <w:r w:rsidRPr="005549BE">
        <w:rPr>
          <w:rFonts w:ascii="Times New Roman" w:hAnsi="Times New Roman"/>
          <w:sz w:val="28"/>
          <w:szCs w:val="28"/>
          <w:lang w:val="uk-UA"/>
        </w:rPr>
        <w:t xml:space="preserve">освіти і науки Черкаської обласної державної адміністрації </w:t>
      </w:r>
      <w:proofErr w:type="spellStart"/>
      <w:r w:rsidRPr="005549BE">
        <w:rPr>
          <w:rFonts w:ascii="Times New Roman" w:hAnsi="Times New Roman"/>
          <w:sz w:val="28"/>
          <w:szCs w:val="28"/>
          <w:lang w:val="uk-UA"/>
        </w:rPr>
        <w:t>Заснов</w:t>
      </w:r>
      <w:proofErr w:type="spellEnd"/>
      <w:r w:rsidRPr="005549BE">
        <w:rPr>
          <w:rFonts w:ascii="Times New Roman" w:hAnsi="Times New Roman"/>
          <w:sz w:val="28"/>
          <w:szCs w:val="28"/>
        </w:rPr>
        <w:t>нику про</w:t>
      </w:r>
      <w:r w:rsidRPr="005549BE">
        <w:rPr>
          <w:rFonts w:ascii="Times New Roman" w:hAnsi="Times New Roman"/>
          <w:sz w:val="28"/>
          <w:szCs w:val="28"/>
          <w:lang w:val="uk-UA"/>
        </w:rPr>
        <w:t>є</w:t>
      </w:r>
      <w:proofErr w:type="spellStart"/>
      <w:r w:rsidRPr="005549BE">
        <w:rPr>
          <w:rFonts w:ascii="Times New Roman" w:hAnsi="Times New Roman"/>
          <w:sz w:val="28"/>
          <w:szCs w:val="28"/>
        </w:rPr>
        <w:t>кти</w:t>
      </w:r>
      <w:proofErr w:type="spellEnd"/>
      <w:r w:rsidRPr="005549BE">
        <w:rPr>
          <w:rFonts w:ascii="Times New Roman" w:hAnsi="Times New Roman"/>
          <w:sz w:val="28"/>
          <w:szCs w:val="28"/>
        </w:rPr>
        <w:t xml:space="preserve"> </w:t>
      </w:r>
      <w:proofErr w:type="spellStart"/>
      <w:r w:rsidRPr="005549BE">
        <w:rPr>
          <w:rFonts w:ascii="Times New Roman" w:hAnsi="Times New Roman"/>
          <w:sz w:val="28"/>
          <w:szCs w:val="28"/>
        </w:rPr>
        <w:t>змін</w:t>
      </w:r>
      <w:proofErr w:type="spellEnd"/>
      <w:r w:rsidRPr="005549BE">
        <w:rPr>
          <w:rFonts w:ascii="Times New Roman" w:hAnsi="Times New Roman"/>
          <w:sz w:val="28"/>
          <w:szCs w:val="28"/>
        </w:rPr>
        <w:t xml:space="preserve"> до Статуту;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 xml:space="preserve">.3. </w:t>
      </w:r>
      <w:proofErr w:type="spellStart"/>
      <w:r w:rsidRPr="007915C5">
        <w:rPr>
          <w:rFonts w:ascii="Times New Roman" w:hAnsi="Times New Roman"/>
          <w:sz w:val="28"/>
          <w:szCs w:val="28"/>
        </w:rPr>
        <w:t>Визначає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граничну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чисельність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Центру</w:t>
      </w:r>
      <w:r w:rsidRPr="007915C5">
        <w:rPr>
          <w:rFonts w:ascii="Times New Roman" w:hAnsi="Times New Roman"/>
          <w:sz w:val="28"/>
          <w:szCs w:val="28"/>
          <w:lang w:val="uk-UA"/>
        </w:rPr>
        <w:t xml:space="preserve"> в межах бюджетних призначень</w:t>
      </w:r>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color w:val="000000"/>
          <w:sz w:val="28"/>
          <w:szCs w:val="28"/>
          <w:lang w:val="uk-UA"/>
        </w:rPr>
        <w:lastRenderedPageBreak/>
        <w:t xml:space="preserve">7.5.4. За погодженням з Заступником розробляє та затверджує положення про проведення конкурсу на </w:t>
      </w:r>
      <w:r w:rsidRPr="007915C5">
        <w:rPr>
          <w:rFonts w:ascii="Times New Roman" w:hAnsi="Times New Roman"/>
          <w:sz w:val="28"/>
          <w:szCs w:val="28"/>
          <w:lang w:val="uk-UA"/>
        </w:rPr>
        <w:t>поса</w:t>
      </w:r>
      <w:r w:rsidRPr="007915C5">
        <w:rPr>
          <w:rFonts w:ascii="Times New Roman" w:hAnsi="Times New Roman"/>
          <w:color w:val="000000"/>
          <w:sz w:val="28"/>
          <w:szCs w:val="28"/>
          <w:lang w:val="uk-UA"/>
        </w:rPr>
        <w:t xml:space="preserve">ди </w:t>
      </w:r>
      <w:r w:rsidRPr="007915C5">
        <w:rPr>
          <w:rFonts w:ascii="Times New Roman" w:hAnsi="Times New Roman"/>
          <w:sz w:val="28"/>
          <w:szCs w:val="28"/>
          <w:lang w:val="uk-UA"/>
        </w:rPr>
        <w:t>педагогічних працівників Центру.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w:t>
      </w:r>
      <w:r w:rsidRPr="007915C5">
        <w:rPr>
          <w:rFonts w:ascii="Times New Roman" w:eastAsia="Calibri" w:hAnsi="Times New Roman"/>
          <w:sz w:val="28"/>
          <w:szCs w:val="28"/>
          <w:lang w:val="uk-UA"/>
        </w:rPr>
        <w:t>5</w:t>
      </w:r>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Призначає</w:t>
      </w:r>
      <w:proofErr w:type="spellEnd"/>
      <w:r w:rsidRPr="007915C5">
        <w:rPr>
          <w:rFonts w:ascii="Times New Roman" w:eastAsia="Calibri" w:hAnsi="Times New Roman"/>
          <w:sz w:val="28"/>
          <w:szCs w:val="28"/>
        </w:rPr>
        <w:t xml:space="preserve"> на посади </w:t>
      </w:r>
      <w:proofErr w:type="spellStart"/>
      <w:r w:rsidRPr="007915C5">
        <w:rPr>
          <w:rFonts w:ascii="Times New Roman" w:eastAsia="Calibri" w:hAnsi="Times New Roman"/>
          <w:sz w:val="28"/>
          <w:szCs w:val="28"/>
        </w:rPr>
        <w:t>фахівців</w:t>
      </w:r>
      <w:proofErr w:type="spellEnd"/>
      <w:r w:rsidRPr="007915C5">
        <w:rPr>
          <w:rFonts w:ascii="Times New Roman" w:eastAsia="Calibri" w:hAnsi="Times New Roman"/>
          <w:sz w:val="28"/>
          <w:szCs w:val="28"/>
        </w:rPr>
        <w:t xml:space="preserve"> центру </w:t>
      </w:r>
      <w:r w:rsidRPr="007915C5">
        <w:rPr>
          <w:rFonts w:ascii="Times New Roman" w:hAnsi="Times New Roman"/>
          <w:sz w:val="28"/>
          <w:szCs w:val="28"/>
        </w:rPr>
        <w:t xml:space="preserve">на </w:t>
      </w:r>
      <w:proofErr w:type="spellStart"/>
      <w:r w:rsidRPr="007915C5">
        <w:rPr>
          <w:rFonts w:ascii="Times New Roman" w:hAnsi="Times New Roman"/>
          <w:sz w:val="28"/>
          <w:szCs w:val="28"/>
        </w:rPr>
        <w:t>конкурсній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основі</w:t>
      </w:r>
      <w:proofErr w:type="spellEnd"/>
      <w:r w:rsidRPr="007915C5">
        <w:rPr>
          <w:rFonts w:ascii="Times New Roman" w:eastAsia="Calibri" w:hAnsi="Times New Roman"/>
          <w:sz w:val="28"/>
          <w:szCs w:val="28"/>
        </w:rPr>
        <w:t xml:space="preserve"> та </w:t>
      </w:r>
      <w:proofErr w:type="spellStart"/>
      <w:r w:rsidRPr="007915C5">
        <w:rPr>
          <w:rFonts w:ascii="Times New Roman" w:eastAsia="Calibri" w:hAnsi="Times New Roman"/>
          <w:sz w:val="28"/>
          <w:szCs w:val="28"/>
        </w:rPr>
        <w:t>звільняє</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їх</w:t>
      </w:r>
      <w:proofErr w:type="spellEnd"/>
      <w:r w:rsidRPr="007915C5">
        <w:rPr>
          <w:rFonts w:ascii="Times New Roman" w:eastAsia="Calibri" w:hAnsi="Times New Roman"/>
          <w:sz w:val="28"/>
          <w:szCs w:val="28"/>
        </w:rPr>
        <w:t xml:space="preserve"> з посад </w:t>
      </w:r>
      <w:proofErr w:type="spellStart"/>
      <w:r w:rsidRPr="007915C5">
        <w:rPr>
          <w:rFonts w:ascii="Times New Roman" w:eastAsia="Calibri" w:hAnsi="Times New Roman"/>
          <w:sz w:val="28"/>
          <w:szCs w:val="28"/>
        </w:rPr>
        <w:t>відповідно</w:t>
      </w:r>
      <w:proofErr w:type="spellEnd"/>
      <w:r w:rsidRPr="007915C5">
        <w:rPr>
          <w:rFonts w:ascii="Times New Roman" w:eastAsia="Calibri" w:hAnsi="Times New Roman"/>
          <w:sz w:val="28"/>
          <w:szCs w:val="28"/>
        </w:rPr>
        <w:t xml:space="preserve"> до </w:t>
      </w:r>
      <w:proofErr w:type="spellStart"/>
      <w:r w:rsidRPr="007915C5">
        <w:rPr>
          <w:rFonts w:ascii="Times New Roman" w:eastAsia="Calibri" w:hAnsi="Times New Roman"/>
          <w:sz w:val="28"/>
          <w:szCs w:val="28"/>
        </w:rPr>
        <w:t>законодавства</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затверджує</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їх</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посадові</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інструкції</w:t>
      </w:r>
      <w:proofErr w:type="spellEnd"/>
      <w:r w:rsidRPr="007915C5">
        <w:rPr>
          <w:rFonts w:ascii="Times New Roman" w:eastAsia="Calibri" w:hAnsi="Times New Roman"/>
          <w:sz w:val="28"/>
          <w:szCs w:val="28"/>
        </w:rPr>
        <w:t>;</w:t>
      </w:r>
    </w:p>
    <w:p w:rsidR="007915C5" w:rsidRPr="007915C5" w:rsidRDefault="007915C5" w:rsidP="007915C5">
      <w:pPr>
        <w:pStyle w:val="af"/>
        <w:ind w:firstLine="851"/>
        <w:jc w:val="both"/>
        <w:rPr>
          <w:rFonts w:ascii="Times New Roman" w:eastAsia="Calibri" w:hAnsi="Times New Roman"/>
          <w:sz w:val="28"/>
          <w:szCs w:val="28"/>
        </w:rPr>
      </w:pPr>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w:t>
      </w:r>
      <w:r w:rsidRPr="007915C5">
        <w:rPr>
          <w:rFonts w:ascii="Times New Roman" w:eastAsia="Calibri" w:hAnsi="Times New Roman"/>
          <w:sz w:val="28"/>
          <w:szCs w:val="28"/>
          <w:lang w:val="uk-UA"/>
        </w:rPr>
        <w:t>6</w:t>
      </w:r>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Створює</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належні</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умови</w:t>
      </w:r>
      <w:proofErr w:type="spellEnd"/>
      <w:r w:rsidRPr="007915C5">
        <w:rPr>
          <w:rFonts w:ascii="Times New Roman" w:eastAsia="Calibri" w:hAnsi="Times New Roman"/>
          <w:sz w:val="28"/>
          <w:szCs w:val="28"/>
        </w:rPr>
        <w:t xml:space="preserve"> для </w:t>
      </w:r>
      <w:proofErr w:type="spellStart"/>
      <w:r w:rsidRPr="007915C5">
        <w:rPr>
          <w:rFonts w:ascii="Times New Roman" w:eastAsia="Calibri" w:hAnsi="Times New Roman"/>
          <w:sz w:val="28"/>
          <w:szCs w:val="28"/>
        </w:rPr>
        <w:t>продуктивної</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праці</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фахівців</w:t>
      </w:r>
      <w:proofErr w:type="spellEnd"/>
      <w:r w:rsidRPr="007915C5">
        <w:rPr>
          <w:rFonts w:ascii="Times New Roman" w:eastAsia="Calibri" w:hAnsi="Times New Roman"/>
          <w:sz w:val="28"/>
          <w:szCs w:val="28"/>
        </w:rPr>
        <w:t xml:space="preserve"> центру, </w:t>
      </w:r>
      <w:proofErr w:type="spellStart"/>
      <w:r w:rsidRPr="007915C5">
        <w:rPr>
          <w:rFonts w:ascii="Times New Roman" w:eastAsia="Calibri" w:hAnsi="Times New Roman"/>
          <w:sz w:val="28"/>
          <w:szCs w:val="28"/>
        </w:rPr>
        <w:t>підвищення</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їх</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фахового</w:t>
      </w:r>
      <w:proofErr w:type="spellEnd"/>
      <w:r w:rsidRPr="007915C5">
        <w:rPr>
          <w:rFonts w:ascii="Times New Roman" w:eastAsia="Calibri" w:hAnsi="Times New Roman"/>
          <w:sz w:val="28"/>
          <w:szCs w:val="28"/>
        </w:rPr>
        <w:t xml:space="preserve"> і </w:t>
      </w:r>
      <w:proofErr w:type="spellStart"/>
      <w:r w:rsidRPr="007915C5">
        <w:rPr>
          <w:rFonts w:ascii="Times New Roman" w:eastAsia="Calibri" w:hAnsi="Times New Roman"/>
          <w:sz w:val="28"/>
          <w:szCs w:val="28"/>
        </w:rPr>
        <w:t>кваліфікаційного</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рівня</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впровадження</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сучасних</w:t>
      </w:r>
      <w:proofErr w:type="spellEnd"/>
      <w:r w:rsidRPr="007915C5">
        <w:rPr>
          <w:rFonts w:ascii="Times New Roman" w:eastAsia="Calibri" w:hAnsi="Times New Roman"/>
          <w:sz w:val="28"/>
          <w:szCs w:val="28"/>
        </w:rPr>
        <w:t xml:space="preserve"> методик </w:t>
      </w:r>
      <w:proofErr w:type="spellStart"/>
      <w:r w:rsidRPr="007915C5">
        <w:rPr>
          <w:rFonts w:ascii="Times New Roman" w:eastAsia="Calibri" w:hAnsi="Times New Roman"/>
          <w:sz w:val="28"/>
          <w:szCs w:val="28"/>
        </w:rPr>
        <w:t>проведення</w:t>
      </w:r>
      <w:proofErr w:type="spellEnd"/>
      <w:r w:rsidRPr="007915C5">
        <w:rPr>
          <w:rFonts w:ascii="Times New Roman" w:eastAsia="Calibri" w:hAnsi="Times New Roman"/>
          <w:sz w:val="28"/>
          <w:szCs w:val="28"/>
        </w:rPr>
        <w:t xml:space="preserve"> психолого-</w:t>
      </w:r>
      <w:proofErr w:type="spellStart"/>
      <w:r w:rsidRPr="007915C5">
        <w:rPr>
          <w:rFonts w:ascii="Times New Roman" w:eastAsia="Calibri" w:hAnsi="Times New Roman"/>
          <w:sz w:val="28"/>
          <w:szCs w:val="28"/>
        </w:rPr>
        <w:t>педагогічної</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оцінки</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новітніх</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технологій</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надання</w:t>
      </w:r>
      <w:proofErr w:type="spellEnd"/>
      <w:r w:rsidRPr="007915C5">
        <w:rPr>
          <w:rFonts w:ascii="Times New Roman" w:eastAsia="Calibri" w:hAnsi="Times New Roman"/>
          <w:sz w:val="28"/>
          <w:szCs w:val="28"/>
        </w:rPr>
        <w:t xml:space="preserve"> психолого-</w:t>
      </w:r>
      <w:proofErr w:type="spellStart"/>
      <w:r w:rsidRPr="007915C5">
        <w:rPr>
          <w:rFonts w:ascii="Times New Roman" w:eastAsia="Calibri" w:hAnsi="Times New Roman"/>
          <w:sz w:val="28"/>
          <w:szCs w:val="28"/>
        </w:rPr>
        <w:t>педагогічної</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допомоги</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дітям</w:t>
      </w:r>
      <w:proofErr w:type="spellEnd"/>
      <w:r w:rsidRPr="007915C5">
        <w:rPr>
          <w:rFonts w:ascii="Times New Roman" w:eastAsia="Calibri"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w:t>
      </w:r>
      <w:r w:rsidRPr="007915C5">
        <w:rPr>
          <w:rFonts w:ascii="Times New Roman" w:eastAsia="Calibri"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w:t>
      </w:r>
      <w:r w:rsidRPr="007915C5">
        <w:rPr>
          <w:rFonts w:ascii="Times New Roman" w:hAnsi="Times New Roman"/>
          <w:sz w:val="28"/>
          <w:szCs w:val="28"/>
          <w:lang w:val="uk-UA"/>
        </w:rPr>
        <w:t>7</w:t>
      </w:r>
      <w:r w:rsidRPr="007915C5">
        <w:rPr>
          <w:rFonts w:ascii="Times New Roman" w:hAnsi="Times New Roman"/>
          <w:sz w:val="28"/>
          <w:szCs w:val="28"/>
        </w:rPr>
        <w:t xml:space="preserve">. </w:t>
      </w:r>
      <w:proofErr w:type="spellStart"/>
      <w:r w:rsidRPr="007915C5">
        <w:rPr>
          <w:rFonts w:ascii="Times New Roman" w:hAnsi="Times New Roman"/>
          <w:sz w:val="28"/>
          <w:szCs w:val="28"/>
        </w:rPr>
        <w:t>Встановлює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працівникам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розміри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премій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винагород</w:t>
      </w:r>
      <w:proofErr w:type="spellEnd"/>
      <w:r w:rsidRPr="007915C5">
        <w:rPr>
          <w:rFonts w:ascii="Times New Roman" w:hAnsi="Times New Roman"/>
          <w:sz w:val="28"/>
          <w:szCs w:val="28"/>
        </w:rPr>
        <w:t xml:space="preserve">, надбавок і доплат на </w:t>
      </w:r>
      <w:proofErr w:type="spellStart"/>
      <w:r w:rsidRPr="007915C5">
        <w:rPr>
          <w:rFonts w:ascii="Times New Roman" w:hAnsi="Times New Roman"/>
          <w:sz w:val="28"/>
          <w:szCs w:val="28"/>
        </w:rPr>
        <w:t>передбачених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колективним</w:t>
      </w:r>
      <w:proofErr w:type="spellEnd"/>
      <w:r w:rsidRPr="007915C5">
        <w:rPr>
          <w:rFonts w:ascii="Times New Roman" w:hAnsi="Times New Roman"/>
          <w:sz w:val="28"/>
          <w:szCs w:val="28"/>
        </w:rPr>
        <w:t xml:space="preserve"> договором та </w:t>
      </w:r>
      <w:r w:rsidRPr="007915C5">
        <w:rPr>
          <w:rFonts w:ascii="Times New Roman" w:hAnsi="Times New Roman"/>
          <w:sz w:val="28"/>
          <w:szCs w:val="28"/>
          <w:lang w:val="uk-UA"/>
        </w:rPr>
        <w:t xml:space="preserve">в межах </w:t>
      </w:r>
      <w:proofErr w:type="gramStart"/>
      <w:r w:rsidRPr="007915C5">
        <w:rPr>
          <w:rFonts w:ascii="Times New Roman" w:hAnsi="Times New Roman"/>
          <w:sz w:val="28"/>
          <w:szCs w:val="28"/>
          <w:lang w:val="uk-UA"/>
        </w:rPr>
        <w:t>чинного  законодавства</w:t>
      </w:r>
      <w:proofErr w:type="gram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w:t>
      </w:r>
      <w:r w:rsidRPr="007915C5">
        <w:rPr>
          <w:rFonts w:ascii="Times New Roman" w:hAnsi="Times New Roman"/>
          <w:sz w:val="28"/>
          <w:szCs w:val="28"/>
          <w:lang w:val="uk-UA"/>
        </w:rPr>
        <w:t>8</w:t>
      </w:r>
      <w:r w:rsidRPr="007915C5">
        <w:rPr>
          <w:rFonts w:ascii="Times New Roman" w:hAnsi="Times New Roman"/>
          <w:sz w:val="28"/>
          <w:szCs w:val="28"/>
        </w:rPr>
        <w:t xml:space="preserve">. </w:t>
      </w:r>
      <w:proofErr w:type="spellStart"/>
      <w:r w:rsidRPr="007915C5">
        <w:rPr>
          <w:rFonts w:ascii="Times New Roman" w:hAnsi="Times New Roman"/>
          <w:sz w:val="28"/>
          <w:szCs w:val="28"/>
        </w:rPr>
        <w:t>Укладає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колективний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договір</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з первинною профспілковою</w:t>
      </w:r>
      <w:r w:rsidRPr="007915C5">
        <w:rPr>
          <w:rFonts w:ascii="Times New Roman" w:hAnsi="Times New Roman"/>
          <w:sz w:val="28"/>
          <w:szCs w:val="28"/>
        </w:rPr>
        <w:t xml:space="preserve"> </w:t>
      </w:r>
      <w:r w:rsidRPr="007915C5">
        <w:rPr>
          <w:rFonts w:ascii="Times New Roman" w:hAnsi="Times New Roman"/>
          <w:sz w:val="28"/>
          <w:szCs w:val="28"/>
          <w:lang w:val="uk-UA"/>
        </w:rPr>
        <w:t>організацією центру.</w:t>
      </w:r>
    </w:p>
    <w:p w:rsidR="007915C5" w:rsidRPr="007915C5" w:rsidRDefault="007915C5" w:rsidP="007915C5">
      <w:pPr>
        <w:pStyle w:val="af"/>
        <w:ind w:firstLine="851"/>
        <w:jc w:val="both"/>
        <w:rPr>
          <w:rFonts w:ascii="Times New Roman" w:eastAsia="Calibri" w:hAnsi="Times New Roman"/>
          <w:sz w:val="28"/>
          <w:szCs w:val="28"/>
          <w:lang w:val="uk-UA"/>
        </w:rPr>
      </w:pPr>
      <w:bookmarkStart w:id="19" w:name="n181"/>
      <w:bookmarkEnd w:id="19"/>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w:t>
      </w:r>
      <w:r w:rsidRPr="007915C5">
        <w:rPr>
          <w:rFonts w:ascii="Times New Roman" w:eastAsia="Calibri" w:hAnsi="Times New Roman"/>
          <w:sz w:val="28"/>
          <w:szCs w:val="28"/>
          <w:lang w:val="uk-UA"/>
        </w:rPr>
        <w:t>9</w:t>
      </w:r>
      <w:r w:rsidRPr="007915C5">
        <w:rPr>
          <w:rFonts w:ascii="Times New Roman" w:eastAsia="Calibri" w:hAnsi="Times New Roman"/>
          <w:sz w:val="28"/>
          <w:szCs w:val="28"/>
        </w:rPr>
        <w:t>.</w:t>
      </w:r>
      <w:r w:rsidRPr="007915C5">
        <w:rPr>
          <w:rFonts w:ascii="Times New Roman" w:hAnsi="Times New Roman"/>
          <w:sz w:val="28"/>
          <w:szCs w:val="28"/>
        </w:rPr>
        <w:t xml:space="preserve"> </w:t>
      </w:r>
      <w:r w:rsidRPr="007915C5">
        <w:rPr>
          <w:rFonts w:ascii="Times New Roman" w:hAnsi="Times New Roman"/>
          <w:sz w:val="28"/>
          <w:szCs w:val="28"/>
          <w:lang w:val="uk-UA"/>
        </w:rPr>
        <w:t>Р</w:t>
      </w:r>
      <w:proofErr w:type="spellStart"/>
      <w:r w:rsidRPr="007915C5">
        <w:rPr>
          <w:rFonts w:ascii="Times New Roman" w:hAnsi="Times New Roman"/>
          <w:sz w:val="28"/>
          <w:szCs w:val="28"/>
        </w:rPr>
        <w:t>озпоряджається</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погодженням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із</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З</w:t>
      </w:r>
      <w:proofErr w:type="spellStart"/>
      <w:r w:rsidRPr="007915C5">
        <w:rPr>
          <w:rFonts w:ascii="Times New Roman" w:hAnsi="Times New Roman"/>
          <w:sz w:val="28"/>
          <w:szCs w:val="28"/>
        </w:rPr>
        <w:t>асновником</w:t>
      </w:r>
      <w:proofErr w:type="spellEnd"/>
      <w:r w:rsidRPr="007915C5">
        <w:rPr>
          <w:rFonts w:ascii="Times New Roman" w:hAnsi="Times New Roman"/>
          <w:sz w:val="28"/>
          <w:szCs w:val="28"/>
          <w:lang w:val="uk-UA"/>
        </w:rPr>
        <w:t xml:space="preserve"> в </w:t>
      </w:r>
      <w:proofErr w:type="spellStart"/>
      <w:r w:rsidRPr="007915C5">
        <w:rPr>
          <w:rFonts w:ascii="Times New Roman" w:hAnsi="Times New Roman"/>
          <w:sz w:val="28"/>
          <w:szCs w:val="28"/>
        </w:rPr>
        <w:t>установленому</w:t>
      </w:r>
      <w:proofErr w:type="spellEnd"/>
      <w:r w:rsidRPr="007915C5">
        <w:rPr>
          <w:rFonts w:ascii="Times New Roman" w:hAnsi="Times New Roman"/>
          <w:sz w:val="28"/>
          <w:szCs w:val="28"/>
        </w:rPr>
        <w:t xml:space="preserve"> порядку </w:t>
      </w:r>
      <w:proofErr w:type="spellStart"/>
      <w:r w:rsidRPr="007915C5">
        <w:rPr>
          <w:rFonts w:ascii="Times New Roman" w:hAnsi="Times New Roman"/>
          <w:sz w:val="28"/>
          <w:szCs w:val="28"/>
        </w:rPr>
        <w:t>майном</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його</w:t>
      </w:r>
      <w:proofErr w:type="spellEnd"/>
      <w:r w:rsidRPr="007915C5">
        <w:rPr>
          <w:rFonts w:ascii="Times New Roman" w:hAnsi="Times New Roman"/>
          <w:sz w:val="28"/>
          <w:szCs w:val="28"/>
        </w:rPr>
        <w:t xml:space="preserve"> коштами, </w:t>
      </w:r>
      <w:proofErr w:type="spellStart"/>
      <w:r w:rsidRPr="007915C5">
        <w:rPr>
          <w:rFonts w:ascii="Times New Roman" w:hAnsi="Times New Roman"/>
          <w:sz w:val="28"/>
          <w:szCs w:val="28"/>
        </w:rPr>
        <w:t>формує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кошторис</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укладає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цивільно-правові</w:t>
      </w:r>
      <w:proofErr w:type="spellEnd"/>
      <w:r w:rsidRPr="007915C5">
        <w:rPr>
          <w:rFonts w:ascii="Times New Roman" w:hAnsi="Times New Roman"/>
          <w:sz w:val="28"/>
          <w:szCs w:val="28"/>
        </w:rPr>
        <w:t xml:space="preserve"> угоди, </w:t>
      </w:r>
      <w:proofErr w:type="spellStart"/>
      <w:r w:rsidRPr="007915C5">
        <w:rPr>
          <w:rFonts w:ascii="Times New Roman" w:hAnsi="Times New Roman"/>
          <w:sz w:val="28"/>
          <w:szCs w:val="28"/>
        </w:rPr>
        <w:t>забезпечує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ефективність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використання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фінансових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матеріальних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ресурсів</w:t>
      </w:r>
      <w:proofErr w:type="spellEnd"/>
      <w:r w:rsidRPr="007915C5">
        <w:rPr>
          <w:rFonts w:ascii="Times New Roman" w:hAnsi="Times New Roman"/>
          <w:sz w:val="28"/>
          <w:szCs w:val="28"/>
          <w:lang w:val="uk-UA"/>
        </w:rPr>
        <w:t>.</w:t>
      </w:r>
    </w:p>
    <w:p w:rsidR="007915C5" w:rsidRPr="007915C5" w:rsidRDefault="007915C5" w:rsidP="007915C5">
      <w:pPr>
        <w:pStyle w:val="af"/>
        <w:ind w:firstLine="851"/>
        <w:jc w:val="both"/>
        <w:rPr>
          <w:rFonts w:ascii="Times New Roman" w:eastAsia="Calibri" w:hAnsi="Times New Roman"/>
          <w:sz w:val="28"/>
          <w:szCs w:val="28"/>
        </w:rPr>
      </w:pPr>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w:t>
      </w:r>
      <w:r w:rsidRPr="007915C5">
        <w:rPr>
          <w:rFonts w:ascii="Times New Roman" w:eastAsia="Calibri" w:hAnsi="Times New Roman"/>
          <w:sz w:val="28"/>
          <w:szCs w:val="28"/>
          <w:lang w:val="uk-UA"/>
        </w:rPr>
        <w:t>10</w:t>
      </w:r>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Забезпечує</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охорону</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праці</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дотримання</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законності</w:t>
      </w:r>
      <w:proofErr w:type="spellEnd"/>
      <w:r w:rsidRPr="007915C5">
        <w:rPr>
          <w:rFonts w:ascii="Times New Roman" w:eastAsia="Calibri" w:hAnsi="Times New Roman"/>
          <w:sz w:val="28"/>
          <w:szCs w:val="28"/>
        </w:rPr>
        <w:t xml:space="preserve"> у </w:t>
      </w:r>
      <w:proofErr w:type="spellStart"/>
      <w:r w:rsidRPr="007915C5">
        <w:rPr>
          <w:rFonts w:ascii="Times New Roman" w:eastAsia="Calibri" w:hAnsi="Times New Roman"/>
          <w:sz w:val="28"/>
          <w:szCs w:val="28"/>
        </w:rPr>
        <w:t>діяльності</w:t>
      </w:r>
      <w:proofErr w:type="spellEnd"/>
      <w:r w:rsidRPr="007915C5">
        <w:rPr>
          <w:rFonts w:ascii="Times New Roman" w:eastAsia="Calibri" w:hAnsi="Times New Roman"/>
          <w:sz w:val="28"/>
          <w:szCs w:val="28"/>
        </w:rPr>
        <w:t xml:space="preserve"> центру;</w:t>
      </w:r>
    </w:p>
    <w:p w:rsidR="007915C5" w:rsidRPr="007915C5" w:rsidRDefault="007915C5" w:rsidP="007915C5">
      <w:pPr>
        <w:pStyle w:val="af"/>
        <w:ind w:firstLine="851"/>
        <w:jc w:val="both"/>
        <w:rPr>
          <w:rFonts w:ascii="Times New Roman" w:eastAsia="Calibri" w:hAnsi="Times New Roman"/>
          <w:sz w:val="28"/>
          <w:szCs w:val="28"/>
        </w:rPr>
      </w:pPr>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.1</w:t>
      </w:r>
      <w:r w:rsidRPr="007915C5">
        <w:rPr>
          <w:rFonts w:ascii="Times New Roman" w:eastAsia="Calibri" w:hAnsi="Times New Roman"/>
          <w:sz w:val="28"/>
          <w:szCs w:val="28"/>
          <w:lang w:val="uk-UA"/>
        </w:rPr>
        <w:t>1</w:t>
      </w:r>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Представляє</w:t>
      </w:r>
      <w:proofErr w:type="spellEnd"/>
      <w:r w:rsidRPr="007915C5">
        <w:rPr>
          <w:rFonts w:ascii="Times New Roman" w:eastAsia="Calibri" w:hAnsi="Times New Roman"/>
          <w:sz w:val="28"/>
          <w:szCs w:val="28"/>
        </w:rPr>
        <w:t xml:space="preserve"> Центр у </w:t>
      </w:r>
      <w:proofErr w:type="spellStart"/>
      <w:r w:rsidRPr="007915C5">
        <w:rPr>
          <w:rFonts w:ascii="Times New Roman" w:eastAsia="Calibri" w:hAnsi="Times New Roman"/>
          <w:sz w:val="28"/>
          <w:szCs w:val="28"/>
        </w:rPr>
        <w:t>відносинах</w:t>
      </w:r>
      <w:proofErr w:type="spellEnd"/>
      <w:r w:rsidRPr="007915C5">
        <w:rPr>
          <w:rFonts w:ascii="Times New Roman" w:eastAsia="Calibri" w:hAnsi="Times New Roman"/>
          <w:sz w:val="28"/>
          <w:szCs w:val="28"/>
        </w:rPr>
        <w:t xml:space="preserve"> з </w:t>
      </w:r>
      <w:proofErr w:type="spellStart"/>
      <w:r w:rsidRPr="007915C5">
        <w:rPr>
          <w:rFonts w:ascii="Times New Roman" w:eastAsia="Calibri" w:hAnsi="Times New Roman"/>
          <w:sz w:val="28"/>
          <w:szCs w:val="28"/>
        </w:rPr>
        <w:t>державними</w:t>
      </w:r>
      <w:proofErr w:type="spellEnd"/>
      <w:r w:rsidRPr="007915C5">
        <w:rPr>
          <w:rFonts w:ascii="Times New Roman" w:eastAsia="Calibri" w:hAnsi="Times New Roman"/>
          <w:sz w:val="28"/>
          <w:szCs w:val="28"/>
        </w:rPr>
        <w:t xml:space="preserve"> органами, органами </w:t>
      </w:r>
      <w:proofErr w:type="spellStart"/>
      <w:r w:rsidRPr="007915C5">
        <w:rPr>
          <w:rFonts w:ascii="Times New Roman" w:eastAsia="Calibri" w:hAnsi="Times New Roman"/>
          <w:sz w:val="28"/>
          <w:szCs w:val="28"/>
        </w:rPr>
        <w:t>місцевого</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самоврядування</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підприємствами</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установами</w:t>
      </w:r>
      <w:proofErr w:type="spellEnd"/>
      <w:r w:rsidRPr="007915C5">
        <w:rPr>
          <w:rFonts w:ascii="Times New Roman" w:eastAsia="Calibri" w:hAnsi="Times New Roman"/>
          <w:sz w:val="28"/>
          <w:szCs w:val="28"/>
        </w:rPr>
        <w:t xml:space="preserve"> та </w:t>
      </w:r>
      <w:proofErr w:type="spellStart"/>
      <w:r w:rsidRPr="007915C5">
        <w:rPr>
          <w:rFonts w:ascii="Times New Roman" w:eastAsia="Calibri" w:hAnsi="Times New Roman"/>
          <w:sz w:val="28"/>
          <w:szCs w:val="28"/>
        </w:rPr>
        <w:t>організаціями</w:t>
      </w:r>
      <w:proofErr w:type="spellEnd"/>
      <w:r w:rsidRPr="007915C5">
        <w:rPr>
          <w:rFonts w:ascii="Times New Roman" w:eastAsia="Calibri" w:hAnsi="Times New Roman"/>
          <w:sz w:val="28"/>
          <w:szCs w:val="28"/>
        </w:rPr>
        <w:t>;</w:t>
      </w:r>
    </w:p>
    <w:p w:rsidR="007915C5" w:rsidRPr="007915C5" w:rsidRDefault="007915C5" w:rsidP="007915C5">
      <w:pPr>
        <w:pStyle w:val="af"/>
        <w:ind w:firstLine="851"/>
        <w:jc w:val="both"/>
        <w:rPr>
          <w:rFonts w:ascii="Times New Roman" w:eastAsia="Calibri" w:hAnsi="Times New Roman"/>
          <w:sz w:val="28"/>
          <w:szCs w:val="28"/>
        </w:rPr>
      </w:pPr>
      <w:r w:rsidRPr="007915C5">
        <w:rPr>
          <w:rFonts w:ascii="Times New Roman" w:eastAsia="Calibri" w:hAnsi="Times New Roman"/>
          <w:sz w:val="28"/>
          <w:szCs w:val="28"/>
        </w:rPr>
        <w:t>7.</w:t>
      </w:r>
      <w:r w:rsidRPr="007915C5">
        <w:rPr>
          <w:rFonts w:ascii="Times New Roman" w:eastAsia="Calibri" w:hAnsi="Times New Roman"/>
          <w:sz w:val="28"/>
          <w:szCs w:val="28"/>
          <w:lang w:val="uk-UA"/>
        </w:rPr>
        <w:t>5</w:t>
      </w:r>
      <w:r w:rsidRPr="007915C5">
        <w:rPr>
          <w:rFonts w:ascii="Times New Roman" w:eastAsia="Calibri" w:hAnsi="Times New Roman"/>
          <w:sz w:val="28"/>
          <w:szCs w:val="28"/>
        </w:rPr>
        <w:t>.1</w:t>
      </w:r>
      <w:r w:rsidRPr="007915C5">
        <w:rPr>
          <w:rFonts w:ascii="Times New Roman" w:eastAsia="Calibri" w:hAnsi="Times New Roman"/>
          <w:sz w:val="28"/>
          <w:szCs w:val="28"/>
          <w:lang w:val="uk-UA"/>
        </w:rPr>
        <w:t>2</w:t>
      </w:r>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Подає</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засновнику</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річний</w:t>
      </w:r>
      <w:proofErr w:type="spellEnd"/>
      <w:r w:rsidRPr="007915C5">
        <w:rPr>
          <w:rFonts w:ascii="Times New Roman" w:eastAsia="Calibri" w:hAnsi="Times New Roman"/>
          <w:sz w:val="28"/>
          <w:szCs w:val="28"/>
        </w:rPr>
        <w:t xml:space="preserve"> </w:t>
      </w:r>
      <w:proofErr w:type="spellStart"/>
      <w:r w:rsidRPr="007915C5">
        <w:rPr>
          <w:rFonts w:ascii="Times New Roman" w:eastAsia="Calibri" w:hAnsi="Times New Roman"/>
          <w:sz w:val="28"/>
          <w:szCs w:val="28"/>
        </w:rPr>
        <w:t>звіт</w:t>
      </w:r>
      <w:proofErr w:type="spellEnd"/>
      <w:r w:rsidRPr="007915C5">
        <w:rPr>
          <w:rFonts w:ascii="Times New Roman" w:eastAsia="Calibri" w:hAnsi="Times New Roman"/>
          <w:sz w:val="28"/>
          <w:szCs w:val="28"/>
        </w:rPr>
        <w:t xml:space="preserve"> про </w:t>
      </w:r>
      <w:proofErr w:type="spellStart"/>
      <w:r w:rsidRPr="007915C5">
        <w:rPr>
          <w:rFonts w:ascii="Times New Roman" w:eastAsia="Calibri" w:hAnsi="Times New Roman"/>
          <w:sz w:val="28"/>
          <w:szCs w:val="28"/>
        </w:rPr>
        <w:t>діяльність</w:t>
      </w:r>
      <w:proofErr w:type="spellEnd"/>
      <w:r w:rsidRPr="007915C5">
        <w:rPr>
          <w:rFonts w:ascii="Times New Roman" w:eastAsia="Calibri" w:hAnsi="Times New Roman"/>
          <w:sz w:val="28"/>
          <w:szCs w:val="28"/>
        </w:rPr>
        <w:t xml:space="preserve"> Центру.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7.</w:t>
      </w:r>
      <w:r w:rsidRPr="007915C5">
        <w:rPr>
          <w:rFonts w:ascii="Times New Roman" w:hAnsi="Times New Roman"/>
          <w:sz w:val="28"/>
          <w:szCs w:val="28"/>
          <w:lang w:val="uk-UA"/>
        </w:rPr>
        <w:t>5</w:t>
      </w:r>
      <w:r w:rsidRPr="007915C5">
        <w:rPr>
          <w:rFonts w:ascii="Times New Roman" w:hAnsi="Times New Roman"/>
          <w:sz w:val="28"/>
          <w:szCs w:val="28"/>
        </w:rPr>
        <w:t>.1</w:t>
      </w:r>
      <w:r w:rsidRPr="007915C5">
        <w:rPr>
          <w:rFonts w:ascii="Times New Roman" w:hAnsi="Times New Roman"/>
          <w:sz w:val="28"/>
          <w:szCs w:val="28"/>
          <w:lang w:val="uk-UA"/>
        </w:rPr>
        <w:t>3</w:t>
      </w:r>
      <w:r w:rsidRPr="007915C5">
        <w:rPr>
          <w:rFonts w:ascii="Times New Roman" w:hAnsi="Times New Roman"/>
          <w:sz w:val="28"/>
          <w:szCs w:val="28"/>
        </w:rPr>
        <w:t xml:space="preserve">. </w:t>
      </w:r>
      <w:proofErr w:type="spellStart"/>
      <w:r w:rsidRPr="007915C5">
        <w:rPr>
          <w:rFonts w:ascii="Times New Roman" w:hAnsi="Times New Roman"/>
          <w:sz w:val="28"/>
          <w:szCs w:val="28"/>
        </w:rPr>
        <w:t>Вирішує</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питання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Центру у </w:t>
      </w:r>
      <w:proofErr w:type="spellStart"/>
      <w:r w:rsidRPr="007915C5">
        <w:rPr>
          <w:rFonts w:ascii="Times New Roman" w:hAnsi="Times New Roman"/>
          <w:sz w:val="28"/>
          <w:szCs w:val="28"/>
        </w:rPr>
        <w:t>відповідності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із</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VIІІ. КАДРОВЕ ЗАБЕЗПЕЧЕННЯ</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8.1.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забезпечують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вчителі-логопеди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вчителі</w:t>
      </w:r>
      <w:proofErr w:type="spellEnd"/>
      <w:r w:rsidRPr="007915C5">
        <w:rPr>
          <w:rFonts w:ascii="Times New Roman" w:hAnsi="Times New Roman"/>
          <w:sz w:val="28"/>
          <w:szCs w:val="28"/>
        </w:rPr>
        <w:t xml:space="preserve">-дефектологи (сурдопедагоги, </w:t>
      </w:r>
      <w:proofErr w:type="spellStart"/>
      <w:r w:rsidRPr="007915C5">
        <w:rPr>
          <w:rFonts w:ascii="Times New Roman" w:hAnsi="Times New Roman"/>
          <w:sz w:val="28"/>
          <w:szCs w:val="28"/>
        </w:rPr>
        <w:t>олігофренопедагоги</w:t>
      </w:r>
      <w:proofErr w:type="spellEnd"/>
      <w:r w:rsidRPr="007915C5">
        <w:rPr>
          <w:rFonts w:ascii="Times New Roman" w:hAnsi="Times New Roman"/>
          <w:sz w:val="28"/>
          <w:szCs w:val="28"/>
        </w:rPr>
        <w:t xml:space="preserve">, тифлопедагоги), </w:t>
      </w:r>
      <w:proofErr w:type="spellStart"/>
      <w:r w:rsidRPr="007915C5">
        <w:rPr>
          <w:rFonts w:ascii="Times New Roman" w:hAnsi="Times New Roman"/>
          <w:sz w:val="28"/>
          <w:szCs w:val="28"/>
        </w:rPr>
        <w:t>практичні</w:t>
      </w:r>
      <w:proofErr w:type="spellEnd"/>
      <w:r w:rsidRPr="007915C5">
        <w:rPr>
          <w:rFonts w:ascii="Times New Roman" w:hAnsi="Times New Roman"/>
          <w:sz w:val="28"/>
          <w:szCs w:val="28"/>
        </w:rPr>
        <w:t xml:space="preserve"> психологи, </w:t>
      </w:r>
      <w:proofErr w:type="spellStart"/>
      <w:r w:rsidRPr="007915C5">
        <w:rPr>
          <w:rFonts w:ascii="Times New Roman" w:hAnsi="Times New Roman"/>
          <w:sz w:val="28"/>
          <w:szCs w:val="28"/>
        </w:rPr>
        <w:t>вчитель-реабілітолог</w:t>
      </w:r>
      <w:proofErr w:type="spellEnd"/>
      <w:r w:rsidRPr="007915C5">
        <w:rPr>
          <w:rFonts w:ascii="Times New Roman" w:hAnsi="Times New Roman"/>
          <w:sz w:val="28"/>
          <w:szCs w:val="28"/>
        </w:rPr>
        <w:t xml:space="preserve">, а </w:t>
      </w:r>
      <w:proofErr w:type="spellStart"/>
      <w:r w:rsidRPr="007915C5">
        <w:rPr>
          <w:rFonts w:ascii="Times New Roman" w:hAnsi="Times New Roman"/>
          <w:sz w:val="28"/>
          <w:szCs w:val="28"/>
        </w:rPr>
        <w:t>також</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медична</w:t>
      </w:r>
      <w:proofErr w:type="spellEnd"/>
      <w:r w:rsidRPr="007915C5">
        <w:rPr>
          <w:rFonts w:ascii="Times New Roman" w:hAnsi="Times New Roman"/>
          <w:sz w:val="28"/>
          <w:szCs w:val="28"/>
        </w:rPr>
        <w:t xml:space="preserve"> сестра, бухгалтер та </w:t>
      </w:r>
      <w:proofErr w:type="spellStart"/>
      <w:r w:rsidRPr="007915C5">
        <w:rPr>
          <w:rFonts w:ascii="Times New Roman" w:hAnsi="Times New Roman"/>
          <w:sz w:val="28"/>
          <w:szCs w:val="28"/>
        </w:rPr>
        <w:t>господарсько-обслуговувальний</w:t>
      </w:r>
      <w:proofErr w:type="spellEnd"/>
      <w:r w:rsidRPr="007915C5">
        <w:rPr>
          <w:rFonts w:ascii="Times New Roman" w:hAnsi="Times New Roman"/>
          <w:sz w:val="28"/>
          <w:szCs w:val="28"/>
        </w:rPr>
        <w:t xml:space="preserve"> персонал.</w:t>
      </w:r>
    </w:p>
    <w:p w:rsidR="007915C5" w:rsidRPr="007915C5" w:rsidRDefault="007915C5" w:rsidP="007915C5">
      <w:pPr>
        <w:pStyle w:val="ae"/>
        <w:widowControl w:val="0"/>
        <w:ind w:firstLine="851"/>
        <w:jc w:val="both"/>
        <w:rPr>
          <w:rFonts w:ascii="Times New Roman" w:hAnsi="Times New Roman"/>
          <w:sz w:val="28"/>
          <w:szCs w:val="28"/>
          <w:lang w:val="ru-RU"/>
        </w:rPr>
      </w:pPr>
      <w:r w:rsidRPr="007915C5">
        <w:rPr>
          <w:rFonts w:ascii="Times New Roman" w:hAnsi="Times New Roman"/>
          <w:sz w:val="28"/>
          <w:szCs w:val="28"/>
        </w:rPr>
        <w:t xml:space="preserve">8.2. </w:t>
      </w:r>
      <w:r w:rsidRPr="007915C5">
        <w:rPr>
          <w:rFonts w:ascii="Times New Roman" w:hAnsi="Times New Roman"/>
          <w:sz w:val="28"/>
          <w:szCs w:val="28"/>
          <w:lang w:val="ru-RU"/>
        </w:rPr>
        <w:t xml:space="preserve">На посади </w:t>
      </w:r>
      <w:proofErr w:type="spellStart"/>
      <w:r w:rsidRPr="007915C5">
        <w:rPr>
          <w:rFonts w:ascii="Times New Roman" w:hAnsi="Times New Roman"/>
          <w:sz w:val="28"/>
          <w:szCs w:val="28"/>
          <w:lang w:val="ru-RU"/>
        </w:rPr>
        <w:t>педагогічних</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працівників</w:t>
      </w:r>
      <w:proofErr w:type="spellEnd"/>
      <w:r w:rsidRPr="007915C5">
        <w:rPr>
          <w:rFonts w:ascii="Times New Roman" w:hAnsi="Times New Roman"/>
          <w:sz w:val="28"/>
          <w:szCs w:val="28"/>
          <w:lang w:val="ru-RU"/>
        </w:rPr>
        <w:t xml:space="preserve"> Центру </w:t>
      </w:r>
      <w:proofErr w:type="spellStart"/>
      <w:r w:rsidRPr="007915C5">
        <w:rPr>
          <w:rFonts w:ascii="Times New Roman" w:hAnsi="Times New Roman"/>
          <w:sz w:val="28"/>
          <w:szCs w:val="28"/>
          <w:lang w:val="ru-RU"/>
        </w:rPr>
        <w:t>призначаються</w:t>
      </w:r>
      <w:proofErr w:type="spellEnd"/>
      <w:r w:rsidRPr="007915C5">
        <w:rPr>
          <w:rFonts w:ascii="Times New Roman" w:hAnsi="Times New Roman"/>
          <w:sz w:val="28"/>
          <w:szCs w:val="28"/>
          <w:lang w:val="ru-RU"/>
        </w:rPr>
        <w:t xml:space="preserve"> особи, </w:t>
      </w:r>
      <w:proofErr w:type="spellStart"/>
      <w:r w:rsidRPr="007915C5">
        <w:rPr>
          <w:rFonts w:ascii="Times New Roman" w:hAnsi="Times New Roman"/>
          <w:sz w:val="28"/>
          <w:szCs w:val="28"/>
          <w:lang w:val="ru-RU"/>
        </w:rPr>
        <w:t>які</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мають</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вищу</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педагогічну</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психологічну</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освіту</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ступеня</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магістра</w:t>
      </w:r>
      <w:proofErr w:type="spellEnd"/>
      <w:r w:rsidRPr="007915C5">
        <w:rPr>
          <w:rFonts w:ascii="Times New Roman" w:hAnsi="Times New Roman"/>
          <w:sz w:val="28"/>
          <w:szCs w:val="28"/>
          <w:lang w:val="ru-RU"/>
        </w:rPr>
        <w:t xml:space="preserve">. Стаж </w:t>
      </w:r>
      <w:proofErr w:type="spellStart"/>
      <w:r w:rsidRPr="007915C5">
        <w:rPr>
          <w:rFonts w:ascii="Times New Roman" w:hAnsi="Times New Roman"/>
          <w:sz w:val="28"/>
          <w:szCs w:val="28"/>
          <w:lang w:val="ru-RU"/>
        </w:rPr>
        <w:t>роботи</w:t>
      </w:r>
      <w:proofErr w:type="spellEnd"/>
      <w:r w:rsidRPr="007915C5">
        <w:rPr>
          <w:rFonts w:ascii="Times New Roman" w:hAnsi="Times New Roman"/>
          <w:sz w:val="28"/>
          <w:szCs w:val="28"/>
          <w:lang w:val="ru-RU"/>
        </w:rPr>
        <w:t xml:space="preserve"> за </w:t>
      </w:r>
      <w:proofErr w:type="spellStart"/>
      <w:r w:rsidRPr="007915C5">
        <w:rPr>
          <w:rFonts w:ascii="Times New Roman" w:hAnsi="Times New Roman"/>
          <w:sz w:val="28"/>
          <w:szCs w:val="28"/>
          <w:lang w:val="ru-RU"/>
        </w:rPr>
        <w:t>фахом</w:t>
      </w:r>
      <w:proofErr w:type="spellEnd"/>
      <w:r w:rsidRPr="007915C5">
        <w:rPr>
          <w:rFonts w:ascii="Times New Roman" w:hAnsi="Times New Roman"/>
          <w:sz w:val="28"/>
          <w:szCs w:val="28"/>
          <w:lang w:val="ru-RU"/>
        </w:rPr>
        <w:t xml:space="preserve"> не </w:t>
      </w:r>
      <w:proofErr w:type="spellStart"/>
      <w:r w:rsidRPr="007915C5">
        <w:rPr>
          <w:rFonts w:ascii="Times New Roman" w:hAnsi="Times New Roman"/>
          <w:sz w:val="28"/>
          <w:szCs w:val="28"/>
          <w:lang w:val="ru-RU"/>
        </w:rPr>
        <w:t>менше</w:t>
      </w:r>
      <w:proofErr w:type="spellEnd"/>
      <w:r w:rsidRPr="007915C5">
        <w:rPr>
          <w:rFonts w:ascii="Times New Roman" w:hAnsi="Times New Roman"/>
          <w:sz w:val="28"/>
          <w:szCs w:val="28"/>
          <w:lang w:val="ru-RU"/>
        </w:rPr>
        <w:t xml:space="preserve"> 60 </w:t>
      </w:r>
      <w:proofErr w:type="spellStart"/>
      <w:r w:rsidRPr="007915C5">
        <w:rPr>
          <w:rFonts w:ascii="Times New Roman" w:hAnsi="Times New Roman"/>
          <w:sz w:val="28"/>
          <w:szCs w:val="28"/>
          <w:lang w:val="ru-RU"/>
        </w:rPr>
        <w:t>відсотків</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педагогічних</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працівників</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інклюзивно</w:t>
      </w:r>
      <w:proofErr w:type="spellEnd"/>
      <w:r w:rsidRPr="007915C5">
        <w:rPr>
          <w:rFonts w:ascii="Times New Roman" w:hAnsi="Times New Roman"/>
          <w:sz w:val="28"/>
          <w:szCs w:val="28"/>
          <w:lang w:val="ru-RU"/>
        </w:rPr>
        <w:t xml:space="preserve">-ресурсного центру повинен </w:t>
      </w:r>
      <w:proofErr w:type="spellStart"/>
      <w:r w:rsidRPr="007915C5">
        <w:rPr>
          <w:rFonts w:ascii="Times New Roman" w:hAnsi="Times New Roman"/>
          <w:sz w:val="28"/>
          <w:szCs w:val="28"/>
          <w:lang w:val="ru-RU"/>
        </w:rPr>
        <w:t>становити</w:t>
      </w:r>
      <w:proofErr w:type="spellEnd"/>
      <w:r w:rsidRPr="007915C5">
        <w:rPr>
          <w:rFonts w:ascii="Times New Roman" w:hAnsi="Times New Roman"/>
          <w:sz w:val="28"/>
          <w:szCs w:val="28"/>
          <w:lang w:val="ru-RU"/>
        </w:rPr>
        <w:t xml:space="preserve"> три </w:t>
      </w:r>
      <w:proofErr w:type="spellStart"/>
      <w:r w:rsidRPr="007915C5">
        <w:rPr>
          <w:rFonts w:ascii="Times New Roman" w:hAnsi="Times New Roman"/>
          <w:sz w:val="28"/>
          <w:szCs w:val="28"/>
          <w:lang w:val="ru-RU"/>
        </w:rPr>
        <w:t>або</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більше</w:t>
      </w:r>
      <w:proofErr w:type="spellEnd"/>
      <w:r w:rsidRPr="007915C5">
        <w:rPr>
          <w:rFonts w:ascii="Times New Roman" w:hAnsi="Times New Roman"/>
          <w:sz w:val="28"/>
          <w:szCs w:val="28"/>
          <w:lang w:val="ru-RU"/>
        </w:rPr>
        <w:t xml:space="preserve"> </w:t>
      </w:r>
      <w:proofErr w:type="spellStart"/>
      <w:r w:rsidRPr="007915C5">
        <w:rPr>
          <w:rFonts w:ascii="Times New Roman" w:hAnsi="Times New Roman"/>
          <w:sz w:val="28"/>
          <w:szCs w:val="28"/>
          <w:lang w:val="ru-RU"/>
        </w:rPr>
        <w:t>років</w:t>
      </w:r>
      <w:proofErr w:type="spellEnd"/>
      <w:r w:rsidRPr="007915C5">
        <w:rPr>
          <w:rFonts w:ascii="Times New Roman" w:hAnsi="Times New Roman"/>
          <w:sz w:val="28"/>
          <w:szCs w:val="28"/>
          <w:lang w:val="ru-RU"/>
        </w:rPr>
        <w:t>.</w:t>
      </w:r>
    </w:p>
    <w:p w:rsidR="007915C5" w:rsidRPr="00BF515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8.3. </w:t>
      </w:r>
      <w:proofErr w:type="spellStart"/>
      <w:r w:rsidRPr="00BF5155">
        <w:rPr>
          <w:rFonts w:ascii="Times New Roman" w:hAnsi="Times New Roman"/>
          <w:sz w:val="28"/>
          <w:szCs w:val="28"/>
        </w:rPr>
        <w:t>Призначення</w:t>
      </w:r>
      <w:proofErr w:type="spellEnd"/>
      <w:r w:rsidRPr="00BF5155">
        <w:rPr>
          <w:rFonts w:ascii="Times New Roman" w:hAnsi="Times New Roman"/>
          <w:sz w:val="28"/>
          <w:szCs w:val="28"/>
        </w:rPr>
        <w:t xml:space="preserve"> на посади </w:t>
      </w:r>
      <w:proofErr w:type="spellStart"/>
      <w:proofErr w:type="gramStart"/>
      <w:r w:rsidRPr="00BF5155">
        <w:rPr>
          <w:rFonts w:ascii="Times New Roman" w:hAnsi="Times New Roman"/>
          <w:sz w:val="28"/>
          <w:szCs w:val="28"/>
        </w:rPr>
        <w:t>педагогічних</w:t>
      </w:r>
      <w:proofErr w:type="spellEnd"/>
      <w:r w:rsidRPr="00BF5155">
        <w:rPr>
          <w:rFonts w:ascii="Times New Roman" w:hAnsi="Times New Roman"/>
          <w:sz w:val="28"/>
          <w:szCs w:val="28"/>
        </w:rPr>
        <w:t xml:space="preserve">  </w:t>
      </w:r>
      <w:proofErr w:type="spellStart"/>
      <w:r w:rsidRPr="00BF5155">
        <w:rPr>
          <w:rFonts w:ascii="Times New Roman" w:hAnsi="Times New Roman"/>
          <w:sz w:val="28"/>
          <w:szCs w:val="28"/>
        </w:rPr>
        <w:t>працівників</w:t>
      </w:r>
      <w:proofErr w:type="spellEnd"/>
      <w:proofErr w:type="gramEnd"/>
      <w:r w:rsidRPr="00BF5155">
        <w:rPr>
          <w:rFonts w:ascii="Times New Roman" w:hAnsi="Times New Roman"/>
          <w:sz w:val="28"/>
          <w:szCs w:val="28"/>
        </w:rPr>
        <w:t xml:space="preserve"> </w:t>
      </w:r>
      <w:r w:rsidRPr="00BF5155">
        <w:rPr>
          <w:rFonts w:ascii="Times New Roman" w:hAnsi="Times New Roman"/>
          <w:sz w:val="28"/>
          <w:szCs w:val="28"/>
          <w:lang w:val="uk-UA"/>
        </w:rPr>
        <w:t>Ц</w:t>
      </w:r>
      <w:proofErr w:type="spellStart"/>
      <w:r w:rsidRPr="00BF5155">
        <w:rPr>
          <w:rFonts w:ascii="Times New Roman" w:hAnsi="Times New Roman"/>
          <w:sz w:val="28"/>
          <w:szCs w:val="28"/>
        </w:rPr>
        <w:t>ентру</w:t>
      </w:r>
      <w:proofErr w:type="spellEnd"/>
      <w:r w:rsidRPr="00BF5155">
        <w:rPr>
          <w:rFonts w:ascii="Times New Roman" w:hAnsi="Times New Roman"/>
          <w:sz w:val="28"/>
          <w:szCs w:val="28"/>
        </w:rPr>
        <w:t xml:space="preserve"> </w:t>
      </w:r>
      <w:proofErr w:type="spellStart"/>
      <w:r w:rsidRPr="00BF5155">
        <w:rPr>
          <w:rFonts w:ascii="Times New Roman" w:hAnsi="Times New Roman"/>
          <w:sz w:val="28"/>
          <w:szCs w:val="28"/>
        </w:rPr>
        <w:t>здійснюється</w:t>
      </w:r>
      <w:proofErr w:type="spellEnd"/>
      <w:r w:rsidRPr="00BF5155">
        <w:rPr>
          <w:rFonts w:ascii="Times New Roman" w:hAnsi="Times New Roman"/>
          <w:sz w:val="28"/>
          <w:szCs w:val="28"/>
        </w:rPr>
        <w:t xml:space="preserve"> на </w:t>
      </w:r>
      <w:proofErr w:type="spellStart"/>
      <w:r w:rsidRPr="00BF5155">
        <w:rPr>
          <w:rFonts w:ascii="Times New Roman" w:hAnsi="Times New Roman"/>
          <w:sz w:val="28"/>
          <w:szCs w:val="28"/>
        </w:rPr>
        <w:t>конкурсній</w:t>
      </w:r>
      <w:proofErr w:type="spellEnd"/>
      <w:r w:rsidRPr="00BF5155">
        <w:rPr>
          <w:rFonts w:ascii="Times New Roman" w:hAnsi="Times New Roman"/>
          <w:sz w:val="28"/>
          <w:szCs w:val="28"/>
        </w:rPr>
        <w:t xml:space="preserve"> </w:t>
      </w:r>
      <w:proofErr w:type="spellStart"/>
      <w:r w:rsidRPr="00BF5155">
        <w:rPr>
          <w:rFonts w:ascii="Times New Roman" w:hAnsi="Times New Roman"/>
          <w:sz w:val="28"/>
          <w:szCs w:val="28"/>
        </w:rPr>
        <w:t>основі</w:t>
      </w:r>
      <w:proofErr w:type="spellEnd"/>
      <w:r w:rsidRPr="00BF5155">
        <w:rPr>
          <w:rFonts w:ascii="Times New Roman" w:hAnsi="Times New Roman"/>
          <w:sz w:val="28"/>
          <w:szCs w:val="28"/>
        </w:rPr>
        <w:t xml:space="preserve"> у порядку, </w:t>
      </w:r>
      <w:proofErr w:type="spellStart"/>
      <w:r w:rsidRPr="00BF5155">
        <w:rPr>
          <w:rFonts w:ascii="Times New Roman" w:hAnsi="Times New Roman"/>
          <w:sz w:val="28"/>
          <w:szCs w:val="28"/>
        </w:rPr>
        <w:t>визначеному</w:t>
      </w:r>
      <w:proofErr w:type="spellEnd"/>
      <w:r w:rsidRPr="00BF5155">
        <w:rPr>
          <w:rFonts w:ascii="Times New Roman" w:hAnsi="Times New Roman"/>
          <w:sz w:val="28"/>
          <w:szCs w:val="28"/>
        </w:rPr>
        <w:t xml:space="preserve"> </w:t>
      </w:r>
      <w:proofErr w:type="spellStart"/>
      <w:r w:rsidRPr="00BF5155">
        <w:rPr>
          <w:rFonts w:ascii="Times New Roman" w:hAnsi="Times New Roman"/>
          <w:sz w:val="28"/>
          <w:szCs w:val="28"/>
        </w:rPr>
        <w:t>засновником</w:t>
      </w:r>
      <w:proofErr w:type="spellEnd"/>
      <w:r w:rsidRPr="00BF515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8.4. </w:t>
      </w:r>
      <w:proofErr w:type="spellStart"/>
      <w:r w:rsidRPr="007915C5">
        <w:rPr>
          <w:rFonts w:ascii="Times New Roman" w:hAnsi="Times New Roman"/>
          <w:sz w:val="28"/>
          <w:szCs w:val="28"/>
        </w:rPr>
        <w:t>Обов’язки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визначаються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посадових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інструкцій</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8.5. На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w:t>
      </w:r>
      <w:proofErr w:type="spellEnd"/>
      <w:r w:rsidRPr="007915C5">
        <w:rPr>
          <w:rFonts w:ascii="Times New Roman" w:hAnsi="Times New Roman"/>
          <w:sz w:val="28"/>
          <w:szCs w:val="28"/>
          <w:lang w:val="uk-UA"/>
        </w:rPr>
        <w:t>у</w:t>
      </w:r>
      <w:r w:rsidRPr="007915C5">
        <w:rPr>
          <w:rFonts w:ascii="Times New Roman" w:hAnsi="Times New Roman"/>
          <w:sz w:val="28"/>
          <w:szCs w:val="28"/>
        </w:rPr>
        <w:t xml:space="preserve"> </w:t>
      </w:r>
      <w:proofErr w:type="spellStart"/>
      <w:r w:rsidRPr="007915C5">
        <w:rPr>
          <w:rFonts w:ascii="Times New Roman" w:hAnsi="Times New Roman"/>
          <w:sz w:val="28"/>
          <w:szCs w:val="28"/>
        </w:rPr>
        <w:t>поширюються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умови</w:t>
      </w:r>
      <w:proofErr w:type="spellEnd"/>
      <w:r w:rsidRPr="007915C5">
        <w:rPr>
          <w:rFonts w:ascii="Times New Roman" w:hAnsi="Times New Roman"/>
          <w:sz w:val="28"/>
          <w:szCs w:val="28"/>
        </w:rPr>
        <w:t xml:space="preserve"> оплати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умови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щорічних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відпусток</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пільги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встановлені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спеціальних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закладів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lastRenderedPageBreak/>
        <w:t xml:space="preserve">8.6. У </w:t>
      </w:r>
      <w:proofErr w:type="spellStart"/>
      <w:r w:rsidRPr="007915C5">
        <w:rPr>
          <w:rFonts w:ascii="Times New Roman" w:hAnsi="Times New Roman"/>
          <w:sz w:val="28"/>
          <w:szCs w:val="28"/>
        </w:rPr>
        <w:t>разі</w:t>
      </w:r>
      <w:proofErr w:type="spellEnd"/>
      <w:r w:rsidRPr="007915C5">
        <w:rPr>
          <w:rFonts w:ascii="Times New Roman" w:hAnsi="Times New Roman"/>
          <w:sz w:val="28"/>
          <w:szCs w:val="28"/>
        </w:rPr>
        <w:t xml:space="preserve"> потреби </w:t>
      </w:r>
      <w:proofErr w:type="spellStart"/>
      <w:r w:rsidRPr="007915C5">
        <w:rPr>
          <w:rFonts w:ascii="Times New Roman" w:hAnsi="Times New Roman"/>
          <w:sz w:val="28"/>
          <w:szCs w:val="28"/>
        </w:rPr>
        <w:t>інклюзивно-ресурсний</w:t>
      </w:r>
      <w:proofErr w:type="spellEnd"/>
      <w:r w:rsidRPr="007915C5">
        <w:rPr>
          <w:rFonts w:ascii="Times New Roman" w:hAnsi="Times New Roman"/>
          <w:sz w:val="28"/>
          <w:szCs w:val="28"/>
        </w:rPr>
        <w:t xml:space="preserve"> центр </w:t>
      </w:r>
      <w:proofErr w:type="spellStart"/>
      <w:r w:rsidRPr="007915C5">
        <w:rPr>
          <w:rFonts w:ascii="Times New Roman" w:hAnsi="Times New Roman"/>
          <w:sz w:val="28"/>
          <w:szCs w:val="28"/>
        </w:rPr>
        <w:t>може</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залучати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додаткових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шляхом </w:t>
      </w:r>
      <w:proofErr w:type="spellStart"/>
      <w:r w:rsidRPr="007915C5">
        <w:rPr>
          <w:rFonts w:ascii="Times New Roman" w:hAnsi="Times New Roman"/>
          <w:sz w:val="28"/>
          <w:szCs w:val="28"/>
        </w:rPr>
        <w:t>укладання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цивільно-правових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угод</w:t>
      </w:r>
      <w:proofErr w:type="spellEnd"/>
      <w:r w:rsidRPr="007915C5">
        <w:rPr>
          <w:rFonts w:ascii="Times New Roman" w:hAnsi="Times New Roman"/>
          <w:sz w:val="28"/>
          <w:szCs w:val="28"/>
          <w:lang w:val="uk-UA"/>
        </w:rPr>
        <w:t xml:space="preserve"> за погодженням з Засновником.</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8.7. Для </w:t>
      </w:r>
      <w:proofErr w:type="spellStart"/>
      <w:r w:rsidRPr="007915C5">
        <w:rPr>
          <w:rFonts w:ascii="Times New Roman" w:hAnsi="Times New Roman"/>
          <w:sz w:val="28"/>
          <w:szCs w:val="28"/>
        </w:rPr>
        <w:t>надання</w:t>
      </w:r>
      <w:proofErr w:type="spellEnd"/>
      <w:r w:rsidRPr="007915C5">
        <w:rPr>
          <w:rFonts w:ascii="Times New Roman" w:hAnsi="Times New Roman"/>
          <w:sz w:val="28"/>
          <w:szCs w:val="28"/>
        </w:rPr>
        <w:t xml:space="preserve"> психолого-</w:t>
      </w:r>
      <w:proofErr w:type="spellStart"/>
      <w:r w:rsidRPr="007915C5">
        <w:rPr>
          <w:rFonts w:ascii="Times New Roman" w:hAnsi="Times New Roman"/>
          <w:sz w:val="28"/>
          <w:szCs w:val="28"/>
        </w:rPr>
        <w:t>педагогічної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допомоги</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центрі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вводяться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такі</w:t>
      </w:r>
      <w:proofErr w:type="spellEnd"/>
      <w:r w:rsidRPr="007915C5">
        <w:rPr>
          <w:rFonts w:ascii="Times New Roman" w:hAnsi="Times New Roman"/>
          <w:sz w:val="28"/>
          <w:szCs w:val="28"/>
        </w:rPr>
        <w:t xml:space="preserve"> посади:</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8.7.1. </w:t>
      </w:r>
      <w:proofErr w:type="spellStart"/>
      <w:r w:rsidRPr="007915C5">
        <w:rPr>
          <w:rFonts w:ascii="Times New Roman" w:hAnsi="Times New Roman"/>
          <w:sz w:val="28"/>
          <w:szCs w:val="28"/>
        </w:rPr>
        <w:t>Вчителя</w:t>
      </w:r>
      <w:proofErr w:type="spellEnd"/>
      <w:r w:rsidRPr="007915C5">
        <w:rPr>
          <w:rFonts w:ascii="Times New Roman" w:hAnsi="Times New Roman"/>
          <w:sz w:val="28"/>
          <w:szCs w:val="28"/>
        </w:rPr>
        <w:t xml:space="preserve">-логопеда з </w:t>
      </w:r>
      <w:proofErr w:type="spellStart"/>
      <w:r w:rsidRPr="007915C5">
        <w:rPr>
          <w:rFonts w:ascii="Times New Roman" w:hAnsi="Times New Roman"/>
          <w:sz w:val="28"/>
          <w:szCs w:val="28"/>
        </w:rPr>
        <w:t>розрахунку</w:t>
      </w:r>
      <w:proofErr w:type="spellEnd"/>
      <w:r w:rsidRPr="007915C5">
        <w:rPr>
          <w:rFonts w:ascii="Times New Roman" w:hAnsi="Times New Roman"/>
          <w:sz w:val="28"/>
          <w:szCs w:val="28"/>
        </w:rPr>
        <w:t xml:space="preserve"> одна </w:t>
      </w:r>
      <w:proofErr w:type="spellStart"/>
      <w:r w:rsidRPr="007915C5">
        <w:rPr>
          <w:rFonts w:ascii="Times New Roman" w:hAnsi="Times New Roman"/>
          <w:sz w:val="28"/>
          <w:szCs w:val="28"/>
        </w:rPr>
        <w:t>штатна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одиниця</w:t>
      </w:r>
      <w:proofErr w:type="spellEnd"/>
      <w:r w:rsidRPr="007915C5">
        <w:rPr>
          <w:rFonts w:ascii="Times New Roman" w:hAnsi="Times New Roman"/>
          <w:sz w:val="28"/>
          <w:szCs w:val="28"/>
        </w:rPr>
        <w:t xml:space="preserve"> на 25-30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порушеннями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мовлення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15-20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тяжкими </w:t>
      </w:r>
      <w:proofErr w:type="spellStart"/>
      <w:r w:rsidRPr="007915C5">
        <w:rPr>
          <w:rFonts w:ascii="Times New Roman" w:hAnsi="Times New Roman"/>
          <w:sz w:val="28"/>
          <w:szCs w:val="28"/>
        </w:rPr>
        <w:t>порушеннями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мовлення</w:t>
      </w:r>
      <w:bookmarkStart w:id="20" w:name="o100"/>
      <w:bookmarkEnd w:id="20"/>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15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дошкільного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віку</w:t>
      </w:r>
      <w:proofErr w:type="spellEnd"/>
      <w:r w:rsidRPr="007915C5">
        <w:rPr>
          <w:rFonts w:ascii="Times New Roman" w:hAnsi="Times New Roman"/>
          <w:sz w:val="28"/>
          <w:szCs w:val="28"/>
        </w:rPr>
        <w:t xml:space="preserve"> з фонетико-</w:t>
      </w:r>
      <w:proofErr w:type="spellStart"/>
      <w:r w:rsidRPr="007915C5">
        <w:rPr>
          <w:rFonts w:ascii="Times New Roman" w:hAnsi="Times New Roman"/>
          <w:sz w:val="28"/>
          <w:szCs w:val="28"/>
        </w:rPr>
        <w:t>фонематичним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недорозвиненням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мовлення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12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дошкільного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віку</w:t>
      </w:r>
      <w:proofErr w:type="spellEnd"/>
      <w:r w:rsidRPr="007915C5">
        <w:rPr>
          <w:rFonts w:ascii="Times New Roman" w:hAnsi="Times New Roman"/>
          <w:sz w:val="28"/>
          <w:szCs w:val="28"/>
        </w:rPr>
        <w:t xml:space="preserve"> з тяжкими </w:t>
      </w:r>
      <w:proofErr w:type="spellStart"/>
      <w:r w:rsidRPr="007915C5">
        <w:rPr>
          <w:rFonts w:ascii="Times New Roman" w:hAnsi="Times New Roman"/>
          <w:sz w:val="28"/>
          <w:szCs w:val="28"/>
        </w:rPr>
        <w:t>порушеннями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мовлення</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8.7.2. </w:t>
      </w:r>
      <w:proofErr w:type="spellStart"/>
      <w:r w:rsidRPr="007915C5">
        <w:rPr>
          <w:rFonts w:ascii="Times New Roman" w:hAnsi="Times New Roman"/>
          <w:sz w:val="28"/>
          <w:szCs w:val="28"/>
        </w:rPr>
        <w:t>Вчителя</w:t>
      </w:r>
      <w:proofErr w:type="spellEnd"/>
      <w:r w:rsidRPr="007915C5">
        <w:rPr>
          <w:rFonts w:ascii="Times New Roman" w:hAnsi="Times New Roman"/>
          <w:sz w:val="28"/>
          <w:szCs w:val="28"/>
        </w:rPr>
        <w:t xml:space="preserve">-дефектолога з </w:t>
      </w:r>
      <w:proofErr w:type="spellStart"/>
      <w:r w:rsidRPr="007915C5">
        <w:rPr>
          <w:rFonts w:ascii="Times New Roman" w:hAnsi="Times New Roman"/>
          <w:sz w:val="28"/>
          <w:szCs w:val="28"/>
        </w:rPr>
        <w:t>розрахунку</w:t>
      </w:r>
      <w:proofErr w:type="spellEnd"/>
      <w:r w:rsidRPr="007915C5">
        <w:rPr>
          <w:rFonts w:ascii="Times New Roman" w:hAnsi="Times New Roman"/>
          <w:sz w:val="28"/>
          <w:szCs w:val="28"/>
        </w:rPr>
        <w:t xml:space="preserve"> одна </w:t>
      </w:r>
      <w:proofErr w:type="spellStart"/>
      <w:r w:rsidRPr="007915C5">
        <w:rPr>
          <w:rFonts w:ascii="Times New Roman" w:hAnsi="Times New Roman"/>
          <w:sz w:val="28"/>
          <w:szCs w:val="28"/>
        </w:rPr>
        <w:t>штатна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одиниця</w:t>
      </w:r>
      <w:proofErr w:type="spellEnd"/>
      <w:r w:rsidRPr="007915C5">
        <w:rPr>
          <w:rFonts w:ascii="Times New Roman" w:hAnsi="Times New Roman"/>
          <w:sz w:val="28"/>
          <w:szCs w:val="28"/>
        </w:rPr>
        <w:t xml:space="preserve"> на 12-15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порушеннями</w:t>
      </w:r>
      <w:proofErr w:type="spellEnd"/>
      <w:r w:rsidRPr="007915C5">
        <w:rPr>
          <w:rFonts w:ascii="Times New Roman" w:hAnsi="Times New Roman"/>
          <w:sz w:val="28"/>
          <w:szCs w:val="28"/>
        </w:rPr>
        <w:t xml:space="preserve"> слуху/</w:t>
      </w:r>
      <w:proofErr w:type="spellStart"/>
      <w:r w:rsidRPr="007915C5">
        <w:rPr>
          <w:rFonts w:ascii="Times New Roman" w:hAnsi="Times New Roman"/>
          <w:sz w:val="28"/>
          <w:szCs w:val="28"/>
        </w:rPr>
        <w:t>зору</w:t>
      </w:r>
      <w:proofErr w:type="spellEnd"/>
      <w:r w:rsidRPr="007915C5">
        <w:rPr>
          <w:rFonts w:ascii="Times New Roman" w:hAnsi="Times New Roman"/>
          <w:sz w:val="28"/>
          <w:szCs w:val="28"/>
        </w:rPr>
        <w:t>/</w:t>
      </w:r>
      <w:proofErr w:type="spellStart"/>
      <w:r w:rsidRPr="007915C5">
        <w:rPr>
          <w:rFonts w:ascii="Times New Roman" w:hAnsi="Times New Roman"/>
          <w:sz w:val="28"/>
          <w:szCs w:val="28"/>
        </w:rPr>
        <w:t>інтелектуального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8.7.</w:t>
      </w:r>
      <w:proofErr w:type="gramStart"/>
      <w:r w:rsidRPr="007915C5">
        <w:rPr>
          <w:rFonts w:ascii="Times New Roman" w:hAnsi="Times New Roman"/>
          <w:sz w:val="28"/>
          <w:szCs w:val="28"/>
        </w:rPr>
        <w:t>3.Практичного</w:t>
      </w:r>
      <w:proofErr w:type="gramEnd"/>
      <w:r w:rsidRPr="007915C5">
        <w:rPr>
          <w:rFonts w:ascii="Times New Roman" w:hAnsi="Times New Roman"/>
          <w:sz w:val="28"/>
          <w:szCs w:val="28"/>
        </w:rPr>
        <w:t xml:space="preserve"> психолога з </w:t>
      </w:r>
      <w:proofErr w:type="spellStart"/>
      <w:r w:rsidRPr="007915C5">
        <w:rPr>
          <w:rFonts w:ascii="Times New Roman" w:hAnsi="Times New Roman"/>
          <w:sz w:val="28"/>
          <w:szCs w:val="28"/>
        </w:rPr>
        <w:t>розрахунку</w:t>
      </w:r>
      <w:proofErr w:type="spellEnd"/>
      <w:r w:rsidRPr="007915C5">
        <w:rPr>
          <w:rFonts w:ascii="Times New Roman" w:hAnsi="Times New Roman"/>
          <w:sz w:val="28"/>
          <w:szCs w:val="28"/>
        </w:rPr>
        <w:t xml:space="preserve"> одна </w:t>
      </w:r>
      <w:proofErr w:type="spellStart"/>
      <w:r w:rsidRPr="007915C5">
        <w:rPr>
          <w:rFonts w:ascii="Times New Roman" w:hAnsi="Times New Roman"/>
          <w:sz w:val="28"/>
          <w:szCs w:val="28"/>
        </w:rPr>
        <w:t>штатна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одиниця</w:t>
      </w:r>
      <w:proofErr w:type="spellEnd"/>
      <w:r w:rsidRPr="007915C5">
        <w:rPr>
          <w:rFonts w:ascii="Times New Roman" w:hAnsi="Times New Roman"/>
          <w:sz w:val="28"/>
          <w:szCs w:val="28"/>
        </w:rPr>
        <w:t xml:space="preserve"> на 12-15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порушення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емоційно-вольової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сфери</w:t>
      </w:r>
      <w:proofErr w:type="spellEnd"/>
      <w:r w:rsidRPr="007915C5">
        <w:rPr>
          <w:rFonts w:ascii="Times New Roman" w:hAnsi="Times New Roman"/>
          <w:sz w:val="28"/>
          <w:szCs w:val="28"/>
        </w:rPr>
        <w:t>/</w:t>
      </w:r>
      <w:proofErr w:type="spellStart"/>
      <w:r w:rsidRPr="007915C5">
        <w:rPr>
          <w:rFonts w:ascii="Times New Roman" w:hAnsi="Times New Roman"/>
          <w:sz w:val="28"/>
          <w:szCs w:val="28"/>
        </w:rPr>
        <w:t>пізнавальних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процесів</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8.7.4. </w:t>
      </w:r>
      <w:proofErr w:type="spellStart"/>
      <w:r w:rsidRPr="007915C5">
        <w:rPr>
          <w:rFonts w:ascii="Times New Roman" w:hAnsi="Times New Roman"/>
          <w:sz w:val="28"/>
          <w:szCs w:val="28"/>
        </w:rPr>
        <w:t>Вчителя</w:t>
      </w:r>
      <w:proofErr w:type="spellEnd"/>
      <w:r w:rsidRPr="007915C5">
        <w:rPr>
          <w:rFonts w:ascii="Times New Roman" w:hAnsi="Times New Roman"/>
          <w:sz w:val="28"/>
          <w:szCs w:val="28"/>
          <w:lang w:val="uk-UA"/>
        </w:rPr>
        <w:t>-</w:t>
      </w:r>
      <w:proofErr w:type="spellStart"/>
      <w:r w:rsidRPr="007915C5">
        <w:rPr>
          <w:rFonts w:ascii="Times New Roman" w:hAnsi="Times New Roman"/>
          <w:sz w:val="28"/>
          <w:szCs w:val="28"/>
          <w:lang w:val="uk-UA"/>
        </w:rPr>
        <w:t>реабілітолога</w:t>
      </w:r>
      <w:proofErr w:type="spellEnd"/>
      <w:r w:rsidRPr="007915C5">
        <w:rPr>
          <w:rFonts w:ascii="Times New Roman" w:hAnsi="Times New Roman"/>
          <w:sz w:val="28"/>
          <w:szCs w:val="28"/>
          <w:lang w:val="uk-UA"/>
        </w:rPr>
        <w:t xml:space="preserve"> </w:t>
      </w:r>
      <w:r w:rsidRPr="007915C5">
        <w:rPr>
          <w:rFonts w:ascii="Times New Roman" w:hAnsi="Times New Roman"/>
          <w:sz w:val="28"/>
          <w:szCs w:val="28"/>
        </w:rPr>
        <w:t xml:space="preserve">з  </w:t>
      </w:r>
      <w:proofErr w:type="spellStart"/>
      <w:r w:rsidRPr="007915C5">
        <w:rPr>
          <w:rFonts w:ascii="Times New Roman" w:hAnsi="Times New Roman"/>
          <w:sz w:val="28"/>
          <w:szCs w:val="28"/>
        </w:rPr>
        <w:t>розрахунку</w:t>
      </w:r>
      <w:proofErr w:type="spellEnd"/>
      <w:r w:rsidRPr="007915C5">
        <w:rPr>
          <w:rFonts w:ascii="Times New Roman" w:hAnsi="Times New Roman"/>
          <w:sz w:val="28"/>
          <w:szCs w:val="28"/>
        </w:rPr>
        <w:t xml:space="preserve"> одна </w:t>
      </w:r>
      <w:proofErr w:type="spellStart"/>
      <w:r w:rsidRPr="007915C5">
        <w:rPr>
          <w:rFonts w:ascii="Times New Roman" w:hAnsi="Times New Roman"/>
          <w:sz w:val="28"/>
          <w:szCs w:val="28"/>
        </w:rPr>
        <w:t>штатна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одиниця</w:t>
      </w:r>
      <w:proofErr w:type="spellEnd"/>
      <w:r w:rsidRPr="007915C5">
        <w:rPr>
          <w:rFonts w:ascii="Times New Roman" w:hAnsi="Times New Roman"/>
          <w:sz w:val="28"/>
          <w:szCs w:val="28"/>
        </w:rPr>
        <w:t xml:space="preserve"> на 12-15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порушення</w:t>
      </w:r>
      <w:proofErr w:type="spellEnd"/>
      <w:r w:rsidRPr="007915C5">
        <w:rPr>
          <w:rFonts w:ascii="Times New Roman" w:hAnsi="Times New Roman"/>
          <w:sz w:val="28"/>
          <w:szCs w:val="28"/>
        </w:rPr>
        <w:t xml:space="preserve"> опорно-</w:t>
      </w:r>
      <w:proofErr w:type="spellStart"/>
      <w:r w:rsidRPr="007915C5">
        <w:rPr>
          <w:rFonts w:ascii="Times New Roman" w:hAnsi="Times New Roman"/>
          <w:sz w:val="28"/>
          <w:szCs w:val="28"/>
        </w:rPr>
        <w:t>рухового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апарату</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8.</w:t>
      </w:r>
      <w:r w:rsidRPr="007915C5">
        <w:rPr>
          <w:rFonts w:ascii="Times New Roman" w:hAnsi="Times New Roman"/>
          <w:sz w:val="28"/>
          <w:szCs w:val="28"/>
          <w:lang w:val="uk-UA"/>
        </w:rPr>
        <w:t>8</w:t>
      </w:r>
      <w:r w:rsidRPr="007915C5">
        <w:rPr>
          <w:rFonts w:ascii="Times New Roman" w:hAnsi="Times New Roman"/>
          <w:sz w:val="28"/>
          <w:szCs w:val="28"/>
        </w:rPr>
        <w:t xml:space="preserve">. За </w:t>
      </w:r>
      <w:proofErr w:type="spellStart"/>
      <w:r w:rsidRPr="007915C5">
        <w:rPr>
          <w:rFonts w:ascii="Times New Roman" w:hAnsi="Times New Roman"/>
          <w:sz w:val="28"/>
          <w:szCs w:val="28"/>
        </w:rPr>
        <w:t>наявності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автотранспортних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засобів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автобусів</w:t>
      </w:r>
      <w:proofErr w:type="spellEnd"/>
      <w:r w:rsidRPr="007915C5">
        <w:rPr>
          <w:rFonts w:ascii="Times New Roman" w:hAnsi="Times New Roman"/>
          <w:sz w:val="28"/>
          <w:szCs w:val="28"/>
        </w:rPr>
        <w:t xml:space="preserve">) вводиться посада </w:t>
      </w:r>
      <w:proofErr w:type="spellStart"/>
      <w:r w:rsidRPr="007915C5">
        <w:rPr>
          <w:rFonts w:ascii="Times New Roman" w:hAnsi="Times New Roman"/>
          <w:sz w:val="28"/>
          <w:szCs w:val="28"/>
        </w:rPr>
        <w:t>водія</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8.</w:t>
      </w:r>
      <w:r w:rsidRPr="007915C5">
        <w:rPr>
          <w:rFonts w:ascii="Times New Roman" w:hAnsi="Times New Roman"/>
          <w:sz w:val="28"/>
          <w:szCs w:val="28"/>
          <w:lang w:val="uk-UA"/>
        </w:rPr>
        <w:t>9</w:t>
      </w:r>
      <w:r w:rsidRPr="007915C5">
        <w:rPr>
          <w:rFonts w:ascii="Times New Roman" w:hAnsi="Times New Roman"/>
          <w:sz w:val="28"/>
          <w:szCs w:val="28"/>
        </w:rPr>
        <w:t xml:space="preserve">. </w:t>
      </w:r>
      <w:proofErr w:type="spellStart"/>
      <w:r w:rsidRPr="007915C5">
        <w:rPr>
          <w:rFonts w:ascii="Times New Roman" w:hAnsi="Times New Roman"/>
          <w:sz w:val="28"/>
          <w:szCs w:val="28"/>
        </w:rPr>
        <w:t>Кількісний</w:t>
      </w:r>
      <w:proofErr w:type="spellEnd"/>
      <w:r w:rsidRPr="007915C5">
        <w:rPr>
          <w:rFonts w:ascii="Times New Roman" w:hAnsi="Times New Roman"/>
          <w:sz w:val="28"/>
          <w:szCs w:val="28"/>
        </w:rPr>
        <w:t xml:space="preserve"> склад </w:t>
      </w:r>
      <w:proofErr w:type="spellStart"/>
      <w:r w:rsidRPr="007915C5">
        <w:rPr>
          <w:rFonts w:ascii="Times New Roman" w:hAnsi="Times New Roman"/>
          <w:sz w:val="28"/>
          <w:szCs w:val="28"/>
        </w:rPr>
        <w:t>фахівців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інклюзивно</w:t>
      </w:r>
      <w:proofErr w:type="spellEnd"/>
      <w:r w:rsidRPr="007915C5">
        <w:rPr>
          <w:rFonts w:ascii="Times New Roman" w:hAnsi="Times New Roman"/>
          <w:sz w:val="28"/>
          <w:szCs w:val="28"/>
        </w:rPr>
        <w:t xml:space="preserve">-ресурсного центру </w:t>
      </w:r>
      <w:proofErr w:type="spellStart"/>
      <w:r w:rsidRPr="007915C5">
        <w:rPr>
          <w:rFonts w:ascii="Times New Roman" w:hAnsi="Times New Roman"/>
          <w:sz w:val="28"/>
          <w:szCs w:val="28"/>
        </w:rPr>
        <w:t>визначається</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урахуванням</w:t>
      </w:r>
      <w:proofErr w:type="spellEnd"/>
      <w:r w:rsidRPr="007915C5">
        <w:rPr>
          <w:rFonts w:ascii="Times New Roman" w:hAnsi="Times New Roman"/>
          <w:sz w:val="28"/>
          <w:szCs w:val="28"/>
        </w:rPr>
        <w:t xml:space="preserve"> потреб </w:t>
      </w:r>
      <w:proofErr w:type="spellStart"/>
      <w:r w:rsidRPr="007915C5">
        <w:rPr>
          <w:rFonts w:ascii="Times New Roman" w:hAnsi="Times New Roman"/>
          <w:sz w:val="28"/>
          <w:szCs w:val="28"/>
        </w:rPr>
        <w:t>адміністративно-територіальної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одиниці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територіальних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особливостей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кількості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дітей</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особливими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освітніми</w:t>
      </w:r>
      <w:proofErr w:type="spellEnd"/>
      <w:r w:rsidRPr="007915C5">
        <w:rPr>
          <w:rFonts w:ascii="Times New Roman" w:hAnsi="Times New Roman"/>
          <w:sz w:val="28"/>
          <w:szCs w:val="28"/>
        </w:rPr>
        <w:t xml:space="preserve"> потребами. </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IX.  ФІНАНСОВО –ГОСПОДАРСЬКА ДІЯЛЬНІСТЬ</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9.1. </w:t>
      </w:r>
      <w:proofErr w:type="spellStart"/>
      <w:r w:rsidRPr="007915C5">
        <w:rPr>
          <w:rFonts w:ascii="Times New Roman" w:hAnsi="Times New Roman"/>
          <w:sz w:val="28"/>
          <w:szCs w:val="28"/>
        </w:rPr>
        <w:t>Матеріально-технічна</w:t>
      </w:r>
      <w:proofErr w:type="spellEnd"/>
      <w:r w:rsidRPr="007915C5">
        <w:rPr>
          <w:rFonts w:ascii="Times New Roman" w:hAnsi="Times New Roman"/>
          <w:sz w:val="28"/>
          <w:szCs w:val="28"/>
        </w:rPr>
        <w:t xml:space="preserve"> база </w:t>
      </w:r>
      <w:r w:rsidRPr="007915C5">
        <w:rPr>
          <w:rFonts w:ascii="Times New Roman" w:hAnsi="Times New Roman"/>
          <w:sz w:val="28"/>
          <w:szCs w:val="28"/>
          <w:lang w:val="uk-UA"/>
        </w:rPr>
        <w:t>Ц</w:t>
      </w:r>
      <w:proofErr w:type="spellStart"/>
      <w:r w:rsidRPr="007915C5">
        <w:rPr>
          <w:rFonts w:ascii="Times New Roman" w:hAnsi="Times New Roman"/>
          <w:sz w:val="28"/>
          <w:szCs w:val="28"/>
        </w:rPr>
        <w:t>ентру</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 xml:space="preserve">може </w:t>
      </w:r>
      <w:proofErr w:type="spellStart"/>
      <w:r w:rsidRPr="007915C5">
        <w:rPr>
          <w:rFonts w:ascii="Times New Roman" w:hAnsi="Times New Roman"/>
          <w:sz w:val="28"/>
          <w:szCs w:val="28"/>
        </w:rPr>
        <w:t>включа</w:t>
      </w:r>
      <w:proofErr w:type="spellEnd"/>
      <w:r w:rsidRPr="007915C5">
        <w:rPr>
          <w:rFonts w:ascii="Times New Roman" w:hAnsi="Times New Roman"/>
          <w:sz w:val="28"/>
          <w:szCs w:val="28"/>
          <w:lang w:val="uk-UA"/>
        </w:rPr>
        <w:t>ти</w:t>
      </w:r>
      <w:r w:rsidRPr="007915C5">
        <w:rPr>
          <w:rFonts w:ascii="Times New Roman" w:hAnsi="Times New Roman"/>
          <w:sz w:val="28"/>
          <w:szCs w:val="28"/>
        </w:rPr>
        <w:t xml:space="preserve"> </w:t>
      </w:r>
      <w:proofErr w:type="spellStart"/>
      <w:r w:rsidRPr="007915C5">
        <w:rPr>
          <w:rFonts w:ascii="Times New Roman" w:hAnsi="Times New Roman"/>
          <w:sz w:val="28"/>
          <w:szCs w:val="28"/>
        </w:rPr>
        <w:t>будівлі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споруди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приміщення</w:t>
      </w:r>
      <w:proofErr w:type="spellEnd"/>
      <w:r w:rsidRPr="007915C5">
        <w:rPr>
          <w:rFonts w:ascii="Times New Roman" w:hAnsi="Times New Roman"/>
          <w:sz w:val="28"/>
          <w:szCs w:val="28"/>
        </w:rPr>
        <w:t xml:space="preserve">, землю, </w:t>
      </w:r>
      <w:proofErr w:type="spellStart"/>
      <w:r w:rsidRPr="007915C5">
        <w:rPr>
          <w:rFonts w:ascii="Times New Roman" w:hAnsi="Times New Roman"/>
          <w:sz w:val="28"/>
          <w:szCs w:val="28"/>
        </w:rPr>
        <w:t>комунікації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обладнання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транспортні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засоби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матеріальні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цінності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вартість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відображена</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балансі</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9.2. </w:t>
      </w:r>
      <w:proofErr w:type="spellStart"/>
      <w:r w:rsidRPr="007915C5">
        <w:rPr>
          <w:rFonts w:ascii="Times New Roman" w:hAnsi="Times New Roman"/>
          <w:sz w:val="28"/>
          <w:szCs w:val="28"/>
        </w:rPr>
        <w:t>Майно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закріплене</w:t>
      </w:r>
      <w:proofErr w:type="spellEnd"/>
      <w:r w:rsidRPr="007915C5">
        <w:rPr>
          <w:rFonts w:ascii="Times New Roman" w:hAnsi="Times New Roman"/>
          <w:sz w:val="28"/>
          <w:szCs w:val="28"/>
        </w:rPr>
        <w:t xml:space="preserve"> за Центром, </w:t>
      </w:r>
      <w:proofErr w:type="spellStart"/>
      <w:r w:rsidRPr="007915C5">
        <w:rPr>
          <w:rFonts w:ascii="Times New Roman" w:hAnsi="Times New Roman"/>
          <w:sz w:val="28"/>
          <w:szCs w:val="28"/>
        </w:rPr>
        <w:t>належить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йому</w:t>
      </w:r>
      <w:proofErr w:type="spellEnd"/>
      <w:r w:rsidRPr="007915C5">
        <w:rPr>
          <w:rFonts w:ascii="Times New Roman" w:hAnsi="Times New Roman"/>
          <w:sz w:val="28"/>
          <w:szCs w:val="28"/>
        </w:rPr>
        <w:t xml:space="preserve"> на прав</w:t>
      </w:r>
      <w:r w:rsidRPr="007915C5">
        <w:rPr>
          <w:rFonts w:ascii="Times New Roman" w:hAnsi="Times New Roman"/>
          <w:sz w:val="28"/>
          <w:szCs w:val="28"/>
          <w:lang w:val="uk-UA"/>
        </w:rPr>
        <w:t>ах</w:t>
      </w:r>
      <w:r w:rsidRPr="007915C5">
        <w:rPr>
          <w:rFonts w:ascii="Times New Roman" w:hAnsi="Times New Roman"/>
          <w:sz w:val="28"/>
          <w:szCs w:val="28"/>
        </w:rPr>
        <w:t xml:space="preserve"> оперативного </w:t>
      </w:r>
      <w:proofErr w:type="spellStart"/>
      <w:r w:rsidRPr="007915C5">
        <w:rPr>
          <w:rFonts w:ascii="Times New Roman" w:hAnsi="Times New Roman"/>
          <w:sz w:val="28"/>
          <w:szCs w:val="28"/>
        </w:rPr>
        <w:t>управління</w:t>
      </w:r>
      <w:proofErr w:type="spellEnd"/>
      <w:r w:rsidRPr="007915C5">
        <w:rPr>
          <w:rFonts w:ascii="Times New Roman" w:hAnsi="Times New Roman"/>
          <w:sz w:val="28"/>
          <w:szCs w:val="28"/>
        </w:rPr>
        <w:t xml:space="preserve"> та не </w:t>
      </w:r>
      <w:proofErr w:type="spellStart"/>
      <w:r w:rsidRPr="007915C5">
        <w:rPr>
          <w:rFonts w:ascii="Times New Roman" w:hAnsi="Times New Roman"/>
          <w:sz w:val="28"/>
          <w:szCs w:val="28"/>
        </w:rPr>
        <w:t>може</w:t>
      </w:r>
      <w:proofErr w:type="spellEnd"/>
      <w:r w:rsidRPr="007915C5">
        <w:rPr>
          <w:rFonts w:ascii="Times New Roman" w:hAnsi="Times New Roman"/>
          <w:sz w:val="28"/>
          <w:szCs w:val="28"/>
        </w:rPr>
        <w:t xml:space="preserve"> бути </w:t>
      </w:r>
      <w:proofErr w:type="spellStart"/>
      <w:r w:rsidRPr="007915C5">
        <w:rPr>
          <w:rFonts w:ascii="Times New Roman" w:hAnsi="Times New Roman"/>
          <w:sz w:val="28"/>
          <w:szCs w:val="28"/>
        </w:rPr>
        <w:t>вилученим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якщо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інше</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передбачено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9.3. </w:t>
      </w:r>
      <w:proofErr w:type="spellStart"/>
      <w:r w:rsidRPr="007915C5">
        <w:rPr>
          <w:rFonts w:ascii="Times New Roman" w:hAnsi="Times New Roman"/>
          <w:sz w:val="28"/>
          <w:szCs w:val="28"/>
        </w:rPr>
        <w:t>Фінансово-господарська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пров</w:t>
      </w:r>
      <w:proofErr w:type="spellEnd"/>
      <w:r w:rsidRPr="007915C5">
        <w:rPr>
          <w:rFonts w:ascii="Times New Roman" w:hAnsi="Times New Roman"/>
          <w:sz w:val="28"/>
          <w:szCs w:val="28"/>
          <w:lang w:val="uk-UA"/>
        </w:rPr>
        <w:t>о</w:t>
      </w:r>
      <w:proofErr w:type="spellStart"/>
      <w:r w:rsidRPr="007915C5">
        <w:rPr>
          <w:rFonts w:ascii="Times New Roman" w:hAnsi="Times New Roman"/>
          <w:sz w:val="28"/>
          <w:szCs w:val="28"/>
        </w:rPr>
        <w:t>диться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бюджетного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освіту</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нормативно-</w:t>
      </w:r>
      <w:proofErr w:type="spellStart"/>
      <w:r w:rsidRPr="007915C5">
        <w:rPr>
          <w:rFonts w:ascii="Times New Roman" w:hAnsi="Times New Roman"/>
          <w:sz w:val="28"/>
          <w:szCs w:val="28"/>
        </w:rPr>
        <w:t>правових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актів</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9.4. </w:t>
      </w:r>
      <w:proofErr w:type="spellStart"/>
      <w:r w:rsidRPr="007915C5">
        <w:rPr>
          <w:rFonts w:ascii="Times New Roman" w:hAnsi="Times New Roman"/>
          <w:sz w:val="28"/>
          <w:szCs w:val="28"/>
        </w:rPr>
        <w:t>Джерелами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фінансування</w:t>
      </w:r>
      <w:proofErr w:type="spellEnd"/>
      <w:r w:rsidRPr="007915C5">
        <w:rPr>
          <w:rFonts w:ascii="Times New Roman" w:hAnsi="Times New Roman"/>
          <w:sz w:val="28"/>
          <w:szCs w:val="28"/>
        </w:rPr>
        <w:t xml:space="preserve"> Центр</w:t>
      </w:r>
      <w:r w:rsidRPr="007915C5">
        <w:rPr>
          <w:rFonts w:ascii="Times New Roman" w:hAnsi="Times New Roman"/>
          <w:sz w:val="28"/>
          <w:szCs w:val="28"/>
          <w:lang w:val="uk-UA"/>
        </w:rPr>
        <w:t>у</w:t>
      </w:r>
      <w:r w:rsidRPr="007915C5">
        <w:rPr>
          <w:rFonts w:ascii="Times New Roman" w:hAnsi="Times New Roman"/>
          <w:sz w:val="28"/>
          <w:szCs w:val="28"/>
        </w:rPr>
        <w:t xml:space="preserve">є </w:t>
      </w:r>
      <w:r w:rsidRPr="007915C5">
        <w:rPr>
          <w:rFonts w:ascii="Times New Roman" w:hAnsi="Times New Roman"/>
          <w:sz w:val="28"/>
          <w:szCs w:val="28"/>
          <w:lang w:val="uk-UA"/>
        </w:rPr>
        <w:t xml:space="preserve">є </w:t>
      </w:r>
      <w:proofErr w:type="spellStart"/>
      <w:r w:rsidRPr="007915C5">
        <w:rPr>
          <w:rFonts w:ascii="Times New Roman" w:hAnsi="Times New Roman"/>
          <w:sz w:val="28"/>
          <w:szCs w:val="28"/>
        </w:rPr>
        <w:t>кошти</w:t>
      </w:r>
      <w:proofErr w:type="spellEnd"/>
      <w:r w:rsidRPr="007915C5">
        <w:rPr>
          <w:rFonts w:ascii="Times New Roman" w:hAnsi="Times New Roman"/>
          <w:sz w:val="28"/>
          <w:szCs w:val="28"/>
          <w:lang w:val="uk-UA"/>
        </w:rPr>
        <w:t xml:space="preserve"> державного, місцевого бюджету</w:t>
      </w:r>
      <w:r w:rsidRPr="007915C5">
        <w:rPr>
          <w:rFonts w:ascii="Times New Roman" w:hAnsi="Times New Roman"/>
          <w:sz w:val="28"/>
          <w:szCs w:val="28"/>
        </w:rPr>
        <w:t xml:space="preserve">, </w:t>
      </w:r>
      <w:proofErr w:type="spellStart"/>
      <w:r w:rsidRPr="007915C5">
        <w:rPr>
          <w:rFonts w:ascii="Times New Roman" w:hAnsi="Times New Roman"/>
          <w:sz w:val="28"/>
          <w:szCs w:val="28"/>
        </w:rPr>
        <w:t>благодійні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внески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юридичних</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фізичних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осіб</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джерела</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заборонені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9.5. </w:t>
      </w:r>
      <w:r w:rsidRPr="007915C5">
        <w:rPr>
          <w:rStyle w:val="FontStyle13"/>
          <w:rFonts w:eastAsia="Calibri"/>
          <w:sz w:val="28"/>
          <w:szCs w:val="28"/>
          <w:lang w:eastAsia="uk-UA"/>
        </w:rPr>
        <w:t xml:space="preserve">Центр </w:t>
      </w:r>
      <w:proofErr w:type="spellStart"/>
      <w:r w:rsidRPr="007915C5">
        <w:rPr>
          <w:rStyle w:val="FontStyle13"/>
          <w:rFonts w:eastAsia="Calibri"/>
          <w:sz w:val="28"/>
          <w:szCs w:val="28"/>
          <w:lang w:eastAsia="uk-UA"/>
        </w:rPr>
        <w:t>самостійно</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здійснює</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оперативний</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облік</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веде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статистичну</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іншу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звітність</w:t>
      </w:r>
      <w:proofErr w:type="spellEnd"/>
      <w:r w:rsidRPr="007915C5">
        <w:rPr>
          <w:rStyle w:val="FontStyle13"/>
          <w:rFonts w:eastAsia="Calibri"/>
          <w:sz w:val="28"/>
          <w:szCs w:val="28"/>
          <w:lang w:eastAsia="uk-UA"/>
        </w:rPr>
        <w:t xml:space="preserve"> і </w:t>
      </w:r>
      <w:proofErr w:type="spellStart"/>
      <w:r w:rsidRPr="007915C5">
        <w:rPr>
          <w:rStyle w:val="FontStyle13"/>
          <w:rFonts w:eastAsia="Calibri"/>
          <w:sz w:val="28"/>
          <w:szCs w:val="28"/>
          <w:lang w:eastAsia="uk-UA"/>
        </w:rPr>
        <w:t>подає</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її</w:t>
      </w:r>
      <w:proofErr w:type="spellEnd"/>
      <w:r w:rsidRPr="007915C5">
        <w:rPr>
          <w:rStyle w:val="FontStyle13"/>
          <w:rFonts w:eastAsia="Calibri"/>
          <w:sz w:val="28"/>
          <w:szCs w:val="28"/>
          <w:lang w:eastAsia="uk-UA"/>
        </w:rPr>
        <w:t xml:space="preserve"> органам, </w:t>
      </w:r>
      <w:proofErr w:type="spellStart"/>
      <w:r w:rsidRPr="007915C5">
        <w:rPr>
          <w:rStyle w:val="FontStyle13"/>
          <w:rFonts w:eastAsia="Calibri"/>
          <w:sz w:val="28"/>
          <w:szCs w:val="28"/>
          <w:lang w:eastAsia="uk-UA"/>
        </w:rPr>
        <w:t>уповноваженим</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здійснювати</w:t>
      </w:r>
      <w:proofErr w:type="spellEnd"/>
      <w:r w:rsidRPr="007915C5">
        <w:rPr>
          <w:rStyle w:val="FontStyle13"/>
          <w:rFonts w:eastAsia="Calibri"/>
          <w:sz w:val="28"/>
          <w:szCs w:val="28"/>
          <w:lang w:eastAsia="uk-UA"/>
        </w:rPr>
        <w:t xml:space="preserve"> контроль за </w:t>
      </w:r>
      <w:proofErr w:type="spellStart"/>
      <w:r w:rsidRPr="007915C5">
        <w:rPr>
          <w:rStyle w:val="FontStyle13"/>
          <w:rFonts w:eastAsia="Calibri"/>
          <w:sz w:val="28"/>
          <w:szCs w:val="28"/>
          <w:lang w:eastAsia="uk-UA"/>
        </w:rPr>
        <w:t>відповідними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напрямами</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діяльності</w:t>
      </w:r>
      <w:proofErr w:type="spellEnd"/>
      <w:r w:rsidRPr="007915C5">
        <w:rPr>
          <w:rStyle w:val="FontStyle13"/>
          <w:rFonts w:eastAsia="Calibri"/>
          <w:sz w:val="28"/>
          <w:szCs w:val="28"/>
          <w:lang w:eastAsia="uk-UA"/>
        </w:rPr>
        <w:t xml:space="preserve"> Центру у </w:t>
      </w:r>
      <w:proofErr w:type="spellStart"/>
      <w:r w:rsidRPr="007915C5">
        <w:rPr>
          <w:rStyle w:val="FontStyle13"/>
          <w:rFonts w:eastAsia="Calibri"/>
          <w:sz w:val="28"/>
          <w:szCs w:val="28"/>
          <w:lang w:eastAsia="uk-UA"/>
        </w:rPr>
        <w:t>визначеному</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законодавством</w:t>
      </w:r>
      <w:proofErr w:type="spellEnd"/>
      <w:r w:rsidRPr="007915C5">
        <w:rPr>
          <w:rStyle w:val="FontStyle13"/>
          <w:rFonts w:eastAsia="Calibri"/>
          <w:sz w:val="28"/>
          <w:szCs w:val="28"/>
          <w:lang w:eastAsia="uk-UA"/>
        </w:rPr>
        <w:t xml:space="preserve"> порядку.</w:t>
      </w:r>
    </w:p>
    <w:p w:rsidR="007915C5" w:rsidRPr="007915C5" w:rsidRDefault="007915C5" w:rsidP="007915C5">
      <w:pPr>
        <w:pStyle w:val="af"/>
        <w:ind w:firstLine="851"/>
        <w:jc w:val="both"/>
        <w:rPr>
          <w:rFonts w:ascii="Times New Roman" w:hAnsi="Times New Roman"/>
          <w:sz w:val="28"/>
          <w:szCs w:val="28"/>
        </w:rPr>
      </w:pPr>
      <w:r w:rsidRPr="007915C5">
        <w:rPr>
          <w:rStyle w:val="FontStyle13"/>
          <w:rFonts w:eastAsia="Calibri"/>
          <w:sz w:val="28"/>
          <w:szCs w:val="28"/>
          <w:lang w:eastAsia="uk-UA"/>
        </w:rPr>
        <w:t xml:space="preserve">9.6. </w:t>
      </w:r>
      <w:proofErr w:type="spellStart"/>
      <w:r w:rsidRPr="007915C5">
        <w:rPr>
          <w:rStyle w:val="FontStyle13"/>
          <w:rFonts w:eastAsia="Calibri"/>
          <w:sz w:val="28"/>
          <w:szCs w:val="28"/>
          <w:lang w:eastAsia="uk-UA"/>
        </w:rPr>
        <w:t>Керівництво</w:t>
      </w:r>
      <w:proofErr w:type="spellEnd"/>
      <w:r w:rsidRPr="007915C5">
        <w:rPr>
          <w:rStyle w:val="FontStyle13"/>
          <w:rFonts w:eastAsia="Calibri"/>
          <w:sz w:val="28"/>
          <w:szCs w:val="28"/>
          <w:lang w:eastAsia="uk-UA"/>
        </w:rPr>
        <w:t xml:space="preserve"> </w:t>
      </w:r>
      <w:bookmarkStart w:id="21" w:name="_GoBack"/>
      <w:bookmarkEnd w:id="21"/>
      <w:r w:rsidRPr="007915C5">
        <w:rPr>
          <w:rStyle w:val="FontStyle13"/>
          <w:rFonts w:eastAsia="Calibri"/>
          <w:sz w:val="28"/>
          <w:szCs w:val="28"/>
          <w:lang w:eastAsia="uk-UA"/>
        </w:rPr>
        <w:t xml:space="preserve">Центру </w:t>
      </w:r>
      <w:proofErr w:type="spellStart"/>
      <w:r w:rsidRPr="007915C5">
        <w:rPr>
          <w:rStyle w:val="FontStyle13"/>
          <w:rFonts w:eastAsia="Calibri"/>
          <w:sz w:val="28"/>
          <w:szCs w:val="28"/>
          <w:lang w:eastAsia="uk-UA"/>
        </w:rPr>
        <w:t>несе</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відповідальність</w:t>
      </w:r>
      <w:proofErr w:type="spellEnd"/>
      <w:r w:rsidRPr="007915C5">
        <w:rPr>
          <w:rStyle w:val="FontStyle13"/>
          <w:rFonts w:eastAsia="Calibri"/>
          <w:sz w:val="28"/>
          <w:szCs w:val="28"/>
          <w:lang w:eastAsia="uk-UA"/>
        </w:rPr>
        <w:t xml:space="preserve"> перед </w:t>
      </w:r>
      <w:r w:rsidRPr="007915C5">
        <w:rPr>
          <w:rStyle w:val="FontStyle13"/>
          <w:rFonts w:eastAsia="Calibri"/>
          <w:sz w:val="28"/>
          <w:szCs w:val="28"/>
          <w:lang w:val="uk-UA" w:eastAsia="uk-UA"/>
        </w:rPr>
        <w:t xml:space="preserve">Засновником </w:t>
      </w:r>
      <w:r w:rsidRPr="007915C5">
        <w:rPr>
          <w:rStyle w:val="FontStyle13"/>
          <w:rFonts w:eastAsia="Calibri"/>
          <w:sz w:val="28"/>
          <w:szCs w:val="28"/>
          <w:lang w:eastAsia="uk-UA"/>
        </w:rPr>
        <w:t xml:space="preserve">та перед </w:t>
      </w:r>
      <w:proofErr w:type="spellStart"/>
      <w:r w:rsidRPr="007915C5">
        <w:rPr>
          <w:rStyle w:val="FontStyle13"/>
          <w:rFonts w:eastAsia="Calibri"/>
          <w:sz w:val="28"/>
          <w:szCs w:val="28"/>
          <w:lang w:eastAsia="uk-UA"/>
        </w:rPr>
        <w:t>іншими</w:t>
      </w:r>
      <w:proofErr w:type="spellEnd"/>
      <w:r w:rsidRPr="007915C5">
        <w:rPr>
          <w:rStyle w:val="FontStyle13"/>
          <w:rFonts w:eastAsia="Calibri"/>
          <w:sz w:val="28"/>
          <w:szCs w:val="28"/>
          <w:lang w:eastAsia="uk-UA"/>
        </w:rPr>
        <w:t xml:space="preserve"> органами за </w:t>
      </w:r>
      <w:r w:rsidRPr="007915C5">
        <w:rPr>
          <w:rStyle w:val="FontStyle13"/>
          <w:rFonts w:eastAsia="Calibri"/>
          <w:sz w:val="28"/>
          <w:szCs w:val="28"/>
          <w:lang w:val="uk-UA" w:eastAsia="uk-UA"/>
        </w:rPr>
        <w:t xml:space="preserve">нецільове використання коштів, </w:t>
      </w:r>
      <w:proofErr w:type="spellStart"/>
      <w:r w:rsidRPr="007915C5">
        <w:rPr>
          <w:rStyle w:val="FontStyle13"/>
          <w:rFonts w:eastAsia="Calibri"/>
          <w:sz w:val="28"/>
          <w:szCs w:val="28"/>
          <w:lang w:eastAsia="uk-UA"/>
        </w:rPr>
        <w:t>достовірність</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своєчасність</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подання</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фінансової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статистичної</w:t>
      </w:r>
      <w:proofErr w:type="spellEnd"/>
      <w:r w:rsidRPr="007915C5">
        <w:rPr>
          <w:rStyle w:val="FontStyle13"/>
          <w:rFonts w:eastAsia="Calibri"/>
          <w:sz w:val="28"/>
          <w:szCs w:val="28"/>
          <w:lang w:eastAsia="uk-UA"/>
        </w:rPr>
        <w:t xml:space="preserve"> та </w:t>
      </w:r>
      <w:proofErr w:type="spellStart"/>
      <w:r w:rsidRPr="007915C5">
        <w:rPr>
          <w:rStyle w:val="FontStyle13"/>
          <w:rFonts w:eastAsia="Calibri"/>
          <w:sz w:val="28"/>
          <w:szCs w:val="28"/>
          <w:lang w:eastAsia="uk-UA"/>
        </w:rPr>
        <w:t>іншої</w:t>
      </w:r>
      <w:proofErr w:type="spellEnd"/>
      <w:r w:rsidRPr="007915C5">
        <w:rPr>
          <w:rStyle w:val="FontStyle13"/>
          <w:rFonts w:eastAsia="Calibri"/>
          <w:sz w:val="28"/>
          <w:szCs w:val="28"/>
          <w:lang w:eastAsia="uk-UA"/>
        </w:rPr>
        <w:t xml:space="preserve"> </w:t>
      </w:r>
      <w:proofErr w:type="spellStart"/>
      <w:r w:rsidRPr="007915C5">
        <w:rPr>
          <w:rStyle w:val="FontStyle13"/>
          <w:rFonts w:eastAsia="Calibri"/>
          <w:sz w:val="28"/>
          <w:szCs w:val="28"/>
          <w:lang w:eastAsia="uk-UA"/>
        </w:rPr>
        <w:t>звітності</w:t>
      </w:r>
      <w:proofErr w:type="spellEnd"/>
      <w:r w:rsidRPr="007915C5">
        <w:rPr>
          <w:rStyle w:val="FontStyle13"/>
          <w:rFonts w:eastAsia="Calibri"/>
          <w:sz w:val="28"/>
          <w:szCs w:val="28"/>
          <w:lang w:eastAsia="uk-UA"/>
        </w:rPr>
        <w:t>.</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X. ПОВНОВАЖЕННЯ ТРУДОВОГО КОЛЕКТИВУ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lastRenderedPageBreak/>
        <w:t xml:space="preserve">10.1. </w:t>
      </w:r>
      <w:proofErr w:type="spellStart"/>
      <w:r w:rsidRPr="007915C5">
        <w:rPr>
          <w:rFonts w:ascii="Times New Roman" w:hAnsi="Times New Roman"/>
          <w:sz w:val="28"/>
          <w:szCs w:val="28"/>
        </w:rPr>
        <w:t>Трудовий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w:t>
      </w:r>
      <w:proofErr w:type="spellEnd"/>
      <w:r w:rsidRPr="007915C5">
        <w:rPr>
          <w:rFonts w:ascii="Times New Roman" w:hAnsi="Times New Roman"/>
          <w:sz w:val="28"/>
          <w:szCs w:val="28"/>
        </w:rPr>
        <w:t xml:space="preserve"> </w:t>
      </w:r>
      <w:r w:rsidRPr="007915C5">
        <w:rPr>
          <w:rStyle w:val="FontStyle13"/>
          <w:rFonts w:eastAsia="Calibri"/>
          <w:sz w:val="28"/>
          <w:szCs w:val="28"/>
          <w:lang w:eastAsia="uk-UA"/>
        </w:rPr>
        <w:t>Центр</w:t>
      </w:r>
      <w:r w:rsidRPr="007915C5">
        <w:rPr>
          <w:rFonts w:ascii="Times New Roman" w:hAnsi="Times New Roman"/>
          <w:sz w:val="28"/>
          <w:szCs w:val="28"/>
        </w:rPr>
        <w:t xml:space="preserve">у </w:t>
      </w:r>
      <w:proofErr w:type="spellStart"/>
      <w:r w:rsidRPr="007915C5">
        <w:rPr>
          <w:rFonts w:ascii="Times New Roman" w:hAnsi="Times New Roman"/>
          <w:sz w:val="28"/>
          <w:szCs w:val="28"/>
        </w:rPr>
        <w:t>складається</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усіх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громадян</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які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своєю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працею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беруть</w:t>
      </w:r>
      <w:proofErr w:type="spellEnd"/>
      <w:r w:rsidRPr="007915C5">
        <w:rPr>
          <w:rFonts w:ascii="Times New Roman" w:hAnsi="Times New Roman"/>
          <w:sz w:val="28"/>
          <w:szCs w:val="28"/>
        </w:rPr>
        <w:t xml:space="preserve"> участь у </w:t>
      </w:r>
      <w:proofErr w:type="spellStart"/>
      <w:r w:rsidRPr="007915C5">
        <w:rPr>
          <w:rFonts w:ascii="Times New Roman" w:hAnsi="Times New Roman"/>
          <w:sz w:val="28"/>
          <w:szCs w:val="28"/>
        </w:rPr>
        <w:t>його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на </w:t>
      </w:r>
      <w:proofErr w:type="spellStart"/>
      <w:r w:rsidRPr="007915C5">
        <w:rPr>
          <w:rFonts w:ascii="Times New Roman" w:hAnsi="Times New Roman"/>
          <w:sz w:val="28"/>
          <w:szCs w:val="28"/>
        </w:rPr>
        <w:t>основі</w:t>
      </w:r>
      <w:proofErr w:type="spellEnd"/>
      <w:r w:rsidRPr="007915C5">
        <w:rPr>
          <w:rFonts w:ascii="Times New Roman" w:hAnsi="Times New Roman"/>
          <w:sz w:val="28"/>
          <w:szCs w:val="28"/>
        </w:rPr>
        <w:t xml:space="preserve"> трудового договору (контракту, угоди)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форм,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регулюють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трудові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відносини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із</w:t>
      </w:r>
      <w:proofErr w:type="spellEnd"/>
      <w:r w:rsidRPr="007915C5">
        <w:rPr>
          <w:rFonts w:ascii="Times New Roman" w:hAnsi="Times New Roman"/>
          <w:sz w:val="28"/>
          <w:szCs w:val="28"/>
        </w:rPr>
        <w:t xml:space="preserve"> Центром.</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10.2. </w:t>
      </w:r>
      <w:proofErr w:type="spellStart"/>
      <w:r w:rsidRPr="007915C5">
        <w:rPr>
          <w:rFonts w:ascii="Times New Roman" w:hAnsi="Times New Roman"/>
          <w:sz w:val="28"/>
          <w:szCs w:val="28"/>
        </w:rPr>
        <w:t>Трудові</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соціальні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відносини</w:t>
      </w:r>
      <w:proofErr w:type="spellEnd"/>
      <w:r w:rsidRPr="007915C5">
        <w:rPr>
          <w:rFonts w:ascii="Times New Roman" w:hAnsi="Times New Roman"/>
          <w:sz w:val="28"/>
          <w:szCs w:val="28"/>
        </w:rPr>
        <w:t xml:space="preserve"> трудового </w:t>
      </w:r>
      <w:proofErr w:type="spellStart"/>
      <w:r w:rsidRPr="007915C5">
        <w:rPr>
          <w:rFonts w:ascii="Times New Roman" w:hAnsi="Times New Roman"/>
          <w:sz w:val="28"/>
          <w:szCs w:val="28"/>
        </w:rPr>
        <w:t>колективу</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адміністрацією</w:t>
      </w:r>
      <w:proofErr w:type="spellEnd"/>
      <w:r w:rsidRPr="007915C5">
        <w:rPr>
          <w:rFonts w:ascii="Times New Roman" w:hAnsi="Times New Roman"/>
          <w:sz w:val="28"/>
          <w:szCs w:val="28"/>
        </w:rPr>
        <w:t xml:space="preserve"> </w:t>
      </w:r>
      <w:r w:rsidRPr="007915C5">
        <w:rPr>
          <w:rStyle w:val="FontStyle13"/>
          <w:rFonts w:eastAsia="Calibri"/>
          <w:sz w:val="28"/>
          <w:szCs w:val="28"/>
          <w:lang w:eastAsia="uk-UA"/>
        </w:rPr>
        <w:t>Центр</w:t>
      </w:r>
      <w:r w:rsidRPr="007915C5">
        <w:rPr>
          <w:rFonts w:ascii="Times New Roman" w:hAnsi="Times New Roman"/>
          <w:sz w:val="28"/>
          <w:szCs w:val="28"/>
        </w:rPr>
        <w:t xml:space="preserve">у </w:t>
      </w:r>
      <w:proofErr w:type="spellStart"/>
      <w:r w:rsidRPr="007915C5">
        <w:rPr>
          <w:rFonts w:ascii="Times New Roman" w:hAnsi="Times New Roman"/>
          <w:sz w:val="28"/>
          <w:szCs w:val="28"/>
        </w:rPr>
        <w:t>регулюються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колективним</w:t>
      </w:r>
      <w:proofErr w:type="spellEnd"/>
      <w:r w:rsidRPr="007915C5">
        <w:rPr>
          <w:rFonts w:ascii="Times New Roman" w:hAnsi="Times New Roman"/>
          <w:sz w:val="28"/>
          <w:szCs w:val="28"/>
        </w:rPr>
        <w:t xml:space="preserve"> договором.</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10.3. Право </w:t>
      </w:r>
      <w:proofErr w:type="spellStart"/>
      <w:r w:rsidRPr="007915C5">
        <w:rPr>
          <w:rFonts w:ascii="Times New Roman" w:hAnsi="Times New Roman"/>
          <w:sz w:val="28"/>
          <w:szCs w:val="28"/>
        </w:rPr>
        <w:t>укладання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колективного</w:t>
      </w:r>
      <w:proofErr w:type="spellEnd"/>
      <w:r w:rsidRPr="007915C5">
        <w:rPr>
          <w:rFonts w:ascii="Times New Roman" w:hAnsi="Times New Roman"/>
          <w:sz w:val="28"/>
          <w:szCs w:val="28"/>
        </w:rPr>
        <w:t xml:space="preserve"> договору </w:t>
      </w:r>
      <w:proofErr w:type="spellStart"/>
      <w:r w:rsidRPr="007915C5">
        <w:rPr>
          <w:rFonts w:ascii="Times New Roman" w:hAnsi="Times New Roman"/>
          <w:sz w:val="28"/>
          <w:szCs w:val="28"/>
        </w:rPr>
        <w:t>від</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імені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власника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надається</w:t>
      </w:r>
      <w:proofErr w:type="spellEnd"/>
      <w:r w:rsidRPr="007915C5">
        <w:rPr>
          <w:rFonts w:ascii="Times New Roman" w:hAnsi="Times New Roman"/>
          <w:sz w:val="28"/>
          <w:szCs w:val="28"/>
        </w:rPr>
        <w:t xml:space="preserve"> директору </w:t>
      </w:r>
      <w:r w:rsidRPr="007915C5">
        <w:rPr>
          <w:rStyle w:val="FontStyle13"/>
          <w:rFonts w:eastAsia="Calibri"/>
          <w:sz w:val="28"/>
          <w:szCs w:val="28"/>
          <w:lang w:eastAsia="uk-UA"/>
        </w:rPr>
        <w:t>Центр</w:t>
      </w:r>
      <w:r w:rsidRPr="007915C5">
        <w:rPr>
          <w:rFonts w:ascii="Times New Roman" w:hAnsi="Times New Roman"/>
          <w:sz w:val="28"/>
          <w:szCs w:val="28"/>
        </w:rPr>
        <w:t>у</w:t>
      </w:r>
      <w:r w:rsidRPr="007915C5">
        <w:rPr>
          <w:rFonts w:ascii="Times New Roman" w:hAnsi="Times New Roman"/>
          <w:sz w:val="28"/>
          <w:szCs w:val="28"/>
          <w:lang w:val="uk-UA"/>
        </w:rPr>
        <w:t>, а від імені трудового колективу – первинній профспілковій організації.</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Сторони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колективного</w:t>
      </w:r>
      <w:proofErr w:type="spellEnd"/>
      <w:r w:rsidRPr="007915C5">
        <w:rPr>
          <w:rFonts w:ascii="Times New Roman" w:hAnsi="Times New Roman"/>
          <w:sz w:val="28"/>
          <w:szCs w:val="28"/>
        </w:rPr>
        <w:t xml:space="preserve"> договору </w:t>
      </w:r>
      <w:proofErr w:type="spellStart"/>
      <w:r w:rsidRPr="007915C5">
        <w:rPr>
          <w:rFonts w:ascii="Times New Roman" w:hAnsi="Times New Roman"/>
          <w:sz w:val="28"/>
          <w:szCs w:val="28"/>
        </w:rPr>
        <w:t>звітують</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 xml:space="preserve">про його виконання </w:t>
      </w:r>
      <w:r w:rsidRPr="007915C5">
        <w:rPr>
          <w:rFonts w:ascii="Times New Roman" w:hAnsi="Times New Roman"/>
          <w:sz w:val="28"/>
          <w:szCs w:val="28"/>
        </w:rPr>
        <w:t xml:space="preserve">на </w:t>
      </w:r>
      <w:proofErr w:type="spellStart"/>
      <w:r w:rsidRPr="007915C5">
        <w:rPr>
          <w:rFonts w:ascii="Times New Roman" w:hAnsi="Times New Roman"/>
          <w:sz w:val="28"/>
          <w:szCs w:val="28"/>
        </w:rPr>
        <w:t>загальних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зборах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колективу</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менш</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ніж</w:t>
      </w:r>
      <w:proofErr w:type="spellEnd"/>
      <w:r w:rsidRPr="007915C5">
        <w:rPr>
          <w:rFonts w:ascii="Times New Roman" w:hAnsi="Times New Roman"/>
          <w:sz w:val="28"/>
          <w:szCs w:val="28"/>
        </w:rPr>
        <w:t xml:space="preserve"> один раз на </w:t>
      </w:r>
      <w:proofErr w:type="spellStart"/>
      <w:r w:rsidRPr="007915C5">
        <w:rPr>
          <w:rFonts w:ascii="Times New Roman" w:hAnsi="Times New Roman"/>
          <w:sz w:val="28"/>
          <w:szCs w:val="28"/>
        </w:rPr>
        <w:t>рік</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10.4. </w:t>
      </w:r>
      <w:proofErr w:type="spellStart"/>
      <w:r w:rsidRPr="007915C5">
        <w:rPr>
          <w:rFonts w:ascii="Times New Roman" w:hAnsi="Times New Roman"/>
          <w:sz w:val="28"/>
          <w:szCs w:val="28"/>
        </w:rPr>
        <w:t>Питання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поліпшення</w:t>
      </w:r>
      <w:proofErr w:type="spellEnd"/>
      <w:r w:rsidRPr="007915C5">
        <w:rPr>
          <w:rFonts w:ascii="Times New Roman" w:hAnsi="Times New Roman"/>
          <w:sz w:val="28"/>
          <w:szCs w:val="28"/>
        </w:rPr>
        <w:t xml:space="preserve"> умов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життя</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здоров'я</w:t>
      </w:r>
      <w:proofErr w:type="spellEnd"/>
      <w:r w:rsidRPr="007915C5">
        <w:rPr>
          <w:rFonts w:ascii="Times New Roman" w:hAnsi="Times New Roman"/>
          <w:sz w:val="28"/>
          <w:szCs w:val="28"/>
        </w:rPr>
        <w:t xml:space="preserve">, а </w:t>
      </w:r>
      <w:proofErr w:type="spellStart"/>
      <w:r w:rsidRPr="007915C5">
        <w:rPr>
          <w:rFonts w:ascii="Times New Roman" w:hAnsi="Times New Roman"/>
          <w:sz w:val="28"/>
          <w:szCs w:val="28"/>
        </w:rPr>
        <w:t>також</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питання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соціального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розвитку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вирішуються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трудовим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колективом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законодавства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цього</w:t>
      </w:r>
      <w:proofErr w:type="spellEnd"/>
      <w:r w:rsidRPr="007915C5">
        <w:rPr>
          <w:rFonts w:ascii="Times New Roman" w:hAnsi="Times New Roman"/>
          <w:sz w:val="28"/>
          <w:szCs w:val="28"/>
        </w:rPr>
        <w:t xml:space="preserve"> Статуту та </w:t>
      </w:r>
      <w:proofErr w:type="spellStart"/>
      <w:r w:rsidRPr="007915C5">
        <w:rPr>
          <w:rFonts w:ascii="Times New Roman" w:hAnsi="Times New Roman"/>
          <w:sz w:val="28"/>
          <w:szCs w:val="28"/>
        </w:rPr>
        <w:t>колективного</w:t>
      </w:r>
      <w:proofErr w:type="spellEnd"/>
      <w:r w:rsidRPr="007915C5">
        <w:rPr>
          <w:rFonts w:ascii="Times New Roman" w:hAnsi="Times New Roman"/>
          <w:sz w:val="28"/>
          <w:szCs w:val="28"/>
        </w:rPr>
        <w:t xml:space="preserve"> договору.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10.5 Оплата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здійснюються</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рахунок</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субвенції</w:t>
      </w:r>
      <w:proofErr w:type="spellEnd"/>
      <w:r w:rsidRPr="007915C5">
        <w:rPr>
          <w:rFonts w:ascii="Times New Roman" w:hAnsi="Times New Roman"/>
          <w:sz w:val="28"/>
          <w:szCs w:val="28"/>
        </w:rPr>
        <w:t>. Оплата</w:t>
      </w:r>
      <w:r w:rsidRPr="007915C5">
        <w:rPr>
          <w:rFonts w:ascii="Times New Roman" w:hAnsi="Times New Roman"/>
          <w:sz w:val="28"/>
          <w:szCs w:val="28"/>
          <w:lang w:val="uk-UA"/>
        </w:rPr>
        <w:t xml:space="preserve"> праці</w:t>
      </w:r>
      <w:r w:rsidRPr="007915C5">
        <w:rPr>
          <w:rFonts w:ascii="Times New Roman" w:hAnsi="Times New Roman"/>
          <w:sz w:val="28"/>
          <w:szCs w:val="28"/>
        </w:rPr>
        <w:t xml:space="preserve">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здійснюється</w:t>
      </w:r>
      <w:proofErr w:type="spellEnd"/>
      <w:r w:rsidRPr="007915C5">
        <w:rPr>
          <w:rFonts w:ascii="Times New Roman" w:hAnsi="Times New Roman"/>
          <w:sz w:val="28"/>
          <w:szCs w:val="28"/>
        </w:rPr>
        <w:t xml:space="preserve"> за </w:t>
      </w:r>
      <w:proofErr w:type="spellStart"/>
      <w:r w:rsidRPr="007915C5">
        <w:rPr>
          <w:rFonts w:ascii="Times New Roman" w:hAnsi="Times New Roman"/>
          <w:sz w:val="28"/>
          <w:szCs w:val="28"/>
        </w:rPr>
        <w:t>рахунок</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З</w:t>
      </w:r>
      <w:proofErr w:type="spellStart"/>
      <w:r w:rsidRPr="007915C5">
        <w:rPr>
          <w:rFonts w:ascii="Times New Roman" w:hAnsi="Times New Roman"/>
          <w:sz w:val="28"/>
          <w:szCs w:val="28"/>
        </w:rPr>
        <w:t>асновника</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Для </w:t>
      </w:r>
      <w:proofErr w:type="spellStart"/>
      <w:r w:rsidRPr="007915C5">
        <w:rPr>
          <w:rFonts w:ascii="Times New Roman" w:hAnsi="Times New Roman"/>
          <w:sz w:val="28"/>
          <w:szCs w:val="28"/>
        </w:rPr>
        <w:t>педагогічних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діючим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передбачені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всі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пільги</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переваги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тривалість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щорічної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відпустки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встановлені</w:t>
      </w:r>
      <w:proofErr w:type="spellEnd"/>
      <w:r w:rsidRPr="007915C5">
        <w:rPr>
          <w:rFonts w:ascii="Times New Roman" w:hAnsi="Times New Roman"/>
          <w:sz w:val="28"/>
          <w:szCs w:val="28"/>
        </w:rPr>
        <w:t xml:space="preserve"> для </w:t>
      </w:r>
      <w:proofErr w:type="spellStart"/>
      <w:r w:rsidRPr="007915C5">
        <w:rPr>
          <w:rFonts w:ascii="Times New Roman" w:hAnsi="Times New Roman"/>
          <w:sz w:val="28"/>
          <w:szCs w:val="28"/>
        </w:rPr>
        <w:t>вчителів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спеціальних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закладів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загальної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середньої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освіти</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Форми</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системи</w:t>
      </w:r>
      <w:proofErr w:type="spellEnd"/>
      <w:r w:rsidRPr="007915C5">
        <w:rPr>
          <w:rFonts w:ascii="Times New Roman" w:hAnsi="Times New Roman"/>
          <w:sz w:val="28"/>
          <w:szCs w:val="28"/>
        </w:rPr>
        <w:t xml:space="preserve"> оплати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норми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тарифні</w:t>
      </w:r>
      <w:proofErr w:type="spellEnd"/>
      <w:r w:rsidRPr="007915C5">
        <w:rPr>
          <w:rFonts w:ascii="Times New Roman" w:hAnsi="Times New Roman"/>
          <w:sz w:val="28"/>
          <w:szCs w:val="28"/>
        </w:rPr>
        <w:t xml:space="preserve"> ставки, </w:t>
      </w:r>
      <w:proofErr w:type="spellStart"/>
      <w:r w:rsidRPr="007915C5">
        <w:rPr>
          <w:rFonts w:ascii="Times New Roman" w:hAnsi="Times New Roman"/>
          <w:sz w:val="28"/>
          <w:szCs w:val="28"/>
        </w:rPr>
        <w:t>схеми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посадових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окладів</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умови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запровадження</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розміри</w:t>
      </w:r>
      <w:proofErr w:type="spellEnd"/>
      <w:r w:rsidRPr="007915C5">
        <w:rPr>
          <w:rFonts w:ascii="Times New Roman" w:hAnsi="Times New Roman"/>
          <w:sz w:val="28"/>
          <w:szCs w:val="28"/>
        </w:rPr>
        <w:t xml:space="preserve"> надбавок, доплат, </w:t>
      </w:r>
      <w:proofErr w:type="spellStart"/>
      <w:r w:rsidRPr="007915C5">
        <w:rPr>
          <w:rFonts w:ascii="Times New Roman" w:hAnsi="Times New Roman"/>
          <w:sz w:val="28"/>
          <w:szCs w:val="28"/>
        </w:rPr>
        <w:t>премій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винагород</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інших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заохочувальних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компенсаційних</w:t>
      </w:r>
      <w:proofErr w:type="spellEnd"/>
      <w:r w:rsidRPr="007915C5">
        <w:rPr>
          <w:rFonts w:ascii="Times New Roman" w:hAnsi="Times New Roman"/>
          <w:sz w:val="28"/>
          <w:szCs w:val="28"/>
        </w:rPr>
        <w:t xml:space="preserve"> і </w:t>
      </w:r>
      <w:proofErr w:type="spellStart"/>
      <w:r w:rsidRPr="007915C5">
        <w:rPr>
          <w:rFonts w:ascii="Times New Roman" w:hAnsi="Times New Roman"/>
          <w:sz w:val="28"/>
          <w:szCs w:val="28"/>
        </w:rPr>
        <w:t>гарантійних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виплат</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встановлюються</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колективному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договорі</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дотриманням</w:t>
      </w:r>
      <w:proofErr w:type="spellEnd"/>
      <w:r w:rsidRPr="007915C5">
        <w:rPr>
          <w:rFonts w:ascii="Times New Roman" w:hAnsi="Times New Roman"/>
          <w:sz w:val="28"/>
          <w:szCs w:val="28"/>
        </w:rPr>
        <w:t xml:space="preserve"> норм і </w:t>
      </w:r>
      <w:proofErr w:type="spellStart"/>
      <w:r w:rsidRPr="007915C5">
        <w:rPr>
          <w:rFonts w:ascii="Times New Roman" w:hAnsi="Times New Roman"/>
          <w:sz w:val="28"/>
          <w:szCs w:val="28"/>
        </w:rPr>
        <w:t>гарантій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передбачених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Генеральною та </w:t>
      </w:r>
      <w:proofErr w:type="spellStart"/>
      <w:r w:rsidRPr="007915C5">
        <w:rPr>
          <w:rFonts w:ascii="Times New Roman" w:hAnsi="Times New Roman"/>
          <w:sz w:val="28"/>
          <w:szCs w:val="28"/>
        </w:rPr>
        <w:t>Галузевою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угодами</w:t>
      </w:r>
      <w:proofErr w:type="spellEnd"/>
      <w:r w:rsidRPr="007915C5">
        <w:rPr>
          <w:rFonts w:ascii="Times New Roman" w:hAnsi="Times New Roman"/>
          <w:sz w:val="28"/>
          <w:szCs w:val="28"/>
          <w:lang w:val="uk-UA"/>
        </w:rPr>
        <w:t>, в межах чинного законодавства</w:t>
      </w:r>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proofErr w:type="spellStart"/>
      <w:r w:rsidRPr="007915C5">
        <w:rPr>
          <w:rFonts w:ascii="Times New Roman" w:hAnsi="Times New Roman"/>
          <w:sz w:val="28"/>
          <w:szCs w:val="28"/>
        </w:rPr>
        <w:t>Мінімальна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заробітна</w:t>
      </w:r>
      <w:proofErr w:type="spellEnd"/>
      <w:r w:rsidRPr="007915C5">
        <w:rPr>
          <w:rFonts w:ascii="Times New Roman" w:hAnsi="Times New Roman"/>
          <w:sz w:val="28"/>
          <w:szCs w:val="28"/>
        </w:rPr>
        <w:t xml:space="preserve"> плата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не </w:t>
      </w:r>
      <w:proofErr w:type="spellStart"/>
      <w:r w:rsidRPr="007915C5">
        <w:rPr>
          <w:rFonts w:ascii="Times New Roman" w:hAnsi="Times New Roman"/>
          <w:sz w:val="28"/>
          <w:szCs w:val="28"/>
        </w:rPr>
        <w:t>може</w:t>
      </w:r>
      <w:proofErr w:type="spellEnd"/>
      <w:r w:rsidRPr="007915C5">
        <w:rPr>
          <w:rFonts w:ascii="Times New Roman" w:hAnsi="Times New Roman"/>
          <w:sz w:val="28"/>
          <w:szCs w:val="28"/>
        </w:rPr>
        <w:t xml:space="preserve"> бути </w:t>
      </w:r>
      <w:proofErr w:type="spellStart"/>
      <w:r w:rsidRPr="007915C5">
        <w:rPr>
          <w:rFonts w:ascii="Times New Roman" w:hAnsi="Times New Roman"/>
          <w:sz w:val="28"/>
          <w:szCs w:val="28"/>
        </w:rPr>
        <w:t>нижчою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встановленого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мінімального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розміру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заробітної</w:t>
      </w:r>
      <w:proofErr w:type="spellEnd"/>
      <w:r w:rsidRPr="007915C5">
        <w:rPr>
          <w:rFonts w:ascii="Times New Roman" w:hAnsi="Times New Roman"/>
          <w:sz w:val="28"/>
          <w:szCs w:val="28"/>
        </w:rPr>
        <w:t xml:space="preserve"> плати.</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10.6. Оплата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працівників</w:t>
      </w:r>
      <w:proofErr w:type="spellEnd"/>
      <w:r w:rsidRPr="007915C5">
        <w:rPr>
          <w:rFonts w:ascii="Times New Roman" w:hAnsi="Times New Roman"/>
          <w:sz w:val="28"/>
          <w:szCs w:val="28"/>
        </w:rPr>
        <w:t xml:space="preserve"> </w:t>
      </w:r>
      <w:r w:rsidRPr="007915C5">
        <w:rPr>
          <w:rStyle w:val="FontStyle13"/>
          <w:rFonts w:eastAsia="Calibri"/>
          <w:sz w:val="28"/>
          <w:szCs w:val="28"/>
          <w:lang w:eastAsia="uk-UA"/>
        </w:rPr>
        <w:t>Центр</w:t>
      </w:r>
      <w:r w:rsidRPr="007915C5">
        <w:rPr>
          <w:rFonts w:ascii="Times New Roman" w:hAnsi="Times New Roman"/>
          <w:sz w:val="28"/>
          <w:szCs w:val="28"/>
        </w:rPr>
        <w:t xml:space="preserve">у </w:t>
      </w:r>
      <w:proofErr w:type="spellStart"/>
      <w:r w:rsidRPr="007915C5">
        <w:rPr>
          <w:rFonts w:ascii="Times New Roman" w:hAnsi="Times New Roman"/>
          <w:sz w:val="28"/>
          <w:szCs w:val="28"/>
        </w:rPr>
        <w:t>здійснюється</w:t>
      </w:r>
      <w:proofErr w:type="spellEnd"/>
      <w:r w:rsidRPr="007915C5">
        <w:rPr>
          <w:rFonts w:ascii="Times New Roman" w:hAnsi="Times New Roman"/>
          <w:sz w:val="28"/>
          <w:szCs w:val="28"/>
        </w:rPr>
        <w:t xml:space="preserve"> у </w:t>
      </w:r>
      <w:proofErr w:type="spellStart"/>
      <w:r w:rsidRPr="007915C5">
        <w:rPr>
          <w:rFonts w:ascii="Times New Roman" w:hAnsi="Times New Roman"/>
          <w:sz w:val="28"/>
          <w:szCs w:val="28"/>
        </w:rPr>
        <w:t>першочерговому</w:t>
      </w:r>
      <w:proofErr w:type="spellEnd"/>
      <w:r w:rsidRPr="007915C5">
        <w:rPr>
          <w:rFonts w:ascii="Times New Roman" w:hAnsi="Times New Roman"/>
          <w:sz w:val="28"/>
          <w:szCs w:val="28"/>
        </w:rPr>
        <w:t xml:space="preserve"> порядку. </w:t>
      </w:r>
      <w:proofErr w:type="spellStart"/>
      <w:r w:rsidRPr="007915C5">
        <w:rPr>
          <w:rFonts w:ascii="Times New Roman" w:hAnsi="Times New Roman"/>
          <w:sz w:val="28"/>
          <w:szCs w:val="28"/>
        </w:rPr>
        <w:t>Усі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інші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платежі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здійснюються</w:t>
      </w:r>
      <w:proofErr w:type="spellEnd"/>
      <w:r w:rsidRPr="007915C5">
        <w:rPr>
          <w:rFonts w:ascii="Times New Roman" w:hAnsi="Times New Roman"/>
          <w:sz w:val="28"/>
          <w:szCs w:val="28"/>
        </w:rPr>
        <w:t xml:space="preserve"> </w:t>
      </w:r>
      <w:r w:rsidRPr="007915C5">
        <w:rPr>
          <w:rStyle w:val="FontStyle13"/>
          <w:rFonts w:eastAsia="Calibri"/>
          <w:sz w:val="28"/>
          <w:szCs w:val="28"/>
          <w:lang w:eastAsia="uk-UA"/>
        </w:rPr>
        <w:t>Центр</w:t>
      </w:r>
      <w:r w:rsidRPr="007915C5">
        <w:rPr>
          <w:rFonts w:ascii="Times New Roman" w:hAnsi="Times New Roman"/>
          <w:sz w:val="28"/>
          <w:szCs w:val="28"/>
        </w:rPr>
        <w:t xml:space="preserve">ом </w:t>
      </w:r>
      <w:proofErr w:type="spellStart"/>
      <w:r w:rsidRPr="007915C5">
        <w:rPr>
          <w:rFonts w:ascii="Times New Roman" w:hAnsi="Times New Roman"/>
          <w:sz w:val="28"/>
          <w:szCs w:val="28"/>
        </w:rPr>
        <w:t>після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виконання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зобов'язань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щодо</w:t>
      </w:r>
      <w:proofErr w:type="spellEnd"/>
      <w:r w:rsidRPr="007915C5">
        <w:rPr>
          <w:rFonts w:ascii="Times New Roman" w:hAnsi="Times New Roman"/>
          <w:sz w:val="28"/>
          <w:szCs w:val="28"/>
        </w:rPr>
        <w:t xml:space="preserve"> оплати </w:t>
      </w:r>
      <w:proofErr w:type="spellStart"/>
      <w:r w:rsidRPr="007915C5">
        <w:rPr>
          <w:rFonts w:ascii="Times New Roman" w:hAnsi="Times New Roman"/>
          <w:sz w:val="28"/>
          <w:szCs w:val="28"/>
        </w:rPr>
        <w:t>праці</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10.7. </w:t>
      </w:r>
      <w:proofErr w:type="spellStart"/>
      <w:r w:rsidRPr="007915C5">
        <w:rPr>
          <w:rFonts w:ascii="Times New Roman" w:hAnsi="Times New Roman"/>
          <w:sz w:val="28"/>
          <w:szCs w:val="28"/>
        </w:rPr>
        <w:t>Працівники</w:t>
      </w:r>
      <w:proofErr w:type="spellEnd"/>
      <w:r w:rsidRPr="007915C5">
        <w:rPr>
          <w:rFonts w:ascii="Times New Roman" w:hAnsi="Times New Roman"/>
          <w:sz w:val="28"/>
          <w:szCs w:val="28"/>
        </w:rPr>
        <w:t xml:space="preserve"> </w:t>
      </w:r>
      <w:r w:rsidRPr="007915C5">
        <w:rPr>
          <w:rStyle w:val="FontStyle13"/>
          <w:rFonts w:eastAsia="Calibri"/>
          <w:sz w:val="28"/>
          <w:szCs w:val="28"/>
          <w:lang w:eastAsia="uk-UA"/>
        </w:rPr>
        <w:t>Центр</w:t>
      </w:r>
      <w:r w:rsidRPr="007915C5">
        <w:rPr>
          <w:rFonts w:ascii="Times New Roman" w:hAnsi="Times New Roman"/>
          <w:sz w:val="28"/>
          <w:szCs w:val="28"/>
        </w:rPr>
        <w:t xml:space="preserve">у </w:t>
      </w:r>
      <w:proofErr w:type="spellStart"/>
      <w:r w:rsidRPr="007915C5">
        <w:rPr>
          <w:rFonts w:ascii="Times New Roman" w:hAnsi="Times New Roman"/>
          <w:sz w:val="28"/>
          <w:szCs w:val="28"/>
        </w:rPr>
        <w:t>провадять</w:t>
      </w:r>
      <w:proofErr w:type="spellEnd"/>
      <w:r w:rsidRPr="007915C5">
        <w:rPr>
          <w:rFonts w:ascii="Times New Roman" w:hAnsi="Times New Roman"/>
          <w:sz w:val="28"/>
          <w:szCs w:val="28"/>
        </w:rPr>
        <w:t xml:space="preserve"> свою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w:t>
      </w:r>
      <w:proofErr w:type="spellEnd"/>
      <w:r w:rsidRPr="007915C5">
        <w:rPr>
          <w:rFonts w:ascii="Times New Roman" w:hAnsi="Times New Roman"/>
          <w:sz w:val="28"/>
          <w:szCs w:val="28"/>
        </w:rPr>
        <w:t xml:space="preserve"> до Статуту, </w:t>
      </w:r>
      <w:proofErr w:type="spellStart"/>
      <w:r w:rsidRPr="007915C5">
        <w:rPr>
          <w:rFonts w:ascii="Times New Roman" w:hAnsi="Times New Roman"/>
          <w:sz w:val="28"/>
          <w:szCs w:val="28"/>
        </w:rPr>
        <w:t>колективного</w:t>
      </w:r>
      <w:proofErr w:type="spellEnd"/>
      <w:r w:rsidRPr="007915C5">
        <w:rPr>
          <w:rFonts w:ascii="Times New Roman" w:hAnsi="Times New Roman"/>
          <w:sz w:val="28"/>
          <w:szCs w:val="28"/>
        </w:rPr>
        <w:t xml:space="preserve"> договору та </w:t>
      </w:r>
      <w:proofErr w:type="spellStart"/>
      <w:r w:rsidRPr="007915C5">
        <w:rPr>
          <w:rFonts w:ascii="Times New Roman" w:hAnsi="Times New Roman"/>
          <w:sz w:val="28"/>
          <w:szCs w:val="28"/>
        </w:rPr>
        <w:t>посадових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інструкцій</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згідно</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XІ. ПРИПИНЕННЯ ЦЕНТРУ</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rPr>
        <w:t xml:space="preserve">11.1. </w:t>
      </w:r>
      <w:proofErr w:type="spellStart"/>
      <w:r w:rsidRPr="007915C5">
        <w:rPr>
          <w:rFonts w:ascii="Times New Roman" w:hAnsi="Times New Roman"/>
          <w:sz w:val="28"/>
          <w:szCs w:val="28"/>
        </w:rPr>
        <w:t>Діяльність</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припиняється</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результаті</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його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реорганізації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злиття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приєднання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поділу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перетворення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ліквідації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Рішення</w:t>
      </w:r>
      <w:proofErr w:type="spellEnd"/>
      <w:r w:rsidRPr="007915C5">
        <w:rPr>
          <w:rFonts w:ascii="Times New Roman" w:hAnsi="Times New Roman"/>
          <w:sz w:val="28"/>
          <w:szCs w:val="28"/>
        </w:rPr>
        <w:t xml:space="preserve"> про </w:t>
      </w:r>
      <w:proofErr w:type="spellStart"/>
      <w:r w:rsidRPr="007915C5">
        <w:rPr>
          <w:rFonts w:ascii="Times New Roman" w:hAnsi="Times New Roman"/>
          <w:sz w:val="28"/>
          <w:szCs w:val="28"/>
        </w:rPr>
        <w:t>реорганізацію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або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ліквідацію</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приймається</w:t>
      </w:r>
      <w:proofErr w:type="spellEnd"/>
      <w:r w:rsidRPr="007915C5">
        <w:rPr>
          <w:rFonts w:ascii="Times New Roman" w:hAnsi="Times New Roman"/>
          <w:sz w:val="28"/>
          <w:szCs w:val="28"/>
        </w:rPr>
        <w:t xml:space="preserve"> </w:t>
      </w:r>
      <w:r w:rsidRPr="007915C5">
        <w:rPr>
          <w:rFonts w:ascii="Times New Roman" w:hAnsi="Times New Roman"/>
          <w:sz w:val="28"/>
          <w:szCs w:val="28"/>
          <w:lang w:val="uk-UA"/>
        </w:rPr>
        <w:t>З</w:t>
      </w:r>
      <w:proofErr w:type="spellStart"/>
      <w:r w:rsidRPr="007915C5">
        <w:rPr>
          <w:rFonts w:ascii="Times New Roman" w:hAnsi="Times New Roman"/>
          <w:sz w:val="28"/>
          <w:szCs w:val="28"/>
        </w:rPr>
        <w:t>асновником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Припинення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діяльності</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здійснюється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комісією</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припинення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комісією</w:t>
      </w:r>
      <w:proofErr w:type="spellEnd"/>
      <w:r w:rsidRPr="007915C5">
        <w:rPr>
          <w:rFonts w:ascii="Times New Roman" w:hAnsi="Times New Roman"/>
          <w:sz w:val="28"/>
          <w:szCs w:val="28"/>
        </w:rPr>
        <w:t xml:space="preserve"> з </w:t>
      </w:r>
      <w:proofErr w:type="spellStart"/>
      <w:r w:rsidRPr="007915C5">
        <w:rPr>
          <w:rFonts w:ascii="Times New Roman" w:hAnsi="Times New Roman"/>
          <w:sz w:val="28"/>
          <w:szCs w:val="28"/>
        </w:rPr>
        <w:t>реорганізації</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ліквідаційною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комісією</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утвореною</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установленому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законодавством</w:t>
      </w:r>
      <w:proofErr w:type="spellEnd"/>
      <w:r w:rsidRPr="007915C5">
        <w:rPr>
          <w:rFonts w:ascii="Times New Roman" w:hAnsi="Times New Roman"/>
          <w:sz w:val="28"/>
          <w:szCs w:val="28"/>
        </w:rPr>
        <w:t xml:space="preserve"> порядку.</w:t>
      </w:r>
    </w:p>
    <w:p w:rsidR="007915C5" w:rsidRPr="007915C5" w:rsidRDefault="007915C5" w:rsidP="007915C5">
      <w:pPr>
        <w:pStyle w:val="af"/>
        <w:ind w:firstLine="851"/>
        <w:jc w:val="both"/>
        <w:rPr>
          <w:rFonts w:ascii="Times New Roman" w:hAnsi="Times New Roman"/>
          <w:sz w:val="28"/>
          <w:szCs w:val="28"/>
          <w:lang w:val="uk-UA"/>
        </w:rPr>
      </w:pPr>
      <w:r w:rsidRPr="007915C5">
        <w:rPr>
          <w:rFonts w:ascii="Times New Roman" w:hAnsi="Times New Roman"/>
          <w:sz w:val="28"/>
          <w:szCs w:val="28"/>
          <w:lang w:val="uk-UA"/>
        </w:rPr>
        <w:t>11.2.У разі припинення діяльності Центру (ліквідації, злиття, поділу, приєднання або перетворення) усі активи Центру передаються одній або кільком неприбутковим організаціям відповідного виду або зарахувати до доходу бюджету.</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lastRenderedPageBreak/>
        <w:t xml:space="preserve">11.2. </w:t>
      </w:r>
      <w:proofErr w:type="spellStart"/>
      <w:r w:rsidRPr="007915C5">
        <w:rPr>
          <w:rFonts w:ascii="Times New Roman" w:hAnsi="Times New Roman"/>
          <w:sz w:val="28"/>
          <w:szCs w:val="28"/>
        </w:rPr>
        <w:t>Під</w:t>
      </w:r>
      <w:proofErr w:type="spellEnd"/>
      <w:r w:rsidRPr="007915C5">
        <w:rPr>
          <w:rFonts w:ascii="Times New Roman" w:hAnsi="Times New Roman"/>
          <w:sz w:val="28"/>
          <w:szCs w:val="28"/>
        </w:rPr>
        <w:t xml:space="preserve"> час </w:t>
      </w:r>
      <w:proofErr w:type="spellStart"/>
      <w:r w:rsidRPr="007915C5">
        <w:rPr>
          <w:rFonts w:ascii="Times New Roman" w:hAnsi="Times New Roman"/>
          <w:sz w:val="28"/>
          <w:szCs w:val="28"/>
        </w:rPr>
        <w:t>реорганізації</w:t>
      </w:r>
      <w:proofErr w:type="spellEnd"/>
      <w:r w:rsidRPr="007915C5">
        <w:rPr>
          <w:rFonts w:ascii="Times New Roman" w:hAnsi="Times New Roman"/>
          <w:sz w:val="28"/>
          <w:szCs w:val="28"/>
        </w:rPr>
        <w:t xml:space="preserve"> Центру </w:t>
      </w:r>
      <w:proofErr w:type="spellStart"/>
      <w:r w:rsidRPr="007915C5">
        <w:rPr>
          <w:rFonts w:ascii="Times New Roman" w:hAnsi="Times New Roman"/>
          <w:sz w:val="28"/>
          <w:szCs w:val="28"/>
        </w:rPr>
        <w:t>його</w:t>
      </w:r>
      <w:proofErr w:type="spellEnd"/>
      <w:r w:rsidRPr="007915C5">
        <w:rPr>
          <w:rFonts w:ascii="Times New Roman" w:hAnsi="Times New Roman"/>
          <w:sz w:val="28"/>
          <w:szCs w:val="28"/>
        </w:rPr>
        <w:t xml:space="preserve"> права та </w:t>
      </w:r>
      <w:proofErr w:type="spellStart"/>
      <w:r w:rsidRPr="007915C5">
        <w:rPr>
          <w:rFonts w:ascii="Times New Roman" w:hAnsi="Times New Roman"/>
          <w:sz w:val="28"/>
          <w:szCs w:val="28"/>
        </w:rPr>
        <w:t>обов’язки</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переходять</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правонаступника</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що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визначається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Засновником</w:t>
      </w:r>
      <w:proofErr w:type="spellEnd"/>
      <w:r w:rsidRPr="007915C5">
        <w:rPr>
          <w:rFonts w:ascii="Times New Roman" w:hAnsi="Times New Roman"/>
          <w:sz w:val="28"/>
          <w:szCs w:val="28"/>
        </w:rPr>
        <w:t>.</w:t>
      </w:r>
    </w:p>
    <w:p w:rsidR="007915C5" w:rsidRPr="007915C5" w:rsidRDefault="007915C5" w:rsidP="007915C5">
      <w:pPr>
        <w:pStyle w:val="af"/>
        <w:ind w:firstLine="851"/>
        <w:jc w:val="both"/>
        <w:rPr>
          <w:rFonts w:ascii="Times New Roman" w:hAnsi="Times New Roman"/>
          <w:sz w:val="28"/>
          <w:szCs w:val="28"/>
        </w:rPr>
      </w:pPr>
      <w:r w:rsidRPr="007915C5">
        <w:rPr>
          <w:rFonts w:ascii="Times New Roman" w:hAnsi="Times New Roman"/>
          <w:sz w:val="28"/>
          <w:szCs w:val="28"/>
        </w:rPr>
        <w:t xml:space="preserve">11.3. Центр </w:t>
      </w:r>
      <w:proofErr w:type="spellStart"/>
      <w:r w:rsidRPr="007915C5">
        <w:rPr>
          <w:rFonts w:ascii="Times New Roman" w:hAnsi="Times New Roman"/>
          <w:sz w:val="28"/>
          <w:szCs w:val="28"/>
        </w:rPr>
        <w:t>вважається</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реорганізованим</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ліквідованим</w:t>
      </w:r>
      <w:proofErr w:type="spellEnd"/>
      <w:r w:rsidRPr="007915C5">
        <w:rPr>
          <w:rFonts w:ascii="Times New Roman" w:hAnsi="Times New Roman"/>
          <w:sz w:val="28"/>
          <w:szCs w:val="28"/>
        </w:rPr>
        <w:t xml:space="preserve">) з дня </w:t>
      </w:r>
      <w:proofErr w:type="spellStart"/>
      <w:r w:rsidRPr="007915C5">
        <w:rPr>
          <w:rFonts w:ascii="Times New Roman" w:hAnsi="Times New Roman"/>
          <w:sz w:val="28"/>
          <w:szCs w:val="28"/>
        </w:rPr>
        <w:t>внесення</w:t>
      </w:r>
      <w:proofErr w:type="spellEnd"/>
      <w:r w:rsidRPr="007915C5">
        <w:rPr>
          <w:rFonts w:ascii="Times New Roman" w:hAnsi="Times New Roman"/>
          <w:sz w:val="28"/>
          <w:szCs w:val="28"/>
        </w:rPr>
        <w:t xml:space="preserve"> до </w:t>
      </w:r>
      <w:proofErr w:type="spellStart"/>
      <w:r w:rsidRPr="007915C5">
        <w:rPr>
          <w:rFonts w:ascii="Times New Roman" w:hAnsi="Times New Roman"/>
          <w:sz w:val="28"/>
          <w:szCs w:val="28"/>
        </w:rPr>
        <w:t>Єдиного</w:t>
      </w:r>
      <w:proofErr w:type="spellEnd"/>
      <w:r w:rsidRPr="007915C5">
        <w:rPr>
          <w:rFonts w:ascii="Times New Roman" w:hAnsi="Times New Roman"/>
          <w:sz w:val="28"/>
          <w:szCs w:val="28"/>
        </w:rPr>
        <w:t xml:space="preserve"> державного </w:t>
      </w:r>
      <w:proofErr w:type="spellStart"/>
      <w:r w:rsidRPr="007915C5">
        <w:rPr>
          <w:rFonts w:ascii="Times New Roman" w:hAnsi="Times New Roman"/>
          <w:sz w:val="28"/>
          <w:szCs w:val="28"/>
        </w:rPr>
        <w:t>реєстру</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юридичних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осіб</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фізичних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осіб</w:t>
      </w:r>
      <w:proofErr w:type="spellEnd"/>
      <w:r w:rsidRPr="007915C5">
        <w:rPr>
          <w:rFonts w:ascii="Times New Roman" w:hAnsi="Times New Roman"/>
          <w:sz w:val="28"/>
          <w:szCs w:val="28"/>
        </w:rPr>
        <w:t xml:space="preserve"> – </w:t>
      </w:r>
      <w:proofErr w:type="spellStart"/>
      <w:r w:rsidRPr="007915C5">
        <w:rPr>
          <w:rFonts w:ascii="Times New Roman" w:hAnsi="Times New Roman"/>
          <w:sz w:val="28"/>
          <w:szCs w:val="28"/>
        </w:rPr>
        <w:t>підприємців</w:t>
      </w:r>
      <w:proofErr w:type="spellEnd"/>
      <w:r w:rsidRPr="007915C5">
        <w:rPr>
          <w:rFonts w:ascii="Times New Roman" w:hAnsi="Times New Roman"/>
          <w:sz w:val="28"/>
          <w:szCs w:val="28"/>
        </w:rPr>
        <w:t xml:space="preserve"> та </w:t>
      </w:r>
      <w:proofErr w:type="spellStart"/>
      <w:r w:rsidRPr="007915C5">
        <w:rPr>
          <w:rFonts w:ascii="Times New Roman" w:hAnsi="Times New Roman"/>
          <w:sz w:val="28"/>
          <w:szCs w:val="28"/>
        </w:rPr>
        <w:t>громадських</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формувань</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відповідного</w:t>
      </w:r>
      <w:proofErr w:type="spellEnd"/>
      <w:r w:rsidRPr="007915C5">
        <w:rPr>
          <w:rFonts w:ascii="Times New Roman" w:hAnsi="Times New Roman"/>
          <w:sz w:val="28"/>
          <w:szCs w:val="28"/>
        </w:rPr>
        <w:t xml:space="preserve"> </w:t>
      </w:r>
      <w:proofErr w:type="spellStart"/>
      <w:r w:rsidRPr="007915C5">
        <w:rPr>
          <w:rFonts w:ascii="Times New Roman" w:hAnsi="Times New Roman"/>
          <w:sz w:val="28"/>
          <w:szCs w:val="28"/>
        </w:rPr>
        <w:t>запису</w:t>
      </w:r>
      <w:proofErr w:type="spellEnd"/>
      <w:r w:rsidRPr="007915C5">
        <w:rPr>
          <w:rFonts w:ascii="Times New Roman" w:hAnsi="Times New Roman"/>
          <w:sz w:val="28"/>
          <w:szCs w:val="28"/>
        </w:rPr>
        <w:t xml:space="preserve"> в </w:t>
      </w:r>
      <w:proofErr w:type="spellStart"/>
      <w:r w:rsidRPr="007915C5">
        <w:rPr>
          <w:rFonts w:ascii="Times New Roman" w:hAnsi="Times New Roman"/>
          <w:sz w:val="28"/>
          <w:szCs w:val="28"/>
        </w:rPr>
        <w:t>установленому</w:t>
      </w:r>
      <w:proofErr w:type="spellEnd"/>
      <w:r w:rsidRPr="007915C5">
        <w:rPr>
          <w:rFonts w:ascii="Times New Roman" w:hAnsi="Times New Roman"/>
          <w:sz w:val="28"/>
          <w:szCs w:val="28"/>
        </w:rPr>
        <w:t xml:space="preserve"> порядку.</w:t>
      </w:r>
    </w:p>
    <w:p w:rsidR="007915C5" w:rsidRPr="007915C5" w:rsidRDefault="007915C5" w:rsidP="007915C5">
      <w:pPr>
        <w:pStyle w:val="af"/>
        <w:ind w:firstLine="851"/>
        <w:jc w:val="center"/>
        <w:rPr>
          <w:rFonts w:ascii="Times New Roman" w:hAnsi="Times New Roman"/>
          <w:b/>
          <w:sz w:val="28"/>
          <w:szCs w:val="28"/>
        </w:rPr>
      </w:pPr>
      <w:r w:rsidRPr="007915C5">
        <w:rPr>
          <w:rFonts w:ascii="Times New Roman" w:hAnsi="Times New Roman"/>
          <w:b/>
          <w:sz w:val="28"/>
          <w:szCs w:val="28"/>
        </w:rPr>
        <w:t xml:space="preserve">XІІ. ВНЕСЕННЯ ЗМІН ТА ДОПОВНЕНЬ </w:t>
      </w:r>
      <w:proofErr w:type="gramStart"/>
      <w:r w:rsidRPr="007915C5">
        <w:rPr>
          <w:rFonts w:ascii="Times New Roman" w:hAnsi="Times New Roman"/>
          <w:b/>
          <w:sz w:val="28"/>
          <w:szCs w:val="28"/>
        </w:rPr>
        <w:t>ДО СТАТУТУ</w:t>
      </w:r>
      <w:proofErr w:type="gramEnd"/>
    </w:p>
    <w:p w:rsidR="007915C5" w:rsidRPr="007915C5" w:rsidRDefault="007915C5" w:rsidP="007915C5">
      <w:pPr>
        <w:pStyle w:val="ae"/>
        <w:tabs>
          <w:tab w:val="left" w:pos="2808"/>
        </w:tabs>
        <w:spacing w:before="0"/>
        <w:jc w:val="both"/>
        <w:rPr>
          <w:rFonts w:ascii="Times New Roman" w:hAnsi="Times New Roman"/>
          <w:sz w:val="28"/>
          <w:szCs w:val="28"/>
        </w:rPr>
      </w:pPr>
      <w:r w:rsidRPr="007915C5">
        <w:rPr>
          <w:rFonts w:ascii="Times New Roman" w:hAnsi="Times New Roman"/>
          <w:color w:val="000000"/>
          <w:sz w:val="28"/>
          <w:szCs w:val="28"/>
        </w:rPr>
        <w:t xml:space="preserve">12.1. </w:t>
      </w:r>
      <w:proofErr w:type="spellStart"/>
      <w:r w:rsidRPr="007915C5">
        <w:rPr>
          <w:rFonts w:ascii="Times New Roman" w:hAnsi="Times New Roman"/>
          <w:color w:val="000000"/>
          <w:sz w:val="28"/>
          <w:szCs w:val="28"/>
          <w:lang w:val="ru-RU"/>
        </w:rPr>
        <w:t>Зміни</w:t>
      </w:r>
      <w:proofErr w:type="spellEnd"/>
      <w:r w:rsidRPr="007915C5">
        <w:rPr>
          <w:rFonts w:ascii="Times New Roman" w:hAnsi="Times New Roman"/>
          <w:color w:val="000000"/>
          <w:sz w:val="28"/>
          <w:szCs w:val="28"/>
          <w:lang w:val="ru-RU"/>
        </w:rPr>
        <w:t xml:space="preserve"> та </w:t>
      </w:r>
      <w:proofErr w:type="spellStart"/>
      <w:r w:rsidRPr="007915C5">
        <w:rPr>
          <w:rFonts w:ascii="Times New Roman" w:hAnsi="Times New Roman"/>
          <w:color w:val="000000"/>
          <w:sz w:val="28"/>
          <w:szCs w:val="28"/>
          <w:lang w:val="ru-RU"/>
        </w:rPr>
        <w:t>доповнення</w:t>
      </w:r>
      <w:proofErr w:type="spellEnd"/>
      <w:r w:rsidRPr="007915C5">
        <w:rPr>
          <w:rFonts w:ascii="Times New Roman" w:hAnsi="Times New Roman"/>
          <w:color w:val="000000"/>
          <w:sz w:val="28"/>
          <w:szCs w:val="28"/>
          <w:lang w:val="ru-RU"/>
        </w:rPr>
        <w:t xml:space="preserve"> до </w:t>
      </w:r>
      <w:proofErr w:type="spellStart"/>
      <w:r w:rsidRPr="007915C5">
        <w:rPr>
          <w:rFonts w:ascii="Times New Roman" w:hAnsi="Times New Roman"/>
          <w:color w:val="000000"/>
          <w:sz w:val="28"/>
          <w:szCs w:val="28"/>
          <w:lang w:val="ru-RU"/>
        </w:rPr>
        <w:t>цього</w:t>
      </w:r>
      <w:proofErr w:type="spellEnd"/>
      <w:r w:rsidRPr="007915C5">
        <w:rPr>
          <w:rFonts w:ascii="Times New Roman" w:hAnsi="Times New Roman"/>
          <w:color w:val="000000"/>
          <w:sz w:val="28"/>
          <w:szCs w:val="28"/>
          <w:lang w:val="ru-RU"/>
        </w:rPr>
        <w:t xml:space="preserve"> Статуту у </w:t>
      </w:r>
      <w:proofErr w:type="spellStart"/>
      <w:r w:rsidRPr="007915C5">
        <w:rPr>
          <w:rFonts w:ascii="Times New Roman" w:hAnsi="Times New Roman"/>
          <w:color w:val="000000"/>
          <w:sz w:val="28"/>
          <w:szCs w:val="28"/>
          <w:lang w:val="ru-RU"/>
        </w:rPr>
        <w:t>разі</w:t>
      </w:r>
      <w:proofErr w:type="spellEnd"/>
      <w:r w:rsidRPr="007915C5">
        <w:rPr>
          <w:rFonts w:ascii="Times New Roman" w:hAnsi="Times New Roman"/>
          <w:color w:val="000000"/>
          <w:sz w:val="28"/>
          <w:szCs w:val="28"/>
          <w:lang w:val="ru-RU"/>
        </w:rPr>
        <w:t xml:space="preserve"> потреби </w:t>
      </w:r>
      <w:proofErr w:type="spellStart"/>
      <w:r w:rsidRPr="007915C5">
        <w:rPr>
          <w:rFonts w:ascii="Times New Roman" w:hAnsi="Times New Roman"/>
          <w:color w:val="000000"/>
          <w:sz w:val="28"/>
          <w:szCs w:val="28"/>
          <w:lang w:val="ru-RU"/>
        </w:rPr>
        <w:t>вносяться</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Засновником</w:t>
      </w:r>
      <w:proofErr w:type="spellEnd"/>
      <w:r w:rsidRPr="007915C5">
        <w:rPr>
          <w:rFonts w:ascii="Times New Roman" w:hAnsi="Times New Roman"/>
          <w:color w:val="000000"/>
          <w:sz w:val="28"/>
          <w:szCs w:val="28"/>
          <w:lang w:val="ru-RU"/>
        </w:rPr>
        <w:t xml:space="preserve">, за </w:t>
      </w:r>
      <w:proofErr w:type="spellStart"/>
      <w:r w:rsidRPr="007915C5">
        <w:rPr>
          <w:rFonts w:ascii="Times New Roman" w:hAnsi="Times New Roman"/>
          <w:color w:val="000000"/>
          <w:sz w:val="28"/>
          <w:szCs w:val="28"/>
          <w:lang w:val="ru-RU"/>
        </w:rPr>
        <w:t>погодженням</w:t>
      </w:r>
      <w:proofErr w:type="spellEnd"/>
      <w:r w:rsidRPr="007915C5">
        <w:rPr>
          <w:rFonts w:ascii="Times New Roman" w:hAnsi="Times New Roman"/>
          <w:color w:val="000000"/>
          <w:sz w:val="28"/>
          <w:szCs w:val="28"/>
          <w:lang w:val="ru-RU"/>
        </w:rPr>
        <w:t xml:space="preserve"> з </w:t>
      </w:r>
      <w:proofErr w:type="spellStart"/>
      <w:r w:rsidRPr="007915C5">
        <w:rPr>
          <w:rFonts w:ascii="Times New Roman" w:hAnsi="Times New Roman"/>
          <w:sz w:val="28"/>
          <w:szCs w:val="28"/>
          <w:lang w:val="ru-RU"/>
        </w:rPr>
        <w:t>Управлінням</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освіти</w:t>
      </w:r>
      <w:proofErr w:type="spellEnd"/>
      <w:r w:rsidRPr="007915C5">
        <w:rPr>
          <w:rFonts w:ascii="Times New Roman" w:hAnsi="Times New Roman"/>
          <w:color w:val="000000"/>
          <w:sz w:val="28"/>
          <w:szCs w:val="28"/>
          <w:lang w:val="ru-RU"/>
        </w:rPr>
        <w:t xml:space="preserve"> і науки </w:t>
      </w:r>
      <w:proofErr w:type="spellStart"/>
      <w:r w:rsidRPr="007915C5">
        <w:rPr>
          <w:rFonts w:ascii="Times New Roman" w:hAnsi="Times New Roman"/>
          <w:color w:val="000000"/>
          <w:sz w:val="28"/>
          <w:szCs w:val="28"/>
          <w:lang w:val="ru-RU"/>
        </w:rPr>
        <w:t>Черкаської</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обласної</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державної</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адміністрації</w:t>
      </w:r>
      <w:proofErr w:type="spellEnd"/>
      <w:r w:rsidRPr="007915C5">
        <w:rPr>
          <w:rFonts w:ascii="Times New Roman" w:hAnsi="Times New Roman"/>
          <w:color w:val="000000"/>
          <w:sz w:val="28"/>
          <w:szCs w:val="28"/>
          <w:lang w:val="ru-RU"/>
        </w:rPr>
        <w:t xml:space="preserve">, шляхом </w:t>
      </w:r>
      <w:proofErr w:type="spellStart"/>
      <w:r w:rsidRPr="007915C5">
        <w:rPr>
          <w:rFonts w:ascii="Times New Roman" w:hAnsi="Times New Roman"/>
          <w:color w:val="000000"/>
          <w:sz w:val="28"/>
          <w:szCs w:val="28"/>
          <w:lang w:val="ru-RU"/>
        </w:rPr>
        <w:t>викладення</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його</w:t>
      </w:r>
      <w:proofErr w:type="spellEnd"/>
      <w:r w:rsidRPr="007915C5">
        <w:rPr>
          <w:rFonts w:ascii="Times New Roman" w:hAnsi="Times New Roman"/>
          <w:color w:val="000000"/>
          <w:sz w:val="28"/>
          <w:szCs w:val="28"/>
          <w:lang w:val="ru-RU"/>
        </w:rPr>
        <w:t xml:space="preserve"> у </w:t>
      </w:r>
      <w:proofErr w:type="spellStart"/>
      <w:r w:rsidRPr="007915C5">
        <w:rPr>
          <w:rFonts w:ascii="Times New Roman" w:hAnsi="Times New Roman"/>
          <w:color w:val="000000"/>
          <w:sz w:val="28"/>
          <w:szCs w:val="28"/>
          <w:lang w:val="ru-RU"/>
        </w:rPr>
        <w:t>новій</w:t>
      </w:r>
      <w:proofErr w:type="spellEnd"/>
      <w:r w:rsidRPr="007915C5">
        <w:rPr>
          <w:rFonts w:ascii="Times New Roman" w:hAnsi="Times New Roman"/>
          <w:color w:val="000000"/>
          <w:sz w:val="28"/>
          <w:szCs w:val="28"/>
          <w:lang w:val="ru-RU"/>
        </w:rPr>
        <w:t xml:space="preserve"> </w:t>
      </w:r>
      <w:proofErr w:type="spellStart"/>
      <w:r w:rsidRPr="007915C5">
        <w:rPr>
          <w:rFonts w:ascii="Times New Roman" w:hAnsi="Times New Roman"/>
          <w:color w:val="000000"/>
          <w:sz w:val="28"/>
          <w:szCs w:val="28"/>
          <w:lang w:val="ru-RU"/>
        </w:rPr>
        <w:t>редакції</w:t>
      </w:r>
      <w:proofErr w:type="spellEnd"/>
      <w:r w:rsidRPr="007915C5">
        <w:rPr>
          <w:rFonts w:ascii="Times New Roman" w:hAnsi="Times New Roman"/>
          <w:color w:val="000000"/>
          <w:sz w:val="28"/>
          <w:szCs w:val="28"/>
          <w:lang w:val="ru-RU"/>
        </w:rPr>
        <w:t xml:space="preserve"> та </w:t>
      </w:r>
      <w:proofErr w:type="spellStart"/>
      <w:r w:rsidRPr="007915C5">
        <w:rPr>
          <w:rFonts w:ascii="Times New Roman" w:hAnsi="Times New Roman"/>
          <w:color w:val="000000"/>
          <w:sz w:val="28"/>
          <w:szCs w:val="28"/>
          <w:lang w:val="ru-RU"/>
        </w:rPr>
        <w:t>реєструються</w:t>
      </w:r>
      <w:proofErr w:type="spellEnd"/>
      <w:r w:rsidRPr="007915C5">
        <w:rPr>
          <w:rFonts w:ascii="Times New Roman" w:hAnsi="Times New Roman"/>
          <w:color w:val="000000"/>
          <w:sz w:val="28"/>
          <w:szCs w:val="28"/>
          <w:lang w:val="ru-RU"/>
        </w:rPr>
        <w:t xml:space="preserve"> в </w:t>
      </w:r>
      <w:proofErr w:type="spellStart"/>
      <w:r w:rsidRPr="007915C5">
        <w:rPr>
          <w:rFonts w:ascii="Times New Roman" w:hAnsi="Times New Roman"/>
          <w:color w:val="000000"/>
          <w:sz w:val="28"/>
          <w:szCs w:val="28"/>
          <w:lang w:val="ru-RU"/>
        </w:rPr>
        <w:t>установленому</w:t>
      </w:r>
      <w:proofErr w:type="spellEnd"/>
      <w:r w:rsidRPr="007915C5">
        <w:rPr>
          <w:rFonts w:ascii="Times New Roman" w:hAnsi="Times New Roman"/>
          <w:color w:val="000000"/>
          <w:sz w:val="28"/>
          <w:szCs w:val="28"/>
          <w:lang w:val="ru-RU"/>
        </w:rPr>
        <w:t xml:space="preserve"> законом порядку.</w:t>
      </w:r>
      <w:bookmarkStart w:id="22" w:name="n200"/>
      <w:bookmarkEnd w:id="22"/>
    </w:p>
    <w:p w:rsidR="001535F7" w:rsidRDefault="00760215" w:rsidP="0005472C">
      <w:pPr>
        <w:spacing w:before="100" w:beforeAutospacing="1" w:after="0" w:line="240" w:lineRule="auto"/>
        <w:ind w:left="7797" w:hanging="7797"/>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r w:rsidR="005F5312" w:rsidRPr="0005472C">
        <w:rPr>
          <w:rFonts w:ascii="Times New Roman" w:eastAsia="Times New Roman" w:hAnsi="Times New Roman" w:cs="Times New Roman"/>
          <w:sz w:val="28"/>
          <w:szCs w:val="28"/>
          <w:lang w:eastAsia="ru-RU"/>
        </w:rPr>
        <w:t xml:space="preserve">                           </w:t>
      </w:r>
    </w:p>
    <w:p w:rsidR="0080545B" w:rsidRDefault="0080545B" w:rsidP="0005472C">
      <w:pPr>
        <w:spacing w:before="100" w:beforeAutospacing="1" w:after="0" w:line="240" w:lineRule="auto"/>
        <w:ind w:left="7797" w:hanging="7797"/>
        <w:rPr>
          <w:rFonts w:ascii="Times New Roman" w:eastAsia="Times New Roman" w:hAnsi="Times New Roman" w:cs="Times New Roman"/>
          <w:sz w:val="28"/>
          <w:szCs w:val="28"/>
          <w:lang w:eastAsia="ru-RU"/>
        </w:rPr>
      </w:pPr>
    </w:p>
    <w:p w:rsidR="0080545B" w:rsidRPr="0080545B" w:rsidRDefault="0080545B" w:rsidP="0005472C">
      <w:pPr>
        <w:spacing w:before="100" w:beforeAutospacing="1" w:after="0" w:line="240" w:lineRule="auto"/>
        <w:ind w:left="7797" w:hanging="7797"/>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Секретар</w:t>
      </w:r>
      <w:proofErr w:type="spellEnd"/>
      <w:r>
        <w:rPr>
          <w:rFonts w:ascii="Times New Roman" w:eastAsia="Times New Roman" w:hAnsi="Times New Roman" w:cs="Times New Roman"/>
          <w:sz w:val="28"/>
          <w:szCs w:val="28"/>
          <w:lang w:val="ru-RU" w:eastAsia="ru-RU"/>
        </w:rPr>
        <w:t xml:space="preserve"> </w:t>
      </w:r>
      <w:proofErr w:type="spellStart"/>
      <w:r>
        <w:rPr>
          <w:rFonts w:ascii="Times New Roman" w:eastAsia="Times New Roman" w:hAnsi="Times New Roman" w:cs="Times New Roman"/>
          <w:sz w:val="28"/>
          <w:szCs w:val="28"/>
          <w:lang w:val="ru-RU" w:eastAsia="ru-RU"/>
        </w:rPr>
        <w:t>сільської</w:t>
      </w:r>
      <w:proofErr w:type="spellEnd"/>
      <w:r>
        <w:rPr>
          <w:rFonts w:ascii="Times New Roman" w:eastAsia="Times New Roman" w:hAnsi="Times New Roman" w:cs="Times New Roman"/>
          <w:sz w:val="28"/>
          <w:szCs w:val="28"/>
          <w:lang w:val="ru-RU" w:eastAsia="ru-RU"/>
        </w:rPr>
        <w:t xml:space="preserve"> ради                                                  </w:t>
      </w:r>
      <w:proofErr w:type="spellStart"/>
      <w:r>
        <w:rPr>
          <w:rFonts w:ascii="Times New Roman" w:eastAsia="Times New Roman" w:hAnsi="Times New Roman" w:cs="Times New Roman"/>
          <w:sz w:val="28"/>
          <w:szCs w:val="28"/>
          <w:lang w:val="ru-RU" w:eastAsia="ru-RU"/>
        </w:rPr>
        <w:t>І.Кодь</w:t>
      </w:r>
      <w:proofErr w:type="spellEnd"/>
    </w:p>
    <w:p w:rsidR="00D145D0" w:rsidRPr="0005472C" w:rsidRDefault="005F5312" w:rsidP="0005472C">
      <w:pPr>
        <w:spacing w:before="100" w:beforeAutospacing="1" w:after="0" w:line="240" w:lineRule="auto"/>
        <w:ind w:left="7797" w:hanging="7797"/>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p>
    <w:sectPr w:rsidR="00D145D0" w:rsidRPr="0005472C" w:rsidSect="003173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3D9" w:rsidRDefault="003173D9" w:rsidP="00890DFF">
      <w:pPr>
        <w:spacing w:after="0" w:line="240" w:lineRule="auto"/>
      </w:pPr>
      <w:r>
        <w:separator/>
      </w:r>
    </w:p>
  </w:endnote>
  <w:endnote w:type="continuationSeparator" w:id="0">
    <w:p w:rsidR="003173D9" w:rsidRDefault="003173D9" w:rsidP="0089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Microsoft YaHe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3D9" w:rsidRDefault="003173D9" w:rsidP="00890DFF">
      <w:pPr>
        <w:spacing w:after="0" w:line="240" w:lineRule="auto"/>
      </w:pPr>
      <w:r>
        <w:separator/>
      </w:r>
    </w:p>
  </w:footnote>
  <w:footnote w:type="continuationSeparator" w:id="0">
    <w:p w:rsidR="003173D9" w:rsidRDefault="003173D9" w:rsidP="0089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A3F"/>
    <w:multiLevelType w:val="multilevel"/>
    <w:tmpl w:val="CADAA050"/>
    <w:lvl w:ilvl="0">
      <w:start w:val="2"/>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360D8A"/>
    <w:multiLevelType w:val="multilevel"/>
    <w:tmpl w:val="26CCBB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4F9494B"/>
    <w:multiLevelType w:val="multilevel"/>
    <w:tmpl w:val="312256FE"/>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4F7606D"/>
    <w:multiLevelType w:val="multilevel"/>
    <w:tmpl w:val="E0FCE3B8"/>
    <w:lvl w:ilvl="0">
      <w:start w:val="1"/>
      <w:numFmt w:val="decimal"/>
      <w:lvlText w:val="%1."/>
      <w:lvlJc w:val="left"/>
      <w:pPr>
        <w:ind w:left="432" w:hanging="432"/>
      </w:pPr>
      <w:rPr>
        <w:rFonts w:hint="default"/>
        <w:color w:val="231F20"/>
      </w:rPr>
    </w:lvl>
    <w:lvl w:ilvl="1">
      <w:start w:val="1"/>
      <w:numFmt w:val="decimal"/>
      <w:lvlText w:val="%1.%2."/>
      <w:lvlJc w:val="left"/>
      <w:pPr>
        <w:ind w:left="1571" w:hanging="720"/>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633" w:hanging="108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695" w:hanging="1440"/>
      </w:pPr>
      <w:rPr>
        <w:rFonts w:hint="default"/>
        <w:color w:val="231F20"/>
      </w:rPr>
    </w:lvl>
    <w:lvl w:ilvl="6">
      <w:start w:val="1"/>
      <w:numFmt w:val="decimal"/>
      <w:lvlText w:val="%1.%2.%3.%4.%5.%6.%7."/>
      <w:lvlJc w:val="left"/>
      <w:pPr>
        <w:ind w:left="6906" w:hanging="1800"/>
      </w:pPr>
      <w:rPr>
        <w:rFonts w:hint="default"/>
        <w:color w:val="231F20"/>
      </w:rPr>
    </w:lvl>
    <w:lvl w:ilvl="7">
      <w:start w:val="1"/>
      <w:numFmt w:val="decimal"/>
      <w:lvlText w:val="%1.%2.%3.%4.%5.%6.%7.%8."/>
      <w:lvlJc w:val="left"/>
      <w:pPr>
        <w:ind w:left="7757" w:hanging="1800"/>
      </w:pPr>
      <w:rPr>
        <w:rFonts w:hint="default"/>
        <w:color w:val="231F20"/>
      </w:rPr>
    </w:lvl>
    <w:lvl w:ilvl="8">
      <w:start w:val="1"/>
      <w:numFmt w:val="decimal"/>
      <w:lvlText w:val="%1.%2.%3.%4.%5.%6.%7.%8.%9."/>
      <w:lvlJc w:val="left"/>
      <w:pPr>
        <w:ind w:left="8968" w:hanging="2160"/>
      </w:pPr>
      <w:rPr>
        <w:rFonts w:hint="default"/>
        <w:color w:val="231F20"/>
      </w:rPr>
    </w:lvl>
  </w:abstractNum>
  <w:abstractNum w:abstractNumId="4" w15:restartNumberingAfterBreak="0">
    <w:nsid w:val="2E3B3E27"/>
    <w:multiLevelType w:val="multilevel"/>
    <w:tmpl w:val="50FC6118"/>
    <w:lvl w:ilvl="0">
      <w:start w:val="3"/>
      <w:numFmt w:val="decimal"/>
      <w:lvlText w:val="%1"/>
      <w:lvlJc w:val="left"/>
      <w:pPr>
        <w:ind w:left="504" w:hanging="504"/>
      </w:pPr>
      <w:rPr>
        <w:rFonts w:hint="default"/>
      </w:rPr>
    </w:lvl>
    <w:lvl w:ilvl="1">
      <w:start w:val="17"/>
      <w:numFmt w:val="decimal"/>
      <w:lvlText w:val="%1.%2"/>
      <w:lvlJc w:val="left"/>
      <w:pPr>
        <w:ind w:left="1440" w:hanging="504"/>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648" w:hanging="2160"/>
      </w:pPr>
      <w:rPr>
        <w:rFonts w:hint="default"/>
      </w:rPr>
    </w:lvl>
  </w:abstractNum>
  <w:abstractNum w:abstractNumId="5" w15:restartNumberingAfterBreak="0">
    <w:nsid w:val="325C25E0"/>
    <w:multiLevelType w:val="multilevel"/>
    <w:tmpl w:val="7B2478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2A06725"/>
    <w:multiLevelType w:val="multilevel"/>
    <w:tmpl w:val="697E6E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5C348ED"/>
    <w:multiLevelType w:val="multilevel"/>
    <w:tmpl w:val="FDD6C04C"/>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8" w15:restartNumberingAfterBreak="0">
    <w:nsid w:val="39AC4024"/>
    <w:multiLevelType w:val="hybridMultilevel"/>
    <w:tmpl w:val="AFCC915C"/>
    <w:lvl w:ilvl="0" w:tplc="0422000F">
      <w:start w:val="3"/>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AB61F2D"/>
    <w:multiLevelType w:val="multilevel"/>
    <w:tmpl w:val="5AFE5A98"/>
    <w:lvl w:ilvl="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455D3EC9"/>
    <w:multiLevelType w:val="multilevel"/>
    <w:tmpl w:val="EB70C4E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A5314AE"/>
    <w:multiLevelType w:val="multilevel"/>
    <w:tmpl w:val="103641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EB7768E"/>
    <w:multiLevelType w:val="multilevel"/>
    <w:tmpl w:val="F306E5E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524608E6"/>
    <w:multiLevelType w:val="multilevel"/>
    <w:tmpl w:val="0EC4EE5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A1D636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D84AF3"/>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9376E5"/>
    <w:multiLevelType w:val="multilevel"/>
    <w:tmpl w:val="F9A278BC"/>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684457DD"/>
    <w:multiLevelType w:val="multilevel"/>
    <w:tmpl w:val="168C76D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86943EF"/>
    <w:multiLevelType w:val="multilevel"/>
    <w:tmpl w:val="D9CE52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509252C"/>
    <w:multiLevelType w:val="multilevel"/>
    <w:tmpl w:val="68D66110"/>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6F3254A"/>
    <w:multiLevelType w:val="multilevel"/>
    <w:tmpl w:val="85045342"/>
    <w:lvl w:ilvl="0">
      <w:start w:val="1"/>
      <w:numFmt w:val="decimal"/>
      <w:lvlText w:val="%1."/>
      <w:lvlJc w:val="left"/>
      <w:pPr>
        <w:ind w:left="432" w:hanging="432"/>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96748F4"/>
    <w:multiLevelType w:val="multilevel"/>
    <w:tmpl w:val="070C99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C9821BC"/>
    <w:multiLevelType w:val="multilevel"/>
    <w:tmpl w:val="CDF82B0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EB36876"/>
    <w:multiLevelType w:val="multilevel"/>
    <w:tmpl w:val="8C1231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6"/>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13"/>
    <w:lvlOverride w:ilvl="0">
      <w:startOverride w:val="5"/>
    </w:lvlOverride>
    <w:lvlOverride w:ilvl="1"/>
    <w:lvlOverride w:ilvl="2"/>
    <w:lvlOverride w:ilvl="3"/>
    <w:lvlOverride w:ilvl="4"/>
    <w:lvlOverride w:ilvl="5"/>
    <w:lvlOverride w:ilvl="6"/>
    <w:lvlOverride w:ilvl="7"/>
    <w:lvlOverride w:ilvl="8"/>
  </w:num>
  <w:num w:numId="4">
    <w:abstractNumId w:val="9"/>
    <w:lvlOverride w:ilvl="0">
      <w:startOverride w:val="9"/>
    </w:lvlOverride>
    <w:lvlOverride w:ilvl="1"/>
    <w:lvlOverride w:ilvl="2"/>
    <w:lvlOverride w:ilvl="3"/>
    <w:lvlOverride w:ilvl="4"/>
    <w:lvlOverride w:ilvl="5"/>
    <w:lvlOverride w:ilvl="6"/>
    <w:lvlOverride w:ilvl="7"/>
    <w:lvlOverride w:ilvl="8"/>
  </w:num>
  <w:num w:numId="5">
    <w:abstractNumId w:val="3"/>
  </w:num>
  <w:num w:numId="6">
    <w:abstractNumId w:val="8"/>
  </w:num>
  <w:num w:numId="7">
    <w:abstractNumId w:val="20"/>
  </w:num>
  <w:num w:numId="8">
    <w:abstractNumId w:val="0"/>
  </w:num>
  <w:num w:numId="9">
    <w:abstractNumId w:val="14"/>
  </w:num>
  <w:num w:numId="10">
    <w:abstractNumId w:val="15"/>
  </w:num>
  <w:num w:numId="11">
    <w:abstractNumId w:val="4"/>
  </w:num>
  <w:num w:numId="12">
    <w:abstractNumId w:val="11"/>
  </w:num>
  <w:num w:numId="13">
    <w:abstractNumId w:val="17"/>
  </w:num>
  <w:num w:numId="14">
    <w:abstractNumId w:val="23"/>
  </w:num>
  <w:num w:numId="15">
    <w:abstractNumId w:val="10"/>
  </w:num>
  <w:num w:numId="16">
    <w:abstractNumId w:val="21"/>
  </w:num>
  <w:num w:numId="17">
    <w:abstractNumId w:val="12"/>
  </w:num>
  <w:num w:numId="18">
    <w:abstractNumId w:val="22"/>
  </w:num>
  <w:num w:numId="19">
    <w:abstractNumId w:val="5"/>
  </w:num>
  <w:num w:numId="20">
    <w:abstractNumId w:val="16"/>
  </w:num>
  <w:num w:numId="21">
    <w:abstractNumId w:val="2"/>
  </w:num>
  <w:num w:numId="22">
    <w:abstractNumId w:val="18"/>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10A"/>
    <w:rsid w:val="0005390C"/>
    <w:rsid w:val="0005472C"/>
    <w:rsid w:val="00071B76"/>
    <w:rsid w:val="000B2F95"/>
    <w:rsid w:val="000D2F72"/>
    <w:rsid w:val="000E4742"/>
    <w:rsid w:val="00113430"/>
    <w:rsid w:val="00136775"/>
    <w:rsid w:val="001445E6"/>
    <w:rsid w:val="00151E3E"/>
    <w:rsid w:val="001535F7"/>
    <w:rsid w:val="00156DC2"/>
    <w:rsid w:val="00162992"/>
    <w:rsid w:val="001825A0"/>
    <w:rsid w:val="0020194C"/>
    <w:rsid w:val="002266E6"/>
    <w:rsid w:val="002402DE"/>
    <w:rsid w:val="002721DA"/>
    <w:rsid w:val="002A18B6"/>
    <w:rsid w:val="002B7323"/>
    <w:rsid w:val="0030098D"/>
    <w:rsid w:val="00303000"/>
    <w:rsid w:val="003173D9"/>
    <w:rsid w:val="003319B2"/>
    <w:rsid w:val="00370640"/>
    <w:rsid w:val="00375834"/>
    <w:rsid w:val="00375EAB"/>
    <w:rsid w:val="003B254E"/>
    <w:rsid w:val="003E55BD"/>
    <w:rsid w:val="004010A0"/>
    <w:rsid w:val="004021BE"/>
    <w:rsid w:val="004539BF"/>
    <w:rsid w:val="0046299F"/>
    <w:rsid w:val="00474328"/>
    <w:rsid w:val="004B4BE1"/>
    <w:rsid w:val="00505E87"/>
    <w:rsid w:val="005222C8"/>
    <w:rsid w:val="00540CCC"/>
    <w:rsid w:val="005549BE"/>
    <w:rsid w:val="005C3ECC"/>
    <w:rsid w:val="005F5312"/>
    <w:rsid w:val="00626B28"/>
    <w:rsid w:val="00657760"/>
    <w:rsid w:val="006D3057"/>
    <w:rsid w:val="006F7972"/>
    <w:rsid w:val="00707522"/>
    <w:rsid w:val="00730DC8"/>
    <w:rsid w:val="00757261"/>
    <w:rsid w:val="00760215"/>
    <w:rsid w:val="00765D81"/>
    <w:rsid w:val="007915C5"/>
    <w:rsid w:val="007A2959"/>
    <w:rsid w:val="007A3C7D"/>
    <w:rsid w:val="007A4195"/>
    <w:rsid w:val="007C08EB"/>
    <w:rsid w:val="0080545B"/>
    <w:rsid w:val="00853D91"/>
    <w:rsid w:val="00890DFF"/>
    <w:rsid w:val="008A02C6"/>
    <w:rsid w:val="008C664D"/>
    <w:rsid w:val="008D7238"/>
    <w:rsid w:val="00924062"/>
    <w:rsid w:val="00961FE8"/>
    <w:rsid w:val="00986164"/>
    <w:rsid w:val="00993D21"/>
    <w:rsid w:val="009E0416"/>
    <w:rsid w:val="00A16EBC"/>
    <w:rsid w:val="00A53BC5"/>
    <w:rsid w:val="00A80649"/>
    <w:rsid w:val="00A94B6E"/>
    <w:rsid w:val="00AD2DA4"/>
    <w:rsid w:val="00B1068D"/>
    <w:rsid w:val="00B25822"/>
    <w:rsid w:val="00B34EFC"/>
    <w:rsid w:val="00BF5155"/>
    <w:rsid w:val="00C22FE3"/>
    <w:rsid w:val="00C2410A"/>
    <w:rsid w:val="00C27D84"/>
    <w:rsid w:val="00C72958"/>
    <w:rsid w:val="00C80DD1"/>
    <w:rsid w:val="00C833F7"/>
    <w:rsid w:val="00CA0743"/>
    <w:rsid w:val="00CA3135"/>
    <w:rsid w:val="00CE1474"/>
    <w:rsid w:val="00CE7F73"/>
    <w:rsid w:val="00CF4879"/>
    <w:rsid w:val="00D145D0"/>
    <w:rsid w:val="00DC0075"/>
    <w:rsid w:val="00E315F2"/>
    <w:rsid w:val="00E47A0D"/>
    <w:rsid w:val="00E73400"/>
    <w:rsid w:val="00E97BC5"/>
    <w:rsid w:val="00EA28DC"/>
    <w:rsid w:val="00EC4216"/>
    <w:rsid w:val="00ED472F"/>
    <w:rsid w:val="00EE1A3D"/>
    <w:rsid w:val="00F33107"/>
    <w:rsid w:val="00F47DC7"/>
    <w:rsid w:val="00FF3B41"/>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B3B80"/>
  <w15:docId w15:val="{CC737C10-F634-4C15-B99D-4970E06E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D21"/>
  </w:style>
  <w:style w:type="paragraph" w:styleId="1">
    <w:name w:val="heading 1"/>
    <w:basedOn w:val="a"/>
    <w:next w:val="a"/>
    <w:link w:val="10"/>
    <w:qFormat/>
    <w:rsid w:val="009E0416"/>
    <w:pPr>
      <w:keepNext/>
      <w:spacing w:after="0" w:line="240" w:lineRule="auto"/>
      <w:jc w:val="center"/>
      <w:outlineLvl w:val="0"/>
    </w:pPr>
    <w:rPr>
      <w:rFonts w:ascii="Times New Roman" w:eastAsia="Calibri" w:hAnsi="Times New Roman" w:cs="Times New Roman"/>
      <w:b/>
      <w:sz w:val="20"/>
      <w:szCs w:val="20"/>
      <w:lang w:val="ru-RU" w:eastAsia="ru-RU"/>
    </w:rPr>
  </w:style>
  <w:style w:type="paragraph" w:styleId="2">
    <w:name w:val="heading 2"/>
    <w:basedOn w:val="a"/>
    <w:next w:val="a"/>
    <w:link w:val="20"/>
    <w:unhideWhenUsed/>
    <w:qFormat/>
    <w:rsid w:val="009E0416"/>
    <w:pPr>
      <w:keepNext/>
      <w:spacing w:after="0" w:line="240" w:lineRule="auto"/>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locked/>
    <w:rsid w:val="00C2410A"/>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C2410A"/>
    <w:pPr>
      <w:widowControl w:val="0"/>
      <w:shd w:val="clear" w:color="auto" w:fill="FFFFFF"/>
      <w:spacing w:after="0" w:line="0" w:lineRule="atLeast"/>
      <w:ind w:hanging="460"/>
    </w:pPr>
    <w:rPr>
      <w:rFonts w:ascii="Times New Roman" w:eastAsia="Times New Roman" w:hAnsi="Times New Roman" w:cs="Times New Roman"/>
      <w:sz w:val="28"/>
      <w:szCs w:val="28"/>
    </w:rPr>
  </w:style>
  <w:style w:type="paragraph" w:styleId="a3">
    <w:name w:val="Title"/>
    <w:basedOn w:val="a"/>
    <w:link w:val="a4"/>
    <w:qFormat/>
    <w:rsid w:val="00C2410A"/>
    <w:pPr>
      <w:spacing w:after="0" w:line="240" w:lineRule="auto"/>
      <w:jc w:val="center"/>
    </w:pPr>
    <w:rPr>
      <w:rFonts w:ascii="Times New Roman" w:eastAsia="Times New Roman" w:hAnsi="Times New Roman" w:cs="Times New Roman"/>
      <w:sz w:val="24"/>
      <w:szCs w:val="20"/>
      <w:lang w:eastAsia="ru-RU"/>
    </w:rPr>
  </w:style>
  <w:style w:type="character" w:customStyle="1" w:styleId="a4">
    <w:name w:val="Заголовок Знак"/>
    <w:basedOn w:val="a0"/>
    <w:link w:val="a3"/>
    <w:rsid w:val="00C2410A"/>
    <w:rPr>
      <w:rFonts w:ascii="Times New Roman" w:eastAsia="Times New Roman" w:hAnsi="Times New Roman" w:cs="Times New Roman"/>
      <w:sz w:val="24"/>
      <w:szCs w:val="20"/>
      <w:lang w:eastAsia="ru-RU"/>
    </w:rPr>
  </w:style>
  <w:style w:type="paragraph" w:customStyle="1" w:styleId="rvps2">
    <w:name w:val="rvps2"/>
    <w:basedOn w:val="a"/>
    <w:rsid w:val="00C241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2410A"/>
  </w:style>
  <w:style w:type="character" w:styleId="a5">
    <w:name w:val="Hyperlink"/>
    <w:basedOn w:val="a0"/>
    <w:uiPriority w:val="99"/>
    <w:semiHidden/>
    <w:unhideWhenUsed/>
    <w:rsid w:val="00C2410A"/>
    <w:rPr>
      <w:color w:val="0000FF"/>
      <w:u w:val="single"/>
    </w:rPr>
  </w:style>
  <w:style w:type="character" w:customStyle="1" w:styleId="rvts46">
    <w:name w:val="rvts46"/>
    <w:basedOn w:val="a0"/>
    <w:rsid w:val="00C2410A"/>
  </w:style>
  <w:style w:type="character" w:customStyle="1" w:styleId="rvts37">
    <w:name w:val="rvts37"/>
    <w:basedOn w:val="a0"/>
    <w:rsid w:val="00C2410A"/>
  </w:style>
  <w:style w:type="paragraph" w:styleId="a6">
    <w:name w:val="List Paragraph"/>
    <w:basedOn w:val="a"/>
    <w:uiPriority w:val="34"/>
    <w:qFormat/>
    <w:rsid w:val="0037064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7">
    <w:name w:val="Normal (Web)"/>
    <w:basedOn w:val="a"/>
    <w:unhideWhenUsed/>
    <w:rsid w:val="00156D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90DF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90DFF"/>
  </w:style>
  <w:style w:type="paragraph" w:styleId="aa">
    <w:name w:val="footer"/>
    <w:basedOn w:val="a"/>
    <w:link w:val="ab"/>
    <w:uiPriority w:val="99"/>
    <w:unhideWhenUsed/>
    <w:rsid w:val="00890DF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90DFF"/>
  </w:style>
  <w:style w:type="paragraph" w:styleId="ac">
    <w:name w:val="Balloon Text"/>
    <w:basedOn w:val="a"/>
    <w:link w:val="ad"/>
    <w:uiPriority w:val="99"/>
    <w:semiHidden/>
    <w:unhideWhenUsed/>
    <w:rsid w:val="00EE1A3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1A3D"/>
    <w:rPr>
      <w:rFonts w:ascii="Segoe UI" w:hAnsi="Segoe UI" w:cs="Segoe UI"/>
      <w:sz w:val="18"/>
      <w:szCs w:val="18"/>
    </w:rPr>
  </w:style>
  <w:style w:type="character" w:customStyle="1" w:styleId="10">
    <w:name w:val="Заголовок 1 Знак"/>
    <w:basedOn w:val="a0"/>
    <w:link w:val="1"/>
    <w:rsid w:val="009E0416"/>
    <w:rPr>
      <w:rFonts w:ascii="Times New Roman" w:eastAsia="Calibri" w:hAnsi="Times New Roman" w:cs="Times New Roman"/>
      <w:b/>
      <w:sz w:val="20"/>
      <w:szCs w:val="20"/>
      <w:lang w:val="ru-RU" w:eastAsia="ru-RU"/>
    </w:rPr>
  </w:style>
  <w:style w:type="character" w:customStyle="1" w:styleId="20">
    <w:name w:val="Заголовок 2 Знак"/>
    <w:basedOn w:val="a0"/>
    <w:link w:val="2"/>
    <w:rsid w:val="009E0416"/>
    <w:rPr>
      <w:rFonts w:ascii="Times New Roman" w:eastAsia="Calibri" w:hAnsi="Times New Roman" w:cs="Times New Roman"/>
      <w:b/>
      <w:sz w:val="20"/>
      <w:szCs w:val="20"/>
      <w:lang w:val="ru-RU" w:eastAsia="ru-RU"/>
    </w:rPr>
  </w:style>
  <w:style w:type="character" w:customStyle="1" w:styleId="23">
    <w:name w:val="Основной текст (2)_"/>
    <w:link w:val="210"/>
    <w:uiPriority w:val="99"/>
    <w:locked/>
    <w:rsid w:val="004B4BE1"/>
    <w:rPr>
      <w:rFonts w:ascii="Times New Roman" w:hAnsi="Times New Roman" w:cs="Times New Roman"/>
      <w:sz w:val="26"/>
      <w:szCs w:val="26"/>
      <w:shd w:val="clear" w:color="auto" w:fill="FFFFFF"/>
    </w:rPr>
  </w:style>
  <w:style w:type="character" w:customStyle="1" w:styleId="3">
    <w:name w:val="Заголовок №3_"/>
    <w:link w:val="30"/>
    <w:uiPriority w:val="99"/>
    <w:locked/>
    <w:rsid w:val="004B4BE1"/>
    <w:rPr>
      <w:rFonts w:ascii="Times New Roman" w:hAnsi="Times New Roman" w:cs="Times New Roman"/>
      <w:b/>
      <w:bCs/>
      <w:sz w:val="26"/>
      <w:szCs w:val="26"/>
      <w:shd w:val="clear" w:color="auto" w:fill="FFFFFF"/>
    </w:rPr>
  </w:style>
  <w:style w:type="character" w:customStyle="1" w:styleId="5">
    <w:name w:val="Основной текст (5)_"/>
    <w:link w:val="50"/>
    <w:uiPriority w:val="99"/>
    <w:locked/>
    <w:rsid w:val="004B4BE1"/>
    <w:rPr>
      <w:rFonts w:ascii="Times New Roman" w:hAnsi="Times New Roman" w:cs="Times New Roman"/>
      <w:sz w:val="36"/>
      <w:szCs w:val="36"/>
      <w:shd w:val="clear" w:color="auto" w:fill="FFFFFF"/>
    </w:rPr>
  </w:style>
  <w:style w:type="character" w:customStyle="1" w:styleId="220">
    <w:name w:val="Основной текст (2)2"/>
    <w:uiPriority w:val="99"/>
    <w:rsid w:val="004B4BE1"/>
    <w:rPr>
      <w:rFonts w:ascii="Times New Roman" w:hAnsi="Times New Roman" w:cs="Times New Roman"/>
      <w:color w:val="000000"/>
      <w:spacing w:val="0"/>
      <w:w w:val="100"/>
      <w:position w:val="0"/>
      <w:sz w:val="26"/>
      <w:szCs w:val="26"/>
      <w:u w:val="single"/>
      <w:lang w:val="uk-UA" w:eastAsia="uk-UA"/>
    </w:rPr>
  </w:style>
  <w:style w:type="character" w:customStyle="1" w:styleId="24">
    <w:name w:val="Основной текст (2) + Курсив"/>
    <w:uiPriority w:val="99"/>
    <w:rsid w:val="004B4BE1"/>
    <w:rPr>
      <w:rFonts w:ascii="Times New Roman" w:hAnsi="Times New Roman" w:cs="Times New Roman"/>
      <w:i/>
      <w:iCs/>
      <w:color w:val="000000"/>
      <w:spacing w:val="0"/>
      <w:w w:val="100"/>
      <w:position w:val="0"/>
      <w:sz w:val="26"/>
      <w:szCs w:val="26"/>
      <w:u w:val="none"/>
      <w:lang w:val="uk-UA" w:eastAsia="uk-UA"/>
    </w:rPr>
  </w:style>
  <w:style w:type="paragraph" w:customStyle="1" w:styleId="210">
    <w:name w:val="Основной текст (2)1"/>
    <w:basedOn w:val="a"/>
    <w:link w:val="23"/>
    <w:uiPriority w:val="99"/>
    <w:rsid w:val="004B4BE1"/>
    <w:pPr>
      <w:widowControl w:val="0"/>
      <w:shd w:val="clear" w:color="auto" w:fill="FFFFFF"/>
      <w:spacing w:before="660" w:after="540" w:line="322" w:lineRule="exact"/>
      <w:ind w:hanging="740"/>
    </w:pPr>
    <w:rPr>
      <w:rFonts w:ascii="Times New Roman" w:hAnsi="Times New Roman" w:cs="Times New Roman"/>
      <w:sz w:val="26"/>
      <w:szCs w:val="26"/>
    </w:rPr>
  </w:style>
  <w:style w:type="paragraph" w:customStyle="1" w:styleId="30">
    <w:name w:val="Заголовок №3"/>
    <w:basedOn w:val="a"/>
    <w:link w:val="3"/>
    <w:uiPriority w:val="99"/>
    <w:rsid w:val="004B4BE1"/>
    <w:pPr>
      <w:widowControl w:val="0"/>
      <w:shd w:val="clear" w:color="auto" w:fill="FFFFFF"/>
      <w:spacing w:before="120" w:after="120" w:line="240" w:lineRule="atLeast"/>
      <w:ind w:hanging="400"/>
      <w:jc w:val="center"/>
      <w:outlineLvl w:val="2"/>
    </w:pPr>
    <w:rPr>
      <w:rFonts w:ascii="Times New Roman" w:hAnsi="Times New Roman" w:cs="Times New Roman"/>
      <w:b/>
      <w:bCs/>
      <w:sz w:val="26"/>
      <w:szCs w:val="26"/>
    </w:rPr>
  </w:style>
  <w:style w:type="paragraph" w:customStyle="1" w:styleId="50">
    <w:name w:val="Основной текст (5)"/>
    <w:basedOn w:val="a"/>
    <w:link w:val="5"/>
    <w:uiPriority w:val="99"/>
    <w:rsid w:val="004B4BE1"/>
    <w:pPr>
      <w:widowControl w:val="0"/>
      <w:shd w:val="clear" w:color="auto" w:fill="FFFFFF"/>
      <w:spacing w:before="1020" w:after="60" w:line="240" w:lineRule="atLeast"/>
      <w:jc w:val="center"/>
    </w:pPr>
    <w:rPr>
      <w:rFonts w:ascii="Times New Roman" w:hAnsi="Times New Roman" w:cs="Times New Roman"/>
      <w:sz w:val="36"/>
      <w:szCs w:val="36"/>
    </w:rPr>
  </w:style>
  <w:style w:type="paragraph" w:customStyle="1" w:styleId="ae">
    <w:name w:val="Нормальний текст"/>
    <w:basedOn w:val="a"/>
    <w:rsid w:val="004B4BE1"/>
    <w:pPr>
      <w:spacing w:before="120" w:after="0" w:line="240" w:lineRule="auto"/>
      <w:ind w:firstLine="567"/>
    </w:pPr>
    <w:rPr>
      <w:rFonts w:ascii="Antiqua" w:eastAsia="Arial Unicode MS" w:hAnsi="Antiqua" w:cs="Times New Roman"/>
      <w:sz w:val="26"/>
      <w:szCs w:val="20"/>
      <w:lang w:eastAsia="ru-RU"/>
    </w:rPr>
  </w:style>
  <w:style w:type="paragraph" w:styleId="af">
    <w:name w:val="No Spacing"/>
    <w:uiPriority w:val="99"/>
    <w:qFormat/>
    <w:rsid w:val="0005472C"/>
    <w:pPr>
      <w:spacing w:after="0" w:line="240" w:lineRule="auto"/>
    </w:pPr>
    <w:rPr>
      <w:rFonts w:ascii="Calibri" w:eastAsia="Times New Roman" w:hAnsi="Calibri" w:cs="Times New Roman"/>
      <w:lang w:val="ru-RU" w:eastAsia="ru-RU"/>
    </w:rPr>
  </w:style>
  <w:style w:type="character" w:styleId="af0">
    <w:name w:val="Emphasis"/>
    <w:qFormat/>
    <w:rsid w:val="0005472C"/>
    <w:rPr>
      <w:rFonts w:ascii="Times New Roman" w:hAnsi="Times New Roman" w:cs="Times New Roman" w:hint="default"/>
      <w:i/>
      <w:iCs/>
    </w:rPr>
  </w:style>
  <w:style w:type="paragraph" w:customStyle="1" w:styleId="Style4">
    <w:name w:val="Style4"/>
    <w:basedOn w:val="a"/>
    <w:rsid w:val="0005472C"/>
    <w:pPr>
      <w:widowControl w:val="0"/>
      <w:autoSpaceDE w:val="0"/>
      <w:autoSpaceDN w:val="0"/>
      <w:adjustRightInd w:val="0"/>
      <w:spacing w:after="0" w:line="336" w:lineRule="exact"/>
      <w:ind w:firstLine="917"/>
      <w:jc w:val="both"/>
    </w:pPr>
    <w:rPr>
      <w:rFonts w:ascii="Times New Roman" w:eastAsia="Times New Roman" w:hAnsi="Times New Roman" w:cs="Times New Roman"/>
      <w:sz w:val="24"/>
      <w:szCs w:val="24"/>
      <w:lang w:val="ru-RU" w:eastAsia="ru-RU"/>
    </w:rPr>
  </w:style>
  <w:style w:type="character" w:customStyle="1" w:styleId="FontStyle13">
    <w:name w:val="Font Style13"/>
    <w:rsid w:val="0005472C"/>
    <w:rPr>
      <w:rFonts w:ascii="Times New Roman" w:hAnsi="Times New Roman" w:cs="Times New Roman" w:hint="default"/>
      <w:sz w:val="24"/>
      <w:szCs w:val="24"/>
    </w:rPr>
  </w:style>
  <w:style w:type="paragraph" w:customStyle="1" w:styleId="rvps12">
    <w:name w:val="rvps12"/>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05472C"/>
  </w:style>
  <w:style w:type="character" w:customStyle="1" w:styleId="rvts58">
    <w:name w:val="rvts58"/>
    <w:rsid w:val="0005472C"/>
  </w:style>
  <w:style w:type="paragraph" w:customStyle="1" w:styleId="af1">
    <w:name w:val="Шапка документу"/>
    <w:basedOn w:val="a"/>
    <w:rsid w:val="0005472C"/>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f2">
    <w:name w:val="Назва документа"/>
    <w:basedOn w:val="a"/>
    <w:next w:val="ae"/>
    <w:rsid w:val="0005472C"/>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05472C"/>
    <w:rPr>
      <w:color w:val="000000"/>
    </w:rPr>
  </w:style>
  <w:style w:type="character" w:customStyle="1" w:styleId="st30">
    <w:name w:val="st30"/>
    <w:uiPriority w:val="99"/>
    <w:rsid w:val="0005472C"/>
    <w:rPr>
      <w:b/>
      <w:bCs/>
      <w:color w:val="000000"/>
      <w:sz w:val="32"/>
      <w:szCs w:val="32"/>
      <w:vertAlign w:val="superscript"/>
    </w:rPr>
  </w:style>
  <w:style w:type="paragraph" w:customStyle="1" w:styleId="docdata">
    <w:name w:val="docdata"/>
    <w:aliases w:val="docy,v5,2486,baiaagaaboqcaaad1auaaaxibqaaaaaaaaaaaaaaaaaaaaaaaaaaaaaaaaaaaaaaaaaaaaaaaaaaaaaaaaaaaaaaaaaaaaaaaaaaaaaaaaaaaaaaaaaaaaaaaaaaaaaaaaaaaaaaaaaaaaaaaaaaaaaaaaaaaaaaaaaaaaaaaaaaaaaaaaaaaaaaaaaaaaaaaaaaaaaaaaaaaaaaaaaaaaaaaaaaaaaaaaaaaaaa"/>
    <w:basedOn w:val="a"/>
    <w:rsid w:val="007915C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58954">
      <w:bodyDiv w:val="1"/>
      <w:marLeft w:val="0"/>
      <w:marRight w:val="0"/>
      <w:marTop w:val="0"/>
      <w:marBottom w:val="0"/>
      <w:divBdr>
        <w:top w:val="none" w:sz="0" w:space="0" w:color="auto"/>
        <w:left w:val="none" w:sz="0" w:space="0" w:color="auto"/>
        <w:bottom w:val="none" w:sz="0" w:space="0" w:color="auto"/>
        <w:right w:val="none" w:sz="0" w:space="0" w:color="auto"/>
      </w:divBdr>
    </w:div>
    <w:div w:id="4942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7FDBF-0B65-4230-B703-F3A5BEB4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16</Pages>
  <Words>5458</Words>
  <Characters>31116</Characters>
  <Application>Microsoft Office Word</Application>
  <DocSecurity>0</DocSecurity>
  <Lines>259</Lines>
  <Paragraphs>73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Mokrynchuk</dc:creator>
  <cp:lastModifiedBy>user</cp:lastModifiedBy>
  <cp:revision>16</cp:revision>
  <cp:lastPrinted>2021-09-23T12:25:00Z</cp:lastPrinted>
  <dcterms:created xsi:type="dcterms:W3CDTF">2020-12-24T09:24:00Z</dcterms:created>
  <dcterms:modified xsi:type="dcterms:W3CDTF">2021-09-23T12:25:00Z</dcterms:modified>
</cp:coreProperties>
</file>