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98A" w:rsidRPr="005C498A" w:rsidRDefault="005C498A" w:rsidP="005C498A">
      <w:pPr>
        <w:pStyle w:val="a3"/>
        <w:shd w:val="clear" w:color="auto" w:fill="FFFFFF"/>
        <w:spacing w:before="0" w:beforeAutospacing="0" w:after="120" w:afterAutospacing="0"/>
        <w:ind w:firstLine="426"/>
        <w:jc w:val="center"/>
        <w:rPr>
          <w:rStyle w:val="a4"/>
          <w:color w:val="000000"/>
          <w:sz w:val="28"/>
          <w:szCs w:val="28"/>
          <w:lang w:val="uk-UA"/>
        </w:rPr>
      </w:pPr>
      <w:r>
        <w:rPr>
          <w:rStyle w:val="a4"/>
          <w:color w:val="000000"/>
          <w:sz w:val="28"/>
          <w:szCs w:val="28"/>
          <w:lang w:val="uk-UA"/>
        </w:rPr>
        <w:t>Церква Святої Трійці</w:t>
      </w:r>
    </w:p>
    <w:p w:rsidR="0025408E" w:rsidRPr="005C498A" w:rsidRDefault="0025408E" w:rsidP="005C498A">
      <w:pPr>
        <w:pStyle w:val="a3"/>
        <w:shd w:val="clear" w:color="auto" w:fill="FFFFFF"/>
        <w:spacing w:before="0" w:beforeAutospacing="0" w:after="120" w:afterAutospacing="0"/>
        <w:ind w:firstLine="426"/>
        <w:jc w:val="both"/>
        <w:rPr>
          <w:color w:val="000000"/>
          <w:sz w:val="28"/>
          <w:szCs w:val="28"/>
          <w:lang w:val="ru-RU"/>
        </w:rPr>
      </w:pPr>
      <w:proofErr w:type="spellStart"/>
      <w:r w:rsidRPr="005C498A">
        <w:rPr>
          <w:rStyle w:val="a4"/>
          <w:color w:val="000000"/>
          <w:sz w:val="28"/>
          <w:szCs w:val="28"/>
        </w:rPr>
        <w:t>Троїцька</w:t>
      </w:r>
      <w:proofErr w:type="spellEnd"/>
      <w:r w:rsidRPr="005C498A">
        <w:rPr>
          <w:rStyle w:val="a4"/>
          <w:color w:val="000000"/>
          <w:sz w:val="28"/>
          <w:szCs w:val="28"/>
        </w:rPr>
        <w:t xml:space="preserve"> </w:t>
      </w:r>
      <w:proofErr w:type="spellStart"/>
      <w:r w:rsidRPr="005C498A">
        <w:rPr>
          <w:rStyle w:val="a4"/>
          <w:color w:val="000000"/>
          <w:sz w:val="28"/>
          <w:szCs w:val="28"/>
        </w:rPr>
        <w:t>церква</w:t>
      </w:r>
      <w:proofErr w:type="spellEnd"/>
      <w:r w:rsidRPr="005C498A">
        <w:rPr>
          <w:rStyle w:val="a4"/>
          <w:color w:val="000000"/>
          <w:sz w:val="28"/>
          <w:szCs w:val="28"/>
        </w:rPr>
        <w:t xml:space="preserve"> у с. </w:t>
      </w:r>
      <w:proofErr w:type="spellStart"/>
      <w:r w:rsidRPr="005C498A">
        <w:rPr>
          <w:rStyle w:val="a4"/>
          <w:color w:val="000000"/>
          <w:sz w:val="28"/>
          <w:szCs w:val="28"/>
        </w:rPr>
        <w:t>Драбівці</w:t>
      </w:r>
      <w:proofErr w:type="spellEnd"/>
      <w:r w:rsidRPr="005C498A">
        <w:rPr>
          <w:color w:val="000000"/>
          <w:sz w:val="28"/>
          <w:szCs w:val="28"/>
        </w:rPr>
        <w:t> </w:t>
      </w:r>
      <w:proofErr w:type="spellStart"/>
      <w:r w:rsidRPr="005C498A">
        <w:rPr>
          <w:color w:val="000000"/>
          <w:sz w:val="28"/>
          <w:szCs w:val="28"/>
        </w:rPr>
        <w:t>Золотоніського</w:t>
      </w:r>
      <w:proofErr w:type="spellEnd"/>
      <w:r w:rsidRPr="005C498A">
        <w:rPr>
          <w:color w:val="000000"/>
          <w:sz w:val="28"/>
          <w:szCs w:val="28"/>
        </w:rPr>
        <w:t xml:space="preserve"> </w:t>
      </w:r>
      <w:proofErr w:type="spellStart"/>
      <w:r w:rsidRPr="005C498A">
        <w:rPr>
          <w:color w:val="000000"/>
          <w:sz w:val="28"/>
          <w:szCs w:val="28"/>
        </w:rPr>
        <w:t>району</w:t>
      </w:r>
      <w:proofErr w:type="spellEnd"/>
      <w:r w:rsidRPr="005C498A">
        <w:rPr>
          <w:color w:val="000000"/>
          <w:sz w:val="28"/>
          <w:szCs w:val="28"/>
        </w:rPr>
        <w:t xml:space="preserve"> </w:t>
      </w:r>
      <w:proofErr w:type="spellStart"/>
      <w:r w:rsidRPr="005C498A">
        <w:rPr>
          <w:color w:val="000000"/>
          <w:sz w:val="28"/>
          <w:szCs w:val="28"/>
        </w:rPr>
        <w:t>Черкаської</w:t>
      </w:r>
      <w:proofErr w:type="spellEnd"/>
      <w:r w:rsidRPr="005C498A">
        <w:rPr>
          <w:color w:val="000000"/>
          <w:sz w:val="28"/>
          <w:szCs w:val="28"/>
        </w:rPr>
        <w:t xml:space="preserve"> </w:t>
      </w:r>
      <w:proofErr w:type="spellStart"/>
      <w:r w:rsidRPr="005C498A">
        <w:rPr>
          <w:color w:val="000000"/>
          <w:sz w:val="28"/>
          <w:szCs w:val="28"/>
        </w:rPr>
        <w:t>області</w:t>
      </w:r>
      <w:proofErr w:type="spellEnd"/>
      <w:r w:rsidRPr="005C498A">
        <w:rPr>
          <w:color w:val="000000"/>
          <w:sz w:val="28"/>
          <w:szCs w:val="28"/>
        </w:rPr>
        <w:t xml:space="preserve"> </w:t>
      </w:r>
      <w:proofErr w:type="spellStart"/>
      <w:r w:rsidRPr="005C498A">
        <w:rPr>
          <w:color w:val="000000"/>
          <w:sz w:val="28"/>
          <w:szCs w:val="28"/>
        </w:rPr>
        <w:t>збудована</w:t>
      </w:r>
      <w:proofErr w:type="spellEnd"/>
      <w:r w:rsidRPr="005C498A">
        <w:rPr>
          <w:color w:val="000000"/>
          <w:sz w:val="28"/>
          <w:szCs w:val="28"/>
        </w:rPr>
        <w:t xml:space="preserve"> у 1764-1765 р. У </w:t>
      </w:r>
      <w:proofErr w:type="spellStart"/>
      <w:r w:rsidRPr="005C498A">
        <w:rPr>
          <w:color w:val="000000"/>
          <w:sz w:val="28"/>
          <w:szCs w:val="28"/>
        </w:rPr>
        <w:t>цьому</w:t>
      </w:r>
      <w:proofErr w:type="spellEnd"/>
      <w:r w:rsidRPr="005C498A">
        <w:rPr>
          <w:color w:val="000000"/>
          <w:sz w:val="28"/>
          <w:szCs w:val="28"/>
        </w:rPr>
        <w:t xml:space="preserve"> </w:t>
      </w:r>
      <w:proofErr w:type="spellStart"/>
      <w:r w:rsidRPr="005C498A">
        <w:rPr>
          <w:color w:val="000000"/>
          <w:sz w:val="28"/>
          <w:szCs w:val="28"/>
        </w:rPr>
        <w:t>селі</w:t>
      </w:r>
      <w:proofErr w:type="spellEnd"/>
      <w:r w:rsidRPr="005C498A">
        <w:rPr>
          <w:color w:val="000000"/>
          <w:sz w:val="28"/>
          <w:szCs w:val="28"/>
        </w:rPr>
        <w:t xml:space="preserve"> </w:t>
      </w:r>
      <w:proofErr w:type="spellStart"/>
      <w:r w:rsidRPr="005C498A">
        <w:rPr>
          <w:color w:val="000000"/>
          <w:sz w:val="28"/>
          <w:szCs w:val="28"/>
        </w:rPr>
        <w:t>знаходилися</w:t>
      </w:r>
      <w:proofErr w:type="spellEnd"/>
      <w:r w:rsidRPr="005C498A">
        <w:rPr>
          <w:color w:val="000000"/>
          <w:sz w:val="28"/>
          <w:szCs w:val="28"/>
        </w:rPr>
        <w:t xml:space="preserve"> </w:t>
      </w:r>
      <w:proofErr w:type="spellStart"/>
      <w:r w:rsidRPr="005C498A">
        <w:rPr>
          <w:color w:val="000000"/>
          <w:sz w:val="28"/>
          <w:szCs w:val="28"/>
        </w:rPr>
        <w:t>дві</w:t>
      </w:r>
      <w:proofErr w:type="spellEnd"/>
      <w:r w:rsidRPr="005C498A">
        <w:rPr>
          <w:color w:val="000000"/>
          <w:sz w:val="28"/>
          <w:szCs w:val="28"/>
        </w:rPr>
        <w:t xml:space="preserve"> </w:t>
      </w:r>
      <w:proofErr w:type="spellStart"/>
      <w:r w:rsidRPr="005C498A">
        <w:rPr>
          <w:color w:val="000000"/>
          <w:sz w:val="28"/>
          <w:szCs w:val="28"/>
        </w:rPr>
        <w:t>дерев'яні</w:t>
      </w:r>
      <w:proofErr w:type="spellEnd"/>
      <w:r w:rsidRPr="005C498A">
        <w:rPr>
          <w:color w:val="000000"/>
          <w:sz w:val="28"/>
          <w:szCs w:val="28"/>
        </w:rPr>
        <w:t xml:space="preserve"> </w:t>
      </w:r>
      <w:proofErr w:type="spellStart"/>
      <w:r w:rsidRPr="005C498A">
        <w:rPr>
          <w:color w:val="000000"/>
          <w:sz w:val="28"/>
          <w:szCs w:val="28"/>
        </w:rPr>
        <w:t>церкви</w:t>
      </w:r>
      <w:proofErr w:type="spellEnd"/>
      <w:r w:rsidRPr="005C498A">
        <w:rPr>
          <w:color w:val="000000"/>
          <w:sz w:val="28"/>
          <w:szCs w:val="28"/>
        </w:rPr>
        <w:t xml:space="preserve"> XVІІІ </w:t>
      </w:r>
      <w:proofErr w:type="spellStart"/>
      <w:r w:rsidRPr="005C498A">
        <w:rPr>
          <w:color w:val="000000"/>
          <w:sz w:val="28"/>
          <w:szCs w:val="28"/>
        </w:rPr>
        <w:t>ст</w:t>
      </w:r>
      <w:proofErr w:type="spellEnd"/>
      <w:r w:rsidRPr="005C498A">
        <w:rPr>
          <w:color w:val="000000"/>
          <w:sz w:val="28"/>
          <w:szCs w:val="28"/>
        </w:rPr>
        <w:t xml:space="preserve">. – </w:t>
      </w:r>
      <w:proofErr w:type="spellStart"/>
      <w:r w:rsidRPr="005C498A">
        <w:rPr>
          <w:color w:val="000000"/>
          <w:sz w:val="28"/>
          <w:szCs w:val="28"/>
        </w:rPr>
        <w:t>Троїцька</w:t>
      </w:r>
      <w:proofErr w:type="spellEnd"/>
      <w:r w:rsidRPr="005C498A">
        <w:rPr>
          <w:color w:val="000000"/>
          <w:sz w:val="28"/>
          <w:szCs w:val="28"/>
        </w:rPr>
        <w:t xml:space="preserve"> і </w:t>
      </w:r>
      <w:proofErr w:type="spellStart"/>
      <w:r w:rsidRPr="005C498A">
        <w:rPr>
          <w:color w:val="000000"/>
          <w:sz w:val="28"/>
          <w:szCs w:val="28"/>
        </w:rPr>
        <w:t>Миколаївська</w:t>
      </w:r>
      <w:proofErr w:type="spellEnd"/>
      <w:r w:rsidRPr="005C498A">
        <w:rPr>
          <w:color w:val="000000"/>
          <w:sz w:val="28"/>
          <w:szCs w:val="28"/>
        </w:rPr>
        <w:t xml:space="preserve">. </w:t>
      </w:r>
      <w:proofErr w:type="spellStart"/>
      <w:r w:rsidRPr="005C498A">
        <w:rPr>
          <w:color w:val="000000"/>
          <w:sz w:val="28"/>
          <w:szCs w:val="28"/>
          <w:lang w:val="ru-RU"/>
        </w:rPr>
        <w:t>Тепер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одна з них, а </w:t>
      </w:r>
      <w:proofErr w:type="spellStart"/>
      <w:r w:rsidRPr="005C498A">
        <w:rPr>
          <w:color w:val="000000"/>
          <w:sz w:val="28"/>
          <w:szCs w:val="28"/>
          <w:lang w:val="ru-RU"/>
        </w:rPr>
        <w:t>саме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–</w:t>
      </w:r>
      <w:r w:rsidRPr="005C498A">
        <w:rPr>
          <w:color w:val="000000"/>
          <w:sz w:val="28"/>
          <w:szCs w:val="28"/>
        </w:rPr>
        <w:t> </w:t>
      </w:r>
      <w:hyperlink r:id="rId5" w:anchor="obj1032800" w:history="1">
        <w:proofErr w:type="spellStart"/>
        <w:r w:rsidRPr="005C498A">
          <w:rPr>
            <w:rStyle w:val="a5"/>
            <w:color w:val="auto"/>
            <w:sz w:val="28"/>
            <w:szCs w:val="28"/>
            <w:u w:val="none"/>
            <w:lang w:val="ru-RU"/>
          </w:rPr>
          <w:t>Миколаївська</w:t>
        </w:r>
        <w:proofErr w:type="spellEnd"/>
        <w:r w:rsidRPr="005C498A">
          <w:rPr>
            <w:rStyle w:val="a5"/>
            <w:color w:val="auto"/>
            <w:sz w:val="28"/>
            <w:szCs w:val="28"/>
            <w:u w:val="none"/>
            <w:lang w:val="ru-RU"/>
          </w:rPr>
          <w:t xml:space="preserve"> </w:t>
        </w:r>
        <w:proofErr w:type="spellStart"/>
        <w:r w:rsidRPr="005C498A">
          <w:rPr>
            <w:rStyle w:val="a5"/>
            <w:color w:val="auto"/>
            <w:sz w:val="28"/>
            <w:szCs w:val="28"/>
            <w:u w:val="none"/>
            <w:lang w:val="ru-RU"/>
          </w:rPr>
          <w:t>церква</w:t>
        </w:r>
        <w:proofErr w:type="spellEnd"/>
      </w:hyperlink>
      <w:r w:rsidRPr="005C498A">
        <w:rPr>
          <w:sz w:val="28"/>
          <w:szCs w:val="28"/>
        </w:rPr>
        <w:t> </w:t>
      </w:r>
      <w:r w:rsidRPr="005C498A">
        <w:rPr>
          <w:color w:val="000000"/>
          <w:sz w:val="28"/>
          <w:szCs w:val="28"/>
          <w:lang w:val="ru-RU"/>
        </w:rPr>
        <w:t>перенесена до</w:t>
      </w:r>
      <w:r w:rsidRPr="005C498A">
        <w:rPr>
          <w:color w:val="000000"/>
          <w:sz w:val="28"/>
          <w:szCs w:val="28"/>
        </w:rPr>
        <w:t> </w:t>
      </w:r>
      <w:hyperlink r:id="rId6" w:history="1">
        <w:proofErr w:type="spellStart"/>
        <w:r w:rsidRPr="005C498A">
          <w:rPr>
            <w:rStyle w:val="a5"/>
            <w:color w:val="auto"/>
            <w:sz w:val="28"/>
            <w:szCs w:val="28"/>
            <w:u w:val="none"/>
            <w:lang w:val="ru-RU"/>
          </w:rPr>
          <w:t>скансена</w:t>
        </w:r>
        <w:proofErr w:type="spellEnd"/>
        <w:r w:rsidRPr="005C498A">
          <w:rPr>
            <w:rStyle w:val="a5"/>
            <w:color w:val="auto"/>
            <w:sz w:val="28"/>
            <w:szCs w:val="28"/>
            <w:u w:val="none"/>
            <w:lang w:val="ru-RU"/>
          </w:rPr>
          <w:t xml:space="preserve"> (музею </w:t>
        </w:r>
        <w:proofErr w:type="spellStart"/>
        <w:r w:rsidRPr="005C498A">
          <w:rPr>
            <w:rStyle w:val="a5"/>
            <w:color w:val="auto"/>
            <w:sz w:val="28"/>
            <w:szCs w:val="28"/>
            <w:u w:val="none"/>
            <w:lang w:val="ru-RU"/>
          </w:rPr>
          <w:t>під</w:t>
        </w:r>
        <w:proofErr w:type="spellEnd"/>
        <w:r w:rsidRPr="005C498A">
          <w:rPr>
            <w:rStyle w:val="a5"/>
            <w:color w:val="auto"/>
            <w:sz w:val="28"/>
            <w:szCs w:val="28"/>
            <w:u w:val="none"/>
            <w:lang w:val="ru-RU"/>
          </w:rPr>
          <w:t xml:space="preserve"> </w:t>
        </w:r>
        <w:proofErr w:type="spellStart"/>
        <w:r w:rsidRPr="005C498A">
          <w:rPr>
            <w:rStyle w:val="a5"/>
            <w:color w:val="auto"/>
            <w:sz w:val="28"/>
            <w:szCs w:val="28"/>
            <w:u w:val="none"/>
            <w:lang w:val="ru-RU"/>
          </w:rPr>
          <w:t>відкритим</w:t>
        </w:r>
        <w:proofErr w:type="spellEnd"/>
        <w:r w:rsidRPr="005C498A">
          <w:rPr>
            <w:rStyle w:val="a5"/>
            <w:color w:val="auto"/>
            <w:sz w:val="28"/>
            <w:szCs w:val="28"/>
            <w:u w:val="none"/>
            <w:lang w:val="ru-RU"/>
          </w:rPr>
          <w:t xml:space="preserve"> небом) у с. </w:t>
        </w:r>
        <w:proofErr w:type="spellStart"/>
        <w:r w:rsidRPr="005C498A">
          <w:rPr>
            <w:rStyle w:val="a5"/>
            <w:color w:val="auto"/>
            <w:sz w:val="28"/>
            <w:szCs w:val="28"/>
            <w:u w:val="none"/>
            <w:lang w:val="ru-RU"/>
          </w:rPr>
          <w:t>Стецівка</w:t>
        </w:r>
        <w:proofErr w:type="spellEnd"/>
      </w:hyperlink>
      <w:r w:rsidRPr="005C498A">
        <w:rPr>
          <w:sz w:val="28"/>
          <w:szCs w:val="28"/>
        </w:rPr>
        <w:t> </w:t>
      </w:r>
      <w:proofErr w:type="spellStart"/>
      <w:r w:rsidRPr="005C498A">
        <w:rPr>
          <w:sz w:val="28"/>
          <w:szCs w:val="28"/>
          <w:lang w:val="ru-RU"/>
        </w:rPr>
        <w:t>Чи</w:t>
      </w:r>
      <w:r w:rsidRPr="005C498A">
        <w:rPr>
          <w:color w:val="000000"/>
          <w:sz w:val="28"/>
          <w:szCs w:val="28"/>
          <w:lang w:val="ru-RU"/>
        </w:rPr>
        <w:t>гиринського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районну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а </w:t>
      </w:r>
      <w:proofErr w:type="spellStart"/>
      <w:r w:rsidRPr="005C498A">
        <w:rPr>
          <w:color w:val="000000"/>
          <w:sz w:val="28"/>
          <w:szCs w:val="28"/>
          <w:lang w:val="ru-RU"/>
        </w:rPr>
        <w:t>церква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Святої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Трійці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залишилася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5C498A">
        <w:rPr>
          <w:color w:val="000000"/>
          <w:sz w:val="28"/>
          <w:szCs w:val="28"/>
          <w:lang w:val="ru-RU"/>
        </w:rPr>
        <w:t>Драбівцях</w:t>
      </w:r>
      <w:proofErr w:type="spellEnd"/>
      <w:r w:rsidRPr="005C498A">
        <w:rPr>
          <w:color w:val="000000"/>
          <w:sz w:val="28"/>
          <w:szCs w:val="28"/>
          <w:lang w:val="ru-RU"/>
        </w:rPr>
        <w:t>.</w:t>
      </w:r>
    </w:p>
    <w:p w:rsidR="0025408E" w:rsidRPr="005C498A" w:rsidRDefault="0025408E" w:rsidP="005C498A">
      <w:pPr>
        <w:pStyle w:val="a3"/>
        <w:shd w:val="clear" w:color="auto" w:fill="FFFFFF"/>
        <w:spacing w:before="0" w:beforeAutospacing="0" w:after="120" w:afterAutospacing="0"/>
        <w:ind w:firstLine="426"/>
        <w:jc w:val="both"/>
        <w:rPr>
          <w:color w:val="000000"/>
          <w:sz w:val="28"/>
          <w:szCs w:val="28"/>
          <w:lang w:val="ru-RU"/>
        </w:rPr>
      </w:pPr>
      <w:proofErr w:type="spellStart"/>
      <w:r w:rsidRPr="005C498A">
        <w:rPr>
          <w:color w:val="000000"/>
          <w:sz w:val="28"/>
          <w:szCs w:val="28"/>
          <w:lang w:val="ru-RU"/>
        </w:rPr>
        <w:t>Дерев'яна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церква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Святої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Трійці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Pr="005C498A">
        <w:rPr>
          <w:color w:val="000000"/>
          <w:sz w:val="28"/>
          <w:szCs w:val="28"/>
          <w:lang w:val="ru-RU"/>
        </w:rPr>
        <w:t>традиційна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одноверха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тризрубна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споруда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C498A">
        <w:rPr>
          <w:color w:val="000000"/>
          <w:sz w:val="28"/>
          <w:szCs w:val="28"/>
          <w:lang w:val="ru-RU"/>
        </w:rPr>
        <w:t>хрестоподібна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5C498A">
        <w:rPr>
          <w:color w:val="000000"/>
          <w:sz w:val="28"/>
          <w:szCs w:val="28"/>
          <w:lang w:val="ru-RU"/>
        </w:rPr>
        <w:t>плані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з </w:t>
      </w:r>
      <w:proofErr w:type="spellStart"/>
      <w:r w:rsidRPr="005C498A">
        <w:rPr>
          <w:color w:val="000000"/>
          <w:sz w:val="28"/>
          <w:szCs w:val="28"/>
          <w:lang w:val="ru-RU"/>
        </w:rPr>
        <w:t>восьмигранним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центральним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зрубом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5C498A">
        <w:rPr>
          <w:color w:val="000000"/>
          <w:sz w:val="28"/>
          <w:szCs w:val="28"/>
          <w:lang w:val="ru-RU"/>
        </w:rPr>
        <w:t>шестигранними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вівтарем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5C498A">
        <w:rPr>
          <w:color w:val="000000"/>
          <w:sz w:val="28"/>
          <w:szCs w:val="28"/>
          <w:lang w:val="ru-RU"/>
        </w:rPr>
        <w:t>бабинцем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. До центрального </w:t>
      </w:r>
      <w:proofErr w:type="spellStart"/>
      <w:r w:rsidRPr="005C498A">
        <w:rPr>
          <w:color w:val="000000"/>
          <w:sz w:val="28"/>
          <w:szCs w:val="28"/>
          <w:lang w:val="ru-RU"/>
        </w:rPr>
        <w:t>зрубу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зі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сходу </w:t>
      </w:r>
      <w:proofErr w:type="spellStart"/>
      <w:r w:rsidRPr="005C498A">
        <w:rPr>
          <w:color w:val="000000"/>
          <w:sz w:val="28"/>
          <w:szCs w:val="28"/>
          <w:lang w:val="ru-RU"/>
        </w:rPr>
        <w:t>прилягає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п'ятистінна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вівтарна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частина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з ризницею, а з </w:t>
      </w:r>
      <w:proofErr w:type="spellStart"/>
      <w:r w:rsidRPr="005C498A">
        <w:rPr>
          <w:color w:val="000000"/>
          <w:sz w:val="28"/>
          <w:szCs w:val="28"/>
          <w:lang w:val="ru-RU"/>
        </w:rPr>
        <w:t>північної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C498A">
        <w:rPr>
          <w:color w:val="000000"/>
          <w:sz w:val="28"/>
          <w:szCs w:val="28"/>
          <w:lang w:val="ru-RU"/>
        </w:rPr>
        <w:t>південної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5C498A">
        <w:rPr>
          <w:color w:val="000000"/>
          <w:sz w:val="28"/>
          <w:szCs w:val="28"/>
          <w:lang w:val="ru-RU"/>
        </w:rPr>
        <w:t>західної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сторін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Pr="005C498A">
        <w:rPr>
          <w:color w:val="000000"/>
          <w:sz w:val="28"/>
          <w:szCs w:val="28"/>
          <w:lang w:val="ru-RU"/>
        </w:rPr>
        <w:t>квадратні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зруби</w:t>
      </w:r>
      <w:proofErr w:type="spellEnd"/>
      <w:r w:rsidRPr="005C498A">
        <w:rPr>
          <w:color w:val="000000"/>
          <w:sz w:val="28"/>
          <w:szCs w:val="28"/>
          <w:lang w:val="ru-RU"/>
        </w:rPr>
        <w:t>.</w:t>
      </w:r>
    </w:p>
    <w:p w:rsidR="0025408E" w:rsidRPr="005C498A" w:rsidRDefault="0025408E" w:rsidP="005C498A">
      <w:pPr>
        <w:pStyle w:val="a3"/>
        <w:shd w:val="clear" w:color="auto" w:fill="FFFFFF"/>
        <w:spacing w:before="0" w:beforeAutospacing="0" w:after="120" w:afterAutospacing="0"/>
        <w:ind w:firstLine="426"/>
        <w:jc w:val="both"/>
        <w:rPr>
          <w:color w:val="000000"/>
          <w:sz w:val="28"/>
          <w:szCs w:val="28"/>
          <w:lang w:val="ru-RU"/>
        </w:rPr>
      </w:pPr>
      <w:r w:rsidRPr="005C498A">
        <w:rPr>
          <w:color w:val="000000"/>
          <w:sz w:val="28"/>
          <w:szCs w:val="28"/>
          <w:lang w:val="ru-RU"/>
        </w:rPr>
        <w:t xml:space="preserve">У 1864 р. </w:t>
      </w:r>
      <w:proofErr w:type="spellStart"/>
      <w:r w:rsidRPr="005C498A">
        <w:rPr>
          <w:color w:val="000000"/>
          <w:sz w:val="28"/>
          <w:szCs w:val="28"/>
          <w:lang w:val="ru-RU"/>
        </w:rPr>
        <w:t>відбулася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перебудова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храму у</w:t>
      </w:r>
      <w:r w:rsidRPr="005C498A">
        <w:rPr>
          <w:color w:val="000000"/>
          <w:sz w:val="28"/>
          <w:szCs w:val="28"/>
        </w:rPr>
        <w:t> </w:t>
      </w:r>
      <w:hyperlink r:id="rId7" w:history="1">
        <w:proofErr w:type="spellStart"/>
        <w:r w:rsidRPr="005C498A">
          <w:rPr>
            <w:rStyle w:val="a5"/>
            <w:color w:val="auto"/>
            <w:sz w:val="28"/>
            <w:szCs w:val="28"/>
            <w:u w:val="none"/>
            <w:lang w:val="ru-RU"/>
          </w:rPr>
          <w:t>Драбівцях</w:t>
        </w:r>
        <w:proofErr w:type="spellEnd"/>
      </w:hyperlink>
      <w:r w:rsidRPr="005C498A">
        <w:rPr>
          <w:sz w:val="28"/>
          <w:szCs w:val="28"/>
        </w:rPr>
        <w:t> </w:t>
      </w:r>
      <w:r w:rsidRPr="005C498A">
        <w:rPr>
          <w:color w:val="000000"/>
          <w:sz w:val="28"/>
          <w:szCs w:val="28"/>
          <w:lang w:val="ru-RU"/>
        </w:rPr>
        <w:t>з метою</w:t>
      </w:r>
      <w:r w:rsidR="002771AB"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2771AB" w:rsidRPr="005C498A">
        <w:rPr>
          <w:color w:val="000000"/>
          <w:sz w:val="28"/>
          <w:szCs w:val="28"/>
          <w:lang w:val="ru-RU"/>
        </w:rPr>
        <w:t>збільше</w:t>
      </w:r>
      <w:r w:rsidR="002771AB" w:rsidRPr="005C498A">
        <w:rPr>
          <w:color w:val="000000"/>
          <w:sz w:val="28"/>
          <w:szCs w:val="28"/>
          <w:lang w:val="uk-UA"/>
        </w:rPr>
        <w:t>ння</w:t>
      </w:r>
      <w:proofErr w:type="spellEnd"/>
      <w:r w:rsidR="002771AB" w:rsidRPr="005C498A">
        <w:rPr>
          <w:color w:val="000000"/>
          <w:sz w:val="28"/>
          <w:szCs w:val="28"/>
          <w:lang w:val="ru-RU"/>
        </w:rPr>
        <w:t xml:space="preserve"> церкви</w:t>
      </w:r>
      <w:r w:rsidRPr="005C498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C498A">
        <w:rPr>
          <w:color w:val="000000"/>
          <w:sz w:val="28"/>
          <w:szCs w:val="28"/>
          <w:lang w:val="ru-RU"/>
        </w:rPr>
        <w:t>це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робилося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для того, </w:t>
      </w:r>
      <w:proofErr w:type="spellStart"/>
      <w:r w:rsidRPr="005C498A">
        <w:rPr>
          <w:color w:val="000000"/>
          <w:sz w:val="28"/>
          <w:szCs w:val="28"/>
          <w:lang w:val="ru-RU"/>
        </w:rPr>
        <w:t>щоб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наблизити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її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архітектуру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="002771AB" w:rsidRPr="005C498A">
        <w:rPr>
          <w:color w:val="000000"/>
          <w:sz w:val="28"/>
          <w:szCs w:val="28"/>
          <w:lang w:val="ru-RU"/>
        </w:rPr>
        <w:t>зразків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типових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єпархіальних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церков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C498A">
        <w:rPr>
          <w:color w:val="000000"/>
          <w:sz w:val="28"/>
          <w:szCs w:val="28"/>
          <w:lang w:val="ru-RU"/>
        </w:rPr>
        <w:t>які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споруджувалися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5C498A">
        <w:rPr>
          <w:color w:val="000000"/>
          <w:sz w:val="28"/>
          <w:szCs w:val="28"/>
          <w:lang w:val="ru-RU"/>
        </w:rPr>
        <w:t>другій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половині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r w:rsidRPr="005C498A">
        <w:rPr>
          <w:color w:val="000000"/>
          <w:sz w:val="28"/>
          <w:szCs w:val="28"/>
        </w:rPr>
        <w:t>X</w:t>
      </w:r>
      <w:r w:rsidRPr="005C498A">
        <w:rPr>
          <w:color w:val="000000"/>
          <w:sz w:val="28"/>
          <w:szCs w:val="28"/>
          <w:lang w:val="ru-RU"/>
        </w:rPr>
        <w:t>І</w:t>
      </w:r>
      <w:r w:rsidRPr="005C498A">
        <w:rPr>
          <w:color w:val="000000"/>
          <w:sz w:val="28"/>
          <w:szCs w:val="28"/>
        </w:rPr>
        <w:t>X</w:t>
      </w:r>
      <w:r w:rsidRPr="005C498A">
        <w:rPr>
          <w:color w:val="000000"/>
          <w:sz w:val="28"/>
          <w:szCs w:val="28"/>
          <w:lang w:val="ru-RU"/>
        </w:rPr>
        <w:t xml:space="preserve"> ст., </w:t>
      </w:r>
      <w:proofErr w:type="spellStart"/>
      <w:r w:rsidRPr="005C498A">
        <w:rPr>
          <w:color w:val="000000"/>
          <w:sz w:val="28"/>
          <w:szCs w:val="28"/>
          <w:lang w:val="ru-RU"/>
        </w:rPr>
        <w:t>що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призвело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5C498A">
        <w:rPr>
          <w:color w:val="000000"/>
          <w:sz w:val="28"/>
          <w:szCs w:val="28"/>
          <w:lang w:val="ru-RU"/>
        </w:rPr>
        <w:t>втрати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її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первісного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вигляду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5C498A">
        <w:rPr>
          <w:color w:val="000000"/>
          <w:sz w:val="28"/>
          <w:szCs w:val="28"/>
          <w:lang w:val="ru-RU"/>
        </w:rPr>
        <w:t>Завдяки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наявності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вирубаних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5C498A">
        <w:rPr>
          <w:color w:val="000000"/>
          <w:sz w:val="28"/>
          <w:szCs w:val="28"/>
          <w:lang w:val="ru-RU"/>
        </w:rPr>
        <w:t>стінах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прямокутних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прорізів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північна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5C498A">
        <w:rPr>
          <w:color w:val="000000"/>
          <w:sz w:val="28"/>
          <w:szCs w:val="28"/>
          <w:lang w:val="ru-RU"/>
        </w:rPr>
        <w:t>південна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стіни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нефу </w:t>
      </w:r>
      <w:proofErr w:type="spellStart"/>
      <w:r w:rsidRPr="005C498A">
        <w:rPr>
          <w:color w:val="000000"/>
          <w:sz w:val="28"/>
          <w:szCs w:val="28"/>
          <w:lang w:val="ru-RU"/>
        </w:rPr>
        <w:t>отримали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бічні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крила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. Коли </w:t>
      </w:r>
      <w:proofErr w:type="spellStart"/>
      <w:r w:rsidRPr="005C498A">
        <w:rPr>
          <w:color w:val="000000"/>
          <w:sz w:val="28"/>
          <w:szCs w:val="28"/>
          <w:lang w:val="ru-RU"/>
        </w:rPr>
        <w:t>добудовували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дзвіницю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яка </w:t>
      </w:r>
      <w:proofErr w:type="spellStart"/>
      <w:r w:rsidRPr="005C498A">
        <w:rPr>
          <w:color w:val="000000"/>
          <w:sz w:val="28"/>
          <w:szCs w:val="28"/>
          <w:lang w:val="ru-RU"/>
        </w:rPr>
        <w:t>прилягала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до церкви </w:t>
      </w:r>
      <w:proofErr w:type="spellStart"/>
      <w:r w:rsidRPr="005C498A">
        <w:rPr>
          <w:color w:val="000000"/>
          <w:sz w:val="28"/>
          <w:szCs w:val="28"/>
          <w:lang w:val="ru-RU"/>
        </w:rPr>
        <w:t>із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західної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сторони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для </w:t>
      </w:r>
      <w:proofErr w:type="spellStart"/>
      <w:r w:rsidRPr="005C498A">
        <w:rPr>
          <w:color w:val="000000"/>
          <w:sz w:val="28"/>
          <w:szCs w:val="28"/>
          <w:lang w:val="ru-RU"/>
        </w:rPr>
        <w:t>цього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вирішили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зрубати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західну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стіну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бабинця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а </w:t>
      </w:r>
      <w:proofErr w:type="spellStart"/>
      <w:r w:rsidRPr="005C498A">
        <w:rPr>
          <w:color w:val="000000"/>
          <w:sz w:val="28"/>
          <w:szCs w:val="28"/>
          <w:lang w:val="ru-RU"/>
        </w:rPr>
        <w:t>також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змінити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форму </w:t>
      </w:r>
      <w:proofErr w:type="spellStart"/>
      <w:r w:rsidRPr="005C498A">
        <w:rPr>
          <w:color w:val="000000"/>
          <w:sz w:val="28"/>
          <w:szCs w:val="28"/>
          <w:lang w:val="ru-RU"/>
        </w:rPr>
        <w:t>його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склепіння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на </w:t>
      </w:r>
      <w:proofErr w:type="spellStart"/>
      <w:r w:rsidRPr="005C498A">
        <w:rPr>
          <w:color w:val="000000"/>
          <w:sz w:val="28"/>
          <w:szCs w:val="28"/>
          <w:lang w:val="ru-RU"/>
        </w:rPr>
        <w:t>пласке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перекриття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. За </w:t>
      </w:r>
      <w:proofErr w:type="spellStart"/>
      <w:r w:rsidRPr="005C498A">
        <w:rPr>
          <w:color w:val="000000"/>
          <w:sz w:val="28"/>
          <w:szCs w:val="28"/>
          <w:lang w:val="ru-RU"/>
        </w:rPr>
        <w:t>допомогою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притвору сакральна </w:t>
      </w:r>
      <w:proofErr w:type="spellStart"/>
      <w:r w:rsidRPr="005C498A">
        <w:rPr>
          <w:color w:val="000000"/>
          <w:sz w:val="28"/>
          <w:szCs w:val="28"/>
          <w:lang w:val="ru-RU"/>
        </w:rPr>
        <w:t>споруда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з'єднувалася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5C498A">
        <w:rPr>
          <w:color w:val="000000"/>
          <w:sz w:val="28"/>
          <w:szCs w:val="28"/>
          <w:lang w:val="ru-RU"/>
        </w:rPr>
        <w:t>двох'ярусною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дзвіницею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5C498A">
        <w:rPr>
          <w:color w:val="000000"/>
          <w:sz w:val="28"/>
          <w:szCs w:val="28"/>
          <w:lang w:val="ru-RU"/>
        </w:rPr>
        <w:t>Об'єм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дзвіниці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створював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другу </w:t>
      </w:r>
      <w:proofErr w:type="spellStart"/>
      <w:r w:rsidRPr="005C498A">
        <w:rPr>
          <w:color w:val="000000"/>
          <w:sz w:val="28"/>
          <w:szCs w:val="28"/>
          <w:lang w:val="ru-RU"/>
        </w:rPr>
        <w:t>вертикальну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вісь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і надавав </w:t>
      </w:r>
      <w:proofErr w:type="spellStart"/>
      <w:r w:rsidRPr="005C498A">
        <w:rPr>
          <w:color w:val="000000"/>
          <w:sz w:val="28"/>
          <w:szCs w:val="28"/>
          <w:lang w:val="ru-RU"/>
        </w:rPr>
        <w:t>композиції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динамічності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5C498A">
        <w:rPr>
          <w:color w:val="000000"/>
          <w:sz w:val="28"/>
          <w:szCs w:val="28"/>
          <w:lang w:val="ru-RU"/>
        </w:rPr>
        <w:t>Церква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втратила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свій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автентичний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вигляд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також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внаслідок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зовнішнього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декору, </w:t>
      </w:r>
      <w:proofErr w:type="spellStart"/>
      <w:r w:rsidRPr="005C498A">
        <w:rPr>
          <w:color w:val="000000"/>
          <w:sz w:val="28"/>
          <w:szCs w:val="28"/>
          <w:lang w:val="ru-RU"/>
        </w:rPr>
        <w:t>прибудови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портиків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при </w:t>
      </w:r>
      <w:proofErr w:type="spellStart"/>
      <w:r w:rsidRPr="005C498A">
        <w:rPr>
          <w:color w:val="000000"/>
          <w:sz w:val="28"/>
          <w:szCs w:val="28"/>
          <w:lang w:val="ru-RU"/>
        </w:rPr>
        <w:t>вході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5C498A">
        <w:rPr>
          <w:color w:val="000000"/>
          <w:sz w:val="28"/>
          <w:szCs w:val="28"/>
          <w:lang w:val="ru-RU"/>
        </w:rPr>
        <w:t>дзвіниці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5C498A">
        <w:rPr>
          <w:color w:val="000000"/>
          <w:sz w:val="28"/>
          <w:szCs w:val="28"/>
          <w:lang w:val="ru-RU"/>
        </w:rPr>
        <w:t>наявності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бічних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крил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C498A">
        <w:rPr>
          <w:color w:val="000000"/>
          <w:sz w:val="28"/>
          <w:szCs w:val="28"/>
          <w:lang w:val="ru-RU"/>
        </w:rPr>
        <w:t>заміни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форми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дахів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5C498A">
        <w:rPr>
          <w:color w:val="000000"/>
          <w:sz w:val="28"/>
          <w:szCs w:val="28"/>
          <w:lang w:val="ru-RU"/>
        </w:rPr>
        <w:t>бані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5C498A">
        <w:rPr>
          <w:color w:val="000000"/>
          <w:sz w:val="28"/>
          <w:szCs w:val="28"/>
          <w:lang w:val="ru-RU"/>
        </w:rPr>
        <w:t>Внаслідок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перебудови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5C498A">
        <w:rPr>
          <w:color w:val="000000"/>
          <w:sz w:val="28"/>
          <w:szCs w:val="28"/>
          <w:lang w:val="ru-RU"/>
        </w:rPr>
        <w:t>храмі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з'явилися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елементи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класицизму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C498A">
        <w:rPr>
          <w:color w:val="000000"/>
          <w:sz w:val="28"/>
          <w:szCs w:val="28"/>
          <w:lang w:val="ru-RU"/>
        </w:rPr>
        <w:t>які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втілені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5C498A">
        <w:rPr>
          <w:color w:val="000000"/>
          <w:sz w:val="28"/>
          <w:szCs w:val="28"/>
          <w:lang w:val="ru-RU"/>
        </w:rPr>
        <w:t>його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об'ємно-просторовій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структурі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та декоративному </w:t>
      </w:r>
      <w:proofErr w:type="spellStart"/>
      <w:r w:rsidRPr="005C498A">
        <w:rPr>
          <w:color w:val="000000"/>
          <w:sz w:val="28"/>
          <w:szCs w:val="28"/>
          <w:lang w:val="ru-RU"/>
        </w:rPr>
        <w:t>оформленні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. </w:t>
      </w:r>
      <w:proofErr w:type="spellStart"/>
      <w:r w:rsidRPr="005C498A">
        <w:rPr>
          <w:color w:val="000000"/>
          <w:sz w:val="28"/>
          <w:szCs w:val="28"/>
          <w:lang w:val="ru-RU"/>
        </w:rPr>
        <w:t>Класицизм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C498A">
        <w:rPr>
          <w:color w:val="000000"/>
          <w:sz w:val="28"/>
          <w:szCs w:val="28"/>
          <w:lang w:val="ru-RU"/>
        </w:rPr>
        <w:t>насамперед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C498A">
        <w:rPr>
          <w:color w:val="000000"/>
          <w:sz w:val="28"/>
          <w:szCs w:val="28"/>
          <w:lang w:val="ru-RU"/>
        </w:rPr>
        <w:t>простежується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у </w:t>
      </w:r>
      <w:proofErr w:type="spellStart"/>
      <w:r w:rsidRPr="005C498A">
        <w:rPr>
          <w:color w:val="000000"/>
          <w:sz w:val="28"/>
          <w:szCs w:val="28"/>
          <w:lang w:val="ru-RU"/>
        </w:rPr>
        <w:t>чотирьохколонних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портиках з </w:t>
      </w:r>
      <w:proofErr w:type="spellStart"/>
      <w:r w:rsidRPr="005C498A">
        <w:rPr>
          <w:color w:val="000000"/>
          <w:sz w:val="28"/>
          <w:szCs w:val="28"/>
          <w:lang w:val="ru-RU"/>
        </w:rPr>
        <w:t>трикутними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фронтонами, </w:t>
      </w:r>
      <w:proofErr w:type="spellStart"/>
      <w:r w:rsidRPr="005C498A">
        <w:rPr>
          <w:color w:val="000000"/>
          <w:sz w:val="28"/>
          <w:szCs w:val="28"/>
          <w:lang w:val="ru-RU"/>
        </w:rPr>
        <w:t>які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акцентують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північний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C498A">
        <w:rPr>
          <w:color w:val="000000"/>
          <w:sz w:val="28"/>
          <w:szCs w:val="28"/>
          <w:lang w:val="ru-RU"/>
        </w:rPr>
        <w:t>південний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5C498A">
        <w:rPr>
          <w:color w:val="000000"/>
          <w:sz w:val="28"/>
          <w:szCs w:val="28"/>
          <w:lang w:val="ru-RU"/>
        </w:rPr>
        <w:t>західний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фасади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а </w:t>
      </w:r>
      <w:proofErr w:type="spellStart"/>
      <w:r w:rsidRPr="005C498A">
        <w:rPr>
          <w:color w:val="000000"/>
          <w:sz w:val="28"/>
          <w:szCs w:val="28"/>
          <w:lang w:val="ru-RU"/>
        </w:rPr>
        <w:t>також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Pr="005C498A">
        <w:rPr>
          <w:color w:val="000000"/>
          <w:sz w:val="28"/>
          <w:szCs w:val="28"/>
          <w:lang w:val="ru-RU"/>
        </w:rPr>
        <w:t>розлогих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карнизах та </w:t>
      </w:r>
      <w:proofErr w:type="spellStart"/>
      <w:r w:rsidRPr="005C498A">
        <w:rPr>
          <w:color w:val="000000"/>
          <w:sz w:val="28"/>
          <w:szCs w:val="28"/>
          <w:lang w:val="ru-RU"/>
        </w:rPr>
        <w:t>інтер'єрі</w:t>
      </w:r>
      <w:proofErr w:type="spellEnd"/>
      <w:r w:rsidRPr="005C498A">
        <w:rPr>
          <w:color w:val="000000"/>
          <w:sz w:val="28"/>
          <w:szCs w:val="28"/>
          <w:lang w:val="ru-RU"/>
        </w:rPr>
        <w:t>.</w:t>
      </w:r>
    </w:p>
    <w:p w:rsidR="0025408E" w:rsidRPr="005C498A" w:rsidRDefault="0025408E" w:rsidP="005C498A">
      <w:pPr>
        <w:pStyle w:val="a3"/>
        <w:shd w:val="clear" w:color="auto" w:fill="FFFFFF"/>
        <w:spacing w:before="0" w:beforeAutospacing="0" w:after="120" w:afterAutospacing="0"/>
        <w:ind w:firstLine="426"/>
        <w:jc w:val="both"/>
        <w:rPr>
          <w:color w:val="000000"/>
          <w:sz w:val="28"/>
          <w:szCs w:val="28"/>
          <w:lang w:val="ru-RU"/>
        </w:rPr>
      </w:pPr>
      <w:r w:rsidRPr="005C498A">
        <w:rPr>
          <w:color w:val="000000"/>
          <w:sz w:val="28"/>
          <w:szCs w:val="28"/>
          <w:lang w:val="ru-RU"/>
        </w:rPr>
        <w:t xml:space="preserve">У 1982 р. </w:t>
      </w:r>
      <w:proofErr w:type="spellStart"/>
      <w:r w:rsidRPr="005C498A">
        <w:rPr>
          <w:color w:val="000000"/>
          <w:sz w:val="28"/>
          <w:szCs w:val="28"/>
          <w:lang w:val="ru-RU"/>
        </w:rPr>
        <w:t>архітектори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Г. </w:t>
      </w:r>
      <w:proofErr w:type="spellStart"/>
      <w:r w:rsidRPr="005C498A">
        <w:rPr>
          <w:color w:val="000000"/>
          <w:sz w:val="28"/>
          <w:szCs w:val="28"/>
          <w:lang w:val="ru-RU"/>
        </w:rPr>
        <w:t>Крук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C498A">
        <w:rPr>
          <w:color w:val="000000"/>
          <w:sz w:val="28"/>
          <w:szCs w:val="28"/>
          <w:lang w:val="ru-RU"/>
        </w:rPr>
        <w:t>І.Могитич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та </w:t>
      </w:r>
      <w:proofErr w:type="spellStart"/>
      <w:r w:rsidRPr="005C498A">
        <w:rPr>
          <w:color w:val="000000"/>
          <w:sz w:val="28"/>
          <w:szCs w:val="28"/>
          <w:lang w:val="ru-RU"/>
        </w:rPr>
        <w:t>Я.Швець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розробили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план </w:t>
      </w:r>
      <w:proofErr w:type="spellStart"/>
      <w:r w:rsidRPr="005C498A">
        <w:rPr>
          <w:color w:val="000000"/>
          <w:sz w:val="28"/>
          <w:szCs w:val="28"/>
          <w:lang w:val="ru-RU"/>
        </w:rPr>
        <w:t>реставрації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цієї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сакральної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споруди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C498A">
        <w:rPr>
          <w:color w:val="000000"/>
          <w:sz w:val="28"/>
          <w:szCs w:val="28"/>
          <w:lang w:val="ru-RU"/>
        </w:rPr>
        <w:t>відповідно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до </w:t>
      </w:r>
      <w:proofErr w:type="spellStart"/>
      <w:r w:rsidRPr="005C498A">
        <w:rPr>
          <w:color w:val="000000"/>
          <w:sz w:val="28"/>
          <w:szCs w:val="28"/>
          <w:lang w:val="ru-RU"/>
        </w:rPr>
        <w:t>якого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церкві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мали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повернути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її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автентичний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5C498A">
        <w:rPr>
          <w:color w:val="000000"/>
          <w:sz w:val="28"/>
          <w:szCs w:val="28"/>
          <w:lang w:val="ru-RU"/>
        </w:rPr>
        <w:t>первісний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) </w:t>
      </w:r>
      <w:proofErr w:type="spellStart"/>
      <w:r w:rsidRPr="005C498A">
        <w:rPr>
          <w:color w:val="000000"/>
          <w:sz w:val="28"/>
          <w:szCs w:val="28"/>
          <w:lang w:val="ru-RU"/>
        </w:rPr>
        <w:t>вигляд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. Для </w:t>
      </w:r>
      <w:proofErr w:type="spellStart"/>
      <w:r w:rsidRPr="005C498A">
        <w:rPr>
          <w:color w:val="000000"/>
          <w:sz w:val="28"/>
          <w:szCs w:val="28"/>
          <w:lang w:val="ru-RU"/>
        </w:rPr>
        <w:t>цього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вирішили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розібрати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усі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добудови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C498A">
        <w:rPr>
          <w:color w:val="000000"/>
          <w:sz w:val="28"/>
          <w:szCs w:val="28"/>
          <w:lang w:val="ru-RU"/>
        </w:rPr>
        <w:t>відтворити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баню, </w:t>
      </w:r>
      <w:proofErr w:type="spellStart"/>
      <w:r w:rsidRPr="005C498A">
        <w:rPr>
          <w:color w:val="000000"/>
          <w:sz w:val="28"/>
          <w:szCs w:val="28"/>
          <w:lang w:val="ru-RU"/>
        </w:rPr>
        <w:t>ліхтар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C498A">
        <w:rPr>
          <w:color w:val="000000"/>
          <w:sz w:val="28"/>
          <w:szCs w:val="28"/>
          <w:lang w:val="ru-RU"/>
        </w:rPr>
        <w:t>маківку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</w:t>
      </w:r>
      <w:proofErr w:type="spellStart"/>
      <w:r w:rsidRPr="005C498A">
        <w:rPr>
          <w:color w:val="000000"/>
          <w:sz w:val="28"/>
          <w:szCs w:val="28"/>
          <w:lang w:val="ru-RU"/>
        </w:rPr>
        <w:t>піддашшя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, а </w:t>
      </w:r>
      <w:proofErr w:type="spellStart"/>
      <w:r w:rsidRPr="005C498A">
        <w:rPr>
          <w:color w:val="000000"/>
          <w:sz w:val="28"/>
          <w:szCs w:val="28"/>
          <w:lang w:val="ru-RU"/>
        </w:rPr>
        <w:t>також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– </w:t>
      </w:r>
      <w:proofErr w:type="spellStart"/>
      <w:r w:rsidRPr="005C498A">
        <w:rPr>
          <w:color w:val="000000"/>
          <w:sz w:val="28"/>
          <w:szCs w:val="28"/>
          <w:lang w:val="ru-RU"/>
        </w:rPr>
        <w:t>п'ятисхилі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дахи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над </w:t>
      </w:r>
      <w:proofErr w:type="spellStart"/>
      <w:r w:rsidRPr="005C498A">
        <w:rPr>
          <w:color w:val="000000"/>
          <w:sz w:val="28"/>
          <w:szCs w:val="28"/>
          <w:lang w:val="ru-RU"/>
        </w:rPr>
        <w:t>бабинцем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і </w:t>
      </w:r>
      <w:proofErr w:type="spellStart"/>
      <w:r w:rsidRPr="005C498A">
        <w:rPr>
          <w:color w:val="000000"/>
          <w:sz w:val="28"/>
          <w:szCs w:val="28"/>
          <w:lang w:val="ru-RU"/>
        </w:rPr>
        <w:t>вівтарем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. Тому </w:t>
      </w:r>
      <w:proofErr w:type="spellStart"/>
      <w:r w:rsidRPr="005C498A">
        <w:rPr>
          <w:color w:val="000000"/>
          <w:sz w:val="28"/>
          <w:szCs w:val="28"/>
          <w:lang w:val="ru-RU"/>
        </w:rPr>
        <w:t>власне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у 1990 р. </w:t>
      </w:r>
      <w:proofErr w:type="spellStart"/>
      <w:r w:rsidRPr="005C498A">
        <w:rPr>
          <w:color w:val="000000"/>
          <w:sz w:val="28"/>
          <w:szCs w:val="28"/>
          <w:lang w:val="ru-RU"/>
        </w:rPr>
        <w:t>працівники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Львівської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реставраційної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майстерні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під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керівництвом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Миколи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Якимовича </w:t>
      </w:r>
      <w:proofErr w:type="spellStart"/>
      <w:r w:rsidRPr="005C498A">
        <w:rPr>
          <w:color w:val="000000"/>
          <w:sz w:val="28"/>
          <w:szCs w:val="28"/>
          <w:lang w:val="ru-RU"/>
        </w:rPr>
        <w:t>згідно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з </w:t>
      </w:r>
      <w:proofErr w:type="spellStart"/>
      <w:r w:rsidRPr="005C498A">
        <w:rPr>
          <w:color w:val="000000"/>
          <w:sz w:val="28"/>
          <w:szCs w:val="28"/>
          <w:lang w:val="ru-RU"/>
        </w:rPr>
        <w:t>цим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проектом </w:t>
      </w:r>
      <w:proofErr w:type="spellStart"/>
      <w:r w:rsidRPr="005C498A">
        <w:rPr>
          <w:color w:val="000000"/>
          <w:sz w:val="28"/>
          <w:szCs w:val="28"/>
          <w:lang w:val="ru-RU"/>
        </w:rPr>
        <w:t>відреставрували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церкву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(</w:t>
      </w:r>
      <w:proofErr w:type="spellStart"/>
      <w:r w:rsidRPr="005C498A">
        <w:rPr>
          <w:color w:val="000000"/>
          <w:sz w:val="28"/>
          <w:szCs w:val="28"/>
          <w:lang w:val="ru-RU"/>
        </w:rPr>
        <w:t>крім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форми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бані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). </w:t>
      </w:r>
      <w:proofErr w:type="spellStart"/>
      <w:r w:rsidRPr="005C498A">
        <w:rPr>
          <w:color w:val="000000"/>
          <w:sz w:val="28"/>
          <w:szCs w:val="28"/>
          <w:lang w:val="ru-RU"/>
        </w:rPr>
        <w:t>Нетрадиційним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для </w:t>
      </w:r>
      <w:proofErr w:type="spellStart"/>
      <w:r w:rsidRPr="005C498A">
        <w:rPr>
          <w:color w:val="000000"/>
          <w:sz w:val="28"/>
          <w:szCs w:val="28"/>
          <w:lang w:val="ru-RU"/>
        </w:rPr>
        <w:t>дерев'яної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архітектури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Середнього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Подніпров'я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залишилося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ґонтове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покриття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храму, а </w:t>
      </w:r>
      <w:proofErr w:type="spellStart"/>
      <w:r w:rsidRPr="005C498A">
        <w:rPr>
          <w:color w:val="000000"/>
          <w:sz w:val="28"/>
          <w:szCs w:val="28"/>
          <w:lang w:val="ru-RU"/>
        </w:rPr>
        <w:t>також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– мурована </w:t>
      </w:r>
      <w:proofErr w:type="spellStart"/>
      <w:r w:rsidRPr="005C498A">
        <w:rPr>
          <w:color w:val="000000"/>
          <w:sz w:val="28"/>
          <w:szCs w:val="28"/>
          <w:lang w:val="ru-RU"/>
        </w:rPr>
        <w:t>ризниця</w:t>
      </w:r>
      <w:proofErr w:type="spellEnd"/>
      <w:r w:rsidRPr="005C498A">
        <w:rPr>
          <w:color w:val="000000"/>
          <w:sz w:val="28"/>
          <w:szCs w:val="28"/>
          <w:lang w:val="ru-RU"/>
        </w:rPr>
        <w:t>.</w:t>
      </w:r>
    </w:p>
    <w:p w:rsidR="005C498A" w:rsidRPr="005C498A" w:rsidRDefault="005C498A" w:rsidP="005C498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Але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попри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розбіжності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поглядах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зовнішній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вигляд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Троїцької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церкви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Драбівцях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вона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милою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ніби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намальованою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старовинні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стіни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увібрали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себе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молитви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вірян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так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дихають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енергією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>.</w:t>
      </w:r>
    </w:p>
    <w:p w:rsidR="0025408E" w:rsidRPr="005C498A" w:rsidRDefault="0025408E" w:rsidP="005C498A">
      <w:pPr>
        <w:pStyle w:val="a3"/>
        <w:shd w:val="clear" w:color="auto" w:fill="FFFFFF"/>
        <w:spacing w:before="0" w:beforeAutospacing="0" w:after="120" w:afterAutospacing="0"/>
        <w:ind w:firstLine="426"/>
        <w:jc w:val="both"/>
        <w:rPr>
          <w:color w:val="000000"/>
          <w:sz w:val="28"/>
          <w:szCs w:val="28"/>
          <w:lang w:val="ru-RU"/>
        </w:rPr>
      </w:pPr>
      <w:proofErr w:type="spellStart"/>
      <w:r w:rsidRPr="005C498A">
        <w:rPr>
          <w:color w:val="000000"/>
          <w:sz w:val="28"/>
          <w:szCs w:val="28"/>
          <w:lang w:val="ru-RU"/>
        </w:rPr>
        <w:lastRenderedPageBreak/>
        <w:t>Нині</w:t>
      </w:r>
      <w:proofErr w:type="spellEnd"/>
      <w:r w:rsidRPr="005C498A">
        <w:rPr>
          <w:color w:val="000000"/>
          <w:sz w:val="28"/>
          <w:szCs w:val="28"/>
        </w:rPr>
        <w:t> </w:t>
      </w:r>
      <w:r w:rsidRPr="005C498A">
        <w:rPr>
          <w:rStyle w:val="a4"/>
          <w:b w:val="0"/>
          <w:sz w:val="28"/>
          <w:szCs w:val="28"/>
          <w:lang w:val="ru-RU"/>
        </w:rPr>
        <w:t>Свято-</w:t>
      </w:r>
      <w:proofErr w:type="spellStart"/>
      <w:r w:rsidRPr="005C498A">
        <w:rPr>
          <w:rStyle w:val="a4"/>
          <w:b w:val="0"/>
          <w:sz w:val="28"/>
          <w:szCs w:val="28"/>
          <w:lang w:val="ru-RU"/>
        </w:rPr>
        <w:t>Троїцька</w:t>
      </w:r>
      <w:proofErr w:type="spellEnd"/>
      <w:r w:rsidRPr="005C498A">
        <w:rPr>
          <w:rStyle w:val="a4"/>
          <w:b w:val="0"/>
          <w:sz w:val="28"/>
          <w:szCs w:val="28"/>
          <w:lang w:val="ru-RU"/>
        </w:rPr>
        <w:t xml:space="preserve"> </w:t>
      </w:r>
      <w:proofErr w:type="spellStart"/>
      <w:r w:rsidRPr="005C498A">
        <w:rPr>
          <w:rStyle w:val="a4"/>
          <w:b w:val="0"/>
          <w:sz w:val="28"/>
          <w:szCs w:val="28"/>
          <w:lang w:val="ru-RU"/>
        </w:rPr>
        <w:t>церква</w:t>
      </w:r>
      <w:proofErr w:type="spellEnd"/>
      <w:r w:rsidRPr="005C498A">
        <w:rPr>
          <w:rStyle w:val="a4"/>
          <w:b w:val="0"/>
          <w:sz w:val="28"/>
          <w:szCs w:val="28"/>
          <w:lang w:val="ru-RU"/>
        </w:rPr>
        <w:t xml:space="preserve"> у с. </w:t>
      </w:r>
      <w:proofErr w:type="spellStart"/>
      <w:r w:rsidRPr="005C498A">
        <w:rPr>
          <w:rStyle w:val="a4"/>
          <w:b w:val="0"/>
          <w:sz w:val="28"/>
          <w:szCs w:val="28"/>
          <w:lang w:val="ru-RU"/>
        </w:rPr>
        <w:t>Драбівці</w:t>
      </w:r>
      <w:proofErr w:type="spellEnd"/>
      <w:r w:rsidRPr="005C498A">
        <w:rPr>
          <w:sz w:val="28"/>
          <w:szCs w:val="28"/>
        </w:rPr>
        <w:t> </w:t>
      </w:r>
      <w:proofErr w:type="spellStart"/>
      <w:r w:rsidRPr="005C498A">
        <w:rPr>
          <w:sz w:val="28"/>
          <w:szCs w:val="28"/>
          <w:lang w:val="ru-RU"/>
        </w:rPr>
        <w:t>Золотоніського</w:t>
      </w:r>
      <w:proofErr w:type="spellEnd"/>
      <w:r w:rsidRPr="005C498A">
        <w:rPr>
          <w:sz w:val="28"/>
          <w:szCs w:val="28"/>
          <w:lang w:val="ru-RU"/>
        </w:rPr>
        <w:t xml:space="preserve"> району</w:t>
      </w:r>
      <w:r w:rsidRPr="005C498A">
        <w:rPr>
          <w:sz w:val="28"/>
          <w:szCs w:val="28"/>
        </w:rPr>
        <w:t> </w:t>
      </w:r>
      <w:hyperlink r:id="rId8" w:history="1">
        <w:proofErr w:type="spellStart"/>
        <w:r w:rsidRPr="005C498A">
          <w:rPr>
            <w:rStyle w:val="a5"/>
            <w:color w:val="auto"/>
            <w:sz w:val="28"/>
            <w:szCs w:val="28"/>
            <w:lang w:val="ru-RU"/>
          </w:rPr>
          <w:t>Черкаської</w:t>
        </w:r>
        <w:proofErr w:type="spellEnd"/>
        <w:r w:rsidRPr="005C498A">
          <w:rPr>
            <w:rStyle w:val="a5"/>
            <w:color w:val="auto"/>
            <w:sz w:val="28"/>
            <w:szCs w:val="28"/>
            <w:lang w:val="ru-RU"/>
          </w:rPr>
          <w:t xml:space="preserve"> </w:t>
        </w:r>
        <w:proofErr w:type="spellStart"/>
        <w:r w:rsidRPr="005C498A">
          <w:rPr>
            <w:rStyle w:val="a5"/>
            <w:color w:val="auto"/>
            <w:sz w:val="28"/>
            <w:szCs w:val="28"/>
            <w:lang w:val="ru-RU"/>
          </w:rPr>
          <w:t>області</w:t>
        </w:r>
        <w:proofErr w:type="spellEnd"/>
      </w:hyperlink>
      <w:r w:rsidRPr="005C498A">
        <w:rPr>
          <w:sz w:val="28"/>
          <w:szCs w:val="28"/>
        </w:rPr>
        <w:t> </w:t>
      </w:r>
      <w:proofErr w:type="spellStart"/>
      <w:r w:rsidRPr="005C498A">
        <w:rPr>
          <w:sz w:val="28"/>
          <w:szCs w:val="28"/>
          <w:lang w:val="ru-RU"/>
        </w:rPr>
        <w:t>залишається</w:t>
      </w:r>
      <w:proofErr w:type="spellEnd"/>
      <w:r w:rsidRPr="005C498A">
        <w:rPr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типовим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витвором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народної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дерев'яної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архітектури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r w:rsidRPr="005C498A">
        <w:rPr>
          <w:color w:val="000000"/>
          <w:sz w:val="28"/>
          <w:szCs w:val="28"/>
        </w:rPr>
        <w:t>XV</w:t>
      </w:r>
      <w:r w:rsidRPr="005C498A">
        <w:rPr>
          <w:color w:val="000000"/>
          <w:sz w:val="28"/>
          <w:szCs w:val="28"/>
          <w:lang w:val="ru-RU"/>
        </w:rPr>
        <w:t xml:space="preserve">ІІІ ст., є </w:t>
      </w:r>
      <w:proofErr w:type="spellStart"/>
      <w:r w:rsidRPr="005C498A">
        <w:rPr>
          <w:color w:val="000000"/>
          <w:sz w:val="28"/>
          <w:szCs w:val="28"/>
          <w:lang w:val="ru-RU"/>
        </w:rPr>
        <w:t>діючим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храмом </w:t>
      </w:r>
      <w:proofErr w:type="spellStart"/>
      <w:r w:rsidRPr="005C498A">
        <w:rPr>
          <w:color w:val="000000"/>
          <w:sz w:val="28"/>
          <w:szCs w:val="28"/>
          <w:lang w:val="ru-RU"/>
        </w:rPr>
        <w:t>Української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5C498A">
        <w:rPr>
          <w:color w:val="000000"/>
          <w:sz w:val="28"/>
          <w:szCs w:val="28"/>
          <w:lang w:val="ru-RU"/>
        </w:rPr>
        <w:t>православної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церкви і </w:t>
      </w:r>
      <w:proofErr w:type="spellStart"/>
      <w:r w:rsidRPr="005C498A">
        <w:rPr>
          <w:color w:val="000000"/>
          <w:sz w:val="28"/>
          <w:szCs w:val="28"/>
          <w:lang w:val="ru-RU"/>
        </w:rPr>
        <w:t>охороняється</w:t>
      </w:r>
      <w:proofErr w:type="spellEnd"/>
      <w:r w:rsidRPr="005C498A">
        <w:rPr>
          <w:color w:val="000000"/>
          <w:sz w:val="28"/>
          <w:szCs w:val="28"/>
          <w:lang w:val="ru-RU"/>
        </w:rPr>
        <w:t xml:space="preserve"> державою.</w:t>
      </w:r>
    </w:p>
    <w:p w:rsidR="0025408E" w:rsidRPr="005C498A" w:rsidRDefault="0025408E" w:rsidP="005C498A">
      <w:pPr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C49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5 причин </w:t>
      </w:r>
      <w:proofErr w:type="spellStart"/>
      <w:r w:rsidRPr="005C498A">
        <w:rPr>
          <w:rFonts w:ascii="Times New Roman" w:hAnsi="Times New Roman" w:cs="Times New Roman"/>
          <w:b/>
          <w:sz w:val="28"/>
          <w:szCs w:val="28"/>
          <w:lang w:val="ru-RU"/>
        </w:rPr>
        <w:t>відвідати</w:t>
      </w:r>
      <w:proofErr w:type="spellEnd"/>
      <w:r w:rsidRPr="005C49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C498A">
        <w:rPr>
          <w:rFonts w:ascii="Times New Roman" w:hAnsi="Times New Roman" w:cs="Times New Roman"/>
          <w:b/>
          <w:sz w:val="28"/>
          <w:szCs w:val="28"/>
          <w:lang w:val="ru-RU"/>
        </w:rPr>
        <w:t>церкву</w:t>
      </w:r>
      <w:proofErr w:type="spellEnd"/>
      <w:r w:rsidRPr="005C49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C498A">
        <w:rPr>
          <w:rFonts w:ascii="Times New Roman" w:hAnsi="Times New Roman" w:cs="Times New Roman"/>
          <w:b/>
          <w:sz w:val="28"/>
          <w:szCs w:val="28"/>
          <w:lang w:val="ru-RU"/>
        </w:rPr>
        <w:t>Святої</w:t>
      </w:r>
      <w:proofErr w:type="spellEnd"/>
      <w:r w:rsidRPr="005C49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5C498A">
        <w:rPr>
          <w:rFonts w:ascii="Times New Roman" w:hAnsi="Times New Roman" w:cs="Times New Roman"/>
          <w:b/>
          <w:sz w:val="28"/>
          <w:szCs w:val="28"/>
          <w:lang w:val="ru-RU"/>
        </w:rPr>
        <w:t>Трійці</w:t>
      </w:r>
      <w:proofErr w:type="spellEnd"/>
      <w:r w:rsidRPr="005C49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 </w:t>
      </w:r>
      <w:proofErr w:type="spellStart"/>
      <w:r w:rsidRPr="005C498A">
        <w:rPr>
          <w:rFonts w:ascii="Times New Roman" w:hAnsi="Times New Roman" w:cs="Times New Roman"/>
          <w:b/>
          <w:sz w:val="28"/>
          <w:szCs w:val="28"/>
          <w:lang w:val="ru-RU"/>
        </w:rPr>
        <w:t>Драбівцях</w:t>
      </w:r>
      <w:proofErr w:type="spellEnd"/>
      <w:r w:rsidR="005C498A" w:rsidRPr="005C498A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25408E" w:rsidRPr="00E3151D" w:rsidRDefault="0025408E" w:rsidP="005C498A">
      <w:pPr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пам’ятка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типової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дерев’яної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архітектури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національного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значення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315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E3151D">
        <w:rPr>
          <w:rFonts w:ascii="Times New Roman" w:hAnsi="Times New Roman" w:cs="Times New Roman"/>
          <w:sz w:val="28"/>
          <w:szCs w:val="28"/>
          <w:lang w:val="uk-UA"/>
        </w:rPr>
        <w:t>І хоча для багатьох вона асоціюється з храмами Прикарпаття, та, можливо, саме завдяки цьому і є унікальною для Черкащини та Золотоніського району зокрема.</w:t>
      </w:r>
    </w:p>
    <w:p w:rsidR="0025408E" w:rsidRPr="005C498A" w:rsidRDefault="0025408E" w:rsidP="005C498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Царські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врата з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розписом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ХІХ ст.</w:t>
      </w:r>
      <w:r w:rsidR="00E315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Внутрішнє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оздоблення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церкви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виглядає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досить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скромно,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навіть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типово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сільського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храму, але, разом з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тим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дуже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органічно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Особливою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цінністю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Царські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врата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розписами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ХІХ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дерев’яному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іконостасі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>.</w:t>
      </w:r>
    </w:p>
    <w:p w:rsidR="0025408E" w:rsidRPr="00E3151D" w:rsidRDefault="0025408E" w:rsidP="005C498A">
      <w:pPr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Надзвичайно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фотогенічна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315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Навіть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містична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бо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чимось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нагадує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церкву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фільму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за мотивами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повісті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М. Гоголя «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Вій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25408E" w:rsidRPr="005C498A" w:rsidRDefault="0025408E" w:rsidP="005C498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Храм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діючий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315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Зараз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належить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УПЦ МП.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Щоранку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суботу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неділю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святкові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дні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двері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церкви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прихожан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гостей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править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привітний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гостинний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священик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о.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Віталій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радістю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розповість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свій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храм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звісно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завітаєте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церкви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дні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>).</w:t>
      </w:r>
    </w:p>
    <w:p w:rsidR="0025408E" w:rsidRPr="005C498A" w:rsidRDefault="0025408E" w:rsidP="005C498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Гарне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сімейного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відпочинку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315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Церкву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добре видно з дороги і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знаходиться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вона на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невеличкому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узвишші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порослому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травою, в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оточенні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3151D">
        <w:rPr>
          <w:rFonts w:ascii="Times New Roman" w:hAnsi="Times New Roman" w:cs="Times New Roman"/>
          <w:sz w:val="28"/>
          <w:szCs w:val="28"/>
          <w:lang w:val="ru-RU"/>
        </w:rPr>
        <w:t>сільських</w:t>
      </w:r>
      <w:proofErr w:type="spellEnd"/>
      <w:r w:rsidRPr="00E3151D">
        <w:rPr>
          <w:rFonts w:ascii="Times New Roman" w:hAnsi="Times New Roman" w:cs="Times New Roman"/>
          <w:sz w:val="28"/>
          <w:szCs w:val="28"/>
          <w:lang w:val="ru-RU"/>
        </w:rPr>
        <w:t xml:space="preserve"> хат.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Тут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приємно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погуляти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мальовничими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околицями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відпочити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A">
        <w:rPr>
          <w:rFonts w:ascii="Times New Roman" w:hAnsi="Times New Roman" w:cs="Times New Roman"/>
          <w:sz w:val="28"/>
          <w:szCs w:val="28"/>
        </w:rPr>
        <w:t>суєти</w:t>
      </w:r>
      <w:proofErr w:type="spellEnd"/>
      <w:r w:rsidRPr="005C498A">
        <w:rPr>
          <w:rFonts w:ascii="Times New Roman" w:hAnsi="Times New Roman" w:cs="Times New Roman"/>
          <w:sz w:val="28"/>
          <w:szCs w:val="28"/>
        </w:rPr>
        <w:t>.</w:t>
      </w:r>
    </w:p>
    <w:p w:rsidR="0025408E" w:rsidRPr="005C498A" w:rsidRDefault="0025408E" w:rsidP="005C498A">
      <w:pPr>
        <w:pStyle w:val="a3"/>
        <w:shd w:val="clear" w:color="auto" w:fill="FFFFFF"/>
        <w:spacing w:before="0" w:beforeAutospacing="0" w:after="120" w:afterAutospacing="0"/>
        <w:ind w:firstLine="426"/>
        <w:jc w:val="both"/>
        <w:rPr>
          <w:color w:val="000000"/>
          <w:sz w:val="28"/>
          <w:szCs w:val="28"/>
          <w:lang w:val="ru-RU"/>
        </w:rPr>
      </w:pPr>
    </w:p>
    <w:p w:rsidR="00962877" w:rsidRPr="005C498A" w:rsidRDefault="00962877" w:rsidP="005C498A">
      <w:pPr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62877" w:rsidRPr="005C498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519B5"/>
    <w:multiLevelType w:val="multilevel"/>
    <w:tmpl w:val="F18E8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DD25E6"/>
    <w:multiLevelType w:val="multilevel"/>
    <w:tmpl w:val="27203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08E"/>
    <w:rsid w:val="0013663C"/>
    <w:rsid w:val="0025408E"/>
    <w:rsid w:val="002771AB"/>
    <w:rsid w:val="005C498A"/>
    <w:rsid w:val="00962877"/>
    <w:rsid w:val="00E3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BE280"/>
  <w15:chartTrackingRefBased/>
  <w15:docId w15:val="{649354F0-82C2-41A7-B57D-2631958C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540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4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5408E"/>
    <w:rPr>
      <w:b/>
      <w:bCs/>
    </w:rPr>
  </w:style>
  <w:style w:type="character" w:styleId="a5">
    <w:name w:val="Hyperlink"/>
    <w:basedOn w:val="a0"/>
    <w:uiPriority w:val="99"/>
    <w:semiHidden/>
    <w:unhideWhenUsed/>
    <w:rsid w:val="0025408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5408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82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27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ymba.com/uk/1006789-cherkaska-oblas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ymba.com/uk/1002135-selo-drabivt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ymba.com/uk/1032805-muzey-etnohrafiyi-mlynarstva-stetsivka" TargetMode="External"/><Relationship Id="rId5" Type="http://schemas.openxmlformats.org/officeDocument/2006/relationships/hyperlink" Target="https://drymba.com/uk/1032805-muzey-etnohrafiyi-mlynarstva-stetsivk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2021-03-31T13:32:00Z</dcterms:created>
  <dcterms:modified xsi:type="dcterms:W3CDTF">2021-04-01T05:27:00Z</dcterms:modified>
</cp:coreProperties>
</file>