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368F1DF8" w:rsidR="00C75B31" w:rsidRPr="00852591" w:rsidRDefault="008B527A" w:rsidP="008525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30A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2191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1B23DD" w14:textId="77777777" w:rsidR="00852591" w:rsidRPr="00852591" w:rsidRDefault="00852591" w:rsidP="0085259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 </w:t>
      </w:r>
      <w:proofErr w:type="spellStart"/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>гр.Фурси</w:t>
      </w:r>
      <w:proofErr w:type="spellEnd"/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Н.А.</w:t>
      </w:r>
    </w:p>
    <w:p w14:paraId="783BB531" w14:textId="2BF2D251" w:rsidR="00852591" w:rsidRPr="00852591" w:rsidRDefault="00852591" w:rsidP="0085259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</w:t>
      </w:r>
      <w:r w:rsidR="00C957C2">
        <w:rPr>
          <w:rFonts w:ascii="Times New Roman" w:hAnsi="Times New Roman" w:cs="Times New Roman"/>
          <w:b/>
          <w:sz w:val="24"/>
          <w:szCs w:val="24"/>
          <w:lang w:val="uk-UA"/>
        </w:rPr>
        <w:t>проекту із  землеустрою та надання</w:t>
      </w: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25A305D3" w14:textId="77777777" w:rsidR="00852591" w:rsidRPr="00852591" w:rsidRDefault="00852591" w:rsidP="0085259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2B0E785" w14:textId="57169FFC" w:rsidR="00852591" w:rsidRDefault="00852591" w:rsidP="008525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Фурси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Наталії  Анатоліївни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852591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852591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8525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852591">
        <w:rPr>
          <w:rFonts w:ascii="Times New Roman" w:hAnsi="Times New Roman" w:cs="Times New Roman"/>
          <w:bCs/>
          <w:sz w:val="24"/>
          <w:szCs w:val="24"/>
        </w:rPr>
        <w:t>v</w:t>
      </w:r>
      <w:r w:rsidRPr="008525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6FFCFA2E" w14:textId="77777777" w:rsidR="00852591" w:rsidRPr="00852591" w:rsidRDefault="00852591" w:rsidP="008525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AEB6C0" w14:textId="0A9D0048" w:rsidR="00852591" w:rsidRPr="00852591" w:rsidRDefault="00852591" w:rsidP="0085259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A046855" w14:textId="77777777" w:rsidR="00852591" w:rsidRDefault="00852591" w:rsidP="0085259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84F9A08" w14:textId="36C2AB07" w:rsidR="00852591" w:rsidRPr="00852591" w:rsidRDefault="00852591" w:rsidP="0085259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1.Затвердити проект землеустрою щодо відведення земельної ділянки площею 1.0000га , гр.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Фурсі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Анатоліївні  у  приватну 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 Золотоніського району Черкаської області.(за межами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60D5051D" w14:textId="652801A3" w:rsidR="00852591" w:rsidRPr="00852591" w:rsidRDefault="00852591" w:rsidP="008525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2. Надати гр.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Фурсі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Наталії Анатоліївні у власність земельну ділянку площею 1.0000га, в тому числі ріллі  площею 1.0000га, кадастровий номер 7121585800:04:001:0504,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Золотоніського району Черкаської області.(за межами 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с.Ковтуни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67320C10" w14:textId="344F3E80" w:rsidR="00852591" w:rsidRPr="00852591" w:rsidRDefault="00852591" w:rsidP="008525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852591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0605BC8D" w14:textId="77777777" w:rsidR="00852591" w:rsidRPr="00852591" w:rsidRDefault="00852591" w:rsidP="00852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51F0E91" w14:textId="77777777" w:rsidR="00852591" w:rsidRPr="00852591" w:rsidRDefault="00852591" w:rsidP="008525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566268" w14:textId="5F1D85A5" w:rsidR="00C75B31" w:rsidRPr="00852591" w:rsidRDefault="00852591" w:rsidP="0085259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259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Артем  КУХАРЕНКО  </w:t>
      </w:r>
    </w:p>
    <w:p w14:paraId="6909D77E" w14:textId="77777777" w:rsidR="00C75B31" w:rsidRPr="0085259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99CE0F4" w14:textId="77777777" w:rsidR="00C75B31" w:rsidRPr="0085259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52648DD" w14:textId="77777777" w:rsidR="00852591" w:rsidRPr="006C1758" w:rsidRDefault="00852591" w:rsidP="0085259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18C61975" w14:textId="77777777" w:rsidR="00852591" w:rsidRPr="006C1758" w:rsidRDefault="00852591" w:rsidP="00852591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2CB68D0" w14:textId="77777777" w:rsidR="00852591" w:rsidRPr="006C1758" w:rsidRDefault="00852591" w:rsidP="00852591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191A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30AFC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52591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35A8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957C2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25C74-51FA-4AA8-B0D0-EB68667E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2022-01-31T14:39:00Z</cp:lastPrinted>
  <dcterms:created xsi:type="dcterms:W3CDTF">2022-01-20T07:05:00Z</dcterms:created>
  <dcterms:modified xsi:type="dcterms:W3CDTF">2022-01-31T14:40:00Z</dcterms:modified>
</cp:coreProperties>
</file>