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4FB0" w:rsidRPr="00CE4FB0" w:rsidRDefault="00CE4FB0" w:rsidP="00CE4FB0">
      <w:pPr>
        <w:ind w:left="4536"/>
        <w:jc w:val="both"/>
        <w:rPr>
          <w:sz w:val="24"/>
          <w:szCs w:val="24"/>
          <w:lang w:val="uk-UA"/>
        </w:rPr>
      </w:pPr>
      <w:r w:rsidRPr="00CE4FB0">
        <w:rPr>
          <w:sz w:val="24"/>
          <w:szCs w:val="24"/>
          <w:lang w:val="uk-UA"/>
        </w:rPr>
        <w:t xml:space="preserve">Додаток 1 до рішення </w:t>
      </w:r>
      <w:r w:rsidRPr="00CE4FB0">
        <w:rPr>
          <w:sz w:val="24"/>
          <w:szCs w:val="24"/>
        </w:rPr>
        <w:t>№3</w:t>
      </w:r>
      <w:r w:rsidRPr="00CE4FB0">
        <w:rPr>
          <w:sz w:val="24"/>
          <w:szCs w:val="24"/>
          <w:lang w:val="uk-UA"/>
        </w:rPr>
        <w:t>8</w:t>
      </w:r>
      <w:r w:rsidRPr="00CE4FB0">
        <w:rPr>
          <w:sz w:val="24"/>
          <w:szCs w:val="24"/>
        </w:rPr>
        <w:t>-1</w:t>
      </w:r>
      <w:r w:rsidRPr="00CE4FB0">
        <w:rPr>
          <w:sz w:val="24"/>
          <w:szCs w:val="24"/>
          <w:lang w:val="uk-UA"/>
        </w:rPr>
        <w:t>5</w:t>
      </w:r>
      <w:r w:rsidRPr="00CE4FB0">
        <w:rPr>
          <w:sz w:val="24"/>
          <w:szCs w:val="24"/>
        </w:rPr>
        <w:t>/</w:t>
      </w:r>
      <w:r w:rsidRPr="00CE4FB0">
        <w:rPr>
          <w:sz w:val="24"/>
          <w:szCs w:val="24"/>
          <w:lang w:val="en-US"/>
        </w:rPr>
        <w:t>V</w:t>
      </w:r>
      <w:r w:rsidRPr="00CE4FB0">
        <w:rPr>
          <w:sz w:val="24"/>
          <w:szCs w:val="24"/>
        </w:rPr>
        <w:t>ІІ</w:t>
      </w:r>
      <w:r w:rsidRPr="00CE4FB0">
        <w:rPr>
          <w:sz w:val="24"/>
          <w:szCs w:val="24"/>
          <w:lang w:val="uk-UA"/>
        </w:rPr>
        <w:t xml:space="preserve"> від 1</w:t>
      </w:r>
      <w:r w:rsidRPr="00CE4FB0">
        <w:rPr>
          <w:sz w:val="24"/>
          <w:szCs w:val="24"/>
        </w:rPr>
        <w:t xml:space="preserve">6 </w:t>
      </w:r>
      <w:r w:rsidRPr="00CE4FB0">
        <w:rPr>
          <w:sz w:val="24"/>
          <w:szCs w:val="24"/>
          <w:lang w:val="uk-UA"/>
        </w:rPr>
        <w:t>травня</w:t>
      </w:r>
      <w:r w:rsidRPr="00CE4FB0">
        <w:rPr>
          <w:sz w:val="24"/>
          <w:szCs w:val="24"/>
        </w:rPr>
        <w:t xml:space="preserve">  2019 року </w:t>
      </w:r>
      <w:r w:rsidRPr="00CE4FB0">
        <w:rPr>
          <w:sz w:val="24"/>
          <w:szCs w:val="24"/>
          <w:lang w:val="uk-UA"/>
        </w:rPr>
        <w:t>«</w:t>
      </w:r>
      <w:r w:rsidRPr="00CE4FB0">
        <w:rPr>
          <w:sz w:val="24"/>
          <w:szCs w:val="24"/>
        </w:rPr>
        <w:t>Про порядок розміщення зовнішньої</w:t>
      </w:r>
      <w:r w:rsidRPr="00CE4FB0">
        <w:rPr>
          <w:sz w:val="24"/>
          <w:szCs w:val="24"/>
          <w:lang w:val="uk-UA"/>
        </w:rPr>
        <w:t xml:space="preserve"> </w:t>
      </w:r>
      <w:r w:rsidRPr="00CE4FB0">
        <w:rPr>
          <w:sz w:val="24"/>
          <w:szCs w:val="24"/>
        </w:rPr>
        <w:t xml:space="preserve">реклами </w:t>
      </w:r>
      <w:r w:rsidRPr="00CE4FB0">
        <w:rPr>
          <w:sz w:val="24"/>
          <w:szCs w:val="24"/>
          <w:lang w:val="uk-UA"/>
        </w:rPr>
        <w:t>на території населених пунктів Новодмитрівської сільської ради»</w:t>
      </w:r>
    </w:p>
    <w:p w:rsidR="001679D5" w:rsidRDefault="001679D5" w:rsidP="00E61B66">
      <w:pPr>
        <w:shd w:val="clear" w:color="auto" w:fill="FCFCFC"/>
        <w:spacing w:after="0" w:line="240" w:lineRule="auto"/>
        <w:jc w:val="center"/>
        <w:textAlignment w:val="baseline"/>
        <w:rPr>
          <w:rFonts w:ascii="inherit" w:eastAsia="Times New Roman" w:hAnsi="inherit" w:cs="Arial"/>
          <w:b/>
          <w:bCs/>
          <w:lang w:val="uk-UA" w:eastAsia="ru-RU"/>
        </w:rPr>
      </w:pPr>
    </w:p>
    <w:p w:rsidR="00E61B66" w:rsidRPr="00E61B66" w:rsidRDefault="00E61B66" w:rsidP="00E61B66">
      <w:pPr>
        <w:shd w:val="clear" w:color="auto" w:fill="FCFCFC"/>
        <w:spacing w:after="0" w:line="240" w:lineRule="auto"/>
        <w:jc w:val="center"/>
        <w:textAlignment w:val="baseline"/>
        <w:rPr>
          <w:rFonts w:ascii="Arial" w:eastAsia="Times New Roman" w:hAnsi="Arial" w:cs="Arial"/>
          <w:lang w:eastAsia="ru-RU"/>
        </w:rPr>
      </w:pPr>
      <w:r w:rsidRPr="00E61B66">
        <w:rPr>
          <w:rFonts w:ascii="inherit" w:eastAsia="Times New Roman" w:hAnsi="inherit" w:cs="Arial"/>
          <w:b/>
          <w:bCs/>
          <w:lang w:eastAsia="ru-RU"/>
        </w:rPr>
        <w:t>ПОЛОЖЕННЯ ПРО ПОРЯДОК РОЗМІЩЕННЯ ЗОВНІШНЬОЇ РЕКЛАМИ</w:t>
      </w:r>
    </w:p>
    <w:p w:rsidR="00E61B66" w:rsidRPr="00E61B66" w:rsidRDefault="00E61B66" w:rsidP="00E61B66">
      <w:pPr>
        <w:shd w:val="clear" w:color="auto" w:fill="FCFCFC"/>
        <w:spacing w:after="0" w:line="240" w:lineRule="auto"/>
        <w:jc w:val="center"/>
        <w:textAlignment w:val="baseline"/>
        <w:rPr>
          <w:rFonts w:ascii="Arial" w:eastAsia="Times New Roman" w:hAnsi="Arial" w:cs="Arial"/>
          <w:lang w:val="uk-UA" w:eastAsia="ru-RU"/>
        </w:rPr>
      </w:pPr>
      <w:r w:rsidRPr="00E61B66">
        <w:rPr>
          <w:rFonts w:ascii="inherit" w:eastAsia="Times New Roman" w:hAnsi="inherit" w:cs="Arial"/>
          <w:b/>
          <w:bCs/>
          <w:lang w:eastAsia="ru-RU"/>
        </w:rPr>
        <w:t xml:space="preserve">У </w:t>
      </w:r>
      <w:r w:rsidR="000B7208">
        <w:rPr>
          <w:rFonts w:ascii="inherit" w:eastAsia="Times New Roman" w:hAnsi="inherit" w:cs="Arial" w:hint="eastAsia"/>
          <w:b/>
          <w:bCs/>
          <w:lang w:val="uk-UA" w:eastAsia="ru-RU"/>
        </w:rPr>
        <w:t>НАСЕЛЕНИХ</w:t>
      </w:r>
      <w:r w:rsidR="000B7208">
        <w:rPr>
          <w:rFonts w:ascii="inherit" w:eastAsia="Times New Roman" w:hAnsi="inherit" w:cs="Arial"/>
          <w:b/>
          <w:bCs/>
          <w:lang w:val="uk-UA" w:eastAsia="ru-RU"/>
        </w:rPr>
        <w:t xml:space="preserve"> </w:t>
      </w:r>
      <w:r w:rsidR="000B7208">
        <w:rPr>
          <w:rFonts w:ascii="inherit" w:eastAsia="Times New Roman" w:hAnsi="inherit" w:cs="Arial" w:hint="eastAsia"/>
          <w:b/>
          <w:bCs/>
          <w:lang w:val="uk-UA" w:eastAsia="ru-RU"/>
        </w:rPr>
        <w:t>ПУНКТАХ</w:t>
      </w:r>
      <w:r w:rsidR="000B7208">
        <w:rPr>
          <w:rFonts w:ascii="inherit" w:eastAsia="Times New Roman" w:hAnsi="inherit" w:cs="Arial"/>
          <w:b/>
          <w:bCs/>
          <w:lang w:val="uk-UA" w:eastAsia="ru-RU"/>
        </w:rPr>
        <w:t xml:space="preserve"> </w:t>
      </w:r>
      <w:r w:rsidR="000B7208">
        <w:rPr>
          <w:rFonts w:ascii="inherit" w:eastAsia="Times New Roman" w:hAnsi="inherit" w:cs="Arial" w:hint="eastAsia"/>
          <w:b/>
          <w:bCs/>
          <w:lang w:val="uk-UA" w:eastAsia="ru-RU"/>
        </w:rPr>
        <w:t>НОВОДМИТРІВСЬКОЇ</w:t>
      </w:r>
      <w:r w:rsidR="000B7208">
        <w:rPr>
          <w:rFonts w:ascii="inherit" w:eastAsia="Times New Roman" w:hAnsi="inherit" w:cs="Arial"/>
          <w:b/>
          <w:bCs/>
          <w:lang w:val="uk-UA" w:eastAsia="ru-RU"/>
        </w:rPr>
        <w:t xml:space="preserve"> </w:t>
      </w:r>
      <w:r w:rsidR="000B7208">
        <w:rPr>
          <w:rFonts w:ascii="inherit" w:eastAsia="Times New Roman" w:hAnsi="inherit" w:cs="Arial" w:hint="eastAsia"/>
          <w:b/>
          <w:bCs/>
          <w:lang w:val="uk-UA" w:eastAsia="ru-RU"/>
        </w:rPr>
        <w:t>СІЛЬСЬКОЇ</w:t>
      </w:r>
      <w:r w:rsidR="000B7208">
        <w:rPr>
          <w:rFonts w:ascii="inherit" w:eastAsia="Times New Roman" w:hAnsi="inherit" w:cs="Arial"/>
          <w:b/>
          <w:bCs/>
          <w:lang w:val="uk-UA" w:eastAsia="ru-RU"/>
        </w:rPr>
        <w:t xml:space="preserve"> </w:t>
      </w:r>
      <w:proofErr w:type="gramStart"/>
      <w:r w:rsidR="000B7208">
        <w:rPr>
          <w:rFonts w:ascii="inherit" w:eastAsia="Times New Roman" w:hAnsi="inherit" w:cs="Arial" w:hint="eastAsia"/>
          <w:b/>
          <w:bCs/>
          <w:lang w:val="uk-UA" w:eastAsia="ru-RU"/>
        </w:rPr>
        <w:t>РАДИ</w:t>
      </w:r>
      <w:proofErr w:type="gramEnd"/>
    </w:p>
    <w:p w:rsidR="00E61B66" w:rsidRPr="00E61B66" w:rsidRDefault="00E61B66" w:rsidP="00E61B66">
      <w:pPr>
        <w:shd w:val="clear" w:color="auto" w:fill="FCFCFC"/>
        <w:spacing w:before="240" w:after="240" w:line="240" w:lineRule="auto"/>
        <w:jc w:val="center"/>
        <w:textAlignment w:val="baseline"/>
        <w:rPr>
          <w:rFonts w:ascii="Arial" w:eastAsia="Times New Roman" w:hAnsi="Arial" w:cs="Arial"/>
          <w:lang w:eastAsia="ru-RU"/>
        </w:rPr>
      </w:pPr>
      <w:r w:rsidRPr="00E61B66">
        <w:rPr>
          <w:rFonts w:ascii="Arial" w:eastAsia="Times New Roman" w:hAnsi="Arial" w:cs="Arial"/>
          <w:lang w:eastAsia="ru-RU"/>
        </w:rPr>
        <w:t> </w:t>
      </w:r>
    </w:p>
    <w:p w:rsidR="00E61B66" w:rsidRPr="00E61B66" w:rsidRDefault="00E61B66" w:rsidP="00E61B66">
      <w:pPr>
        <w:shd w:val="clear" w:color="auto" w:fill="FCFCFC"/>
        <w:spacing w:after="0" w:line="240" w:lineRule="auto"/>
        <w:jc w:val="center"/>
        <w:textAlignment w:val="baseline"/>
        <w:rPr>
          <w:rFonts w:ascii="Arial" w:eastAsia="Times New Roman" w:hAnsi="Arial" w:cs="Arial"/>
          <w:lang w:eastAsia="ru-RU"/>
        </w:rPr>
      </w:pPr>
      <w:r w:rsidRPr="00E61B66">
        <w:rPr>
          <w:rFonts w:ascii="inherit" w:eastAsia="Times New Roman" w:hAnsi="inherit" w:cs="Arial"/>
          <w:b/>
          <w:bCs/>
          <w:lang w:eastAsia="ru-RU"/>
        </w:rPr>
        <w:t>1.ЗАГАЛЬНІ ПОЛОЖЕННЯ</w:t>
      </w:r>
    </w:p>
    <w:p w:rsidR="00E61B66" w:rsidRPr="00E61B66" w:rsidRDefault="00E61B66" w:rsidP="00E61B66">
      <w:pPr>
        <w:shd w:val="clear" w:color="auto" w:fill="FCFCFC"/>
        <w:spacing w:before="240" w:after="240" w:line="240" w:lineRule="auto"/>
        <w:jc w:val="both"/>
        <w:textAlignment w:val="baseline"/>
        <w:rPr>
          <w:rFonts w:ascii="Arial" w:eastAsia="Times New Roman" w:hAnsi="Arial" w:cs="Arial"/>
          <w:lang w:eastAsia="ru-RU"/>
        </w:rPr>
      </w:pPr>
      <w:r w:rsidRPr="00E61B66">
        <w:rPr>
          <w:rFonts w:ascii="Arial" w:eastAsia="Times New Roman" w:hAnsi="Arial" w:cs="Arial"/>
          <w:lang w:eastAsia="ru-RU"/>
        </w:rPr>
        <w:t xml:space="preserve">1.1. Положення про порядок розміщення конструкцій зовнішньої реклами у </w:t>
      </w:r>
      <w:r w:rsidR="000B7208">
        <w:rPr>
          <w:rFonts w:ascii="Arial" w:eastAsia="Times New Roman" w:hAnsi="Arial" w:cs="Arial"/>
          <w:lang w:val="uk-UA" w:eastAsia="ru-RU"/>
        </w:rPr>
        <w:t>населених пунктах Новодмитрівської сільської ради</w:t>
      </w:r>
      <w:r w:rsidRPr="00E61B66">
        <w:rPr>
          <w:rFonts w:ascii="Arial" w:eastAsia="Times New Roman" w:hAnsi="Arial" w:cs="Arial"/>
          <w:lang w:eastAsia="ru-RU"/>
        </w:rPr>
        <w:t xml:space="preserve"> (надалі – Положення) розроблено відповідно до Законів України «Про рекламу», Закону України «Про дозвільну систему у сфері господарської діяльності», постанови Кабінету Міні</w:t>
      </w:r>
      <w:proofErr w:type="gramStart"/>
      <w:r w:rsidRPr="00E61B66">
        <w:rPr>
          <w:rFonts w:ascii="Arial" w:eastAsia="Times New Roman" w:hAnsi="Arial" w:cs="Arial"/>
          <w:lang w:eastAsia="ru-RU"/>
        </w:rPr>
        <w:t>стр</w:t>
      </w:r>
      <w:proofErr w:type="gramEnd"/>
      <w:r w:rsidRPr="00E61B66">
        <w:rPr>
          <w:rFonts w:ascii="Arial" w:eastAsia="Times New Roman" w:hAnsi="Arial" w:cs="Arial"/>
          <w:lang w:eastAsia="ru-RU"/>
        </w:rPr>
        <w:t>ів України «Про затвердження Типових правил розміщення зовнішньої реклами» від 29.12.2003 №2067, Закону України «Про місцеве самоврядування в Україні» та супутніх нормативних документі</w:t>
      </w:r>
      <w:proofErr w:type="gramStart"/>
      <w:r w:rsidRPr="00E61B66">
        <w:rPr>
          <w:rFonts w:ascii="Arial" w:eastAsia="Times New Roman" w:hAnsi="Arial" w:cs="Arial"/>
          <w:lang w:eastAsia="ru-RU"/>
        </w:rPr>
        <w:t>в</w:t>
      </w:r>
      <w:proofErr w:type="gramEnd"/>
      <w:r w:rsidRPr="00E61B66">
        <w:rPr>
          <w:rFonts w:ascii="Arial" w:eastAsia="Times New Roman" w:hAnsi="Arial" w:cs="Arial"/>
          <w:lang w:eastAsia="ru-RU"/>
        </w:rPr>
        <w:t>.</w:t>
      </w:r>
    </w:p>
    <w:p w:rsidR="00E61B66" w:rsidRPr="00E61B66" w:rsidRDefault="00E61B66" w:rsidP="00AD0A08">
      <w:pPr>
        <w:shd w:val="clear" w:color="auto" w:fill="FCFCFC"/>
        <w:spacing w:before="240" w:after="240" w:line="240" w:lineRule="auto"/>
        <w:jc w:val="both"/>
        <w:textAlignment w:val="baseline"/>
        <w:rPr>
          <w:rFonts w:ascii="Arial" w:eastAsia="Times New Roman" w:hAnsi="Arial" w:cs="Arial"/>
          <w:lang w:eastAsia="ru-RU"/>
        </w:rPr>
      </w:pPr>
      <w:r w:rsidRPr="00E61B66">
        <w:rPr>
          <w:rFonts w:ascii="Arial" w:eastAsia="Times New Roman" w:hAnsi="Arial" w:cs="Arial"/>
          <w:lang w:eastAsia="ru-RU"/>
        </w:rPr>
        <w:t xml:space="preserve">1.2. Це Положення регулює відносини, що виникають у зв’язку з розміщенням зовнішньої реклами у </w:t>
      </w:r>
      <w:r w:rsidR="000B7208">
        <w:rPr>
          <w:rFonts w:ascii="Arial" w:eastAsia="Times New Roman" w:hAnsi="Arial" w:cs="Arial"/>
          <w:lang w:val="uk-UA" w:eastAsia="ru-RU"/>
        </w:rPr>
        <w:t xml:space="preserve">населених пунктах Новодмитрівської сільської </w:t>
      </w:r>
      <w:proofErr w:type="gramStart"/>
      <w:r w:rsidR="000B7208">
        <w:rPr>
          <w:rFonts w:ascii="Arial" w:eastAsia="Times New Roman" w:hAnsi="Arial" w:cs="Arial"/>
          <w:lang w:val="uk-UA" w:eastAsia="ru-RU"/>
        </w:rPr>
        <w:t>ради</w:t>
      </w:r>
      <w:proofErr w:type="gramEnd"/>
      <w:r w:rsidR="000B7208" w:rsidRPr="00E61B66">
        <w:rPr>
          <w:rFonts w:ascii="Arial" w:eastAsia="Times New Roman" w:hAnsi="Arial" w:cs="Arial"/>
          <w:lang w:eastAsia="ru-RU"/>
        </w:rPr>
        <w:t xml:space="preserve"> </w:t>
      </w:r>
      <w:r w:rsidRPr="00E61B66">
        <w:rPr>
          <w:rFonts w:ascii="Arial" w:eastAsia="Times New Roman" w:hAnsi="Arial" w:cs="Arial"/>
          <w:lang w:eastAsia="ru-RU"/>
        </w:rPr>
        <w:t>та визначає порядок надання дозволів на розміщення такої реклами.</w:t>
      </w:r>
    </w:p>
    <w:p w:rsidR="00E61B66" w:rsidRPr="00E61B66" w:rsidRDefault="00E61B66" w:rsidP="00AD0A08">
      <w:pPr>
        <w:shd w:val="clear" w:color="auto" w:fill="FCFCFC"/>
        <w:spacing w:before="240" w:after="240" w:line="240" w:lineRule="auto"/>
        <w:jc w:val="both"/>
        <w:textAlignment w:val="baseline"/>
        <w:rPr>
          <w:rFonts w:ascii="Arial" w:eastAsia="Times New Roman" w:hAnsi="Arial" w:cs="Arial"/>
          <w:lang w:eastAsia="ru-RU"/>
        </w:rPr>
      </w:pPr>
      <w:r w:rsidRPr="00E61B66">
        <w:rPr>
          <w:rFonts w:ascii="Arial" w:eastAsia="Times New Roman" w:hAnsi="Arial" w:cs="Arial"/>
          <w:lang w:eastAsia="ru-RU"/>
        </w:rPr>
        <w:t xml:space="preserve">1.3. </w:t>
      </w:r>
      <w:proofErr w:type="gramStart"/>
      <w:r w:rsidRPr="00E61B66">
        <w:rPr>
          <w:rFonts w:ascii="Arial" w:eastAsia="Times New Roman" w:hAnsi="Arial" w:cs="Arial"/>
          <w:lang w:eastAsia="ru-RU"/>
        </w:rPr>
        <w:t xml:space="preserve">Чинність цього Положення поширюється на всю територію </w:t>
      </w:r>
      <w:r w:rsidR="000B7208">
        <w:rPr>
          <w:rFonts w:ascii="Arial" w:eastAsia="Times New Roman" w:hAnsi="Arial" w:cs="Arial"/>
          <w:lang w:val="uk-UA" w:eastAsia="ru-RU"/>
        </w:rPr>
        <w:t>населених пунктів Новодмитрівської сільської ради</w:t>
      </w:r>
      <w:r w:rsidRPr="00E61B66">
        <w:rPr>
          <w:rFonts w:ascii="Arial" w:eastAsia="Times New Roman" w:hAnsi="Arial" w:cs="Arial"/>
          <w:lang w:eastAsia="ru-RU"/>
        </w:rPr>
        <w:t xml:space="preserve">, включаючи розташування конструкцій зовнішньої реклами на будинках (будівлях) і спорудах, на відкритих майданчиках, на </w:t>
      </w:r>
      <w:r w:rsidR="000B7208">
        <w:rPr>
          <w:rFonts w:ascii="Arial" w:eastAsia="Times New Roman" w:hAnsi="Arial" w:cs="Arial"/>
          <w:lang w:val="uk-UA" w:eastAsia="ru-RU"/>
        </w:rPr>
        <w:t>сільських</w:t>
      </w:r>
      <w:r w:rsidRPr="00E61B66">
        <w:rPr>
          <w:rFonts w:ascii="Arial" w:eastAsia="Times New Roman" w:hAnsi="Arial" w:cs="Arial"/>
          <w:lang w:eastAsia="ru-RU"/>
        </w:rPr>
        <w:t xml:space="preserve"> вулицях (дорогах), площах тощо, у зелених зонах, на елементах вуличного обладнання, інших об’єктах, розташованих на відкритій місцевості, незалежно в</w:t>
      </w:r>
      <w:proofErr w:type="gramEnd"/>
      <w:r w:rsidRPr="00E61B66">
        <w:rPr>
          <w:rFonts w:ascii="Arial" w:eastAsia="Times New Roman" w:hAnsi="Arial" w:cs="Arial"/>
          <w:lang w:eastAsia="ru-RU"/>
        </w:rPr>
        <w:t xml:space="preserve">ід форм власності та відомчого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ідпорядкування.</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b/>
          <w:bCs/>
          <w:lang w:eastAsia="ru-RU"/>
        </w:rPr>
        <w:t> </w:t>
      </w:r>
    </w:p>
    <w:p w:rsidR="00E61B66" w:rsidRPr="00E61B66" w:rsidRDefault="00E61B66" w:rsidP="00E61B66">
      <w:pPr>
        <w:shd w:val="clear" w:color="auto" w:fill="FCFCFC"/>
        <w:spacing w:after="0" w:line="240" w:lineRule="auto"/>
        <w:jc w:val="center"/>
        <w:textAlignment w:val="baseline"/>
        <w:rPr>
          <w:rFonts w:ascii="Arial" w:eastAsia="Times New Roman" w:hAnsi="Arial" w:cs="Arial"/>
          <w:lang w:eastAsia="ru-RU"/>
        </w:rPr>
      </w:pPr>
      <w:r w:rsidRPr="00E61B66">
        <w:rPr>
          <w:rFonts w:ascii="inherit" w:eastAsia="Times New Roman" w:hAnsi="inherit" w:cs="Arial"/>
          <w:b/>
          <w:bCs/>
          <w:lang w:eastAsia="ru-RU"/>
        </w:rPr>
        <w:t>2.ВИЗНАЧЕННЯ ТЕРМІНІ</w:t>
      </w:r>
      <w:proofErr w:type="gramStart"/>
      <w:r w:rsidRPr="00E61B66">
        <w:rPr>
          <w:rFonts w:ascii="inherit" w:eastAsia="Times New Roman" w:hAnsi="inherit" w:cs="Arial"/>
          <w:b/>
          <w:bCs/>
          <w:lang w:eastAsia="ru-RU"/>
        </w:rPr>
        <w:t>В</w:t>
      </w:r>
      <w:proofErr w:type="gramEnd"/>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2.1. У цьому Положенні терміни вживаються </w:t>
      </w:r>
      <w:proofErr w:type="gramStart"/>
      <w:r w:rsidRPr="00E61B66">
        <w:rPr>
          <w:rFonts w:ascii="Arial" w:eastAsia="Times New Roman" w:hAnsi="Arial" w:cs="Arial"/>
          <w:lang w:eastAsia="ru-RU"/>
        </w:rPr>
        <w:t>у</w:t>
      </w:r>
      <w:proofErr w:type="gramEnd"/>
      <w:r w:rsidRPr="00E61B66">
        <w:rPr>
          <w:rFonts w:ascii="Arial" w:eastAsia="Times New Roman" w:hAnsi="Arial" w:cs="Arial"/>
          <w:lang w:eastAsia="ru-RU"/>
        </w:rPr>
        <w:t xml:space="preserve"> такому значенні:</w:t>
      </w:r>
    </w:p>
    <w:p w:rsidR="00E61B66" w:rsidRPr="00E61B66" w:rsidRDefault="00E61B66" w:rsidP="00AD0A08">
      <w:pPr>
        <w:shd w:val="clear" w:color="auto" w:fill="FCFCFC"/>
        <w:spacing w:after="0" w:line="240" w:lineRule="auto"/>
        <w:jc w:val="both"/>
        <w:textAlignment w:val="baseline"/>
        <w:rPr>
          <w:rFonts w:ascii="Arial" w:eastAsia="Times New Roman" w:hAnsi="Arial" w:cs="Arial"/>
          <w:lang w:eastAsia="ru-RU"/>
        </w:rPr>
      </w:pPr>
      <w:r w:rsidRPr="00E61B66">
        <w:rPr>
          <w:rFonts w:ascii="inherit" w:eastAsia="Times New Roman" w:hAnsi="inherit" w:cs="Arial"/>
          <w:b/>
          <w:bCs/>
          <w:lang w:eastAsia="ru-RU"/>
        </w:rPr>
        <w:t>–</w:t>
      </w:r>
      <w:r w:rsidRPr="00E61B66">
        <w:rPr>
          <w:rFonts w:ascii="Arial" w:eastAsia="Times New Roman" w:hAnsi="Arial" w:cs="Arial"/>
          <w:lang w:eastAsia="ru-RU"/>
        </w:rPr>
        <w:t> </w:t>
      </w:r>
      <w:r w:rsidRPr="00E61B66">
        <w:rPr>
          <w:rFonts w:ascii="inherit" w:eastAsia="Times New Roman" w:hAnsi="inherit" w:cs="Arial"/>
          <w:b/>
          <w:bCs/>
          <w:lang w:eastAsia="ru-RU"/>
        </w:rPr>
        <w:t>реклама</w:t>
      </w:r>
      <w:r w:rsidRPr="00E61B66">
        <w:rPr>
          <w:rFonts w:ascii="Arial" w:eastAsia="Times New Roman" w:hAnsi="Arial" w:cs="Arial"/>
          <w:lang w:eastAsia="ru-RU"/>
        </w:rPr>
        <w:t xml:space="preserve"> – інформація про особу чи товар, розповсюджена в будь-якій формі та в будь-який спосіб і призначена сформувати або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ідтримати обізнаність споживачів реклами та їх інтерес щодо таких особи чи товару;</w:t>
      </w:r>
    </w:p>
    <w:p w:rsidR="00E61B66" w:rsidRPr="00E61B66" w:rsidRDefault="00E61B66" w:rsidP="00AD0A08">
      <w:pPr>
        <w:shd w:val="clear" w:color="auto" w:fill="FCFCFC"/>
        <w:spacing w:after="0" w:line="240" w:lineRule="auto"/>
        <w:jc w:val="both"/>
        <w:textAlignment w:val="baseline"/>
        <w:rPr>
          <w:rFonts w:ascii="Arial" w:eastAsia="Times New Roman" w:hAnsi="Arial" w:cs="Arial"/>
          <w:lang w:eastAsia="ru-RU"/>
        </w:rPr>
      </w:pPr>
      <w:r w:rsidRPr="00E61B66">
        <w:rPr>
          <w:rFonts w:ascii="inherit" w:eastAsia="Times New Roman" w:hAnsi="inherit" w:cs="Arial"/>
          <w:b/>
          <w:bCs/>
          <w:lang w:eastAsia="ru-RU"/>
        </w:rPr>
        <w:t>–</w:t>
      </w:r>
      <w:r w:rsidRPr="00E61B66">
        <w:rPr>
          <w:rFonts w:ascii="Arial" w:eastAsia="Times New Roman" w:hAnsi="Arial" w:cs="Arial"/>
          <w:lang w:eastAsia="ru-RU"/>
        </w:rPr>
        <w:t> </w:t>
      </w:r>
      <w:r w:rsidRPr="00E61B66">
        <w:rPr>
          <w:rFonts w:ascii="inherit" w:eastAsia="Times New Roman" w:hAnsi="inherit" w:cs="Arial"/>
          <w:b/>
          <w:bCs/>
          <w:lang w:eastAsia="ru-RU"/>
        </w:rPr>
        <w:t>зовнішня реклама</w:t>
      </w:r>
      <w:r w:rsidRPr="00E61B66">
        <w:rPr>
          <w:rFonts w:ascii="Arial" w:eastAsia="Times New Roman" w:hAnsi="Arial" w:cs="Arial"/>
          <w:lang w:eastAsia="ru-RU"/>
        </w:rPr>
        <w:t xml:space="preserve"> – реклама, що розміщується </w:t>
      </w:r>
      <w:proofErr w:type="gramStart"/>
      <w:r w:rsidRPr="00E61B66">
        <w:rPr>
          <w:rFonts w:ascii="Arial" w:eastAsia="Times New Roman" w:hAnsi="Arial" w:cs="Arial"/>
          <w:lang w:eastAsia="ru-RU"/>
        </w:rPr>
        <w:t>на</w:t>
      </w:r>
      <w:proofErr w:type="gramEnd"/>
      <w:r w:rsidRPr="00E61B66">
        <w:rPr>
          <w:rFonts w:ascii="Arial" w:eastAsia="Times New Roman" w:hAnsi="Arial" w:cs="Arial"/>
          <w:lang w:eastAsia="ru-RU"/>
        </w:rPr>
        <w:t xml:space="preserve"> спеціальних тимчасових і стаціонарних конструкціях – рекламоносіях, розташованих на відкритій місцевості, а також на зовнішніх поверхнях будинків, споруд, на елементах вуличного обладнання, над проїжджою частиною вулиць і доріг;</w:t>
      </w:r>
    </w:p>
    <w:p w:rsidR="00E61B66" w:rsidRPr="00E61B66" w:rsidRDefault="00E61B66" w:rsidP="00AD0A08">
      <w:pPr>
        <w:shd w:val="clear" w:color="auto" w:fill="FCFCFC"/>
        <w:spacing w:after="0" w:line="240" w:lineRule="auto"/>
        <w:jc w:val="both"/>
        <w:textAlignment w:val="baseline"/>
        <w:rPr>
          <w:rFonts w:ascii="Arial" w:eastAsia="Times New Roman" w:hAnsi="Arial" w:cs="Arial"/>
          <w:lang w:eastAsia="ru-RU"/>
        </w:rPr>
      </w:pPr>
      <w:r w:rsidRPr="00E61B66">
        <w:rPr>
          <w:rFonts w:ascii="inherit" w:eastAsia="Times New Roman" w:hAnsi="inherit" w:cs="Arial"/>
          <w:b/>
          <w:bCs/>
          <w:lang w:eastAsia="ru-RU"/>
        </w:rPr>
        <w:t>– алея </w:t>
      </w:r>
      <w:r w:rsidRPr="00E61B66">
        <w:rPr>
          <w:rFonts w:ascii="Arial" w:eastAsia="Times New Roman" w:hAnsi="Arial" w:cs="Arial"/>
          <w:lang w:eastAsia="ru-RU"/>
        </w:rPr>
        <w:t>– дорога в парку, саду, сквері, лісопарку, на бульварі, обсаджена, як правило, з обох бокі</w:t>
      </w:r>
      <w:proofErr w:type="gramStart"/>
      <w:r w:rsidRPr="00E61B66">
        <w:rPr>
          <w:rFonts w:ascii="Arial" w:eastAsia="Times New Roman" w:hAnsi="Arial" w:cs="Arial"/>
          <w:lang w:eastAsia="ru-RU"/>
        </w:rPr>
        <w:t>в</w:t>
      </w:r>
      <w:proofErr w:type="gramEnd"/>
      <w:r w:rsidRPr="00E61B66">
        <w:rPr>
          <w:rFonts w:ascii="Arial" w:eastAsia="Times New Roman" w:hAnsi="Arial" w:cs="Arial"/>
          <w:lang w:eastAsia="ru-RU"/>
        </w:rPr>
        <w:t xml:space="preserve"> деревами та чагарниками;</w:t>
      </w:r>
    </w:p>
    <w:p w:rsidR="00E61B66" w:rsidRPr="00E61B66" w:rsidRDefault="00E61B66" w:rsidP="00AD0A08">
      <w:pPr>
        <w:shd w:val="clear" w:color="auto" w:fill="FCFCFC"/>
        <w:spacing w:after="0" w:line="240" w:lineRule="auto"/>
        <w:jc w:val="both"/>
        <w:textAlignment w:val="baseline"/>
        <w:rPr>
          <w:rFonts w:ascii="Arial" w:eastAsia="Times New Roman" w:hAnsi="Arial" w:cs="Arial"/>
          <w:lang w:eastAsia="ru-RU"/>
        </w:rPr>
      </w:pPr>
      <w:r w:rsidRPr="00E61B66">
        <w:rPr>
          <w:rFonts w:ascii="inherit" w:eastAsia="Times New Roman" w:hAnsi="inherit" w:cs="Arial"/>
          <w:b/>
          <w:bCs/>
          <w:lang w:eastAsia="ru-RU"/>
        </w:rPr>
        <w:t>– виконавчий орган ради</w:t>
      </w:r>
      <w:r w:rsidRPr="00E61B66">
        <w:rPr>
          <w:rFonts w:ascii="Arial" w:eastAsia="Times New Roman" w:hAnsi="Arial" w:cs="Arial"/>
          <w:lang w:eastAsia="ru-RU"/>
        </w:rPr>
        <w:t xml:space="preserve"> – виконавчий комітет </w:t>
      </w:r>
      <w:r w:rsidR="000B7208">
        <w:rPr>
          <w:rFonts w:ascii="Arial" w:eastAsia="Times New Roman" w:hAnsi="Arial" w:cs="Arial"/>
          <w:lang w:val="uk-UA" w:eastAsia="ru-RU"/>
        </w:rPr>
        <w:t xml:space="preserve">Новодмитрівської сільської </w:t>
      </w:r>
      <w:proofErr w:type="gramStart"/>
      <w:r w:rsidRPr="00E61B66">
        <w:rPr>
          <w:rFonts w:ascii="Arial" w:eastAsia="Times New Roman" w:hAnsi="Arial" w:cs="Arial"/>
          <w:lang w:eastAsia="ru-RU"/>
        </w:rPr>
        <w:t>ради</w:t>
      </w:r>
      <w:proofErr w:type="gramEnd"/>
      <w:r w:rsidRPr="00E61B66">
        <w:rPr>
          <w:rFonts w:ascii="Arial" w:eastAsia="Times New Roman" w:hAnsi="Arial" w:cs="Arial"/>
          <w:lang w:eastAsia="ru-RU"/>
        </w:rPr>
        <w:t>;</w:t>
      </w:r>
    </w:p>
    <w:p w:rsidR="00E61B66" w:rsidRPr="00E61B66" w:rsidRDefault="00E61B66" w:rsidP="00AD0A08">
      <w:pPr>
        <w:shd w:val="clear" w:color="auto" w:fill="FCFCFC"/>
        <w:spacing w:after="0" w:line="240" w:lineRule="auto"/>
        <w:jc w:val="both"/>
        <w:textAlignment w:val="baseline"/>
        <w:rPr>
          <w:rFonts w:ascii="Arial" w:eastAsia="Times New Roman" w:hAnsi="Arial" w:cs="Arial"/>
          <w:lang w:eastAsia="ru-RU"/>
        </w:rPr>
      </w:pPr>
      <w:r w:rsidRPr="00E61B66">
        <w:rPr>
          <w:rFonts w:ascii="inherit" w:eastAsia="Times New Roman" w:hAnsi="inherit" w:cs="Arial"/>
          <w:b/>
          <w:bCs/>
          <w:lang w:eastAsia="ru-RU"/>
        </w:rPr>
        <w:t>– вивіска чи табличка</w:t>
      </w:r>
      <w:r w:rsidRPr="00E61B66">
        <w:rPr>
          <w:rFonts w:ascii="Arial" w:eastAsia="Times New Roman" w:hAnsi="Arial" w:cs="Arial"/>
          <w:lang w:eastAsia="ru-RU"/>
        </w:rPr>
        <w:t> – елемент на будинку, буді</w:t>
      </w:r>
      <w:proofErr w:type="gramStart"/>
      <w:r w:rsidRPr="00E61B66">
        <w:rPr>
          <w:rFonts w:ascii="Arial" w:eastAsia="Times New Roman" w:hAnsi="Arial" w:cs="Arial"/>
          <w:lang w:eastAsia="ru-RU"/>
        </w:rPr>
        <w:t>вл</w:t>
      </w:r>
      <w:proofErr w:type="gramEnd"/>
      <w:r w:rsidRPr="00E61B66">
        <w:rPr>
          <w:rFonts w:ascii="Arial" w:eastAsia="Times New Roman" w:hAnsi="Arial" w:cs="Arial"/>
          <w:lang w:eastAsia="ru-RU"/>
        </w:rPr>
        <w:t xml:space="preserve">і або споруді з інформацією про зареєстроване найменування особи, знаки для товарів і послуг, що належать такій особі, вид її  діяльності (якщо це не випливає із зареєстрованого найменування особи), час роботи, що розміщений на зовнішній поверхні будинку, будівлі або споруди не вище першого поверху </w:t>
      </w:r>
      <w:proofErr w:type="gramStart"/>
      <w:r w:rsidRPr="00E61B66">
        <w:rPr>
          <w:rFonts w:ascii="Arial" w:eastAsia="Times New Roman" w:hAnsi="Arial" w:cs="Arial"/>
          <w:lang w:eastAsia="ru-RU"/>
        </w:rPr>
        <w:t>або на поверсі, де розташовується власне чи надане у користування особі приміщення (крім, випадків, коли суб’єкту господарювання належить на праві власності або користування вся будівля або споруда), біля входу у таке приміщення, який не є рекламою.</w:t>
      </w:r>
      <w:proofErr w:type="gramEnd"/>
    </w:p>
    <w:p w:rsidR="00E61B66" w:rsidRPr="00E61B66" w:rsidRDefault="00E61B66" w:rsidP="00AD0A08">
      <w:pPr>
        <w:shd w:val="clear" w:color="auto" w:fill="FCFCFC"/>
        <w:spacing w:after="0" w:line="240" w:lineRule="auto"/>
        <w:jc w:val="both"/>
        <w:textAlignment w:val="baseline"/>
        <w:rPr>
          <w:rFonts w:ascii="Arial" w:eastAsia="Times New Roman" w:hAnsi="Arial" w:cs="Arial"/>
          <w:lang w:eastAsia="ru-RU"/>
        </w:rPr>
      </w:pPr>
      <w:r w:rsidRPr="00E61B66">
        <w:rPr>
          <w:rFonts w:ascii="inherit" w:eastAsia="Times New Roman" w:hAnsi="inherit" w:cs="Arial"/>
          <w:b/>
          <w:bCs/>
          <w:lang w:eastAsia="ru-RU"/>
        </w:rPr>
        <w:lastRenderedPageBreak/>
        <w:t>– дозвіл</w:t>
      </w:r>
      <w:r w:rsidRPr="00E61B66">
        <w:rPr>
          <w:rFonts w:ascii="Arial" w:eastAsia="Times New Roman" w:hAnsi="Arial" w:cs="Arial"/>
          <w:lang w:eastAsia="ru-RU"/>
        </w:rPr>
        <w:t xml:space="preserve"> – документ установленої форми, виданий розповсюджувачу зовнішньої реклами на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 xml:space="preserve">ідставі рішення виконавчого комітету </w:t>
      </w:r>
      <w:r w:rsidR="000B7208">
        <w:rPr>
          <w:rFonts w:ascii="Arial" w:eastAsia="Times New Roman" w:hAnsi="Arial" w:cs="Arial"/>
          <w:lang w:val="uk-UA" w:eastAsia="ru-RU"/>
        </w:rPr>
        <w:t>Новодмитрівської сільської ради</w:t>
      </w:r>
      <w:r w:rsidRPr="00E61B66">
        <w:rPr>
          <w:rFonts w:ascii="Arial" w:eastAsia="Times New Roman" w:hAnsi="Arial" w:cs="Arial"/>
          <w:lang w:eastAsia="ru-RU"/>
        </w:rPr>
        <w:t>, який дає право на розміщення зовнішньої реклами на певний строк та у певному місці;</w:t>
      </w:r>
    </w:p>
    <w:p w:rsidR="00E61B66" w:rsidRPr="00E61B66" w:rsidRDefault="00E61B66" w:rsidP="00AD0A08">
      <w:pPr>
        <w:shd w:val="clear" w:color="auto" w:fill="FCFCFC"/>
        <w:spacing w:after="0" w:line="240" w:lineRule="auto"/>
        <w:jc w:val="both"/>
        <w:textAlignment w:val="baseline"/>
        <w:rPr>
          <w:rFonts w:ascii="Arial" w:eastAsia="Times New Roman" w:hAnsi="Arial" w:cs="Arial"/>
          <w:lang w:eastAsia="ru-RU"/>
        </w:rPr>
      </w:pPr>
      <w:r w:rsidRPr="00E61B66">
        <w:rPr>
          <w:rFonts w:ascii="inherit" w:eastAsia="Times New Roman" w:hAnsi="inherit" w:cs="Arial"/>
          <w:b/>
          <w:bCs/>
          <w:lang w:eastAsia="ru-RU"/>
        </w:rPr>
        <w:t xml:space="preserve">– місце розташування </w:t>
      </w:r>
      <w:proofErr w:type="gramStart"/>
      <w:r w:rsidRPr="00E61B66">
        <w:rPr>
          <w:rFonts w:ascii="inherit" w:eastAsia="Times New Roman" w:hAnsi="inherit" w:cs="Arial"/>
          <w:b/>
          <w:bCs/>
          <w:lang w:eastAsia="ru-RU"/>
        </w:rPr>
        <w:t>рекламного</w:t>
      </w:r>
      <w:proofErr w:type="gramEnd"/>
      <w:r w:rsidRPr="00E61B66">
        <w:rPr>
          <w:rFonts w:ascii="inherit" w:eastAsia="Times New Roman" w:hAnsi="inherit" w:cs="Arial"/>
          <w:b/>
          <w:bCs/>
          <w:lang w:eastAsia="ru-RU"/>
        </w:rPr>
        <w:t xml:space="preserve"> засобу</w:t>
      </w:r>
      <w:r w:rsidRPr="00E61B66">
        <w:rPr>
          <w:rFonts w:ascii="Arial" w:eastAsia="Times New Roman" w:hAnsi="Arial" w:cs="Arial"/>
          <w:lang w:eastAsia="ru-RU"/>
        </w:rPr>
        <w:t xml:space="preserve"> – площа зовнішньої поверхні будинку, споруди, елемента вуличного обладнання або відведеної території на відкритій місцевості у межах </w:t>
      </w:r>
      <w:r w:rsidR="000B7208">
        <w:rPr>
          <w:rFonts w:ascii="Arial" w:eastAsia="Times New Roman" w:hAnsi="Arial" w:cs="Arial"/>
          <w:lang w:val="uk-UA" w:eastAsia="ru-RU"/>
        </w:rPr>
        <w:t>населених пунктів Новодмитрівської сільської ради</w:t>
      </w:r>
      <w:r w:rsidRPr="00E61B66">
        <w:rPr>
          <w:rFonts w:ascii="Arial" w:eastAsia="Times New Roman" w:hAnsi="Arial" w:cs="Arial"/>
          <w:lang w:eastAsia="ru-RU"/>
        </w:rPr>
        <w:t>, що надаються розповсюджувачу зовнішньої реклами в тимчасове користування власником або уповноваженим ним органом (особою);</w:t>
      </w:r>
    </w:p>
    <w:p w:rsidR="00E61B66" w:rsidRPr="00E61B66" w:rsidRDefault="00E61B66" w:rsidP="00AD0A08">
      <w:pPr>
        <w:shd w:val="clear" w:color="auto" w:fill="FCFCFC"/>
        <w:spacing w:after="0" w:line="240" w:lineRule="auto"/>
        <w:jc w:val="both"/>
        <w:textAlignment w:val="baseline"/>
        <w:rPr>
          <w:rFonts w:ascii="Arial" w:eastAsia="Times New Roman" w:hAnsi="Arial" w:cs="Arial"/>
          <w:lang w:eastAsia="ru-RU"/>
        </w:rPr>
      </w:pPr>
      <w:r w:rsidRPr="00E61B66">
        <w:rPr>
          <w:rFonts w:ascii="inherit" w:eastAsia="Times New Roman" w:hAnsi="inherit" w:cs="Arial"/>
          <w:b/>
          <w:bCs/>
          <w:lang w:eastAsia="ru-RU"/>
        </w:rPr>
        <w:t>– спеціальні конструкції </w:t>
      </w:r>
      <w:r w:rsidRPr="00E61B66">
        <w:rPr>
          <w:rFonts w:ascii="Arial" w:eastAsia="Times New Roman" w:hAnsi="Arial" w:cs="Arial"/>
          <w:lang w:eastAsia="ru-RU"/>
        </w:rPr>
        <w:t>– тимчасові та стаціонарні рекламні засоби (</w:t>
      </w:r>
      <w:proofErr w:type="gramStart"/>
      <w:r w:rsidRPr="00E61B66">
        <w:rPr>
          <w:rFonts w:ascii="Arial" w:eastAsia="Times New Roman" w:hAnsi="Arial" w:cs="Arial"/>
          <w:lang w:eastAsia="ru-RU"/>
        </w:rPr>
        <w:t>св</w:t>
      </w:r>
      <w:proofErr w:type="gramEnd"/>
      <w:r w:rsidRPr="00E61B66">
        <w:rPr>
          <w:rFonts w:ascii="Arial" w:eastAsia="Times New Roman" w:hAnsi="Arial" w:cs="Arial"/>
          <w:lang w:eastAsia="ru-RU"/>
        </w:rPr>
        <w:t>ітлові та несвітлові, наземні та не наземні (повітряні), плоскі та об’ємні стенди, щити, панно, транспаранти, троли, таблички, короби, механічні, динамічні, електронні табло, екрани, панелі, тумби, складні просторові конструкції, аеростати, повітряні кулі тощо), які використовуються для розміщення зовнішньої реклами;</w:t>
      </w:r>
    </w:p>
    <w:p w:rsidR="00E61B66" w:rsidRPr="00E61B66" w:rsidRDefault="00E61B66" w:rsidP="00AD0A08">
      <w:pPr>
        <w:shd w:val="clear" w:color="auto" w:fill="FCFCFC"/>
        <w:spacing w:after="0" w:line="240" w:lineRule="auto"/>
        <w:jc w:val="both"/>
        <w:textAlignment w:val="baseline"/>
        <w:rPr>
          <w:rFonts w:ascii="Arial" w:eastAsia="Times New Roman" w:hAnsi="Arial" w:cs="Arial"/>
          <w:lang w:eastAsia="ru-RU"/>
        </w:rPr>
      </w:pPr>
      <w:r w:rsidRPr="00E61B66">
        <w:rPr>
          <w:rFonts w:ascii="inherit" w:eastAsia="Times New Roman" w:hAnsi="inherit" w:cs="Arial"/>
          <w:b/>
          <w:bCs/>
          <w:lang w:eastAsia="ru-RU"/>
        </w:rPr>
        <w:t>– робочий орган</w:t>
      </w:r>
      <w:r w:rsidRPr="00E61B66">
        <w:rPr>
          <w:rFonts w:ascii="Arial" w:eastAsia="Times New Roman" w:hAnsi="Arial" w:cs="Arial"/>
          <w:lang w:eastAsia="ru-RU"/>
        </w:rPr>
        <w:t> –</w:t>
      </w:r>
      <w:r w:rsidR="000B7208">
        <w:rPr>
          <w:rFonts w:ascii="Arial" w:eastAsia="Times New Roman" w:hAnsi="Arial" w:cs="Arial"/>
          <w:lang w:val="uk-UA" w:eastAsia="ru-RU"/>
        </w:rPr>
        <w:t xml:space="preserve"> виконавчий комітет Новодмитрівської сільської ради</w:t>
      </w:r>
      <w:proofErr w:type="gramStart"/>
      <w:r w:rsidR="000B7208">
        <w:rPr>
          <w:rFonts w:ascii="Arial" w:eastAsia="Times New Roman" w:hAnsi="Arial" w:cs="Arial"/>
          <w:lang w:val="uk-UA" w:eastAsia="ru-RU"/>
        </w:rPr>
        <w:t>,</w:t>
      </w:r>
      <w:r w:rsidRPr="00E61B66">
        <w:rPr>
          <w:rFonts w:ascii="Arial" w:eastAsia="Times New Roman" w:hAnsi="Arial" w:cs="Arial"/>
          <w:lang w:eastAsia="ru-RU"/>
        </w:rPr>
        <w:t>н</w:t>
      </w:r>
      <w:proofErr w:type="gramEnd"/>
      <w:r w:rsidRPr="00E61B66">
        <w:rPr>
          <w:rFonts w:ascii="Arial" w:eastAsia="Times New Roman" w:hAnsi="Arial" w:cs="Arial"/>
          <w:lang w:eastAsia="ru-RU"/>
        </w:rPr>
        <w:t xml:space="preserve">а який рішенням сесії </w:t>
      </w:r>
      <w:r w:rsidR="000B7208">
        <w:rPr>
          <w:rFonts w:ascii="Arial" w:eastAsia="Times New Roman" w:hAnsi="Arial" w:cs="Arial"/>
          <w:lang w:val="uk-UA" w:eastAsia="ru-RU"/>
        </w:rPr>
        <w:t>Новодмитрівської</w:t>
      </w:r>
      <w:r w:rsidR="00AD0A08">
        <w:rPr>
          <w:rFonts w:ascii="Arial" w:eastAsia="Times New Roman" w:hAnsi="Arial" w:cs="Arial"/>
          <w:lang w:eastAsia="ru-RU"/>
        </w:rPr>
        <w:t xml:space="preserve"> ради від 16.05.2019 №38-15</w:t>
      </w:r>
      <w:r w:rsidR="00AD0A08" w:rsidRPr="00AD0A08">
        <w:rPr>
          <w:rFonts w:ascii="Arial" w:eastAsia="Times New Roman" w:hAnsi="Arial" w:cs="Arial"/>
          <w:lang w:eastAsia="ru-RU"/>
        </w:rPr>
        <w:t>/</w:t>
      </w:r>
      <w:r w:rsidR="00AD0A08">
        <w:rPr>
          <w:rFonts w:ascii="Arial" w:eastAsia="Times New Roman" w:hAnsi="Arial" w:cs="Arial"/>
          <w:lang w:val="en-US" w:eastAsia="ru-RU"/>
        </w:rPr>
        <w:t>VII</w:t>
      </w:r>
      <w:r w:rsidRPr="00E61B66">
        <w:rPr>
          <w:rFonts w:ascii="Arial" w:eastAsia="Times New Roman" w:hAnsi="Arial" w:cs="Arial"/>
          <w:lang w:eastAsia="ru-RU"/>
        </w:rPr>
        <w:t xml:space="preserve"> </w:t>
      </w:r>
      <w:r w:rsidRPr="00AD0A08">
        <w:rPr>
          <w:rFonts w:ascii="Arial" w:eastAsia="Times New Roman" w:hAnsi="Arial" w:cs="Arial"/>
          <w:lang w:eastAsia="ru-RU"/>
        </w:rPr>
        <w:t>«</w:t>
      </w:r>
      <w:r w:rsidR="00AD0A08" w:rsidRPr="00AD0A08">
        <w:rPr>
          <w:rFonts w:ascii="Arial" w:hAnsi="Arial" w:cs="Arial"/>
        </w:rPr>
        <w:t>Про порядок розміщення зовнішньої</w:t>
      </w:r>
      <w:r w:rsidR="00AD0A08" w:rsidRPr="00AD0A08">
        <w:rPr>
          <w:rFonts w:ascii="Arial" w:hAnsi="Arial" w:cs="Arial"/>
          <w:lang w:val="uk-UA"/>
        </w:rPr>
        <w:t xml:space="preserve"> </w:t>
      </w:r>
      <w:r w:rsidR="00AD0A08" w:rsidRPr="00AD0A08">
        <w:rPr>
          <w:rFonts w:ascii="Arial" w:hAnsi="Arial" w:cs="Arial"/>
        </w:rPr>
        <w:t xml:space="preserve">реклами </w:t>
      </w:r>
      <w:r w:rsidR="00AD0A08" w:rsidRPr="00AD0A08">
        <w:rPr>
          <w:rFonts w:ascii="Arial" w:hAnsi="Arial" w:cs="Arial"/>
          <w:lang w:val="uk-UA"/>
        </w:rPr>
        <w:t>на території населених пунктів Новодмитрівської сільської ради</w:t>
      </w:r>
      <w:r w:rsidRPr="00AD0A08">
        <w:rPr>
          <w:rFonts w:ascii="Arial" w:eastAsia="Times New Roman" w:hAnsi="Arial" w:cs="Arial"/>
          <w:lang w:eastAsia="ru-RU"/>
        </w:rPr>
        <w:t>»</w:t>
      </w:r>
      <w:r w:rsidRPr="00E61B66">
        <w:rPr>
          <w:rFonts w:ascii="Arial" w:eastAsia="Times New Roman" w:hAnsi="Arial" w:cs="Arial"/>
          <w:lang w:eastAsia="ru-RU"/>
        </w:rPr>
        <w:t xml:space="preserve"> покладено функції щодо регулювання діяльності у сфері розміщення зовнішньої реклами у </w:t>
      </w:r>
      <w:r w:rsidR="00AD0A08">
        <w:rPr>
          <w:rFonts w:ascii="Arial" w:hAnsi="Arial" w:cs="Arial"/>
          <w:lang w:val="uk-UA"/>
        </w:rPr>
        <w:t>населених пункт</w:t>
      </w:r>
      <w:r w:rsidR="00AD0A08">
        <w:rPr>
          <w:rFonts w:ascii="Arial" w:hAnsi="Arial" w:cs="Arial"/>
          <w:lang w:val="en-US"/>
        </w:rPr>
        <w:t>f</w:t>
      </w:r>
      <w:r w:rsidR="00AD0A08" w:rsidRPr="00AD0A08">
        <w:rPr>
          <w:rFonts w:ascii="Arial" w:hAnsi="Arial" w:cs="Arial"/>
        </w:rPr>
        <w:t>[</w:t>
      </w:r>
      <w:r w:rsidR="00AD0A08" w:rsidRPr="00AD0A08">
        <w:rPr>
          <w:rFonts w:ascii="Arial" w:hAnsi="Arial" w:cs="Arial"/>
          <w:lang w:val="uk-UA"/>
        </w:rPr>
        <w:t xml:space="preserve"> Новодмитрівської сільської ради</w:t>
      </w:r>
      <w:r w:rsidRPr="00E61B66">
        <w:rPr>
          <w:rFonts w:ascii="Arial" w:eastAsia="Times New Roman" w:hAnsi="Arial" w:cs="Arial"/>
          <w:lang w:eastAsia="ru-RU"/>
        </w:rPr>
        <w:t>;</w:t>
      </w:r>
    </w:p>
    <w:p w:rsidR="00E61B66" w:rsidRPr="00E61B66" w:rsidRDefault="00E61B66" w:rsidP="00AD0A08">
      <w:pPr>
        <w:numPr>
          <w:ilvl w:val="0"/>
          <w:numId w:val="1"/>
        </w:numPr>
        <w:shd w:val="clear" w:color="auto" w:fill="FCFCFC"/>
        <w:spacing w:after="0" w:line="240" w:lineRule="auto"/>
        <w:ind w:left="0"/>
        <w:jc w:val="both"/>
        <w:textAlignment w:val="baseline"/>
        <w:rPr>
          <w:rFonts w:ascii="inherit" w:eastAsia="Times New Roman" w:hAnsi="inherit" w:cs="Arial"/>
          <w:lang w:eastAsia="ru-RU"/>
        </w:rPr>
      </w:pPr>
      <w:r w:rsidRPr="00E61B66">
        <w:rPr>
          <w:rFonts w:ascii="inherit" w:eastAsia="Times New Roman" w:hAnsi="inherit" w:cs="Arial"/>
          <w:b/>
          <w:bCs/>
          <w:lang w:eastAsia="ru-RU"/>
        </w:rPr>
        <w:t xml:space="preserve">конструктивне </w:t>
      </w:r>
      <w:proofErr w:type="gramStart"/>
      <w:r w:rsidRPr="00E61B66">
        <w:rPr>
          <w:rFonts w:ascii="inherit" w:eastAsia="Times New Roman" w:hAnsi="inherit" w:cs="Arial"/>
          <w:b/>
          <w:bCs/>
          <w:lang w:eastAsia="ru-RU"/>
        </w:rPr>
        <w:t>р</w:t>
      </w:r>
      <w:proofErr w:type="gramEnd"/>
      <w:r w:rsidRPr="00E61B66">
        <w:rPr>
          <w:rFonts w:ascii="inherit" w:eastAsia="Times New Roman" w:hAnsi="inherit" w:cs="Arial"/>
          <w:b/>
          <w:bCs/>
          <w:lang w:eastAsia="ru-RU"/>
        </w:rPr>
        <w:t xml:space="preserve">ішення </w:t>
      </w:r>
      <w:r w:rsidRPr="00AD0A08">
        <w:rPr>
          <w:rFonts w:ascii="Arial" w:eastAsia="Times New Roman" w:hAnsi="Arial" w:cs="Arial"/>
          <w:b/>
          <w:bCs/>
          <w:lang w:eastAsia="ru-RU"/>
        </w:rPr>
        <w:t>– </w:t>
      </w:r>
      <w:r w:rsidRPr="00AD0A08">
        <w:rPr>
          <w:rFonts w:ascii="Arial" w:eastAsia="Times New Roman" w:hAnsi="Arial" w:cs="Arial"/>
          <w:lang w:eastAsia="ru-RU"/>
        </w:rPr>
        <w:t>документація складена суб’єктом підприємницької  діяльності, який має відповідний вид діяльності у сфері архітектури, архітектором, який має відповідний  кваліфікаційний сертифікат, яка містить технічні та архітектурно-естетичні вирішення конструкції зовнішньої реклами, місце її розташування з відповідною прив’язкою (схема розміщення зовнішньої реклами на топографо-геодезичній основ</w:t>
      </w:r>
      <w:r w:rsidR="00AD0A08">
        <w:rPr>
          <w:rFonts w:ascii="Arial" w:eastAsia="Times New Roman" w:hAnsi="Arial" w:cs="Arial"/>
          <w:lang w:eastAsia="ru-RU"/>
        </w:rPr>
        <w:t>і М 1:500 з нанесеною інформаці</w:t>
      </w:r>
      <w:r w:rsidR="00AD0A08">
        <w:rPr>
          <w:rFonts w:ascii="Arial" w:eastAsia="Times New Roman" w:hAnsi="Arial" w:cs="Arial"/>
          <w:lang w:val="uk-UA" w:eastAsia="ru-RU"/>
        </w:rPr>
        <w:t>єю</w:t>
      </w:r>
      <w:r w:rsidRPr="00AD0A08">
        <w:rPr>
          <w:rFonts w:ascii="Arial" w:eastAsia="Times New Roman" w:hAnsi="Arial" w:cs="Arial"/>
          <w:lang w:eastAsia="ru-RU"/>
        </w:rPr>
        <w:t xml:space="preserve"> з історико-архітектурного опорного плану, з відображенням (при розміщені окремостоячого рекламоносія) існуючих рекламоносіїв, зон забезпечення видимості дорожніх знаків, </w:t>
      </w:r>
      <w:proofErr w:type="gramStart"/>
      <w:r w:rsidRPr="00AD0A08">
        <w:rPr>
          <w:rFonts w:ascii="Arial" w:eastAsia="Times New Roman" w:hAnsi="Arial" w:cs="Arial"/>
          <w:lang w:eastAsia="ru-RU"/>
        </w:rPr>
        <w:t>св</w:t>
      </w:r>
      <w:proofErr w:type="gramEnd"/>
      <w:r w:rsidRPr="00AD0A08">
        <w:rPr>
          <w:rFonts w:ascii="Arial" w:eastAsia="Times New Roman" w:hAnsi="Arial" w:cs="Arial"/>
          <w:lang w:eastAsia="ru-RU"/>
        </w:rPr>
        <w:t>ітлофорів, перехрещень, пішохідних переходів, зупинок маршрутних транспортних засобів та іншого дорожнього обладнання) та фотофіксацією,</w:t>
      </w:r>
    </w:p>
    <w:p w:rsidR="00E61B66" w:rsidRPr="00E61B66" w:rsidRDefault="00E61B66" w:rsidP="00AD0A08">
      <w:pPr>
        <w:shd w:val="clear" w:color="auto" w:fill="FCFCFC"/>
        <w:spacing w:after="0" w:line="240" w:lineRule="auto"/>
        <w:jc w:val="both"/>
        <w:textAlignment w:val="baseline"/>
        <w:rPr>
          <w:rFonts w:ascii="Arial" w:eastAsia="Times New Roman" w:hAnsi="Arial" w:cs="Arial"/>
          <w:lang w:eastAsia="ru-RU"/>
        </w:rPr>
      </w:pPr>
      <w:r w:rsidRPr="00E61B66">
        <w:rPr>
          <w:rFonts w:ascii="Arial" w:eastAsia="Times New Roman" w:hAnsi="Arial" w:cs="Arial"/>
          <w:lang w:eastAsia="ru-RU"/>
        </w:rPr>
        <w:t>– </w:t>
      </w:r>
      <w:proofErr w:type="gramStart"/>
      <w:r w:rsidRPr="00E61B66">
        <w:rPr>
          <w:rFonts w:ascii="inherit" w:eastAsia="Times New Roman" w:hAnsi="inherit" w:cs="Arial"/>
          <w:b/>
          <w:bCs/>
          <w:lang w:eastAsia="ru-RU"/>
        </w:rPr>
        <w:t>п</w:t>
      </w:r>
      <w:proofErr w:type="gramEnd"/>
      <w:r w:rsidRPr="00E61B66">
        <w:rPr>
          <w:rFonts w:ascii="inherit" w:eastAsia="Times New Roman" w:hAnsi="inherit" w:cs="Arial"/>
          <w:b/>
          <w:bCs/>
          <w:lang w:eastAsia="ru-RU"/>
        </w:rPr>
        <w:t>ішохідна доріжка – </w:t>
      </w:r>
      <w:r w:rsidRPr="00E61B66">
        <w:rPr>
          <w:rFonts w:ascii="Arial" w:eastAsia="Times New Roman" w:hAnsi="Arial" w:cs="Arial"/>
          <w:lang w:eastAsia="ru-RU"/>
        </w:rPr>
        <w:t>елемент дороги, призначений для руху пішоходів, облаштований у її межах чи поза нею і позначений дорожнім знаком.</w:t>
      </w:r>
    </w:p>
    <w:p w:rsidR="00E61B66" w:rsidRPr="00E61B66" w:rsidRDefault="00E61B66" w:rsidP="00AD0A08">
      <w:pPr>
        <w:shd w:val="clear" w:color="auto" w:fill="FCFCFC"/>
        <w:spacing w:before="240" w:after="240" w:line="240" w:lineRule="auto"/>
        <w:jc w:val="both"/>
        <w:textAlignment w:val="baseline"/>
        <w:rPr>
          <w:rFonts w:ascii="Arial" w:eastAsia="Times New Roman" w:hAnsi="Arial" w:cs="Arial"/>
          <w:lang w:eastAsia="ru-RU"/>
        </w:rPr>
      </w:pPr>
      <w:r w:rsidRPr="00E61B66">
        <w:rPr>
          <w:rFonts w:ascii="Arial" w:eastAsia="Times New Roman" w:hAnsi="Arial" w:cs="Arial"/>
          <w:lang w:eastAsia="ru-RU"/>
        </w:rPr>
        <w:t>2.2. Терміни, що не визначені Положенням, вживаються у значенні</w:t>
      </w:r>
      <w:r w:rsidR="00AD0A08">
        <w:rPr>
          <w:rFonts w:ascii="Arial" w:eastAsia="Times New Roman" w:hAnsi="Arial" w:cs="Arial"/>
          <w:lang w:val="uk-UA" w:eastAsia="ru-RU"/>
        </w:rPr>
        <w:t>,</w:t>
      </w:r>
      <w:r w:rsidRPr="00E61B66">
        <w:rPr>
          <w:rFonts w:ascii="Arial" w:eastAsia="Times New Roman" w:hAnsi="Arial" w:cs="Arial"/>
          <w:lang w:eastAsia="ru-RU"/>
        </w:rPr>
        <w:t xml:space="preserve"> наведеному в Законі України «Про рекламу» та Типових правилах розміщення зовнішньої реклами, затверджених постановою Кабінету Міні</w:t>
      </w:r>
      <w:proofErr w:type="gramStart"/>
      <w:r w:rsidRPr="00E61B66">
        <w:rPr>
          <w:rFonts w:ascii="Arial" w:eastAsia="Times New Roman" w:hAnsi="Arial" w:cs="Arial"/>
          <w:lang w:eastAsia="ru-RU"/>
        </w:rPr>
        <w:t>стр</w:t>
      </w:r>
      <w:proofErr w:type="gramEnd"/>
      <w:r w:rsidRPr="00E61B66">
        <w:rPr>
          <w:rFonts w:ascii="Arial" w:eastAsia="Times New Roman" w:hAnsi="Arial" w:cs="Arial"/>
          <w:lang w:eastAsia="ru-RU"/>
        </w:rPr>
        <w:t>ів України від 29 грудня 2003 року №2067.</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b/>
          <w:bCs/>
          <w:lang w:eastAsia="ru-RU"/>
        </w:rPr>
        <w:t> </w:t>
      </w:r>
    </w:p>
    <w:p w:rsidR="00E61B66" w:rsidRPr="00E61B66" w:rsidRDefault="00E61B66" w:rsidP="00E61B66">
      <w:pPr>
        <w:shd w:val="clear" w:color="auto" w:fill="FCFCFC"/>
        <w:spacing w:after="0" w:line="240" w:lineRule="auto"/>
        <w:jc w:val="center"/>
        <w:textAlignment w:val="baseline"/>
        <w:rPr>
          <w:rFonts w:ascii="Arial" w:eastAsia="Times New Roman" w:hAnsi="Arial" w:cs="Arial"/>
          <w:lang w:eastAsia="ru-RU"/>
        </w:rPr>
      </w:pPr>
      <w:r w:rsidRPr="00E61B66">
        <w:rPr>
          <w:rFonts w:ascii="inherit" w:eastAsia="Times New Roman" w:hAnsi="inherit" w:cs="Arial"/>
          <w:b/>
          <w:bCs/>
          <w:lang w:eastAsia="ru-RU"/>
        </w:rPr>
        <w:t>3.РОБОЧИЙ ОРГАН</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3.1. До повноважень робочого органу належать:</w:t>
      </w:r>
    </w:p>
    <w:p w:rsidR="00E61B66" w:rsidRPr="00E61B66" w:rsidRDefault="00E61B66" w:rsidP="00117F31">
      <w:pPr>
        <w:shd w:val="clear" w:color="auto" w:fill="FCFCFC"/>
        <w:spacing w:before="240" w:after="240" w:line="240" w:lineRule="auto"/>
        <w:jc w:val="both"/>
        <w:textAlignment w:val="baseline"/>
        <w:rPr>
          <w:rFonts w:ascii="Arial" w:eastAsia="Times New Roman" w:hAnsi="Arial" w:cs="Arial"/>
          <w:lang w:eastAsia="ru-RU"/>
        </w:rPr>
      </w:pPr>
      <w:r w:rsidRPr="00E61B66">
        <w:rPr>
          <w:rFonts w:ascii="Arial" w:eastAsia="Times New Roman" w:hAnsi="Arial" w:cs="Arial"/>
          <w:lang w:eastAsia="ru-RU"/>
        </w:rPr>
        <w:t>– розгляд заяв розповсюджувачів зовнішньої реклами про надання дозволу, внесення змі</w:t>
      </w:r>
      <w:proofErr w:type="gramStart"/>
      <w:r w:rsidRPr="00E61B66">
        <w:rPr>
          <w:rFonts w:ascii="Arial" w:eastAsia="Times New Roman" w:hAnsi="Arial" w:cs="Arial"/>
          <w:lang w:eastAsia="ru-RU"/>
        </w:rPr>
        <w:t>н</w:t>
      </w:r>
      <w:proofErr w:type="gramEnd"/>
      <w:r w:rsidRPr="00E61B66">
        <w:rPr>
          <w:rFonts w:ascii="Arial" w:eastAsia="Times New Roman" w:hAnsi="Arial" w:cs="Arial"/>
          <w:lang w:eastAsia="ru-RU"/>
        </w:rPr>
        <w:t xml:space="preserve"> у дозвіл, переоформлення дозволу та продовження строку його дії.</w:t>
      </w:r>
    </w:p>
    <w:p w:rsidR="00E61B66" w:rsidRPr="00E61B66" w:rsidRDefault="00E61B66" w:rsidP="00117F31">
      <w:pPr>
        <w:shd w:val="clear" w:color="auto" w:fill="FCFCFC"/>
        <w:spacing w:before="240" w:after="240" w:line="240" w:lineRule="auto"/>
        <w:jc w:val="both"/>
        <w:textAlignment w:val="baseline"/>
        <w:rPr>
          <w:rFonts w:ascii="Arial" w:eastAsia="Times New Roman" w:hAnsi="Arial" w:cs="Arial"/>
          <w:lang w:eastAsia="ru-RU"/>
        </w:rPr>
      </w:pPr>
      <w:r w:rsidRPr="00E61B66">
        <w:rPr>
          <w:rFonts w:ascii="Arial" w:eastAsia="Times New Roman" w:hAnsi="Arial" w:cs="Arial"/>
          <w:lang w:eastAsia="ru-RU"/>
        </w:rPr>
        <w:t xml:space="preserve">– прийняття </w:t>
      </w:r>
      <w:proofErr w:type="gramStart"/>
      <w:r w:rsidRPr="00E61B66">
        <w:rPr>
          <w:rFonts w:ascii="Arial" w:eastAsia="Times New Roman" w:hAnsi="Arial" w:cs="Arial"/>
          <w:lang w:eastAsia="ru-RU"/>
        </w:rPr>
        <w:t>р</w:t>
      </w:r>
      <w:proofErr w:type="gramEnd"/>
      <w:r w:rsidRPr="00E61B66">
        <w:rPr>
          <w:rFonts w:ascii="Arial" w:eastAsia="Times New Roman" w:hAnsi="Arial" w:cs="Arial"/>
          <w:lang w:eastAsia="ru-RU"/>
        </w:rPr>
        <w:t>ішення про встановлення пріоритету заявника на місце розташування рекламного засобу, продовження строку, на який встановлено зазначений пріоритет, або про відмову в установленні такого пріоритету;</w:t>
      </w:r>
    </w:p>
    <w:p w:rsidR="00E61B66" w:rsidRPr="00E61B66" w:rsidRDefault="00E61B66" w:rsidP="00117F31">
      <w:pPr>
        <w:shd w:val="clear" w:color="auto" w:fill="FCFCFC"/>
        <w:spacing w:before="240" w:after="240" w:line="240" w:lineRule="auto"/>
        <w:jc w:val="both"/>
        <w:textAlignment w:val="baseline"/>
        <w:rPr>
          <w:rFonts w:ascii="Arial" w:eastAsia="Times New Roman" w:hAnsi="Arial" w:cs="Arial"/>
          <w:lang w:eastAsia="ru-RU"/>
        </w:rPr>
      </w:pPr>
      <w:r w:rsidRPr="00E61B66">
        <w:rPr>
          <w:rFonts w:ascii="Arial" w:eastAsia="Times New Roman" w:hAnsi="Arial" w:cs="Arial"/>
          <w:lang w:eastAsia="ru-RU"/>
        </w:rPr>
        <w:t xml:space="preserve">–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ідготовка проекту рішення виконавчого органу ради щодо надання дозволу чи про відмову у його наданні;</w:t>
      </w:r>
    </w:p>
    <w:p w:rsidR="00E61B66" w:rsidRPr="00E61B66" w:rsidRDefault="00E61B66" w:rsidP="00117F31">
      <w:pPr>
        <w:shd w:val="clear" w:color="auto" w:fill="FCFCFC"/>
        <w:spacing w:before="240" w:after="240" w:line="240" w:lineRule="auto"/>
        <w:jc w:val="both"/>
        <w:textAlignment w:val="baseline"/>
        <w:rPr>
          <w:rFonts w:ascii="Arial" w:eastAsia="Times New Roman" w:hAnsi="Arial" w:cs="Arial"/>
          <w:lang w:eastAsia="ru-RU"/>
        </w:rPr>
      </w:pPr>
      <w:r w:rsidRPr="00E61B66">
        <w:rPr>
          <w:rFonts w:ascii="Arial" w:eastAsia="Times New Roman" w:hAnsi="Arial" w:cs="Arial"/>
          <w:lang w:eastAsia="ru-RU"/>
        </w:rPr>
        <w:t xml:space="preserve">– видача дозволу на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 xml:space="preserve">ідставі рішення виконавчого комітету </w:t>
      </w:r>
      <w:r w:rsidR="00117F31">
        <w:rPr>
          <w:rFonts w:ascii="Arial" w:eastAsia="Times New Roman" w:hAnsi="Arial" w:cs="Arial"/>
          <w:lang w:val="uk-UA" w:eastAsia="ru-RU"/>
        </w:rPr>
        <w:t>Новодмитрівської сільської</w:t>
      </w:r>
      <w:r w:rsidRPr="00E61B66">
        <w:rPr>
          <w:rFonts w:ascii="Arial" w:eastAsia="Times New Roman" w:hAnsi="Arial" w:cs="Arial"/>
          <w:lang w:eastAsia="ru-RU"/>
        </w:rPr>
        <w:t xml:space="preserve"> ради;</w:t>
      </w:r>
    </w:p>
    <w:p w:rsidR="00E61B66" w:rsidRPr="00E61B66" w:rsidRDefault="00E61B66" w:rsidP="00117F31">
      <w:pPr>
        <w:shd w:val="clear" w:color="auto" w:fill="FCFCFC"/>
        <w:spacing w:before="240" w:after="240" w:line="240" w:lineRule="auto"/>
        <w:jc w:val="both"/>
        <w:textAlignment w:val="baseline"/>
        <w:rPr>
          <w:rFonts w:ascii="Arial" w:eastAsia="Times New Roman" w:hAnsi="Arial" w:cs="Arial"/>
          <w:lang w:eastAsia="ru-RU"/>
        </w:rPr>
      </w:pPr>
      <w:r w:rsidRPr="00E61B66">
        <w:rPr>
          <w:rFonts w:ascii="Arial" w:eastAsia="Times New Roman" w:hAnsi="Arial" w:cs="Arial"/>
          <w:lang w:eastAsia="ru-RU"/>
        </w:rPr>
        <w:t>– ведення інформаційного банку даних місць розташування рекламних засобі</w:t>
      </w:r>
      <w:proofErr w:type="gramStart"/>
      <w:r w:rsidRPr="00E61B66">
        <w:rPr>
          <w:rFonts w:ascii="Arial" w:eastAsia="Times New Roman" w:hAnsi="Arial" w:cs="Arial"/>
          <w:lang w:eastAsia="ru-RU"/>
        </w:rPr>
        <w:t>в</w:t>
      </w:r>
      <w:proofErr w:type="gramEnd"/>
      <w:r w:rsidRPr="00E61B66">
        <w:rPr>
          <w:rFonts w:ascii="Arial" w:eastAsia="Times New Roman" w:hAnsi="Arial" w:cs="Arial"/>
          <w:lang w:eastAsia="ru-RU"/>
        </w:rPr>
        <w:t>, плану їх розміщення та надання в установленому порядку інформації для оновлення даних містобудівного кадастру;</w:t>
      </w:r>
    </w:p>
    <w:p w:rsidR="00E61B66" w:rsidRPr="00E61B66" w:rsidRDefault="00E61B66" w:rsidP="00117F31">
      <w:pPr>
        <w:shd w:val="clear" w:color="auto" w:fill="FCFCFC"/>
        <w:spacing w:before="240" w:after="240" w:line="240" w:lineRule="auto"/>
        <w:jc w:val="both"/>
        <w:textAlignment w:val="baseline"/>
        <w:rPr>
          <w:rFonts w:ascii="Arial" w:eastAsia="Times New Roman" w:hAnsi="Arial" w:cs="Arial"/>
          <w:lang w:eastAsia="ru-RU"/>
        </w:rPr>
      </w:pPr>
      <w:r w:rsidRPr="00E61B66">
        <w:rPr>
          <w:rFonts w:ascii="Arial" w:eastAsia="Times New Roman" w:hAnsi="Arial" w:cs="Arial"/>
          <w:lang w:eastAsia="ru-RU"/>
        </w:rPr>
        <w:lastRenderedPageBreak/>
        <w:t xml:space="preserve">– подання територіальним органам спеціально уповноваженого центрального органу виконавчої влади у сфері захисту прав споживачів у </w:t>
      </w:r>
      <w:r w:rsidR="00117F31">
        <w:rPr>
          <w:rFonts w:ascii="Arial" w:eastAsia="Times New Roman" w:hAnsi="Arial" w:cs="Arial"/>
          <w:lang w:val="uk-UA" w:eastAsia="ru-RU"/>
        </w:rPr>
        <w:t>Черкаській</w:t>
      </w:r>
      <w:r w:rsidRPr="00E61B66">
        <w:rPr>
          <w:rFonts w:ascii="Arial" w:eastAsia="Times New Roman" w:hAnsi="Arial" w:cs="Arial"/>
          <w:lang w:eastAsia="ru-RU"/>
        </w:rPr>
        <w:t xml:space="preserve"> області </w:t>
      </w:r>
      <w:proofErr w:type="gramStart"/>
      <w:r w:rsidRPr="00E61B66">
        <w:rPr>
          <w:rFonts w:ascii="Arial" w:eastAsia="Times New Roman" w:hAnsi="Arial" w:cs="Arial"/>
          <w:lang w:eastAsia="ru-RU"/>
        </w:rPr>
        <w:t>матер</w:t>
      </w:r>
      <w:proofErr w:type="gramEnd"/>
      <w:r w:rsidRPr="00E61B66">
        <w:rPr>
          <w:rFonts w:ascii="Arial" w:eastAsia="Times New Roman" w:hAnsi="Arial" w:cs="Arial"/>
          <w:lang w:eastAsia="ru-RU"/>
        </w:rPr>
        <w:t>іалів про порушення порядку розповсюдження та розміщення реклами;</w:t>
      </w:r>
    </w:p>
    <w:p w:rsidR="00E61B66" w:rsidRPr="00E61B66" w:rsidRDefault="00E61B66" w:rsidP="00117F31">
      <w:pPr>
        <w:shd w:val="clear" w:color="auto" w:fill="FCFCFC"/>
        <w:spacing w:before="240" w:after="240" w:line="240" w:lineRule="auto"/>
        <w:jc w:val="both"/>
        <w:textAlignment w:val="baseline"/>
        <w:rPr>
          <w:rFonts w:ascii="Arial" w:eastAsia="Times New Roman" w:hAnsi="Arial" w:cs="Arial"/>
          <w:lang w:eastAsia="ru-RU"/>
        </w:rPr>
      </w:pPr>
      <w:r w:rsidRPr="00E61B66">
        <w:rPr>
          <w:rFonts w:ascii="Arial" w:eastAsia="Times New Roman" w:hAnsi="Arial" w:cs="Arial"/>
          <w:lang w:eastAsia="ru-RU"/>
        </w:rPr>
        <w:t xml:space="preserve">–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ідготовка і подання виконавчому комітету ради пропозицій щодо розмірів плати за надання послуг робочим органом на підставі калькуляції витрат для прийняття відповідного рішення.</w:t>
      </w:r>
    </w:p>
    <w:p w:rsidR="00E61B66" w:rsidRPr="00E61B66" w:rsidRDefault="00E61B66" w:rsidP="00117F31">
      <w:pPr>
        <w:shd w:val="clear" w:color="auto" w:fill="FCFCFC"/>
        <w:spacing w:before="240" w:after="240" w:line="240" w:lineRule="auto"/>
        <w:jc w:val="both"/>
        <w:textAlignment w:val="baseline"/>
        <w:rPr>
          <w:rFonts w:ascii="Arial" w:eastAsia="Times New Roman" w:hAnsi="Arial" w:cs="Arial"/>
          <w:lang w:eastAsia="ru-RU"/>
        </w:rPr>
      </w:pPr>
      <w:r w:rsidRPr="00E61B66">
        <w:rPr>
          <w:rFonts w:ascii="Arial" w:eastAsia="Times New Roman" w:hAnsi="Arial" w:cs="Arial"/>
          <w:lang w:eastAsia="ru-RU"/>
        </w:rPr>
        <w:t xml:space="preserve">– інші повноваження відповідно до </w:t>
      </w:r>
      <w:proofErr w:type="gramStart"/>
      <w:r w:rsidRPr="00E61B66">
        <w:rPr>
          <w:rFonts w:ascii="Arial" w:eastAsia="Times New Roman" w:hAnsi="Arial" w:cs="Arial"/>
          <w:lang w:eastAsia="ru-RU"/>
        </w:rPr>
        <w:t>чинного</w:t>
      </w:r>
      <w:proofErr w:type="gramEnd"/>
      <w:r w:rsidRPr="00E61B66">
        <w:rPr>
          <w:rFonts w:ascii="Arial" w:eastAsia="Times New Roman" w:hAnsi="Arial" w:cs="Arial"/>
          <w:lang w:eastAsia="ru-RU"/>
        </w:rPr>
        <w:t xml:space="preserve"> законодавства України.</w:t>
      </w:r>
    </w:p>
    <w:p w:rsidR="00E61B66" w:rsidRPr="00E61B66" w:rsidRDefault="00E61B66" w:rsidP="00E61B66">
      <w:pPr>
        <w:shd w:val="clear" w:color="auto" w:fill="FCFCFC"/>
        <w:spacing w:after="0" w:line="240" w:lineRule="auto"/>
        <w:jc w:val="center"/>
        <w:textAlignment w:val="baseline"/>
        <w:rPr>
          <w:rFonts w:ascii="Arial" w:eastAsia="Times New Roman" w:hAnsi="Arial" w:cs="Arial"/>
          <w:lang w:eastAsia="ru-RU"/>
        </w:rPr>
      </w:pPr>
      <w:r w:rsidRPr="00E61B66">
        <w:rPr>
          <w:rFonts w:ascii="inherit" w:eastAsia="Times New Roman" w:hAnsi="inherit" w:cs="Arial"/>
          <w:b/>
          <w:bCs/>
          <w:lang w:eastAsia="ru-RU"/>
        </w:rPr>
        <w:t> 4. ПОРЯДОК НАДАННЯ ДОЗВОЛУ НА РОЗМІЩЕННЯ ЗОВНІШНЬОЇ РЕКЛАМИ</w:t>
      </w:r>
    </w:p>
    <w:p w:rsidR="00E61B66" w:rsidRPr="00E61B66" w:rsidRDefault="00E61B66" w:rsidP="00117F31">
      <w:pPr>
        <w:shd w:val="clear" w:color="auto" w:fill="FCFCFC"/>
        <w:spacing w:after="0" w:line="240" w:lineRule="auto"/>
        <w:jc w:val="both"/>
        <w:textAlignment w:val="baseline"/>
        <w:rPr>
          <w:rFonts w:ascii="Arial" w:eastAsia="Times New Roman" w:hAnsi="Arial" w:cs="Arial"/>
          <w:lang w:eastAsia="ru-RU"/>
        </w:rPr>
      </w:pPr>
      <w:r w:rsidRPr="00E61B66">
        <w:rPr>
          <w:rFonts w:ascii="inherit" w:eastAsia="Times New Roman" w:hAnsi="inherit" w:cs="Arial"/>
          <w:b/>
          <w:bCs/>
          <w:lang w:eastAsia="ru-RU"/>
        </w:rPr>
        <w:t xml:space="preserve">4.1. Розміщення зовнішньої реклами y </w:t>
      </w:r>
      <w:r w:rsidR="00117F31">
        <w:rPr>
          <w:rFonts w:ascii="inherit" w:eastAsia="Times New Roman" w:hAnsi="inherit" w:cs="Arial"/>
          <w:b/>
          <w:bCs/>
          <w:lang w:val="uk-UA" w:eastAsia="ru-RU"/>
        </w:rPr>
        <w:t xml:space="preserve">населених пунктах Новодмитрівської </w:t>
      </w:r>
      <w:r w:rsidR="00117F31">
        <w:rPr>
          <w:rFonts w:ascii="inherit" w:eastAsia="Times New Roman" w:hAnsi="inherit" w:cs="Arial" w:hint="eastAsia"/>
          <w:b/>
          <w:bCs/>
          <w:lang w:val="uk-UA" w:eastAsia="ru-RU"/>
        </w:rPr>
        <w:t>сільської</w:t>
      </w:r>
      <w:r w:rsidR="00117F31">
        <w:rPr>
          <w:rFonts w:ascii="inherit" w:eastAsia="Times New Roman" w:hAnsi="inherit" w:cs="Arial"/>
          <w:b/>
          <w:bCs/>
          <w:lang w:val="uk-UA" w:eastAsia="ru-RU"/>
        </w:rPr>
        <w:t xml:space="preserve"> ради</w:t>
      </w:r>
      <w:r w:rsidRPr="00E61B66">
        <w:rPr>
          <w:rFonts w:ascii="inherit" w:eastAsia="Times New Roman" w:hAnsi="inherit" w:cs="Arial"/>
          <w:b/>
          <w:bCs/>
          <w:lang w:eastAsia="ru-RU"/>
        </w:rPr>
        <w:t xml:space="preserve"> проводиться виключно на </w:t>
      </w:r>
      <w:proofErr w:type="gramStart"/>
      <w:r w:rsidRPr="00E61B66">
        <w:rPr>
          <w:rFonts w:ascii="inherit" w:eastAsia="Times New Roman" w:hAnsi="inherit" w:cs="Arial"/>
          <w:b/>
          <w:bCs/>
          <w:lang w:eastAsia="ru-RU"/>
        </w:rPr>
        <w:t>п</w:t>
      </w:r>
      <w:proofErr w:type="gramEnd"/>
      <w:r w:rsidRPr="00E61B66">
        <w:rPr>
          <w:rFonts w:ascii="inherit" w:eastAsia="Times New Roman" w:hAnsi="inherit" w:cs="Arial"/>
          <w:b/>
          <w:bCs/>
          <w:lang w:eastAsia="ru-RU"/>
        </w:rPr>
        <w:t xml:space="preserve">ідставі дозволів, що видаються робочим органом </w:t>
      </w:r>
      <w:r w:rsidR="00117F31">
        <w:rPr>
          <w:rFonts w:ascii="inherit" w:eastAsia="Times New Roman" w:hAnsi="inherit" w:cs="Arial"/>
          <w:b/>
          <w:bCs/>
          <w:lang w:val="uk-UA" w:eastAsia="ru-RU"/>
        </w:rPr>
        <w:t xml:space="preserve">Новодмитрівської сільської </w:t>
      </w:r>
      <w:r w:rsidRPr="00E61B66">
        <w:rPr>
          <w:rFonts w:ascii="inherit" w:eastAsia="Times New Roman" w:hAnsi="inherit" w:cs="Arial"/>
          <w:b/>
          <w:bCs/>
          <w:lang w:eastAsia="ru-RU"/>
        </w:rPr>
        <w:t>ради.</w:t>
      </w:r>
    </w:p>
    <w:p w:rsidR="00E61B66" w:rsidRPr="00117F31" w:rsidRDefault="00E61B66" w:rsidP="00117F31">
      <w:pPr>
        <w:shd w:val="clear" w:color="auto" w:fill="FCFCFC"/>
        <w:spacing w:before="240" w:after="240" w:line="240" w:lineRule="auto"/>
        <w:jc w:val="both"/>
        <w:textAlignment w:val="baseline"/>
        <w:rPr>
          <w:rFonts w:ascii="Arial" w:eastAsia="Times New Roman" w:hAnsi="Arial" w:cs="Arial"/>
          <w:lang w:val="uk-UA" w:eastAsia="ru-RU"/>
        </w:rPr>
      </w:pPr>
      <w:r w:rsidRPr="00E61B66">
        <w:rPr>
          <w:rFonts w:ascii="Arial" w:eastAsia="Times New Roman" w:hAnsi="Arial" w:cs="Arial"/>
          <w:lang w:eastAsia="ru-RU"/>
        </w:rPr>
        <w:t xml:space="preserve">4.2. Справляння плати за видачу зазначених дозволів виконавчим комітетом </w:t>
      </w:r>
      <w:r w:rsidR="00117F31">
        <w:rPr>
          <w:rFonts w:ascii="Arial" w:eastAsia="Times New Roman" w:hAnsi="Arial" w:cs="Arial"/>
          <w:lang w:val="uk-UA" w:eastAsia="ru-RU"/>
        </w:rPr>
        <w:t xml:space="preserve">Новодмитрівської сільської </w:t>
      </w:r>
      <w:r w:rsidR="00117F31">
        <w:rPr>
          <w:rFonts w:ascii="Arial" w:eastAsia="Times New Roman" w:hAnsi="Arial" w:cs="Arial"/>
          <w:lang w:eastAsia="ru-RU"/>
        </w:rPr>
        <w:t>ради забороняється</w:t>
      </w:r>
      <w:r w:rsidR="00117F31">
        <w:rPr>
          <w:rFonts w:ascii="Arial" w:eastAsia="Times New Roman" w:hAnsi="Arial" w:cs="Arial"/>
          <w:lang w:val="uk-UA" w:eastAsia="ru-RU"/>
        </w:rPr>
        <w:t>.</w:t>
      </w:r>
    </w:p>
    <w:p w:rsidR="00E61B66" w:rsidRPr="00117F31" w:rsidRDefault="00E61B66" w:rsidP="00117F31">
      <w:pPr>
        <w:shd w:val="clear" w:color="auto" w:fill="FCFCFC"/>
        <w:spacing w:after="0" w:line="240" w:lineRule="auto"/>
        <w:jc w:val="both"/>
        <w:textAlignment w:val="baseline"/>
        <w:rPr>
          <w:rFonts w:ascii="Arial" w:eastAsia="Times New Roman" w:hAnsi="Arial" w:cs="Arial"/>
          <w:lang w:val="uk-UA" w:eastAsia="ru-RU"/>
        </w:rPr>
      </w:pPr>
      <w:r w:rsidRPr="00117F31">
        <w:rPr>
          <w:rFonts w:ascii="inherit" w:eastAsia="Times New Roman" w:hAnsi="inherit" w:cs="Arial"/>
          <w:b/>
          <w:bCs/>
          <w:lang w:val="uk-UA" w:eastAsia="ru-RU"/>
        </w:rPr>
        <w:t xml:space="preserve">4.3. </w:t>
      </w:r>
      <w:r w:rsidRPr="00117F31">
        <w:rPr>
          <w:rFonts w:ascii="Arial" w:eastAsia="Times New Roman" w:hAnsi="Arial" w:cs="Arial"/>
          <w:bCs/>
          <w:lang w:val="uk-UA" w:eastAsia="ru-RU"/>
        </w:rPr>
        <w:t>На територіях, будинках і спорудах зовнішня реклама розміщується за згодою їх власників або уповноважених ними органів (осіб) з урахуванням архітектурних, функціонально-планувальних, історико-культурних чинників, типології елементів місцевого середовища та з додержанням правил благоустрою.</w:t>
      </w:r>
    </w:p>
    <w:p w:rsidR="00E61B66" w:rsidRPr="00117F31" w:rsidRDefault="00E61B66" w:rsidP="00117F31">
      <w:pPr>
        <w:shd w:val="clear" w:color="auto" w:fill="FCFCFC"/>
        <w:spacing w:after="0" w:line="240" w:lineRule="auto"/>
        <w:jc w:val="both"/>
        <w:textAlignment w:val="baseline"/>
        <w:rPr>
          <w:rFonts w:ascii="Arial" w:eastAsia="Times New Roman" w:hAnsi="Arial" w:cs="Arial"/>
          <w:lang w:val="uk-UA" w:eastAsia="ru-RU"/>
        </w:rPr>
      </w:pPr>
      <w:r w:rsidRPr="00E61B66">
        <w:rPr>
          <w:rFonts w:ascii="inherit" w:eastAsia="Times New Roman" w:hAnsi="inherit" w:cs="Arial"/>
          <w:b/>
          <w:bCs/>
          <w:lang w:eastAsia="ru-RU"/>
        </w:rPr>
        <w:t> </w:t>
      </w:r>
    </w:p>
    <w:p w:rsidR="00E61B66" w:rsidRPr="00E61B66" w:rsidRDefault="00E61B66" w:rsidP="00117F31">
      <w:pPr>
        <w:shd w:val="clear" w:color="auto" w:fill="FCFCFC"/>
        <w:spacing w:after="0" w:line="240" w:lineRule="auto"/>
        <w:jc w:val="both"/>
        <w:textAlignment w:val="baseline"/>
        <w:rPr>
          <w:rFonts w:ascii="Arial" w:eastAsia="Times New Roman" w:hAnsi="Arial" w:cs="Arial"/>
          <w:lang w:eastAsia="ru-RU"/>
        </w:rPr>
      </w:pPr>
      <w:r w:rsidRPr="00E61B66">
        <w:rPr>
          <w:rFonts w:ascii="inherit" w:eastAsia="Times New Roman" w:hAnsi="inherit" w:cs="Arial"/>
          <w:b/>
          <w:bCs/>
          <w:lang w:eastAsia="ru-RU"/>
        </w:rPr>
        <w:t xml:space="preserve">4.4. Подання документів та встановлення </w:t>
      </w:r>
      <w:proofErr w:type="gramStart"/>
      <w:r w:rsidRPr="00E61B66">
        <w:rPr>
          <w:rFonts w:ascii="inherit" w:eastAsia="Times New Roman" w:hAnsi="inherit" w:cs="Arial"/>
          <w:b/>
          <w:bCs/>
          <w:lang w:eastAsia="ru-RU"/>
        </w:rPr>
        <w:t>пр</w:t>
      </w:r>
      <w:proofErr w:type="gramEnd"/>
      <w:r w:rsidRPr="00E61B66">
        <w:rPr>
          <w:rFonts w:ascii="inherit" w:eastAsia="Times New Roman" w:hAnsi="inherit" w:cs="Arial"/>
          <w:b/>
          <w:bCs/>
          <w:lang w:eastAsia="ru-RU"/>
        </w:rPr>
        <w:t>іоритету.</w:t>
      </w:r>
    </w:p>
    <w:p w:rsidR="00E61B66" w:rsidRPr="00E61B66" w:rsidRDefault="00E61B66" w:rsidP="00117F31">
      <w:pPr>
        <w:shd w:val="clear" w:color="auto" w:fill="FCFCFC"/>
        <w:spacing w:after="0" w:line="240" w:lineRule="auto"/>
        <w:jc w:val="both"/>
        <w:textAlignment w:val="baseline"/>
        <w:rPr>
          <w:rFonts w:ascii="Arial" w:eastAsia="Times New Roman" w:hAnsi="Arial" w:cs="Arial"/>
          <w:lang w:eastAsia="ru-RU"/>
        </w:rPr>
      </w:pPr>
      <w:r w:rsidRPr="00E61B66">
        <w:rPr>
          <w:rFonts w:ascii="Arial" w:eastAsia="Times New Roman" w:hAnsi="Arial" w:cs="Arial"/>
          <w:lang w:eastAsia="ru-RU"/>
        </w:rPr>
        <w:t>4.4.1</w:t>
      </w:r>
      <w:proofErr w:type="gramStart"/>
      <w:r w:rsidRPr="00E61B66">
        <w:rPr>
          <w:rFonts w:ascii="Arial" w:eastAsia="Times New Roman" w:hAnsi="Arial" w:cs="Arial"/>
          <w:lang w:eastAsia="ru-RU"/>
        </w:rPr>
        <w:t xml:space="preserve"> Д</w:t>
      </w:r>
      <w:proofErr w:type="gramEnd"/>
      <w:r w:rsidRPr="00E61B66">
        <w:rPr>
          <w:rFonts w:ascii="Arial" w:eastAsia="Times New Roman" w:hAnsi="Arial" w:cs="Arial"/>
          <w:lang w:eastAsia="ru-RU"/>
        </w:rPr>
        <w:t>ля одержання дозволу розповсюджувач зовнішньої реклами (далі – заявник) подає робочому органу заяву за формою згідно із </w:t>
      </w:r>
      <w:r w:rsidRPr="00E61B66">
        <w:rPr>
          <w:rFonts w:ascii="inherit" w:eastAsia="Times New Roman" w:hAnsi="inherit" w:cs="Arial"/>
          <w:b/>
          <w:bCs/>
          <w:lang w:eastAsia="ru-RU"/>
        </w:rPr>
        <w:t>Додатком 1</w:t>
      </w:r>
      <w:r w:rsidRPr="00E61B66">
        <w:rPr>
          <w:rFonts w:ascii="Arial" w:eastAsia="Times New Roman" w:hAnsi="Arial" w:cs="Arial"/>
          <w:lang w:eastAsia="ru-RU"/>
        </w:rPr>
        <w:t> до цього Положення, до якої додаються у двох примірниках:</w:t>
      </w:r>
    </w:p>
    <w:p w:rsidR="00E61B66" w:rsidRPr="00E61B66" w:rsidRDefault="00E61B66" w:rsidP="00117F31">
      <w:pPr>
        <w:numPr>
          <w:ilvl w:val="0"/>
          <w:numId w:val="2"/>
        </w:numPr>
        <w:shd w:val="clear" w:color="auto" w:fill="FCFCFC"/>
        <w:spacing w:after="0" w:line="240" w:lineRule="auto"/>
        <w:ind w:left="0"/>
        <w:jc w:val="both"/>
        <w:textAlignment w:val="baseline"/>
        <w:rPr>
          <w:rFonts w:ascii="inherit" w:eastAsia="Times New Roman" w:hAnsi="inherit" w:cs="Arial"/>
          <w:lang w:eastAsia="ru-RU"/>
        </w:rPr>
      </w:pPr>
      <w:r w:rsidRPr="00E61B66">
        <w:rPr>
          <w:rFonts w:ascii="inherit" w:eastAsia="Times New Roman" w:hAnsi="inherit" w:cs="Arial"/>
          <w:lang w:eastAsia="ru-RU"/>
        </w:rPr>
        <w:t xml:space="preserve">фотокартка або комп’ютерний макет місця (розміром не менш як 6х9 сантиметрів), на якому планується розташування рекламного засобу, та ескіз рекламного засобу з конструктивним </w:t>
      </w:r>
      <w:proofErr w:type="gramStart"/>
      <w:r w:rsidRPr="00E61B66">
        <w:rPr>
          <w:rFonts w:ascii="inherit" w:eastAsia="Times New Roman" w:hAnsi="inherit" w:cs="Arial"/>
          <w:lang w:eastAsia="ru-RU"/>
        </w:rPr>
        <w:t>р</w:t>
      </w:r>
      <w:proofErr w:type="gramEnd"/>
      <w:r w:rsidRPr="00E61B66">
        <w:rPr>
          <w:rFonts w:ascii="inherit" w:eastAsia="Times New Roman" w:hAnsi="inherit" w:cs="Arial"/>
          <w:lang w:eastAsia="ru-RU"/>
        </w:rPr>
        <w:t>ішенням;</w:t>
      </w:r>
    </w:p>
    <w:p w:rsidR="00E61B66" w:rsidRPr="00E61B66" w:rsidRDefault="00E61B66" w:rsidP="00117F31">
      <w:pPr>
        <w:numPr>
          <w:ilvl w:val="0"/>
          <w:numId w:val="2"/>
        </w:numPr>
        <w:shd w:val="clear" w:color="auto" w:fill="FCFCFC"/>
        <w:spacing w:after="0" w:line="240" w:lineRule="auto"/>
        <w:ind w:left="0"/>
        <w:jc w:val="both"/>
        <w:textAlignment w:val="baseline"/>
        <w:rPr>
          <w:rFonts w:ascii="inherit" w:eastAsia="Times New Roman" w:hAnsi="inherit" w:cs="Arial"/>
          <w:lang w:eastAsia="ru-RU"/>
        </w:rPr>
      </w:pPr>
      <w:r w:rsidRPr="00E61B66">
        <w:rPr>
          <w:rFonts w:ascii="inherit" w:eastAsia="Times New Roman" w:hAnsi="inherit" w:cs="Arial"/>
          <w:lang w:eastAsia="ru-RU"/>
        </w:rPr>
        <w:t xml:space="preserve">копія </w:t>
      </w:r>
      <w:proofErr w:type="gramStart"/>
      <w:r w:rsidRPr="00E61B66">
        <w:rPr>
          <w:rFonts w:ascii="inherit" w:eastAsia="Times New Roman" w:hAnsi="inherit" w:cs="Arial"/>
          <w:lang w:eastAsia="ru-RU"/>
        </w:rPr>
        <w:t>св</w:t>
      </w:r>
      <w:proofErr w:type="gramEnd"/>
      <w:r w:rsidRPr="00E61B66">
        <w:rPr>
          <w:rFonts w:ascii="inherit" w:eastAsia="Times New Roman" w:hAnsi="inherit" w:cs="Arial"/>
          <w:lang w:eastAsia="ru-RU"/>
        </w:rPr>
        <w:t>ідоцтва (витяг з реєстру) про державну реєстрацію заявника як юридичної особи або фізичної особи – підприємця.</w:t>
      </w:r>
    </w:p>
    <w:p w:rsidR="00E61B66" w:rsidRPr="00E61B66" w:rsidRDefault="00E61B66" w:rsidP="00117F31">
      <w:pPr>
        <w:numPr>
          <w:ilvl w:val="0"/>
          <w:numId w:val="2"/>
        </w:numPr>
        <w:shd w:val="clear" w:color="auto" w:fill="FCFCFC"/>
        <w:spacing w:after="0" w:line="240" w:lineRule="auto"/>
        <w:ind w:left="0"/>
        <w:jc w:val="both"/>
        <w:textAlignment w:val="baseline"/>
        <w:rPr>
          <w:rFonts w:ascii="inherit" w:eastAsia="Times New Roman" w:hAnsi="inherit" w:cs="Arial"/>
          <w:lang w:eastAsia="ru-RU"/>
        </w:rPr>
      </w:pPr>
      <w:r w:rsidRPr="00E61B66">
        <w:rPr>
          <w:rFonts w:ascii="inherit" w:eastAsia="Times New Roman" w:hAnsi="inherit" w:cs="Arial"/>
          <w:lang w:eastAsia="ru-RU"/>
        </w:rPr>
        <w:t xml:space="preserve">письмове погодження власника місця розташування рекламної конструкції (у разі розміщення зовнішньої реклами на об’єктах приватної власності) або уповноваженої ним особи та копії документів, що </w:t>
      </w:r>
      <w:proofErr w:type="gramStart"/>
      <w:r w:rsidRPr="00E61B66">
        <w:rPr>
          <w:rFonts w:ascii="inherit" w:eastAsia="Times New Roman" w:hAnsi="inherit" w:cs="Arial"/>
          <w:lang w:eastAsia="ru-RU"/>
        </w:rPr>
        <w:t>п</w:t>
      </w:r>
      <w:proofErr w:type="gramEnd"/>
      <w:r w:rsidRPr="00E61B66">
        <w:rPr>
          <w:rFonts w:ascii="inherit" w:eastAsia="Times New Roman" w:hAnsi="inherit" w:cs="Arial"/>
          <w:lang w:eastAsia="ru-RU"/>
        </w:rPr>
        <w:t>ідтверджують право власності на зазначене місце.</w:t>
      </w:r>
    </w:p>
    <w:p w:rsidR="00E61B66" w:rsidRPr="00E61B66" w:rsidRDefault="00E61B66" w:rsidP="00117F31">
      <w:pPr>
        <w:shd w:val="clear" w:color="auto" w:fill="FCFCFC"/>
        <w:spacing w:after="0" w:line="240" w:lineRule="auto"/>
        <w:jc w:val="both"/>
        <w:textAlignment w:val="baseline"/>
        <w:rPr>
          <w:rFonts w:ascii="Arial" w:eastAsia="Times New Roman" w:hAnsi="Arial" w:cs="Arial"/>
          <w:lang w:eastAsia="ru-RU"/>
        </w:rPr>
      </w:pPr>
      <w:r w:rsidRPr="00E61B66">
        <w:rPr>
          <w:rFonts w:ascii="Arial" w:eastAsia="Times New Roman" w:hAnsi="Arial" w:cs="Arial"/>
          <w:lang w:eastAsia="ru-RU"/>
        </w:rPr>
        <w:t>4.4.2. За наявності документів, передбачених п.4.4.1 цього Положення, заява протягом трьох днів з дати її надходження реєструється робочим органом в журналі реєстрації заяв та дозволів на розміщення зовнішньої реклами (далі – журнал реєстрації), який ведеться за формою згідно з </w:t>
      </w:r>
      <w:r w:rsidRPr="00E61B66">
        <w:rPr>
          <w:rFonts w:ascii="inherit" w:eastAsia="Times New Roman" w:hAnsi="inherit" w:cs="Arial"/>
          <w:b/>
          <w:bCs/>
          <w:lang w:eastAsia="ru-RU"/>
        </w:rPr>
        <w:t>Додатком 2.</w:t>
      </w:r>
      <w:r w:rsidRPr="00E61B66">
        <w:rPr>
          <w:rFonts w:ascii="Arial" w:eastAsia="Times New Roman" w:hAnsi="Arial" w:cs="Arial"/>
          <w:lang w:eastAsia="ru-RU"/>
        </w:rPr>
        <w:t xml:space="preserve"> Журнал повинен бути прошитий, а його сторінки пронумеровані. На останній сторінці журналу робиться запис про кількість сторінок, який засвідчується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ідписом керівника робочого органу, скріпленим печаткою.</w:t>
      </w:r>
    </w:p>
    <w:p w:rsidR="00E61B66" w:rsidRPr="00E61B66" w:rsidRDefault="00E61B66" w:rsidP="00117F31">
      <w:pPr>
        <w:shd w:val="clear" w:color="auto" w:fill="FCFCFC"/>
        <w:spacing w:before="240" w:after="240" w:line="240" w:lineRule="auto"/>
        <w:jc w:val="both"/>
        <w:textAlignment w:val="baseline"/>
        <w:rPr>
          <w:rFonts w:ascii="Arial" w:eastAsia="Times New Roman" w:hAnsi="Arial" w:cs="Arial"/>
          <w:lang w:eastAsia="ru-RU"/>
        </w:rPr>
      </w:pPr>
      <w:r w:rsidRPr="00E61B66">
        <w:rPr>
          <w:rFonts w:ascii="Arial" w:eastAsia="Times New Roman" w:hAnsi="Arial" w:cs="Arial"/>
          <w:lang w:eastAsia="ru-RU"/>
        </w:rPr>
        <w:t xml:space="preserve">4.4.3. Робочий орган протягом п’яти днів з дати реєстрації заяви перевіряє місце розташування рекламного засобу, зазначене у заяві, на предмет наявності на це місце </w:t>
      </w:r>
      <w:proofErr w:type="gramStart"/>
      <w:r w:rsidRPr="00E61B66">
        <w:rPr>
          <w:rFonts w:ascii="Arial" w:eastAsia="Times New Roman" w:hAnsi="Arial" w:cs="Arial"/>
          <w:lang w:eastAsia="ru-RU"/>
        </w:rPr>
        <w:t>пр</w:t>
      </w:r>
      <w:proofErr w:type="gramEnd"/>
      <w:r w:rsidRPr="00E61B66">
        <w:rPr>
          <w:rFonts w:ascii="Arial" w:eastAsia="Times New Roman" w:hAnsi="Arial" w:cs="Arial"/>
          <w:lang w:eastAsia="ru-RU"/>
        </w:rPr>
        <w:t>іоритету іншого заявника або надання на заявлене місце зареєстрованого в установленому порядку дозволу.</w:t>
      </w:r>
    </w:p>
    <w:p w:rsidR="00E61B66" w:rsidRPr="00E61B66" w:rsidRDefault="00E61B66" w:rsidP="00117F31">
      <w:pPr>
        <w:shd w:val="clear" w:color="auto" w:fill="FCFCFC"/>
        <w:spacing w:before="240" w:after="240" w:line="240" w:lineRule="auto"/>
        <w:jc w:val="both"/>
        <w:textAlignment w:val="baseline"/>
        <w:rPr>
          <w:rFonts w:ascii="Arial" w:eastAsia="Times New Roman" w:hAnsi="Arial" w:cs="Arial"/>
          <w:lang w:eastAsia="ru-RU"/>
        </w:rPr>
      </w:pPr>
      <w:r w:rsidRPr="00E61B66">
        <w:rPr>
          <w:rFonts w:ascii="Arial" w:eastAsia="Times New Roman" w:hAnsi="Arial" w:cs="Arial"/>
          <w:lang w:eastAsia="ru-RU"/>
        </w:rPr>
        <w:t xml:space="preserve">4.4.4.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ісля перевірки місця керівник робочого органу приймає рішення про встановлення за заявником пріоритету на заявлене місце або про відмову у встановленні пріоритету.</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4.4.5. У встановленні </w:t>
      </w:r>
      <w:proofErr w:type="gramStart"/>
      <w:r w:rsidRPr="00E61B66">
        <w:rPr>
          <w:rFonts w:ascii="Arial" w:eastAsia="Times New Roman" w:hAnsi="Arial" w:cs="Arial"/>
          <w:lang w:eastAsia="ru-RU"/>
        </w:rPr>
        <w:t>пр</w:t>
      </w:r>
      <w:proofErr w:type="gramEnd"/>
      <w:r w:rsidRPr="00E61B66">
        <w:rPr>
          <w:rFonts w:ascii="Arial" w:eastAsia="Times New Roman" w:hAnsi="Arial" w:cs="Arial"/>
          <w:lang w:eastAsia="ru-RU"/>
        </w:rPr>
        <w:t>іоритету може бути відмовлено, якщо:</w:t>
      </w:r>
    </w:p>
    <w:p w:rsidR="00E61B66" w:rsidRPr="00E61B66" w:rsidRDefault="00E61B66" w:rsidP="00E61B66">
      <w:pPr>
        <w:numPr>
          <w:ilvl w:val="0"/>
          <w:numId w:val="3"/>
        </w:numPr>
        <w:shd w:val="clear" w:color="auto" w:fill="FCFCFC"/>
        <w:spacing w:after="0" w:line="240" w:lineRule="auto"/>
        <w:ind w:left="0"/>
        <w:textAlignment w:val="baseline"/>
        <w:rPr>
          <w:rFonts w:ascii="inherit" w:eastAsia="Times New Roman" w:hAnsi="inherit" w:cs="Arial"/>
          <w:lang w:eastAsia="ru-RU"/>
        </w:rPr>
      </w:pPr>
      <w:r w:rsidRPr="00E61B66">
        <w:rPr>
          <w:rFonts w:ascii="inherit" w:eastAsia="Times New Roman" w:hAnsi="inherit" w:cs="Arial"/>
          <w:lang w:eastAsia="ru-RU"/>
        </w:rPr>
        <w:t>оформлення поданих заявником документі</w:t>
      </w:r>
      <w:proofErr w:type="gramStart"/>
      <w:r w:rsidRPr="00E61B66">
        <w:rPr>
          <w:rFonts w:ascii="inherit" w:eastAsia="Times New Roman" w:hAnsi="inherit" w:cs="Arial"/>
          <w:lang w:eastAsia="ru-RU"/>
        </w:rPr>
        <w:t>в</w:t>
      </w:r>
      <w:proofErr w:type="gramEnd"/>
      <w:r w:rsidRPr="00E61B66">
        <w:rPr>
          <w:rFonts w:ascii="inherit" w:eastAsia="Times New Roman" w:hAnsi="inherit" w:cs="Arial"/>
          <w:lang w:eastAsia="ru-RU"/>
        </w:rPr>
        <w:t xml:space="preserve"> не відповідає встановленим вимогам;</w:t>
      </w:r>
    </w:p>
    <w:p w:rsidR="00E61B66" w:rsidRPr="00E61B66" w:rsidRDefault="00E61B66" w:rsidP="00E61B66">
      <w:pPr>
        <w:numPr>
          <w:ilvl w:val="0"/>
          <w:numId w:val="3"/>
        </w:numPr>
        <w:shd w:val="clear" w:color="auto" w:fill="FCFCFC"/>
        <w:spacing w:after="0" w:line="240" w:lineRule="auto"/>
        <w:ind w:left="0"/>
        <w:textAlignment w:val="baseline"/>
        <w:rPr>
          <w:rFonts w:ascii="inherit" w:eastAsia="Times New Roman" w:hAnsi="inherit" w:cs="Arial"/>
          <w:lang w:eastAsia="ru-RU"/>
        </w:rPr>
      </w:pPr>
      <w:r w:rsidRPr="00E61B66">
        <w:rPr>
          <w:rFonts w:ascii="inherit" w:eastAsia="Times New Roman" w:hAnsi="inherit" w:cs="Arial"/>
          <w:lang w:eastAsia="ru-RU"/>
        </w:rPr>
        <w:t>на вказаному місці відсутня технічна можливість установки конструкції;</w:t>
      </w:r>
    </w:p>
    <w:p w:rsidR="00E61B66" w:rsidRPr="00E61B66" w:rsidRDefault="00E61B66" w:rsidP="00E61B66">
      <w:pPr>
        <w:numPr>
          <w:ilvl w:val="0"/>
          <w:numId w:val="3"/>
        </w:numPr>
        <w:shd w:val="clear" w:color="auto" w:fill="FCFCFC"/>
        <w:spacing w:after="0" w:line="240" w:lineRule="auto"/>
        <w:ind w:left="0"/>
        <w:textAlignment w:val="baseline"/>
        <w:rPr>
          <w:rFonts w:ascii="inherit" w:eastAsia="Times New Roman" w:hAnsi="inherit" w:cs="Arial"/>
          <w:lang w:eastAsia="ru-RU"/>
        </w:rPr>
      </w:pPr>
      <w:r w:rsidRPr="00E61B66">
        <w:rPr>
          <w:rFonts w:ascii="inherit" w:eastAsia="Times New Roman" w:hAnsi="inherit" w:cs="Arial"/>
          <w:lang w:eastAsia="ru-RU"/>
        </w:rPr>
        <w:t xml:space="preserve">у заявника існує заборгованість </w:t>
      </w:r>
      <w:proofErr w:type="gramStart"/>
      <w:r w:rsidRPr="00E61B66">
        <w:rPr>
          <w:rFonts w:ascii="inherit" w:eastAsia="Times New Roman" w:hAnsi="inherit" w:cs="Arial"/>
          <w:lang w:eastAsia="ru-RU"/>
        </w:rPr>
        <w:t>по</w:t>
      </w:r>
      <w:proofErr w:type="gramEnd"/>
      <w:r w:rsidRPr="00E61B66">
        <w:rPr>
          <w:rFonts w:ascii="inherit" w:eastAsia="Times New Roman" w:hAnsi="inherit" w:cs="Arial"/>
          <w:lang w:eastAsia="ru-RU"/>
        </w:rPr>
        <w:t xml:space="preserve"> оплаті за тимчасове користування місцями за існуючим договором;</w:t>
      </w:r>
    </w:p>
    <w:p w:rsidR="00E61B66" w:rsidRPr="00E61B66" w:rsidRDefault="00E61B66" w:rsidP="00E61B66">
      <w:pPr>
        <w:numPr>
          <w:ilvl w:val="0"/>
          <w:numId w:val="3"/>
        </w:numPr>
        <w:shd w:val="clear" w:color="auto" w:fill="FCFCFC"/>
        <w:spacing w:after="0" w:line="240" w:lineRule="auto"/>
        <w:ind w:left="0"/>
        <w:textAlignment w:val="baseline"/>
        <w:rPr>
          <w:rFonts w:ascii="inherit" w:eastAsia="Times New Roman" w:hAnsi="inherit" w:cs="Arial"/>
          <w:lang w:eastAsia="ru-RU"/>
        </w:rPr>
      </w:pPr>
      <w:r w:rsidRPr="00E61B66">
        <w:rPr>
          <w:rFonts w:ascii="inherit" w:eastAsia="Times New Roman" w:hAnsi="inherit" w:cs="Arial"/>
          <w:lang w:eastAsia="ru-RU"/>
        </w:rPr>
        <w:t>у заявника існує заборгованість по несплаті штрафних санкцій за самові</w:t>
      </w:r>
      <w:proofErr w:type="gramStart"/>
      <w:r w:rsidRPr="00E61B66">
        <w:rPr>
          <w:rFonts w:ascii="inherit" w:eastAsia="Times New Roman" w:hAnsi="inherit" w:cs="Arial"/>
          <w:lang w:eastAsia="ru-RU"/>
        </w:rPr>
        <w:t>льне</w:t>
      </w:r>
      <w:proofErr w:type="gramEnd"/>
      <w:r w:rsidRPr="00E61B66">
        <w:rPr>
          <w:rFonts w:ascii="inherit" w:eastAsia="Times New Roman" w:hAnsi="inherit" w:cs="Arial"/>
          <w:lang w:eastAsia="ru-RU"/>
        </w:rPr>
        <w:t xml:space="preserve"> встановлення конструкцій зовнішньої реклами;</w:t>
      </w:r>
    </w:p>
    <w:p w:rsidR="00E61B66" w:rsidRPr="00E61B66" w:rsidRDefault="00E61B66" w:rsidP="00E61B66">
      <w:pPr>
        <w:numPr>
          <w:ilvl w:val="0"/>
          <w:numId w:val="3"/>
        </w:numPr>
        <w:shd w:val="clear" w:color="auto" w:fill="FCFCFC"/>
        <w:spacing w:after="0" w:line="240" w:lineRule="auto"/>
        <w:ind w:left="0"/>
        <w:textAlignment w:val="baseline"/>
        <w:rPr>
          <w:rFonts w:ascii="inherit" w:eastAsia="Times New Roman" w:hAnsi="inherit" w:cs="Arial"/>
          <w:lang w:eastAsia="ru-RU"/>
        </w:rPr>
      </w:pPr>
      <w:r w:rsidRPr="00E61B66">
        <w:rPr>
          <w:rFonts w:ascii="inherit" w:eastAsia="Times New Roman" w:hAnsi="inherit" w:cs="Arial"/>
          <w:lang w:eastAsia="ru-RU"/>
        </w:rPr>
        <w:lastRenderedPageBreak/>
        <w:t>у заявника існують невиконані зобов’язання по компенсації витрат, здійснених ним по примусовому демонтажу та зберіганню рекламних засобів заявника;</w:t>
      </w:r>
    </w:p>
    <w:p w:rsidR="00E61B66" w:rsidRPr="00E61B66" w:rsidRDefault="00E61B66" w:rsidP="00E61B66">
      <w:pPr>
        <w:numPr>
          <w:ilvl w:val="0"/>
          <w:numId w:val="3"/>
        </w:numPr>
        <w:shd w:val="clear" w:color="auto" w:fill="FCFCFC"/>
        <w:spacing w:after="0" w:line="240" w:lineRule="auto"/>
        <w:ind w:left="0"/>
        <w:textAlignment w:val="baseline"/>
        <w:rPr>
          <w:rFonts w:ascii="inherit" w:eastAsia="Times New Roman" w:hAnsi="inherit" w:cs="Arial"/>
          <w:lang w:eastAsia="ru-RU"/>
        </w:rPr>
      </w:pPr>
      <w:r w:rsidRPr="00E61B66">
        <w:rPr>
          <w:rFonts w:ascii="inherit" w:eastAsia="Times New Roman" w:hAnsi="inherit" w:cs="Arial"/>
          <w:lang w:eastAsia="ru-RU"/>
        </w:rPr>
        <w:t>у заявника зафіксовані згідно цього Положення самовільно встановлені конструкції зовнішньої реклами.</w:t>
      </w:r>
    </w:p>
    <w:p w:rsidR="00E61B66" w:rsidRPr="00E61B66" w:rsidRDefault="00E61B66" w:rsidP="004D4193">
      <w:pPr>
        <w:shd w:val="clear" w:color="auto" w:fill="FCFCFC"/>
        <w:spacing w:after="0" w:line="240" w:lineRule="auto"/>
        <w:jc w:val="both"/>
        <w:textAlignment w:val="baseline"/>
        <w:rPr>
          <w:rFonts w:ascii="Arial" w:eastAsia="Times New Roman" w:hAnsi="Arial" w:cs="Arial"/>
          <w:lang w:eastAsia="ru-RU"/>
        </w:rPr>
      </w:pPr>
      <w:r w:rsidRPr="00E61B66">
        <w:rPr>
          <w:rFonts w:ascii="Arial" w:eastAsia="Times New Roman" w:hAnsi="Arial" w:cs="Arial"/>
          <w:lang w:eastAsia="ru-RU"/>
        </w:rPr>
        <w:t xml:space="preserve">4.4.6. У разі прийняття </w:t>
      </w:r>
      <w:proofErr w:type="gramStart"/>
      <w:r w:rsidRPr="00E61B66">
        <w:rPr>
          <w:rFonts w:ascii="Arial" w:eastAsia="Times New Roman" w:hAnsi="Arial" w:cs="Arial"/>
          <w:lang w:eastAsia="ru-RU"/>
        </w:rPr>
        <w:t>р</w:t>
      </w:r>
      <w:proofErr w:type="gramEnd"/>
      <w:r w:rsidRPr="00E61B66">
        <w:rPr>
          <w:rFonts w:ascii="Arial" w:eastAsia="Times New Roman" w:hAnsi="Arial" w:cs="Arial"/>
          <w:lang w:eastAsia="ru-RU"/>
        </w:rPr>
        <w:t>ішення про встановлення пріоритету робочий орган видає заявнику для оформлення два примірники дозволу за формою згідно з </w:t>
      </w:r>
      <w:r w:rsidRPr="00E61B66">
        <w:rPr>
          <w:rFonts w:ascii="inherit" w:eastAsia="Times New Roman" w:hAnsi="inherit" w:cs="Arial"/>
          <w:b/>
          <w:bCs/>
          <w:lang w:eastAsia="ru-RU"/>
        </w:rPr>
        <w:t>Додатком 3</w:t>
      </w:r>
      <w:r w:rsidRPr="00E61B66">
        <w:rPr>
          <w:rFonts w:ascii="Arial" w:eastAsia="Times New Roman" w:hAnsi="Arial" w:cs="Arial"/>
          <w:lang w:eastAsia="ru-RU"/>
        </w:rPr>
        <w:t> та визначає зацікавлені органи (особи), з якими необхідно їх погодити.</w:t>
      </w:r>
    </w:p>
    <w:p w:rsidR="00E61B66" w:rsidRPr="00E61B66" w:rsidRDefault="00E61B66" w:rsidP="004D4193">
      <w:pPr>
        <w:shd w:val="clear" w:color="auto" w:fill="FCFCFC"/>
        <w:spacing w:before="240" w:after="240" w:line="240" w:lineRule="auto"/>
        <w:jc w:val="both"/>
        <w:textAlignment w:val="baseline"/>
        <w:rPr>
          <w:rFonts w:ascii="Arial" w:eastAsia="Times New Roman" w:hAnsi="Arial" w:cs="Arial"/>
          <w:lang w:eastAsia="ru-RU"/>
        </w:rPr>
      </w:pPr>
      <w:r w:rsidRPr="00E61B66">
        <w:rPr>
          <w:rFonts w:ascii="Arial" w:eastAsia="Times New Roman" w:hAnsi="Arial" w:cs="Arial"/>
          <w:lang w:eastAsia="ru-RU"/>
        </w:rPr>
        <w:t xml:space="preserve">4.4.7. У разі прийняття </w:t>
      </w:r>
      <w:proofErr w:type="gramStart"/>
      <w:r w:rsidRPr="00E61B66">
        <w:rPr>
          <w:rFonts w:ascii="Arial" w:eastAsia="Times New Roman" w:hAnsi="Arial" w:cs="Arial"/>
          <w:lang w:eastAsia="ru-RU"/>
        </w:rPr>
        <w:t>р</w:t>
      </w:r>
      <w:proofErr w:type="gramEnd"/>
      <w:r w:rsidRPr="00E61B66">
        <w:rPr>
          <w:rFonts w:ascii="Arial" w:eastAsia="Times New Roman" w:hAnsi="Arial" w:cs="Arial"/>
          <w:lang w:eastAsia="ru-RU"/>
        </w:rPr>
        <w:t xml:space="preserve">ішення про відмову у встановленні пріоритету робочий орган протягом трьох робочих днів надсилає заявникові вмотивовану відповідь із зазначенням дати встановлення пріоритету іншого заявника на заявлене місце розташування рекламного засобу або дати і номера рішення виконавчого комітету про надання дозволу на заявлене місце іншій особі та повертає </w:t>
      </w:r>
      <w:proofErr w:type="gramStart"/>
      <w:r w:rsidRPr="00E61B66">
        <w:rPr>
          <w:rFonts w:ascii="Arial" w:eastAsia="Times New Roman" w:hAnsi="Arial" w:cs="Arial"/>
          <w:lang w:eastAsia="ru-RU"/>
        </w:rPr>
        <w:t>вс</w:t>
      </w:r>
      <w:proofErr w:type="gramEnd"/>
      <w:r w:rsidRPr="00E61B66">
        <w:rPr>
          <w:rFonts w:ascii="Arial" w:eastAsia="Times New Roman" w:hAnsi="Arial" w:cs="Arial"/>
          <w:lang w:eastAsia="ru-RU"/>
        </w:rPr>
        <w:t>і подані заявником документи.</w:t>
      </w:r>
    </w:p>
    <w:p w:rsidR="00E61B66" w:rsidRPr="00E61B66" w:rsidRDefault="00E61B66" w:rsidP="004D4193">
      <w:pPr>
        <w:shd w:val="clear" w:color="auto" w:fill="FCFCFC"/>
        <w:spacing w:before="240" w:after="240" w:line="240" w:lineRule="auto"/>
        <w:jc w:val="both"/>
        <w:textAlignment w:val="baseline"/>
        <w:rPr>
          <w:rFonts w:ascii="Arial" w:eastAsia="Times New Roman" w:hAnsi="Arial" w:cs="Arial"/>
          <w:lang w:eastAsia="ru-RU"/>
        </w:rPr>
      </w:pPr>
      <w:r w:rsidRPr="00E61B66">
        <w:rPr>
          <w:rFonts w:ascii="Arial" w:eastAsia="Times New Roman" w:hAnsi="Arial" w:cs="Arial"/>
          <w:lang w:eastAsia="ru-RU"/>
        </w:rPr>
        <w:t xml:space="preserve">4.4.8. </w:t>
      </w:r>
      <w:proofErr w:type="gramStart"/>
      <w:r w:rsidRPr="00E61B66">
        <w:rPr>
          <w:rFonts w:ascii="Arial" w:eastAsia="Times New Roman" w:hAnsi="Arial" w:cs="Arial"/>
          <w:lang w:eastAsia="ru-RU"/>
        </w:rPr>
        <w:t>Пр</w:t>
      </w:r>
      <w:proofErr w:type="gramEnd"/>
      <w:r w:rsidRPr="00E61B66">
        <w:rPr>
          <w:rFonts w:ascii="Arial" w:eastAsia="Times New Roman" w:hAnsi="Arial" w:cs="Arial"/>
          <w:lang w:eastAsia="ru-RU"/>
        </w:rPr>
        <w:t>іоритет заявника на місце розташування рекламного засобу встановлюється строком на три місяці з дати прийняття керівником робочого органу відповідного рішення.</w:t>
      </w:r>
    </w:p>
    <w:p w:rsidR="00E61B66" w:rsidRPr="00E61B66" w:rsidRDefault="00E61B66" w:rsidP="004D4193">
      <w:pPr>
        <w:shd w:val="clear" w:color="auto" w:fill="FCFCFC"/>
        <w:spacing w:before="240" w:after="240" w:line="240" w:lineRule="auto"/>
        <w:jc w:val="both"/>
        <w:textAlignment w:val="baseline"/>
        <w:rPr>
          <w:rFonts w:ascii="Arial" w:eastAsia="Times New Roman" w:hAnsi="Arial" w:cs="Arial"/>
          <w:lang w:eastAsia="ru-RU"/>
        </w:rPr>
      </w:pPr>
      <w:r w:rsidRPr="00E61B66">
        <w:rPr>
          <w:rFonts w:ascii="Arial" w:eastAsia="Times New Roman" w:hAnsi="Arial" w:cs="Arial"/>
          <w:lang w:eastAsia="ru-RU"/>
        </w:rPr>
        <w:t xml:space="preserve">Строк встановлення </w:t>
      </w:r>
      <w:proofErr w:type="gramStart"/>
      <w:r w:rsidRPr="00E61B66">
        <w:rPr>
          <w:rFonts w:ascii="Arial" w:eastAsia="Times New Roman" w:hAnsi="Arial" w:cs="Arial"/>
          <w:lang w:eastAsia="ru-RU"/>
        </w:rPr>
        <w:t>пр</w:t>
      </w:r>
      <w:proofErr w:type="gramEnd"/>
      <w:r w:rsidRPr="00E61B66">
        <w:rPr>
          <w:rFonts w:ascii="Arial" w:eastAsia="Times New Roman" w:hAnsi="Arial" w:cs="Arial"/>
          <w:lang w:eastAsia="ru-RU"/>
        </w:rPr>
        <w:t>іоритету на місце розташування рекламного засобу може бути продовжений керівником робочого органу додатково не більш як на три місяці у разі:</w:t>
      </w:r>
    </w:p>
    <w:p w:rsidR="00E61B66" w:rsidRPr="00E61B66" w:rsidRDefault="00E61B66" w:rsidP="004D4193">
      <w:pPr>
        <w:numPr>
          <w:ilvl w:val="0"/>
          <w:numId w:val="4"/>
        </w:numPr>
        <w:shd w:val="clear" w:color="auto" w:fill="FCFCFC"/>
        <w:spacing w:after="0" w:line="240" w:lineRule="auto"/>
        <w:ind w:left="0"/>
        <w:jc w:val="both"/>
        <w:textAlignment w:val="baseline"/>
        <w:rPr>
          <w:rFonts w:ascii="inherit" w:eastAsia="Times New Roman" w:hAnsi="inherit" w:cs="Arial"/>
          <w:lang w:eastAsia="ru-RU"/>
        </w:rPr>
      </w:pPr>
      <w:r w:rsidRPr="00E61B66">
        <w:rPr>
          <w:rFonts w:ascii="inherit" w:eastAsia="Times New Roman" w:hAnsi="inherit" w:cs="Arial"/>
          <w:lang w:eastAsia="ru-RU"/>
        </w:rPr>
        <w:t xml:space="preserve">продовження строку оформлення дозволу у зв’язку з потребою виконання </w:t>
      </w:r>
      <w:proofErr w:type="gramStart"/>
      <w:r w:rsidRPr="00E61B66">
        <w:rPr>
          <w:rFonts w:ascii="inherit" w:eastAsia="Times New Roman" w:hAnsi="inherit" w:cs="Arial"/>
          <w:lang w:eastAsia="ru-RU"/>
        </w:rPr>
        <w:t>арх</w:t>
      </w:r>
      <w:proofErr w:type="gramEnd"/>
      <w:r w:rsidRPr="00E61B66">
        <w:rPr>
          <w:rFonts w:ascii="inherit" w:eastAsia="Times New Roman" w:hAnsi="inherit" w:cs="Arial"/>
          <w:lang w:eastAsia="ru-RU"/>
        </w:rPr>
        <w:t>ітектурно-планувальних робіт та розроблення проектно-технічної документації;</w:t>
      </w:r>
    </w:p>
    <w:p w:rsidR="00E61B66" w:rsidRPr="00E61B66" w:rsidRDefault="00E61B66" w:rsidP="004D4193">
      <w:pPr>
        <w:numPr>
          <w:ilvl w:val="0"/>
          <w:numId w:val="4"/>
        </w:numPr>
        <w:shd w:val="clear" w:color="auto" w:fill="FCFCFC"/>
        <w:spacing w:after="0" w:line="240" w:lineRule="auto"/>
        <w:ind w:left="0"/>
        <w:jc w:val="both"/>
        <w:textAlignment w:val="baseline"/>
        <w:rPr>
          <w:rFonts w:ascii="inherit" w:eastAsia="Times New Roman" w:hAnsi="inherit" w:cs="Arial"/>
          <w:lang w:eastAsia="ru-RU"/>
        </w:rPr>
      </w:pPr>
      <w:r w:rsidRPr="00E61B66">
        <w:rPr>
          <w:rFonts w:ascii="inherit" w:eastAsia="Times New Roman" w:hAnsi="inherit" w:cs="Arial"/>
          <w:lang w:eastAsia="ru-RU"/>
        </w:rPr>
        <w:t>письмового звернення заявника щодо продовження строку оформлення дозволу.</w:t>
      </w:r>
    </w:p>
    <w:p w:rsidR="00E61B66" w:rsidRPr="00E61B66" w:rsidRDefault="00E61B66" w:rsidP="004D4193">
      <w:pPr>
        <w:shd w:val="clear" w:color="auto" w:fill="FCFCFC"/>
        <w:spacing w:before="240" w:after="240" w:line="240" w:lineRule="auto"/>
        <w:jc w:val="both"/>
        <w:textAlignment w:val="baseline"/>
        <w:rPr>
          <w:rFonts w:ascii="Arial" w:eastAsia="Times New Roman" w:hAnsi="Arial" w:cs="Arial"/>
          <w:lang w:eastAsia="ru-RU"/>
        </w:rPr>
      </w:pPr>
      <w:r w:rsidRPr="00E61B66">
        <w:rPr>
          <w:rFonts w:ascii="Arial" w:eastAsia="Times New Roman" w:hAnsi="Arial" w:cs="Arial"/>
          <w:lang w:eastAsia="ru-RU"/>
        </w:rPr>
        <w:t xml:space="preserve">У разі продовження строку оформлення дозволу з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ідстав, передбачених абзацами третім і четвертим цього пункту, робочий орган письмово повідомляє про це заявника.</w:t>
      </w:r>
    </w:p>
    <w:p w:rsidR="00E61B66" w:rsidRPr="00E61B66" w:rsidRDefault="00E61B66" w:rsidP="004D4193">
      <w:pPr>
        <w:shd w:val="clear" w:color="auto" w:fill="FCFCFC"/>
        <w:spacing w:before="240" w:after="240" w:line="240" w:lineRule="auto"/>
        <w:jc w:val="both"/>
        <w:textAlignment w:val="baseline"/>
        <w:rPr>
          <w:rFonts w:ascii="Arial" w:eastAsia="Times New Roman" w:hAnsi="Arial" w:cs="Arial"/>
          <w:lang w:eastAsia="ru-RU"/>
        </w:rPr>
      </w:pPr>
      <w:r w:rsidRPr="00E61B66">
        <w:rPr>
          <w:rFonts w:ascii="Arial" w:eastAsia="Times New Roman" w:hAnsi="Arial" w:cs="Arial"/>
          <w:lang w:eastAsia="ru-RU"/>
        </w:rPr>
        <w:t xml:space="preserve">4.4.9. Дата і номер </w:t>
      </w:r>
      <w:proofErr w:type="gramStart"/>
      <w:r w:rsidRPr="00E61B66">
        <w:rPr>
          <w:rFonts w:ascii="Arial" w:eastAsia="Times New Roman" w:hAnsi="Arial" w:cs="Arial"/>
          <w:lang w:eastAsia="ru-RU"/>
        </w:rPr>
        <w:t>р</w:t>
      </w:r>
      <w:proofErr w:type="gramEnd"/>
      <w:r w:rsidRPr="00E61B66">
        <w:rPr>
          <w:rFonts w:ascii="Arial" w:eastAsia="Times New Roman" w:hAnsi="Arial" w:cs="Arial"/>
          <w:lang w:eastAsia="ru-RU"/>
        </w:rPr>
        <w:t>ішення керівника робочого органу про встановлення пріоритету заявника на місце розташування рекламного засобу, продовження строку, на який встановлено зазначений пріоритет, або про відмову в установленні такого пріоритету заноситься у журнал реєстрації.</w:t>
      </w:r>
    </w:p>
    <w:p w:rsidR="00E61B66" w:rsidRPr="00E61B66" w:rsidRDefault="00E61B66" w:rsidP="004D4193">
      <w:pPr>
        <w:shd w:val="clear" w:color="auto" w:fill="FCFCFC"/>
        <w:spacing w:before="240" w:after="240" w:line="240" w:lineRule="auto"/>
        <w:jc w:val="both"/>
        <w:textAlignment w:val="baseline"/>
        <w:rPr>
          <w:rFonts w:ascii="Arial" w:eastAsia="Times New Roman" w:hAnsi="Arial" w:cs="Arial"/>
          <w:lang w:eastAsia="ru-RU"/>
        </w:rPr>
      </w:pPr>
      <w:r w:rsidRPr="00E61B66">
        <w:rPr>
          <w:rFonts w:ascii="Arial" w:eastAsia="Times New Roman" w:hAnsi="Arial" w:cs="Arial"/>
          <w:lang w:eastAsia="ru-RU"/>
        </w:rPr>
        <w:t xml:space="preserve">4.4.10. При розміщенні рекламних засобів на місцях, що належать до державної чи приватної (колективної) власності, заявник зобов’язаний подати робочому органу письмове погодження на розміщення рекламного засобу на об’єкті державної чи приватної (колективної) власності від власника місця або уповноваженого ним органу (особи) та копії документів про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ідтвердження права власності.</w:t>
      </w:r>
    </w:p>
    <w:p w:rsidR="00E61B66" w:rsidRPr="00E61B66" w:rsidRDefault="00E61B66" w:rsidP="004D4193">
      <w:pPr>
        <w:shd w:val="clear" w:color="auto" w:fill="FCFCFC"/>
        <w:spacing w:before="240" w:after="240" w:line="240" w:lineRule="auto"/>
        <w:jc w:val="both"/>
        <w:textAlignment w:val="baseline"/>
        <w:rPr>
          <w:rFonts w:ascii="Arial" w:eastAsia="Times New Roman" w:hAnsi="Arial" w:cs="Arial"/>
          <w:lang w:eastAsia="ru-RU"/>
        </w:rPr>
      </w:pPr>
      <w:r w:rsidRPr="00E61B66">
        <w:rPr>
          <w:rFonts w:ascii="Arial" w:eastAsia="Times New Roman" w:hAnsi="Arial" w:cs="Arial"/>
          <w:lang w:eastAsia="ru-RU"/>
        </w:rPr>
        <w:t>4.4.11. Протягом строку зазначеного в п.4.4.8 цього Положення, заявник оформлює обидва примірники дозволу та подає їх робочому органу разом із супровідним листом, в якому зазначається супровідний номер заяви.</w:t>
      </w:r>
    </w:p>
    <w:p w:rsidR="00E61B66" w:rsidRPr="00E61B66" w:rsidRDefault="00E61B66" w:rsidP="004D4193">
      <w:pPr>
        <w:shd w:val="clear" w:color="auto" w:fill="FCFCFC"/>
        <w:spacing w:before="240" w:after="240" w:line="240" w:lineRule="auto"/>
        <w:jc w:val="both"/>
        <w:textAlignment w:val="baseline"/>
        <w:rPr>
          <w:rFonts w:ascii="Arial" w:eastAsia="Times New Roman" w:hAnsi="Arial" w:cs="Arial"/>
          <w:lang w:eastAsia="ru-RU"/>
        </w:rPr>
      </w:pPr>
      <w:r w:rsidRPr="00E61B66">
        <w:rPr>
          <w:rFonts w:ascii="Arial" w:eastAsia="Times New Roman" w:hAnsi="Arial" w:cs="Arial"/>
          <w:lang w:eastAsia="ru-RU"/>
        </w:rPr>
        <w:t xml:space="preserve">У разі прийняття керівником робочого органу </w:t>
      </w:r>
      <w:proofErr w:type="gramStart"/>
      <w:r w:rsidRPr="00E61B66">
        <w:rPr>
          <w:rFonts w:ascii="Arial" w:eastAsia="Times New Roman" w:hAnsi="Arial" w:cs="Arial"/>
          <w:lang w:eastAsia="ru-RU"/>
        </w:rPr>
        <w:t>р</w:t>
      </w:r>
      <w:proofErr w:type="gramEnd"/>
      <w:r w:rsidRPr="00E61B66">
        <w:rPr>
          <w:rFonts w:ascii="Arial" w:eastAsia="Times New Roman" w:hAnsi="Arial" w:cs="Arial"/>
          <w:lang w:eastAsia="ru-RU"/>
        </w:rPr>
        <w:t>ішення про встановлення пріоритету заявника на місце розташування рекламного засобу, яке перебуває в комунальній власності, заявник протягом трьох робочих днів укладає договір на тимчасове користування цим місцем.</w:t>
      </w:r>
    </w:p>
    <w:p w:rsidR="00E61B66" w:rsidRPr="004D4193" w:rsidRDefault="00E61B66" w:rsidP="004D4193">
      <w:pPr>
        <w:shd w:val="clear" w:color="auto" w:fill="FCFCFC"/>
        <w:spacing w:before="240" w:after="240" w:line="240" w:lineRule="auto"/>
        <w:jc w:val="both"/>
        <w:textAlignment w:val="baseline"/>
        <w:rPr>
          <w:rFonts w:ascii="Arial" w:eastAsia="Times New Roman" w:hAnsi="Arial" w:cs="Arial"/>
          <w:lang w:val="uk-UA" w:eastAsia="ru-RU"/>
        </w:rPr>
      </w:pPr>
      <w:r w:rsidRPr="00E61B66">
        <w:rPr>
          <w:rFonts w:ascii="Arial" w:eastAsia="Times New Roman" w:hAnsi="Arial" w:cs="Arial"/>
          <w:lang w:eastAsia="ru-RU"/>
        </w:rPr>
        <w:t>Протягом строку, передбаченого абзацами першим-третім пункту 4.4.8. цього Положення, щомісяця справляється плата за тимчасове користування місцем, що перебуває в комунальній власності, в розмі</w:t>
      </w:r>
      <w:proofErr w:type="gramStart"/>
      <w:r w:rsidRPr="00E61B66">
        <w:rPr>
          <w:rFonts w:ascii="Arial" w:eastAsia="Times New Roman" w:hAnsi="Arial" w:cs="Arial"/>
          <w:lang w:eastAsia="ru-RU"/>
        </w:rPr>
        <w:t>р</w:t>
      </w:r>
      <w:proofErr w:type="gramEnd"/>
      <w:r w:rsidRPr="00E61B66">
        <w:rPr>
          <w:rFonts w:ascii="Arial" w:eastAsia="Times New Roman" w:hAnsi="Arial" w:cs="Arial"/>
          <w:lang w:eastAsia="ru-RU"/>
        </w:rPr>
        <w:t xml:space="preserve">і 25% плати, встановленої рішенням сесії </w:t>
      </w:r>
      <w:r w:rsidR="004D4193">
        <w:rPr>
          <w:rFonts w:ascii="Arial" w:eastAsia="Times New Roman" w:hAnsi="Arial" w:cs="Arial"/>
          <w:lang w:val="uk-UA" w:eastAsia="ru-RU"/>
        </w:rPr>
        <w:t xml:space="preserve">Новодмитрівської сільської </w:t>
      </w:r>
      <w:r w:rsidRPr="00E61B66">
        <w:rPr>
          <w:rFonts w:ascii="Arial" w:eastAsia="Times New Roman" w:hAnsi="Arial" w:cs="Arial"/>
          <w:lang w:eastAsia="ru-RU"/>
        </w:rPr>
        <w:t xml:space="preserve">ради від </w:t>
      </w:r>
      <w:r w:rsidR="004D4193">
        <w:rPr>
          <w:rFonts w:ascii="Arial" w:eastAsia="Times New Roman" w:hAnsi="Arial" w:cs="Arial"/>
          <w:lang w:val="uk-UA" w:eastAsia="ru-RU"/>
        </w:rPr>
        <w:t>16</w:t>
      </w:r>
      <w:r w:rsidR="004D4193">
        <w:rPr>
          <w:rFonts w:ascii="Arial" w:eastAsia="Times New Roman" w:hAnsi="Arial" w:cs="Arial"/>
          <w:lang w:eastAsia="ru-RU"/>
        </w:rPr>
        <w:t>.0</w:t>
      </w:r>
      <w:r w:rsidR="004D4193">
        <w:rPr>
          <w:rFonts w:ascii="Arial" w:eastAsia="Times New Roman" w:hAnsi="Arial" w:cs="Arial"/>
          <w:lang w:val="uk-UA" w:eastAsia="ru-RU"/>
        </w:rPr>
        <w:t>5</w:t>
      </w:r>
      <w:r w:rsidR="004D4193">
        <w:rPr>
          <w:rFonts w:ascii="Arial" w:eastAsia="Times New Roman" w:hAnsi="Arial" w:cs="Arial"/>
          <w:lang w:eastAsia="ru-RU"/>
        </w:rPr>
        <w:t>.201</w:t>
      </w:r>
      <w:r w:rsidR="004D4193">
        <w:rPr>
          <w:rFonts w:ascii="Arial" w:eastAsia="Times New Roman" w:hAnsi="Arial" w:cs="Arial"/>
          <w:lang w:val="uk-UA" w:eastAsia="ru-RU"/>
        </w:rPr>
        <w:t>9</w:t>
      </w:r>
      <w:r w:rsidRPr="00E61B66">
        <w:rPr>
          <w:rFonts w:ascii="Arial" w:eastAsia="Times New Roman" w:hAnsi="Arial" w:cs="Arial"/>
          <w:lang w:eastAsia="ru-RU"/>
        </w:rPr>
        <w:t xml:space="preserve"> №</w:t>
      </w:r>
      <w:r w:rsidR="004D4193">
        <w:rPr>
          <w:rFonts w:ascii="Arial" w:eastAsia="Times New Roman" w:hAnsi="Arial" w:cs="Arial"/>
          <w:lang w:val="uk-UA" w:eastAsia="ru-RU"/>
        </w:rPr>
        <w:t>38-15</w:t>
      </w:r>
      <w:r w:rsidR="004D4193" w:rsidRPr="004D4193">
        <w:rPr>
          <w:rFonts w:ascii="Arial" w:eastAsia="Times New Roman" w:hAnsi="Arial" w:cs="Arial"/>
          <w:lang w:eastAsia="ru-RU"/>
        </w:rPr>
        <w:t>/</w:t>
      </w:r>
      <w:r w:rsidR="004D4193">
        <w:rPr>
          <w:rFonts w:ascii="Arial" w:eastAsia="Times New Roman" w:hAnsi="Arial" w:cs="Arial"/>
          <w:lang w:val="en-US" w:eastAsia="ru-RU"/>
        </w:rPr>
        <w:t>VII</w:t>
      </w:r>
      <w:r w:rsidR="004D4193">
        <w:rPr>
          <w:rFonts w:ascii="Arial" w:eastAsia="Times New Roman" w:hAnsi="Arial" w:cs="Arial"/>
          <w:lang w:val="uk-UA" w:eastAsia="ru-RU"/>
        </w:rPr>
        <w:t>.</w:t>
      </w:r>
    </w:p>
    <w:p w:rsidR="00E61B66" w:rsidRPr="00E61B66" w:rsidRDefault="00E61B66" w:rsidP="004D4193">
      <w:pPr>
        <w:shd w:val="clear" w:color="auto" w:fill="FCFCFC"/>
        <w:spacing w:before="240" w:after="240" w:line="240" w:lineRule="auto"/>
        <w:jc w:val="both"/>
        <w:textAlignment w:val="baseline"/>
        <w:rPr>
          <w:rFonts w:ascii="Arial" w:eastAsia="Times New Roman" w:hAnsi="Arial" w:cs="Arial"/>
          <w:lang w:eastAsia="ru-RU"/>
        </w:rPr>
      </w:pPr>
      <w:r w:rsidRPr="00E61B66">
        <w:rPr>
          <w:rFonts w:ascii="Arial" w:eastAsia="Times New Roman" w:hAnsi="Arial" w:cs="Arial"/>
          <w:lang w:eastAsia="ru-RU"/>
        </w:rPr>
        <w:t>У разі продовження строку оформлення дозволу відповідно до абзацу четвертого пункту 4.4.8. цього Положення, щомісячна плата за тимчасове користування місцем, що перебуває у комунальній власності, справляється в розмі</w:t>
      </w:r>
      <w:proofErr w:type="gramStart"/>
      <w:r w:rsidRPr="00E61B66">
        <w:rPr>
          <w:rFonts w:ascii="Arial" w:eastAsia="Times New Roman" w:hAnsi="Arial" w:cs="Arial"/>
          <w:lang w:eastAsia="ru-RU"/>
        </w:rPr>
        <w:t>р</w:t>
      </w:r>
      <w:proofErr w:type="gramEnd"/>
      <w:r w:rsidRPr="00E61B66">
        <w:rPr>
          <w:rFonts w:ascii="Arial" w:eastAsia="Times New Roman" w:hAnsi="Arial" w:cs="Arial"/>
          <w:lang w:eastAsia="ru-RU"/>
        </w:rPr>
        <w:t>і 100% встановленої плати.</w:t>
      </w:r>
    </w:p>
    <w:p w:rsidR="00E61B66" w:rsidRPr="00E61B66" w:rsidRDefault="00E61B66" w:rsidP="004D4193">
      <w:pPr>
        <w:shd w:val="clear" w:color="auto" w:fill="FCFCFC"/>
        <w:spacing w:before="240" w:after="240" w:line="240" w:lineRule="auto"/>
        <w:jc w:val="both"/>
        <w:textAlignment w:val="baseline"/>
        <w:rPr>
          <w:rFonts w:ascii="Arial" w:eastAsia="Times New Roman" w:hAnsi="Arial" w:cs="Arial"/>
          <w:lang w:eastAsia="ru-RU"/>
        </w:rPr>
      </w:pPr>
      <w:r w:rsidRPr="00E61B66">
        <w:rPr>
          <w:rFonts w:ascii="Arial" w:eastAsia="Times New Roman" w:hAnsi="Arial" w:cs="Arial"/>
          <w:lang w:eastAsia="ru-RU"/>
        </w:rPr>
        <w:t xml:space="preserve">Протягом п’яти днів з дати прийняття керівником робочого органу </w:t>
      </w:r>
      <w:proofErr w:type="gramStart"/>
      <w:r w:rsidRPr="00E61B66">
        <w:rPr>
          <w:rFonts w:ascii="Arial" w:eastAsia="Times New Roman" w:hAnsi="Arial" w:cs="Arial"/>
          <w:lang w:eastAsia="ru-RU"/>
        </w:rPr>
        <w:t>р</w:t>
      </w:r>
      <w:proofErr w:type="gramEnd"/>
      <w:r w:rsidRPr="00E61B66">
        <w:rPr>
          <w:rFonts w:ascii="Arial" w:eastAsia="Times New Roman" w:hAnsi="Arial" w:cs="Arial"/>
          <w:lang w:eastAsia="ru-RU"/>
        </w:rPr>
        <w:t xml:space="preserve">ішення про встановлення пріоритету заявника на місце розташування рекламного засобу, </w:t>
      </w:r>
      <w:r w:rsidRPr="00E61B66">
        <w:rPr>
          <w:rFonts w:ascii="Arial" w:eastAsia="Times New Roman" w:hAnsi="Arial" w:cs="Arial"/>
          <w:lang w:eastAsia="ru-RU"/>
        </w:rPr>
        <w:lastRenderedPageBreak/>
        <w:t>продовження строку, на який встановлено зазначений пріоритет, заявник подає робочому органу копію укладеного ним договору на тимчасове користування місцем та копію документа, що підтверджує внесення відповідної плати.</w:t>
      </w:r>
    </w:p>
    <w:p w:rsidR="00E61B66" w:rsidRPr="00E61B66" w:rsidRDefault="00E61B66" w:rsidP="004D4193">
      <w:pPr>
        <w:shd w:val="clear" w:color="auto" w:fill="FCFCFC"/>
        <w:spacing w:before="240" w:after="240" w:line="240" w:lineRule="auto"/>
        <w:jc w:val="both"/>
        <w:textAlignment w:val="baseline"/>
        <w:rPr>
          <w:rFonts w:ascii="Arial" w:eastAsia="Times New Roman" w:hAnsi="Arial" w:cs="Arial"/>
          <w:lang w:eastAsia="ru-RU"/>
        </w:rPr>
      </w:pPr>
      <w:r w:rsidRPr="00E61B66">
        <w:rPr>
          <w:rFonts w:ascii="Arial" w:eastAsia="Times New Roman" w:hAnsi="Arial" w:cs="Arial"/>
          <w:lang w:eastAsia="ru-RU"/>
        </w:rPr>
        <w:t>Плата за тимчасове користування місцем, що перебуває в комунальній власності, зараховується до місцевого бюджету.</w:t>
      </w:r>
    </w:p>
    <w:p w:rsidR="00E61B66" w:rsidRPr="00E61B66" w:rsidRDefault="00E61B66" w:rsidP="004D4193">
      <w:pPr>
        <w:shd w:val="clear" w:color="auto" w:fill="FCFCFC"/>
        <w:spacing w:before="240" w:after="240" w:line="240" w:lineRule="auto"/>
        <w:jc w:val="both"/>
        <w:textAlignment w:val="baseline"/>
        <w:rPr>
          <w:rFonts w:ascii="Arial" w:eastAsia="Times New Roman" w:hAnsi="Arial" w:cs="Arial"/>
          <w:lang w:eastAsia="ru-RU"/>
        </w:rPr>
      </w:pPr>
      <w:r w:rsidRPr="00E61B66">
        <w:rPr>
          <w:rFonts w:ascii="Arial" w:eastAsia="Times New Roman" w:hAnsi="Arial" w:cs="Arial"/>
          <w:lang w:eastAsia="ru-RU"/>
        </w:rPr>
        <w:t xml:space="preserve">4.4.12. У разі несплати заявником за </w:t>
      </w:r>
      <w:proofErr w:type="gramStart"/>
      <w:r w:rsidRPr="00E61B66">
        <w:rPr>
          <w:rFonts w:ascii="Arial" w:eastAsia="Times New Roman" w:hAnsi="Arial" w:cs="Arial"/>
          <w:lang w:eastAsia="ru-RU"/>
        </w:rPr>
        <w:t>пр</w:t>
      </w:r>
      <w:proofErr w:type="gramEnd"/>
      <w:r w:rsidRPr="00E61B66">
        <w:rPr>
          <w:rFonts w:ascii="Arial" w:eastAsia="Times New Roman" w:hAnsi="Arial" w:cs="Arial"/>
          <w:lang w:eastAsia="ru-RU"/>
        </w:rPr>
        <w:t xml:space="preserve">іоритет або недодержання ним строку, зазначеного в пунктах 4.4.8. цього Положення, та/або у разі ненадання заявником у встановлений строк документів, зазначених у пунктах 4.4.11. цього Положення, заява вважається неподаною, пріоритет на місце розташування рекламного засобу втрачається, документи повертаються заявнику, про що робочий орган робить відповідний запис </w:t>
      </w:r>
      <w:proofErr w:type="gramStart"/>
      <w:r w:rsidRPr="00E61B66">
        <w:rPr>
          <w:rFonts w:ascii="Arial" w:eastAsia="Times New Roman" w:hAnsi="Arial" w:cs="Arial"/>
          <w:lang w:eastAsia="ru-RU"/>
        </w:rPr>
        <w:t>у</w:t>
      </w:r>
      <w:proofErr w:type="gramEnd"/>
      <w:r w:rsidRPr="00E61B66">
        <w:rPr>
          <w:rFonts w:ascii="Arial" w:eastAsia="Times New Roman" w:hAnsi="Arial" w:cs="Arial"/>
          <w:lang w:eastAsia="ru-RU"/>
        </w:rPr>
        <w:t xml:space="preserve"> </w:t>
      </w:r>
      <w:proofErr w:type="gramStart"/>
      <w:r w:rsidRPr="00E61B66">
        <w:rPr>
          <w:rFonts w:ascii="Arial" w:eastAsia="Times New Roman" w:hAnsi="Arial" w:cs="Arial"/>
          <w:lang w:eastAsia="ru-RU"/>
        </w:rPr>
        <w:t>журнал</w:t>
      </w:r>
      <w:proofErr w:type="gramEnd"/>
      <w:r w:rsidRPr="00E61B66">
        <w:rPr>
          <w:rFonts w:ascii="Arial" w:eastAsia="Times New Roman" w:hAnsi="Arial" w:cs="Arial"/>
          <w:lang w:eastAsia="ru-RU"/>
        </w:rPr>
        <w:t>і реєстрації.</w:t>
      </w:r>
    </w:p>
    <w:p w:rsidR="00E61B66" w:rsidRPr="00E61B66" w:rsidRDefault="00E61B66" w:rsidP="004D4193">
      <w:pPr>
        <w:shd w:val="clear" w:color="auto" w:fill="FCFCFC"/>
        <w:spacing w:before="240" w:after="240" w:line="240" w:lineRule="auto"/>
        <w:jc w:val="both"/>
        <w:textAlignment w:val="baseline"/>
        <w:rPr>
          <w:rFonts w:ascii="Arial" w:eastAsia="Times New Roman" w:hAnsi="Arial" w:cs="Arial"/>
          <w:lang w:eastAsia="ru-RU"/>
        </w:rPr>
      </w:pPr>
      <w:r w:rsidRPr="00E61B66">
        <w:rPr>
          <w:rFonts w:ascii="Arial" w:eastAsia="Times New Roman" w:hAnsi="Arial" w:cs="Arial"/>
          <w:lang w:eastAsia="ru-RU"/>
        </w:rPr>
        <w:t xml:space="preserve">Кошти, сплачені розповсюджувачем до дати скасування </w:t>
      </w:r>
      <w:proofErr w:type="gramStart"/>
      <w:r w:rsidRPr="00E61B66">
        <w:rPr>
          <w:rFonts w:ascii="Arial" w:eastAsia="Times New Roman" w:hAnsi="Arial" w:cs="Arial"/>
          <w:lang w:eastAsia="ru-RU"/>
        </w:rPr>
        <w:t>пр</w:t>
      </w:r>
      <w:proofErr w:type="gramEnd"/>
      <w:r w:rsidRPr="00E61B66">
        <w:rPr>
          <w:rFonts w:ascii="Arial" w:eastAsia="Times New Roman" w:hAnsi="Arial" w:cs="Arial"/>
          <w:lang w:eastAsia="ru-RU"/>
        </w:rPr>
        <w:t>іоритету поверненню не підлягають.</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b/>
          <w:bCs/>
          <w:lang w:eastAsia="ru-RU"/>
        </w:rPr>
        <w:t>4.5. Погодження дозволу.</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4.5.1. Дозвіл погоджується з:</w:t>
      </w:r>
    </w:p>
    <w:p w:rsidR="00E61B66" w:rsidRPr="00E61B66" w:rsidRDefault="00E61B66" w:rsidP="00E61B66">
      <w:pPr>
        <w:numPr>
          <w:ilvl w:val="0"/>
          <w:numId w:val="5"/>
        </w:numPr>
        <w:shd w:val="clear" w:color="auto" w:fill="FCFCFC"/>
        <w:spacing w:after="0" w:line="240" w:lineRule="auto"/>
        <w:ind w:left="0"/>
        <w:textAlignment w:val="baseline"/>
        <w:rPr>
          <w:rFonts w:ascii="inherit" w:eastAsia="Times New Roman" w:hAnsi="inherit" w:cs="Arial"/>
          <w:lang w:eastAsia="ru-RU"/>
        </w:rPr>
      </w:pPr>
      <w:r w:rsidRPr="00E61B66">
        <w:rPr>
          <w:rFonts w:ascii="inherit" w:eastAsia="Times New Roman" w:hAnsi="inherit" w:cs="Arial"/>
          <w:lang w:eastAsia="ru-RU"/>
        </w:rPr>
        <w:t>власником місця або уповноваженим ним органом (</w:t>
      </w:r>
      <w:proofErr w:type="gramStart"/>
      <w:r w:rsidRPr="00E61B66">
        <w:rPr>
          <w:rFonts w:ascii="inherit" w:eastAsia="Times New Roman" w:hAnsi="inherit" w:cs="Arial"/>
          <w:lang w:eastAsia="ru-RU"/>
        </w:rPr>
        <w:t>особою</w:t>
      </w:r>
      <w:proofErr w:type="gramEnd"/>
      <w:r w:rsidRPr="00E61B66">
        <w:rPr>
          <w:rFonts w:ascii="inherit" w:eastAsia="Times New Roman" w:hAnsi="inherit" w:cs="Arial"/>
          <w:lang w:eastAsia="ru-RU"/>
        </w:rPr>
        <w:t>);</w:t>
      </w:r>
    </w:p>
    <w:p w:rsidR="00E61B66" w:rsidRPr="00E61B66" w:rsidRDefault="00E61B66" w:rsidP="00E61B66">
      <w:pPr>
        <w:numPr>
          <w:ilvl w:val="0"/>
          <w:numId w:val="5"/>
        </w:numPr>
        <w:shd w:val="clear" w:color="auto" w:fill="FCFCFC"/>
        <w:spacing w:after="0" w:line="240" w:lineRule="auto"/>
        <w:ind w:left="0"/>
        <w:textAlignment w:val="baseline"/>
        <w:rPr>
          <w:rFonts w:ascii="inherit" w:eastAsia="Times New Roman" w:hAnsi="inherit" w:cs="Arial"/>
          <w:lang w:eastAsia="ru-RU"/>
        </w:rPr>
      </w:pPr>
      <w:r w:rsidRPr="00E61B66">
        <w:rPr>
          <w:rFonts w:ascii="inherit" w:eastAsia="Times New Roman" w:hAnsi="inherit" w:cs="Arial"/>
          <w:lang w:eastAsia="ru-RU"/>
        </w:rPr>
        <w:t xml:space="preserve">відділом </w:t>
      </w:r>
      <w:proofErr w:type="gramStart"/>
      <w:r w:rsidRPr="00E61B66">
        <w:rPr>
          <w:rFonts w:ascii="inherit" w:eastAsia="Times New Roman" w:hAnsi="inherit" w:cs="Arial"/>
          <w:lang w:eastAsia="ru-RU"/>
        </w:rPr>
        <w:t>арх</w:t>
      </w:r>
      <w:proofErr w:type="gramEnd"/>
      <w:r w:rsidRPr="00E61B66">
        <w:rPr>
          <w:rFonts w:ascii="inherit" w:eastAsia="Times New Roman" w:hAnsi="inherit" w:cs="Arial"/>
          <w:lang w:eastAsia="ru-RU"/>
        </w:rPr>
        <w:t>ітектури та містобудування, щодо можливості розташування рекламного засобу на пропонованому місці.</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На вимогу робочого органу дозвіл погоджується з:</w:t>
      </w:r>
    </w:p>
    <w:p w:rsidR="00E61B66" w:rsidRPr="00E61B66" w:rsidRDefault="00E61B66" w:rsidP="00E61B66">
      <w:pPr>
        <w:numPr>
          <w:ilvl w:val="0"/>
          <w:numId w:val="6"/>
        </w:numPr>
        <w:shd w:val="clear" w:color="auto" w:fill="FCFCFC"/>
        <w:spacing w:after="0" w:line="240" w:lineRule="auto"/>
        <w:ind w:left="0"/>
        <w:textAlignment w:val="baseline"/>
        <w:rPr>
          <w:rFonts w:ascii="inherit" w:eastAsia="Times New Roman" w:hAnsi="inherit" w:cs="Arial"/>
          <w:lang w:eastAsia="ru-RU"/>
        </w:rPr>
      </w:pPr>
      <w:r w:rsidRPr="00E61B66">
        <w:rPr>
          <w:rFonts w:ascii="inherit" w:eastAsia="Times New Roman" w:hAnsi="inherit" w:cs="Arial"/>
          <w:lang w:eastAsia="ru-RU"/>
        </w:rPr>
        <w:t xml:space="preserve">власниками автомобільних доріг або уповноваженим </w:t>
      </w:r>
      <w:proofErr w:type="gramStart"/>
      <w:r w:rsidRPr="00E61B66">
        <w:rPr>
          <w:rFonts w:ascii="inherit" w:eastAsia="Times New Roman" w:hAnsi="inherit" w:cs="Arial"/>
          <w:lang w:eastAsia="ru-RU"/>
        </w:rPr>
        <w:t>п</w:t>
      </w:r>
      <w:proofErr w:type="gramEnd"/>
      <w:r w:rsidRPr="00E61B66">
        <w:rPr>
          <w:rFonts w:ascii="inherit" w:eastAsia="Times New Roman" w:hAnsi="inherit" w:cs="Arial"/>
          <w:lang w:eastAsia="ru-RU"/>
        </w:rPr>
        <w:t>ідрозділом Національної поліції – у разі розміщення зовнішньої реклами на перехрестях, біля дорожніх знаків, світлофорів, пішохідних переходів та зупинок транспорту загального користування;</w:t>
      </w:r>
    </w:p>
    <w:p w:rsidR="00E61B66" w:rsidRPr="00E61B66" w:rsidRDefault="00E61B66" w:rsidP="00E61B66">
      <w:pPr>
        <w:numPr>
          <w:ilvl w:val="0"/>
          <w:numId w:val="6"/>
        </w:numPr>
        <w:shd w:val="clear" w:color="auto" w:fill="FCFCFC"/>
        <w:spacing w:after="0" w:line="240" w:lineRule="auto"/>
        <w:ind w:left="0"/>
        <w:textAlignment w:val="baseline"/>
        <w:rPr>
          <w:rFonts w:ascii="inherit" w:eastAsia="Times New Roman" w:hAnsi="inherit" w:cs="Arial"/>
          <w:lang w:eastAsia="ru-RU"/>
        </w:rPr>
      </w:pPr>
      <w:r w:rsidRPr="00E61B66">
        <w:rPr>
          <w:rFonts w:ascii="inherit" w:eastAsia="Times New Roman" w:hAnsi="inherit" w:cs="Arial"/>
          <w:lang w:eastAsia="ru-RU"/>
        </w:rPr>
        <w:t xml:space="preserve">утримувачем інженерних комунікацій – </w:t>
      </w:r>
      <w:proofErr w:type="gramStart"/>
      <w:r w:rsidRPr="00E61B66">
        <w:rPr>
          <w:rFonts w:ascii="inherit" w:eastAsia="Times New Roman" w:hAnsi="inherit" w:cs="Arial"/>
          <w:lang w:eastAsia="ru-RU"/>
        </w:rPr>
        <w:t>у</w:t>
      </w:r>
      <w:proofErr w:type="gramEnd"/>
      <w:r w:rsidRPr="00E61B66">
        <w:rPr>
          <w:rFonts w:ascii="inherit" w:eastAsia="Times New Roman" w:hAnsi="inherit" w:cs="Arial"/>
          <w:lang w:eastAsia="ru-RU"/>
        </w:rPr>
        <w:t xml:space="preserve"> </w:t>
      </w:r>
      <w:proofErr w:type="gramStart"/>
      <w:r w:rsidRPr="00E61B66">
        <w:rPr>
          <w:rFonts w:ascii="inherit" w:eastAsia="Times New Roman" w:hAnsi="inherit" w:cs="Arial"/>
          <w:lang w:eastAsia="ru-RU"/>
        </w:rPr>
        <w:t>раз</w:t>
      </w:r>
      <w:proofErr w:type="gramEnd"/>
      <w:r w:rsidRPr="00E61B66">
        <w:rPr>
          <w:rFonts w:ascii="inherit" w:eastAsia="Times New Roman" w:hAnsi="inherit" w:cs="Arial"/>
          <w:lang w:eastAsia="ru-RU"/>
        </w:rPr>
        <w:t>і розміщення зовнішньої реклами в межах охоронних зон цих комунікацій.</w:t>
      </w:r>
    </w:p>
    <w:p w:rsidR="00E61B66" w:rsidRPr="00E61B66" w:rsidRDefault="00E61B66" w:rsidP="004D4193">
      <w:pPr>
        <w:shd w:val="clear" w:color="auto" w:fill="FCFCFC"/>
        <w:spacing w:before="240" w:after="240" w:line="240" w:lineRule="auto"/>
        <w:jc w:val="both"/>
        <w:textAlignment w:val="baseline"/>
        <w:rPr>
          <w:rFonts w:ascii="Arial" w:eastAsia="Times New Roman" w:hAnsi="Arial" w:cs="Arial"/>
          <w:lang w:eastAsia="ru-RU"/>
        </w:rPr>
      </w:pPr>
      <w:r w:rsidRPr="00E61B66">
        <w:rPr>
          <w:rFonts w:ascii="Arial" w:eastAsia="Times New Roman" w:hAnsi="Arial" w:cs="Arial"/>
          <w:lang w:eastAsia="ru-RU"/>
        </w:rPr>
        <w:t xml:space="preserve">Зазначені вище органи та особи погоджують дозвіл протягом </w:t>
      </w:r>
      <w:proofErr w:type="gramStart"/>
      <w:r w:rsidRPr="00E61B66">
        <w:rPr>
          <w:rFonts w:ascii="Arial" w:eastAsia="Times New Roman" w:hAnsi="Arial" w:cs="Arial"/>
          <w:lang w:eastAsia="ru-RU"/>
        </w:rPr>
        <w:t>п’яти</w:t>
      </w:r>
      <w:proofErr w:type="gramEnd"/>
      <w:r w:rsidRPr="00E61B66">
        <w:rPr>
          <w:rFonts w:ascii="Arial" w:eastAsia="Times New Roman" w:hAnsi="Arial" w:cs="Arial"/>
          <w:lang w:eastAsia="ru-RU"/>
        </w:rPr>
        <w:t xml:space="preserve"> робочих днів з дати звернення заявника.</w:t>
      </w:r>
    </w:p>
    <w:p w:rsidR="00E61B66" w:rsidRPr="00E61B66" w:rsidRDefault="00E61B66" w:rsidP="004D4193">
      <w:pPr>
        <w:shd w:val="clear" w:color="auto" w:fill="FCFCFC"/>
        <w:spacing w:before="240" w:after="240" w:line="240" w:lineRule="auto"/>
        <w:jc w:val="both"/>
        <w:textAlignment w:val="baseline"/>
        <w:rPr>
          <w:rFonts w:ascii="Arial" w:eastAsia="Times New Roman" w:hAnsi="Arial" w:cs="Arial"/>
          <w:lang w:eastAsia="ru-RU"/>
        </w:rPr>
      </w:pPr>
      <w:r w:rsidRPr="00E61B66">
        <w:rPr>
          <w:rFonts w:ascii="Arial" w:eastAsia="Times New Roman" w:hAnsi="Arial" w:cs="Arial"/>
          <w:lang w:eastAsia="ru-RU"/>
        </w:rPr>
        <w:t>Перелі</w:t>
      </w:r>
      <w:proofErr w:type="gramStart"/>
      <w:r w:rsidRPr="00E61B66">
        <w:rPr>
          <w:rFonts w:ascii="Arial" w:eastAsia="Times New Roman" w:hAnsi="Arial" w:cs="Arial"/>
          <w:lang w:eastAsia="ru-RU"/>
        </w:rPr>
        <w:t>к</w:t>
      </w:r>
      <w:proofErr w:type="gramEnd"/>
      <w:r w:rsidRPr="00E61B66">
        <w:rPr>
          <w:rFonts w:ascii="Arial" w:eastAsia="Times New Roman" w:hAnsi="Arial" w:cs="Arial"/>
          <w:lang w:eastAsia="ru-RU"/>
        </w:rPr>
        <w:t xml:space="preserve"> органів та осіб, з якими погоджується дозвіл, є вичерпним.</w:t>
      </w:r>
    </w:p>
    <w:p w:rsidR="00E61B66" w:rsidRPr="00E61B66" w:rsidRDefault="00E61B66" w:rsidP="004D4193">
      <w:pPr>
        <w:shd w:val="clear" w:color="auto" w:fill="FCFCFC"/>
        <w:spacing w:before="240" w:after="240" w:line="240" w:lineRule="auto"/>
        <w:jc w:val="both"/>
        <w:textAlignment w:val="baseline"/>
        <w:rPr>
          <w:rFonts w:ascii="Arial" w:eastAsia="Times New Roman" w:hAnsi="Arial" w:cs="Arial"/>
          <w:lang w:eastAsia="ru-RU"/>
        </w:rPr>
      </w:pPr>
      <w:r w:rsidRPr="00E61B66">
        <w:rPr>
          <w:rFonts w:ascii="Arial" w:eastAsia="Times New Roman" w:hAnsi="Arial" w:cs="Arial"/>
          <w:lang w:eastAsia="ru-RU"/>
        </w:rPr>
        <w:t xml:space="preserve">4.5.2. Погодження органів, перелічених </w:t>
      </w:r>
      <w:proofErr w:type="gramStart"/>
      <w:r w:rsidRPr="00E61B66">
        <w:rPr>
          <w:rFonts w:ascii="Arial" w:eastAsia="Times New Roman" w:hAnsi="Arial" w:cs="Arial"/>
          <w:lang w:eastAsia="ru-RU"/>
        </w:rPr>
        <w:t>у</w:t>
      </w:r>
      <w:proofErr w:type="gramEnd"/>
      <w:r w:rsidRPr="00E61B66">
        <w:rPr>
          <w:rFonts w:ascii="Arial" w:eastAsia="Times New Roman" w:hAnsi="Arial" w:cs="Arial"/>
          <w:lang w:eastAsia="ru-RU"/>
        </w:rPr>
        <w:t xml:space="preserve"> пункті 4.5.1. дійсні протягом строку дії дозволу та протягом строку, на який його продовжено.</w:t>
      </w:r>
    </w:p>
    <w:p w:rsidR="00E61B66" w:rsidRPr="00E61B66" w:rsidRDefault="00E61B66" w:rsidP="004D4193">
      <w:pPr>
        <w:shd w:val="clear" w:color="auto" w:fill="FCFCFC"/>
        <w:spacing w:before="240" w:after="240" w:line="240" w:lineRule="auto"/>
        <w:jc w:val="both"/>
        <w:textAlignment w:val="baseline"/>
        <w:rPr>
          <w:rFonts w:ascii="Arial" w:eastAsia="Times New Roman" w:hAnsi="Arial" w:cs="Arial"/>
          <w:lang w:eastAsia="ru-RU"/>
        </w:rPr>
      </w:pPr>
      <w:r w:rsidRPr="00E61B66">
        <w:rPr>
          <w:rFonts w:ascii="Arial" w:eastAsia="Times New Roman" w:hAnsi="Arial" w:cs="Arial"/>
          <w:lang w:eastAsia="ru-RU"/>
        </w:rPr>
        <w:t xml:space="preserve">4.5.3. У разі відмови у погодженні дозволу органами (особами), зазначеними у пункті 4.5.1. цього Положення, заявникові надсилається вмотивоване повідомлення за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ідписом уповноваженої особи підприємства, установи та організації.</w:t>
      </w:r>
    </w:p>
    <w:p w:rsidR="00E61B66" w:rsidRPr="00E61B66" w:rsidRDefault="00E61B66" w:rsidP="004D4193">
      <w:pPr>
        <w:shd w:val="clear" w:color="auto" w:fill="FCFCFC"/>
        <w:spacing w:before="240" w:after="240" w:line="240" w:lineRule="auto"/>
        <w:jc w:val="both"/>
        <w:textAlignment w:val="baseline"/>
        <w:rPr>
          <w:rFonts w:ascii="Arial" w:eastAsia="Times New Roman" w:hAnsi="Arial" w:cs="Arial"/>
          <w:lang w:eastAsia="ru-RU"/>
        </w:rPr>
      </w:pPr>
      <w:r w:rsidRPr="00E61B66">
        <w:rPr>
          <w:rFonts w:ascii="Arial" w:eastAsia="Times New Roman" w:hAnsi="Arial" w:cs="Arial"/>
          <w:lang w:eastAsia="ru-RU"/>
        </w:rPr>
        <w:t>Відмова у погодженні дозволу може бути оскаржена у порядку, встановленому законодавством.</w:t>
      </w:r>
    </w:p>
    <w:p w:rsidR="00E61B66" w:rsidRPr="00E61B66" w:rsidRDefault="00E61B66" w:rsidP="001C56A6">
      <w:pPr>
        <w:shd w:val="clear" w:color="auto" w:fill="FCFCFC"/>
        <w:spacing w:before="240" w:after="240" w:line="240" w:lineRule="auto"/>
        <w:jc w:val="both"/>
        <w:textAlignment w:val="baseline"/>
        <w:rPr>
          <w:rFonts w:ascii="Arial" w:eastAsia="Times New Roman" w:hAnsi="Arial" w:cs="Arial"/>
          <w:lang w:eastAsia="ru-RU"/>
        </w:rPr>
      </w:pPr>
      <w:r w:rsidRPr="00E61B66">
        <w:rPr>
          <w:rFonts w:ascii="Arial" w:eastAsia="Times New Roman" w:hAnsi="Arial" w:cs="Arial"/>
          <w:lang w:eastAsia="ru-RU"/>
        </w:rPr>
        <w:t xml:space="preserve">4.5.4. Робочий орган протягом не більш як п’ятнадцяти робочих днів з дати одержання належним чином оформлених двох примірників дозволу розглядає заяву, готує проект відповідного </w:t>
      </w:r>
      <w:proofErr w:type="gramStart"/>
      <w:r w:rsidRPr="00E61B66">
        <w:rPr>
          <w:rFonts w:ascii="Arial" w:eastAsia="Times New Roman" w:hAnsi="Arial" w:cs="Arial"/>
          <w:lang w:eastAsia="ru-RU"/>
        </w:rPr>
        <w:t>р</w:t>
      </w:r>
      <w:proofErr w:type="gramEnd"/>
      <w:r w:rsidRPr="00E61B66">
        <w:rPr>
          <w:rFonts w:ascii="Arial" w:eastAsia="Times New Roman" w:hAnsi="Arial" w:cs="Arial"/>
          <w:lang w:eastAsia="ru-RU"/>
        </w:rPr>
        <w:t>ішення.</w:t>
      </w:r>
    </w:p>
    <w:p w:rsidR="00E61B66" w:rsidRPr="00E61B66" w:rsidRDefault="00E61B66" w:rsidP="001C56A6">
      <w:pPr>
        <w:shd w:val="clear" w:color="auto" w:fill="FCFCFC"/>
        <w:spacing w:before="240" w:after="240" w:line="240" w:lineRule="auto"/>
        <w:jc w:val="both"/>
        <w:textAlignment w:val="baseline"/>
        <w:rPr>
          <w:rFonts w:ascii="Arial" w:eastAsia="Times New Roman" w:hAnsi="Arial" w:cs="Arial"/>
          <w:lang w:eastAsia="ru-RU"/>
        </w:rPr>
      </w:pPr>
      <w:r w:rsidRPr="00E61B66">
        <w:rPr>
          <w:rFonts w:ascii="Arial" w:eastAsia="Times New Roman" w:hAnsi="Arial" w:cs="Arial"/>
          <w:lang w:eastAsia="ru-RU"/>
        </w:rPr>
        <w:t xml:space="preserve">4.5.5. Виконавчий комітет </w:t>
      </w:r>
      <w:r w:rsidR="001C56A6">
        <w:rPr>
          <w:rFonts w:ascii="Arial" w:eastAsia="Times New Roman" w:hAnsi="Arial" w:cs="Arial"/>
          <w:lang w:val="uk-UA" w:eastAsia="ru-RU"/>
        </w:rPr>
        <w:t>сільскої</w:t>
      </w:r>
      <w:r w:rsidRPr="00E61B66">
        <w:rPr>
          <w:rFonts w:ascii="Arial" w:eastAsia="Times New Roman" w:hAnsi="Arial" w:cs="Arial"/>
          <w:lang w:eastAsia="ru-RU"/>
        </w:rPr>
        <w:t xml:space="preserve"> ради на першому засіданні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ісля одержання зазначених пропозицій приймає рішення про надання дозволу або про відмову у його наданні.</w:t>
      </w:r>
    </w:p>
    <w:p w:rsidR="00E61B66" w:rsidRPr="00E61B66" w:rsidRDefault="00E61B66" w:rsidP="001C56A6">
      <w:pPr>
        <w:shd w:val="clear" w:color="auto" w:fill="FCFCFC"/>
        <w:spacing w:before="240" w:after="240" w:line="240" w:lineRule="auto"/>
        <w:jc w:val="both"/>
        <w:textAlignment w:val="baseline"/>
        <w:rPr>
          <w:rFonts w:ascii="Arial" w:eastAsia="Times New Roman" w:hAnsi="Arial" w:cs="Arial"/>
          <w:lang w:eastAsia="ru-RU"/>
        </w:rPr>
      </w:pPr>
      <w:r w:rsidRPr="00E61B66">
        <w:rPr>
          <w:rFonts w:ascii="Arial" w:eastAsia="Times New Roman" w:hAnsi="Arial" w:cs="Arial"/>
          <w:lang w:eastAsia="ru-RU"/>
        </w:rPr>
        <w:t xml:space="preserve">У разі прийняття </w:t>
      </w:r>
      <w:proofErr w:type="gramStart"/>
      <w:r w:rsidRPr="00E61B66">
        <w:rPr>
          <w:rFonts w:ascii="Arial" w:eastAsia="Times New Roman" w:hAnsi="Arial" w:cs="Arial"/>
          <w:lang w:eastAsia="ru-RU"/>
        </w:rPr>
        <w:t>р</w:t>
      </w:r>
      <w:proofErr w:type="gramEnd"/>
      <w:r w:rsidRPr="00E61B66">
        <w:rPr>
          <w:rFonts w:ascii="Arial" w:eastAsia="Times New Roman" w:hAnsi="Arial" w:cs="Arial"/>
          <w:lang w:eastAsia="ru-RU"/>
        </w:rPr>
        <w:t>ішення про надання дозволу керівник робочого органу протягом п’яти робочих днів підписує обидва примірники дозволу та скріплює їх печаткою робочого органу.</w:t>
      </w:r>
    </w:p>
    <w:p w:rsidR="00E61B66" w:rsidRPr="00E61B66" w:rsidRDefault="00E61B66" w:rsidP="001C56A6">
      <w:pPr>
        <w:shd w:val="clear" w:color="auto" w:fill="FCFCFC"/>
        <w:spacing w:before="240" w:after="240" w:line="240" w:lineRule="auto"/>
        <w:jc w:val="both"/>
        <w:textAlignment w:val="baseline"/>
        <w:rPr>
          <w:rFonts w:ascii="Arial" w:eastAsia="Times New Roman" w:hAnsi="Arial" w:cs="Arial"/>
          <w:lang w:eastAsia="ru-RU"/>
        </w:rPr>
      </w:pPr>
      <w:r w:rsidRPr="00E61B66">
        <w:rPr>
          <w:rFonts w:ascii="Arial" w:eastAsia="Times New Roman" w:hAnsi="Arial" w:cs="Arial"/>
          <w:lang w:eastAsia="ru-RU"/>
        </w:rPr>
        <w:lastRenderedPageBreak/>
        <w:t xml:space="preserve">Перший примірник дозволу видається заявникові, а другий залишається робочому органу для </w:t>
      </w:r>
      <w:proofErr w:type="gramStart"/>
      <w:r w:rsidRPr="00E61B66">
        <w:rPr>
          <w:rFonts w:ascii="Arial" w:eastAsia="Times New Roman" w:hAnsi="Arial" w:cs="Arial"/>
          <w:lang w:eastAsia="ru-RU"/>
        </w:rPr>
        <w:t>обл</w:t>
      </w:r>
      <w:proofErr w:type="gramEnd"/>
      <w:r w:rsidRPr="00E61B66">
        <w:rPr>
          <w:rFonts w:ascii="Arial" w:eastAsia="Times New Roman" w:hAnsi="Arial" w:cs="Arial"/>
          <w:lang w:eastAsia="ru-RU"/>
        </w:rPr>
        <w:t>іку та контролю. Видача дозволу реєструється в журналі реєстрації.</w:t>
      </w:r>
    </w:p>
    <w:p w:rsidR="00E61B66" w:rsidRPr="00E61B66" w:rsidRDefault="00E61B66" w:rsidP="001C56A6">
      <w:pPr>
        <w:shd w:val="clear" w:color="auto" w:fill="FCFCFC"/>
        <w:spacing w:before="240" w:after="240" w:line="240" w:lineRule="auto"/>
        <w:jc w:val="both"/>
        <w:textAlignment w:val="baseline"/>
        <w:rPr>
          <w:rFonts w:ascii="Arial" w:eastAsia="Times New Roman" w:hAnsi="Arial" w:cs="Arial"/>
          <w:lang w:eastAsia="ru-RU"/>
        </w:rPr>
      </w:pPr>
      <w:r w:rsidRPr="00E61B66">
        <w:rPr>
          <w:rFonts w:ascii="Arial" w:eastAsia="Times New Roman" w:hAnsi="Arial" w:cs="Arial"/>
          <w:lang w:eastAsia="ru-RU"/>
        </w:rPr>
        <w:t xml:space="preserve">Повідомлення про відмову у наданні дозволу надсилається робочим органом заявникові протягом </w:t>
      </w:r>
      <w:proofErr w:type="gramStart"/>
      <w:r w:rsidRPr="00E61B66">
        <w:rPr>
          <w:rFonts w:ascii="Arial" w:eastAsia="Times New Roman" w:hAnsi="Arial" w:cs="Arial"/>
          <w:lang w:eastAsia="ru-RU"/>
        </w:rPr>
        <w:t>п’яти</w:t>
      </w:r>
      <w:proofErr w:type="gramEnd"/>
      <w:r w:rsidRPr="00E61B66">
        <w:rPr>
          <w:rFonts w:ascii="Arial" w:eastAsia="Times New Roman" w:hAnsi="Arial" w:cs="Arial"/>
          <w:lang w:eastAsia="ru-RU"/>
        </w:rPr>
        <w:t xml:space="preserve"> робочих днів з дати його прийняття.</w:t>
      </w:r>
    </w:p>
    <w:p w:rsidR="00E61B66" w:rsidRPr="00E61B66" w:rsidRDefault="00E61B66" w:rsidP="001C56A6">
      <w:pPr>
        <w:shd w:val="clear" w:color="auto" w:fill="FCFCFC"/>
        <w:spacing w:before="240" w:after="240" w:line="240" w:lineRule="auto"/>
        <w:jc w:val="both"/>
        <w:textAlignment w:val="baseline"/>
        <w:rPr>
          <w:rFonts w:ascii="Arial" w:eastAsia="Times New Roman" w:hAnsi="Arial" w:cs="Arial"/>
          <w:lang w:eastAsia="ru-RU"/>
        </w:rPr>
      </w:pPr>
      <w:r w:rsidRPr="00E61B66">
        <w:rPr>
          <w:rFonts w:ascii="Arial" w:eastAsia="Times New Roman" w:hAnsi="Arial" w:cs="Arial"/>
          <w:lang w:eastAsia="ru-RU"/>
        </w:rPr>
        <w:t>4.5.6. Робочий орган протягом десяти робочих днів з дати реєстрації дозволу надає органам державної податкової служби інформацію про розповсюджувачів зовнішньої реклами, яким надано дозвіл.</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4.5.7. У наданні дозволу може бути відмовлено, якщо:</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оформлення поданих документі</w:t>
      </w:r>
      <w:proofErr w:type="gramStart"/>
      <w:r w:rsidRPr="00E61B66">
        <w:rPr>
          <w:rFonts w:ascii="Arial" w:eastAsia="Times New Roman" w:hAnsi="Arial" w:cs="Arial"/>
          <w:lang w:eastAsia="ru-RU"/>
        </w:rPr>
        <w:t>в</w:t>
      </w:r>
      <w:proofErr w:type="gramEnd"/>
      <w:r w:rsidRPr="00E61B66">
        <w:rPr>
          <w:rFonts w:ascii="Arial" w:eastAsia="Times New Roman" w:hAnsi="Arial" w:cs="Arial"/>
          <w:lang w:eastAsia="ru-RU"/>
        </w:rPr>
        <w:t xml:space="preserve"> не відповідає встановленим вимогам;</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у поданих </w:t>
      </w:r>
      <w:proofErr w:type="gramStart"/>
      <w:r w:rsidRPr="00E61B66">
        <w:rPr>
          <w:rFonts w:ascii="Arial" w:eastAsia="Times New Roman" w:hAnsi="Arial" w:cs="Arial"/>
          <w:lang w:eastAsia="ru-RU"/>
        </w:rPr>
        <w:t>документах</w:t>
      </w:r>
      <w:proofErr w:type="gramEnd"/>
      <w:r w:rsidRPr="00E61B66">
        <w:rPr>
          <w:rFonts w:ascii="Arial" w:eastAsia="Times New Roman" w:hAnsi="Arial" w:cs="Arial"/>
          <w:lang w:eastAsia="ru-RU"/>
        </w:rPr>
        <w:t xml:space="preserve"> виявлені завідомо неправдиві відомості.</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Перелік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ідстав для відмови у надані дозволу є вичерпним.</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proofErr w:type="gramStart"/>
      <w:r w:rsidRPr="00E61B66">
        <w:rPr>
          <w:rFonts w:ascii="Arial" w:eastAsia="Times New Roman" w:hAnsi="Arial" w:cs="Arial"/>
          <w:lang w:eastAsia="ru-RU"/>
        </w:rPr>
        <w:t>Р</w:t>
      </w:r>
      <w:proofErr w:type="gramEnd"/>
      <w:r w:rsidRPr="00E61B66">
        <w:rPr>
          <w:rFonts w:ascii="Arial" w:eastAsia="Times New Roman" w:hAnsi="Arial" w:cs="Arial"/>
          <w:lang w:eastAsia="ru-RU"/>
        </w:rPr>
        <w:t>ішення про відмову у наданні дозволу може бути оскаржене в порядку, встановленому законодавством.</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4.5.8. Дозвіл надається строком на один – </w:t>
      </w:r>
      <w:proofErr w:type="gramStart"/>
      <w:r w:rsidRPr="00E61B66">
        <w:rPr>
          <w:rFonts w:ascii="Arial" w:eastAsia="Times New Roman" w:hAnsi="Arial" w:cs="Arial"/>
          <w:lang w:eastAsia="ru-RU"/>
        </w:rPr>
        <w:t>п’ять</w:t>
      </w:r>
      <w:proofErr w:type="gramEnd"/>
      <w:r w:rsidRPr="00E61B66">
        <w:rPr>
          <w:rFonts w:ascii="Arial" w:eastAsia="Times New Roman" w:hAnsi="Arial" w:cs="Arial"/>
          <w:lang w:eastAsia="ru-RU"/>
        </w:rPr>
        <w:t xml:space="preserve"> років, якщо менший строк не зазначено у заяві розповсюджувача зовнішньої реклами.</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4.5.9 Виданий у встановленому порядку дозвіл є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ідставою для розміщення конструкцій зовнішньої реклами та виконання робіт, пов’язаних з розташуванням рекламного засобу.</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4.5.10. При видачі дозволів на розміщення конструкцій зовнішньої реклами забороняється втручання у форму та змі</w:t>
      </w:r>
      <w:proofErr w:type="gramStart"/>
      <w:r w:rsidRPr="00E61B66">
        <w:rPr>
          <w:rFonts w:ascii="Arial" w:eastAsia="Times New Roman" w:hAnsi="Arial" w:cs="Arial"/>
          <w:lang w:eastAsia="ru-RU"/>
        </w:rPr>
        <w:t>ст</w:t>
      </w:r>
      <w:proofErr w:type="gramEnd"/>
      <w:r w:rsidRPr="00E61B66">
        <w:rPr>
          <w:rFonts w:ascii="Arial" w:eastAsia="Times New Roman" w:hAnsi="Arial" w:cs="Arial"/>
          <w:lang w:eastAsia="ru-RU"/>
        </w:rPr>
        <w:t xml:space="preserve"> зовнішньої реклами.</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4.5.11. У процесі надання дозволів забороняється проведення тендерів (конкурсів).</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4.5.12.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ісля розташування рекламного засобу розповсюджувач зовнішньої реклами у п’ятиденний строк зобов’язаний подати робочому органу фотокартку місця розташування рекламного засобу (розміром не менш як 6 х 9 сантиметрів).</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b/>
          <w:bCs/>
          <w:lang w:eastAsia="ru-RU"/>
        </w:rPr>
        <w:t>4.6. Внесення змін до дозволу</w:t>
      </w:r>
    </w:p>
    <w:p w:rsidR="00E61B66" w:rsidRPr="00E61B66" w:rsidRDefault="00E61B66" w:rsidP="001C56A6">
      <w:pPr>
        <w:shd w:val="clear" w:color="auto" w:fill="FCFCFC"/>
        <w:spacing w:before="240" w:after="240" w:line="240" w:lineRule="auto"/>
        <w:jc w:val="both"/>
        <w:textAlignment w:val="baseline"/>
        <w:rPr>
          <w:rFonts w:ascii="Arial" w:eastAsia="Times New Roman" w:hAnsi="Arial" w:cs="Arial"/>
          <w:lang w:eastAsia="ru-RU"/>
        </w:rPr>
      </w:pPr>
      <w:r w:rsidRPr="00E61B66">
        <w:rPr>
          <w:rFonts w:ascii="Arial" w:eastAsia="Times New Roman" w:hAnsi="Arial" w:cs="Arial"/>
          <w:lang w:eastAsia="ru-RU"/>
        </w:rPr>
        <w:t xml:space="preserve">4.6.1. Якщо протягом строку дії дозволу виникла потреба у зміні типу або вигляду рекламного засобу, розповсюджувач зовнішньої реклами звертається до робочого органу з письмовою заявою </w:t>
      </w:r>
      <w:proofErr w:type="gramStart"/>
      <w:r w:rsidRPr="00E61B66">
        <w:rPr>
          <w:rFonts w:ascii="Arial" w:eastAsia="Times New Roman" w:hAnsi="Arial" w:cs="Arial"/>
          <w:lang w:eastAsia="ru-RU"/>
        </w:rPr>
        <w:t>у дов</w:t>
      </w:r>
      <w:proofErr w:type="gramEnd"/>
      <w:r w:rsidRPr="00E61B66">
        <w:rPr>
          <w:rFonts w:ascii="Arial" w:eastAsia="Times New Roman" w:hAnsi="Arial" w:cs="Arial"/>
          <w:lang w:eastAsia="ru-RU"/>
        </w:rPr>
        <w:t>ільній формі про внесення у дозвіл відповідних змін.</w:t>
      </w:r>
    </w:p>
    <w:p w:rsidR="00E61B66" w:rsidRPr="00E61B66" w:rsidRDefault="00E61B66" w:rsidP="001C56A6">
      <w:pPr>
        <w:shd w:val="clear" w:color="auto" w:fill="FCFCFC"/>
        <w:spacing w:before="240" w:after="240" w:line="240" w:lineRule="auto"/>
        <w:jc w:val="both"/>
        <w:textAlignment w:val="baseline"/>
        <w:rPr>
          <w:rFonts w:ascii="Arial" w:eastAsia="Times New Roman" w:hAnsi="Arial" w:cs="Arial"/>
          <w:lang w:eastAsia="ru-RU"/>
        </w:rPr>
      </w:pPr>
      <w:r w:rsidRPr="00E61B66">
        <w:rPr>
          <w:rFonts w:ascii="Arial" w:eastAsia="Times New Roman" w:hAnsi="Arial" w:cs="Arial"/>
          <w:lang w:eastAsia="ru-RU"/>
        </w:rPr>
        <w:t xml:space="preserve">При цьому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ід зміною типу або вигляду рекламного засобу розуміється зміна зовнішнього вигляду (конструктивних елементів) без зміни місця розташування рекламного засобу.</w:t>
      </w:r>
    </w:p>
    <w:p w:rsidR="00E61B66" w:rsidRPr="00E61B66" w:rsidRDefault="00E61B66" w:rsidP="001C56A6">
      <w:pPr>
        <w:shd w:val="clear" w:color="auto" w:fill="FCFCFC"/>
        <w:spacing w:before="240" w:after="240" w:line="240" w:lineRule="auto"/>
        <w:jc w:val="both"/>
        <w:textAlignment w:val="baseline"/>
        <w:rPr>
          <w:rFonts w:ascii="Arial" w:eastAsia="Times New Roman" w:hAnsi="Arial" w:cs="Arial"/>
          <w:lang w:eastAsia="ru-RU"/>
        </w:rPr>
      </w:pPr>
      <w:proofErr w:type="gramStart"/>
      <w:r w:rsidRPr="00E61B66">
        <w:rPr>
          <w:rFonts w:ascii="Arial" w:eastAsia="Times New Roman" w:hAnsi="Arial" w:cs="Arial"/>
          <w:lang w:eastAsia="ru-RU"/>
        </w:rPr>
        <w:t>До заяви</w:t>
      </w:r>
      <w:proofErr w:type="gramEnd"/>
      <w:r w:rsidRPr="00E61B66">
        <w:rPr>
          <w:rFonts w:ascii="Arial" w:eastAsia="Times New Roman" w:hAnsi="Arial" w:cs="Arial"/>
          <w:lang w:eastAsia="ru-RU"/>
        </w:rPr>
        <w:t xml:space="preserve"> додається:</w:t>
      </w:r>
    </w:p>
    <w:p w:rsidR="00E61B66" w:rsidRPr="00E61B66" w:rsidRDefault="00E61B66" w:rsidP="001C56A6">
      <w:pPr>
        <w:numPr>
          <w:ilvl w:val="0"/>
          <w:numId w:val="7"/>
        </w:numPr>
        <w:shd w:val="clear" w:color="auto" w:fill="FCFCFC"/>
        <w:spacing w:after="0" w:line="240" w:lineRule="auto"/>
        <w:ind w:left="0"/>
        <w:jc w:val="both"/>
        <w:textAlignment w:val="baseline"/>
        <w:rPr>
          <w:rFonts w:ascii="inherit" w:eastAsia="Times New Roman" w:hAnsi="inherit" w:cs="Arial"/>
          <w:lang w:eastAsia="ru-RU"/>
        </w:rPr>
      </w:pPr>
      <w:r w:rsidRPr="00E61B66">
        <w:rPr>
          <w:rFonts w:ascii="inherit" w:eastAsia="Times New Roman" w:hAnsi="inherit" w:cs="Arial"/>
          <w:lang w:eastAsia="ru-RU"/>
        </w:rPr>
        <w:t xml:space="preserve">з внесеними змінами фотокартка або комп’ютерний макет місця (розміром не менш як 6х9 сантиметрів), на якому планується розташування рекламного засобу, та ескіз рекламного засобу з конструктивним </w:t>
      </w:r>
      <w:proofErr w:type="gramStart"/>
      <w:r w:rsidRPr="00E61B66">
        <w:rPr>
          <w:rFonts w:ascii="inherit" w:eastAsia="Times New Roman" w:hAnsi="inherit" w:cs="Arial"/>
          <w:lang w:eastAsia="ru-RU"/>
        </w:rPr>
        <w:t>р</w:t>
      </w:r>
      <w:proofErr w:type="gramEnd"/>
      <w:r w:rsidRPr="00E61B66">
        <w:rPr>
          <w:rFonts w:ascii="inherit" w:eastAsia="Times New Roman" w:hAnsi="inherit" w:cs="Arial"/>
          <w:lang w:eastAsia="ru-RU"/>
        </w:rPr>
        <w:t>ішенням,</w:t>
      </w:r>
    </w:p>
    <w:p w:rsidR="00E61B66" w:rsidRPr="00E61B66" w:rsidRDefault="00E61B66" w:rsidP="001C56A6">
      <w:pPr>
        <w:numPr>
          <w:ilvl w:val="0"/>
          <w:numId w:val="7"/>
        </w:numPr>
        <w:shd w:val="clear" w:color="auto" w:fill="FCFCFC"/>
        <w:spacing w:after="0" w:line="240" w:lineRule="auto"/>
        <w:ind w:left="0"/>
        <w:jc w:val="both"/>
        <w:textAlignment w:val="baseline"/>
        <w:rPr>
          <w:rFonts w:ascii="inherit" w:eastAsia="Times New Roman" w:hAnsi="inherit" w:cs="Arial"/>
          <w:lang w:eastAsia="ru-RU"/>
        </w:rPr>
      </w:pPr>
      <w:r w:rsidRPr="00E61B66">
        <w:rPr>
          <w:rFonts w:ascii="inherit" w:eastAsia="Times New Roman" w:hAnsi="inherit" w:cs="Arial"/>
          <w:lang w:eastAsia="ru-RU"/>
        </w:rPr>
        <w:t>два примірники дозволу за формою згідно з </w:t>
      </w:r>
      <w:r w:rsidRPr="00E61B66">
        <w:rPr>
          <w:rFonts w:ascii="inherit" w:eastAsia="Times New Roman" w:hAnsi="inherit" w:cs="Arial"/>
          <w:b/>
          <w:bCs/>
          <w:lang w:eastAsia="ru-RU"/>
        </w:rPr>
        <w:t>Додатком 3 </w:t>
      </w:r>
      <w:r w:rsidRPr="00E61B66">
        <w:rPr>
          <w:rFonts w:ascii="inherit" w:eastAsia="Times New Roman" w:hAnsi="inherit" w:cs="Arial"/>
          <w:lang w:eastAsia="ru-RU"/>
        </w:rPr>
        <w:t>з відміткою</w:t>
      </w:r>
      <w:r w:rsidRPr="00E61B66">
        <w:rPr>
          <w:rFonts w:ascii="inherit" w:eastAsia="Times New Roman" w:hAnsi="inherit" w:cs="Arial"/>
          <w:b/>
          <w:bCs/>
          <w:lang w:eastAsia="ru-RU"/>
        </w:rPr>
        <w:t> «</w:t>
      </w:r>
      <w:r w:rsidRPr="00E61B66">
        <w:rPr>
          <w:rFonts w:ascii="inherit" w:eastAsia="Times New Roman" w:hAnsi="inherit" w:cs="Arial"/>
          <w:lang w:eastAsia="ru-RU"/>
        </w:rPr>
        <w:t>з внесеними змінами», погоджені органами та особами, які погоджували попередній дозвіл.</w:t>
      </w:r>
    </w:p>
    <w:p w:rsidR="00E61B66" w:rsidRPr="00E61B66" w:rsidRDefault="00E61B66" w:rsidP="001C56A6">
      <w:pPr>
        <w:shd w:val="clear" w:color="auto" w:fill="FCFCFC"/>
        <w:spacing w:before="240" w:after="240" w:line="240" w:lineRule="auto"/>
        <w:jc w:val="both"/>
        <w:textAlignment w:val="baseline"/>
        <w:rPr>
          <w:rFonts w:ascii="Arial" w:eastAsia="Times New Roman" w:hAnsi="Arial" w:cs="Arial"/>
          <w:lang w:eastAsia="ru-RU"/>
        </w:rPr>
      </w:pPr>
      <w:r w:rsidRPr="00E61B66">
        <w:rPr>
          <w:rFonts w:ascii="Arial" w:eastAsia="Times New Roman" w:hAnsi="Arial" w:cs="Arial"/>
          <w:lang w:eastAsia="ru-RU"/>
        </w:rPr>
        <w:t xml:space="preserve">4.6.2. Робочий орган протягом </w:t>
      </w:r>
      <w:proofErr w:type="gramStart"/>
      <w:r w:rsidRPr="00E61B66">
        <w:rPr>
          <w:rFonts w:ascii="Arial" w:eastAsia="Times New Roman" w:hAnsi="Arial" w:cs="Arial"/>
          <w:lang w:eastAsia="ru-RU"/>
        </w:rPr>
        <w:t>не б</w:t>
      </w:r>
      <w:proofErr w:type="gramEnd"/>
      <w:r w:rsidRPr="00E61B66">
        <w:rPr>
          <w:rFonts w:ascii="Arial" w:eastAsia="Times New Roman" w:hAnsi="Arial" w:cs="Arial"/>
          <w:lang w:eastAsia="ru-RU"/>
        </w:rPr>
        <w:t>ільш як п’ятнадцяти робочих днів з дати реєстрації заяви розглядає її і вносить відповідні зміни у дозвіл.</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proofErr w:type="gramStart"/>
      <w:r w:rsidRPr="00E61B66">
        <w:rPr>
          <w:rFonts w:ascii="Arial" w:eastAsia="Times New Roman" w:hAnsi="Arial" w:cs="Arial"/>
          <w:lang w:eastAsia="ru-RU"/>
        </w:rPr>
        <w:lastRenderedPageBreak/>
        <w:t>Відмова у зміні типу або вигляду рекламного засобу може бути оскаржена у порядку, встановленому законодавством.</w:t>
      </w:r>
      <w:proofErr w:type="gramEnd"/>
    </w:p>
    <w:p w:rsidR="00E61B66" w:rsidRPr="00E61B66" w:rsidRDefault="00E61B66" w:rsidP="001C56A6">
      <w:pPr>
        <w:shd w:val="clear" w:color="auto" w:fill="FCFCFC"/>
        <w:spacing w:before="240" w:after="240" w:line="240" w:lineRule="auto"/>
        <w:jc w:val="both"/>
        <w:textAlignment w:val="baseline"/>
        <w:rPr>
          <w:rFonts w:ascii="Arial" w:eastAsia="Times New Roman" w:hAnsi="Arial" w:cs="Arial"/>
          <w:lang w:eastAsia="ru-RU"/>
        </w:rPr>
      </w:pPr>
      <w:r w:rsidRPr="00E61B66">
        <w:rPr>
          <w:rFonts w:ascii="Arial" w:eastAsia="Times New Roman" w:hAnsi="Arial" w:cs="Arial"/>
          <w:lang w:eastAsia="ru-RU"/>
        </w:rPr>
        <w:t xml:space="preserve">4.6.3. </w:t>
      </w:r>
      <w:proofErr w:type="gramStart"/>
      <w:r w:rsidRPr="00E61B66">
        <w:rPr>
          <w:rFonts w:ascii="Arial" w:eastAsia="Times New Roman" w:hAnsi="Arial" w:cs="Arial"/>
          <w:lang w:eastAsia="ru-RU"/>
        </w:rPr>
        <w:t>У разі зміни містобудівної ситуації, проведення реконструкції, ремонту, будівництва на місці розташування рекламного засобу, які зумовлюють необхідність зміни місця розташування рекламного засобу, робочий орган у семиденний строк до часу проведення робіт письмово повідомляє про це розповсюджувача зовнішньої реклами.</w:t>
      </w:r>
      <w:proofErr w:type="gramEnd"/>
    </w:p>
    <w:p w:rsidR="00E61B66" w:rsidRPr="00E61B66" w:rsidRDefault="00E61B66" w:rsidP="001C56A6">
      <w:pPr>
        <w:shd w:val="clear" w:color="auto" w:fill="FCFCFC"/>
        <w:spacing w:before="240" w:after="240" w:line="240" w:lineRule="auto"/>
        <w:jc w:val="both"/>
        <w:textAlignment w:val="baseline"/>
        <w:rPr>
          <w:rFonts w:ascii="Arial" w:eastAsia="Times New Roman" w:hAnsi="Arial" w:cs="Arial"/>
          <w:lang w:eastAsia="ru-RU"/>
        </w:rPr>
      </w:pPr>
      <w:r w:rsidRPr="00E61B66">
        <w:rPr>
          <w:rFonts w:ascii="Arial" w:eastAsia="Times New Roman" w:hAnsi="Arial" w:cs="Arial"/>
          <w:lang w:eastAsia="ru-RU"/>
        </w:rPr>
        <w:t xml:space="preserve">У десятиденний строк з початку зміни містобудівної ситуації, реконструкції, ремонту, будівництва робочий орган спільно з відділом </w:t>
      </w:r>
      <w:proofErr w:type="gramStart"/>
      <w:r w:rsidRPr="00E61B66">
        <w:rPr>
          <w:rFonts w:ascii="Arial" w:eastAsia="Times New Roman" w:hAnsi="Arial" w:cs="Arial"/>
          <w:lang w:eastAsia="ru-RU"/>
        </w:rPr>
        <w:t>арх</w:t>
      </w:r>
      <w:proofErr w:type="gramEnd"/>
      <w:r w:rsidRPr="00E61B66">
        <w:rPr>
          <w:rFonts w:ascii="Arial" w:eastAsia="Times New Roman" w:hAnsi="Arial" w:cs="Arial"/>
          <w:lang w:eastAsia="ru-RU"/>
        </w:rPr>
        <w:t xml:space="preserve">ітектури та містобудування надає розповсюджувачу зовнішньої реклами інформацію про інше рівноцінне місце. У разі досягнення згоди щодо нового місця розташування рекламного засобу вносяться зміни у дозвіл. </w:t>
      </w:r>
      <w:proofErr w:type="gramStart"/>
      <w:r w:rsidRPr="00E61B66">
        <w:rPr>
          <w:rFonts w:ascii="Arial" w:eastAsia="Times New Roman" w:hAnsi="Arial" w:cs="Arial"/>
          <w:lang w:eastAsia="ru-RU"/>
        </w:rPr>
        <w:t>У</w:t>
      </w:r>
      <w:proofErr w:type="gramEnd"/>
      <w:r w:rsidRPr="00E61B66">
        <w:rPr>
          <w:rFonts w:ascii="Arial" w:eastAsia="Times New Roman" w:hAnsi="Arial" w:cs="Arial"/>
          <w:lang w:eastAsia="ru-RU"/>
        </w:rPr>
        <w:t xml:space="preserve"> разі недосягнення згоди дія дозволу тимчасово припиняється.</w:t>
      </w:r>
    </w:p>
    <w:p w:rsidR="00E61B66" w:rsidRPr="00E61B66" w:rsidRDefault="00E61B66" w:rsidP="001C56A6">
      <w:pPr>
        <w:shd w:val="clear" w:color="auto" w:fill="FCFCFC"/>
        <w:spacing w:before="240" w:after="240" w:line="240" w:lineRule="auto"/>
        <w:jc w:val="both"/>
        <w:textAlignment w:val="baseline"/>
        <w:rPr>
          <w:rFonts w:ascii="Arial" w:eastAsia="Times New Roman" w:hAnsi="Arial" w:cs="Arial"/>
          <w:lang w:eastAsia="ru-RU"/>
        </w:rPr>
      </w:pPr>
      <w:r w:rsidRPr="00E61B66">
        <w:rPr>
          <w:rFonts w:ascii="Arial" w:eastAsia="Times New Roman" w:hAnsi="Arial" w:cs="Arial"/>
          <w:lang w:eastAsia="ru-RU"/>
        </w:rPr>
        <w:t xml:space="preserve">Відшкодування витрат, пов’язаних з демонтажем та монтажем </w:t>
      </w:r>
      <w:proofErr w:type="gramStart"/>
      <w:r w:rsidRPr="00E61B66">
        <w:rPr>
          <w:rFonts w:ascii="Arial" w:eastAsia="Times New Roman" w:hAnsi="Arial" w:cs="Arial"/>
          <w:lang w:eastAsia="ru-RU"/>
        </w:rPr>
        <w:t>рекламного</w:t>
      </w:r>
      <w:proofErr w:type="gramEnd"/>
      <w:r w:rsidRPr="00E61B66">
        <w:rPr>
          <w:rFonts w:ascii="Arial" w:eastAsia="Times New Roman" w:hAnsi="Arial" w:cs="Arial"/>
          <w:lang w:eastAsia="ru-RU"/>
        </w:rPr>
        <w:t xml:space="preserve"> засобу на новому місці, здійснюється відповідно до договору з власником місця розташування рекламного засобу.</w:t>
      </w:r>
    </w:p>
    <w:p w:rsidR="00E61B66" w:rsidRPr="00E61B66" w:rsidRDefault="00E61B66" w:rsidP="001C56A6">
      <w:pPr>
        <w:shd w:val="clear" w:color="auto" w:fill="FCFCFC"/>
        <w:spacing w:before="240" w:after="240" w:line="240" w:lineRule="auto"/>
        <w:jc w:val="both"/>
        <w:textAlignment w:val="baseline"/>
        <w:rPr>
          <w:rFonts w:ascii="Arial" w:eastAsia="Times New Roman" w:hAnsi="Arial" w:cs="Arial"/>
          <w:lang w:eastAsia="ru-RU"/>
        </w:rPr>
      </w:pPr>
      <w:r w:rsidRPr="00E61B66">
        <w:rPr>
          <w:rFonts w:ascii="Arial" w:eastAsia="Times New Roman" w:hAnsi="Arial" w:cs="Arial"/>
          <w:lang w:eastAsia="ru-RU"/>
        </w:rPr>
        <w:t xml:space="preserve">Плата за надання робочим органом послуг, пов’язаних із зміною місця розташування рекламного засобу, не </w:t>
      </w:r>
      <w:proofErr w:type="gramStart"/>
      <w:r w:rsidRPr="00E61B66">
        <w:rPr>
          <w:rFonts w:ascii="Arial" w:eastAsia="Times New Roman" w:hAnsi="Arial" w:cs="Arial"/>
          <w:lang w:eastAsia="ru-RU"/>
        </w:rPr>
        <w:t>справляється</w:t>
      </w:r>
      <w:proofErr w:type="gramEnd"/>
      <w:r w:rsidRPr="00E61B66">
        <w:rPr>
          <w:rFonts w:ascii="Arial" w:eastAsia="Times New Roman" w:hAnsi="Arial" w:cs="Arial"/>
          <w:lang w:eastAsia="ru-RU"/>
        </w:rPr>
        <w:t xml:space="preserve">. Строк дії дозволу продовжується на час, необхідний для вирішення питання про надання </w:t>
      </w:r>
      <w:proofErr w:type="gramStart"/>
      <w:r w:rsidRPr="00E61B66">
        <w:rPr>
          <w:rFonts w:ascii="Arial" w:eastAsia="Times New Roman" w:hAnsi="Arial" w:cs="Arial"/>
          <w:lang w:eastAsia="ru-RU"/>
        </w:rPr>
        <w:t>р</w:t>
      </w:r>
      <w:proofErr w:type="gramEnd"/>
      <w:r w:rsidRPr="00E61B66">
        <w:rPr>
          <w:rFonts w:ascii="Arial" w:eastAsia="Times New Roman" w:hAnsi="Arial" w:cs="Arial"/>
          <w:lang w:eastAsia="ru-RU"/>
        </w:rPr>
        <w:t xml:space="preserve">івноцінного місця.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ісля закінчення реконструкції, ремонту, будівництва на місці розташування рекламного засобу розповсюджувач зовнішньої реклами має пріоритетне право на розташування рекламного засобу на попередньому місці.</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b/>
          <w:bCs/>
          <w:lang w:eastAsia="ru-RU"/>
        </w:rPr>
        <w:t> </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b/>
          <w:bCs/>
          <w:lang w:eastAsia="ru-RU"/>
        </w:rPr>
        <w:t>4.7. Продовження дії дозволу.</w:t>
      </w:r>
    </w:p>
    <w:p w:rsidR="00E61B66" w:rsidRPr="00E61B66" w:rsidRDefault="00E61B66" w:rsidP="001C56A6">
      <w:pPr>
        <w:shd w:val="clear" w:color="auto" w:fill="FCFCFC"/>
        <w:spacing w:before="240" w:after="240" w:line="240" w:lineRule="auto"/>
        <w:jc w:val="both"/>
        <w:textAlignment w:val="baseline"/>
        <w:rPr>
          <w:rFonts w:ascii="Arial" w:eastAsia="Times New Roman" w:hAnsi="Arial" w:cs="Arial"/>
          <w:lang w:eastAsia="ru-RU"/>
        </w:rPr>
      </w:pPr>
      <w:r w:rsidRPr="00E61B66">
        <w:rPr>
          <w:rFonts w:ascii="Arial" w:eastAsia="Times New Roman" w:hAnsi="Arial" w:cs="Arial"/>
          <w:lang w:eastAsia="ru-RU"/>
        </w:rPr>
        <w:t xml:space="preserve">4.7.1. Строк дії дозволу продовжується на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ідставі заяви, яка подається робочому органу розповсюджувачем зовнішньої реклами у довільній формі з оригінальним примірником дозволу не пізніше ніж за один місяць до закінчення строку дії дозволу при відсутності заперечень з боку власника місця розташування спеціальної конструкції. Продовження строку дії дозволу фіксується у журналі реєстрації з внесенням відповідних змі</w:t>
      </w:r>
      <w:proofErr w:type="gramStart"/>
      <w:r w:rsidRPr="00E61B66">
        <w:rPr>
          <w:rFonts w:ascii="Arial" w:eastAsia="Times New Roman" w:hAnsi="Arial" w:cs="Arial"/>
          <w:lang w:eastAsia="ru-RU"/>
        </w:rPr>
        <w:t>н</w:t>
      </w:r>
      <w:proofErr w:type="gramEnd"/>
      <w:r w:rsidRPr="00E61B66">
        <w:rPr>
          <w:rFonts w:ascii="Arial" w:eastAsia="Times New Roman" w:hAnsi="Arial" w:cs="Arial"/>
          <w:lang w:eastAsia="ru-RU"/>
        </w:rPr>
        <w:t xml:space="preserve"> у дозвіл.</w:t>
      </w:r>
    </w:p>
    <w:p w:rsidR="00E61B66" w:rsidRPr="00E61B66" w:rsidRDefault="00E61B66" w:rsidP="001C56A6">
      <w:pPr>
        <w:shd w:val="clear" w:color="auto" w:fill="FCFCFC"/>
        <w:spacing w:before="240" w:after="240" w:line="240" w:lineRule="auto"/>
        <w:jc w:val="both"/>
        <w:textAlignment w:val="baseline"/>
        <w:rPr>
          <w:rFonts w:ascii="Arial" w:eastAsia="Times New Roman" w:hAnsi="Arial" w:cs="Arial"/>
          <w:lang w:eastAsia="ru-RU"/>
        </w:rPr>
      </w:pPr>
      <w:proofErr w:type="gramStart"/>
      <w:r w:rsidRPr="00E61B66">
        <w:rPr>
          <w:rFonts w:ascii="Arial" w:eastAsia="Times New Roman" w:hAnsi="Arial" w:cs="Arial"/>
          <w:lang w:eastAsia="ru-RU"/>
        </w:rPr>
        <w:t>У</w:t>
      </w:r>
      <w:proofErr w:type="gramEnd"/>
      <w:r w:rsidRPr="00E61B66">
        <w:rPr>
          <w:rFonts w:ascii="Arial" w:eastAsia="Times New Roman" w:hAnsi="Arial" w:cs="Arial"/>
          <w:lang w:eastAsia="ru-RU"/>
        </w:rPr>
        <w:t xml:space="preserve"> </w:t>
      </w:r>
      <w:proofErr w:type="gramStart"/>
      <w:r w:rsidRPr="00E61B66">
        <w:rPr>
          <w:rFonts w:ascii="Arial" w:eastAsia="Times New Roman" w:hAnsi="Arial" w:cs="Arial"/>
          <w:lang w:eastAsia="ru-RU"/>
        </w:rPr>
        <w:t>такому</w:t>
      </w:r>
      <w:proofErr w:type="gramEnd"/>
      <w:r w:rsidRPr="00E61B66">
        <w:rPr>
          <w:rFonts w:ascii="Arial" w:eastAsia="Times New Roman" w:hAnsi="Arial" w:cs="Arial"/>
          <w:lang w:eastAsia="ru-RU"/>
        </w:rPr>
        <w:t xml:space="preserve"> ж порядку продовжується строк дії дозволів, наданих до набрання чинності цього Положення.</w:t>
      </w:r>
    </w:p>
    <w:p w:rsidR="00E61B66" w:rsidRPr="00E61B66" w:rsidRDefault="00E61B66" w:rsidP="001C56A6">
      <w:pPr>
        <w:shd w:val="clear" w:color="auto" w:fill="FCFCFC"/>
        <w:spacing w:before="240" w:after="240" w:line="240" w:lineRule="auto"/>
        <w:jc w:val="both"/>
        <w:textAlignment w:val="baseline"/>
        <w:rPr>
          <w:rFonts w:ascii="Arial" w:eastAsia="Times New Roman" w:hAnsi="Arial" w:cs="Arial"/>
          <w:lang w:eastAsia="ru-RU"/>
        </w:rPr>
      </w:pPr>
      <w:r w:rsidRPr="00E61B66">
        <w:rPr>
          <w:rFonts w:ascii="Arial" w:eastAsia="Times New Roman" w:hAnsi="Arial" w:cs="Arial"/>
          <w:lang w:eastAsia="ru-RU"/>
        </w:rPr>
        <w:t>4.7.2. У випадку прострочення терміну подачі заяви на продовження строку дії дозволу розповсюджувач зовнішньої реклами оформляє новий дозвіл згідно вимог цього Положення.</w:t>
      </w:r>
    </w:p>
    <w:p w:rsidR="00E61B66" w:rsidRPr="00E61B66" w:rsidRDefault="00E61B66" w:rsidP="001C56A6">
      <w:pPr>
        <w:shd w:val="clear" w:color="auto" w:fill="FCFCFC"/>
        <w:spacing w:before="240" w:after="240" w:line="240" w:lineRule="auto"/>
        <w:jc w:val="both"/>
        <w:textAlignment w:val="baseline"/>
        <w:rPr>
          <w:rFonts w:ascii="Arial" w:eastAsia="Times New Roman" w:hAnsi="Arial" w:cs="Arial"/>
          <w:lang w:eastAsia="ru-RU"/>
        </w:rPr>
      </w:pPr>
      <w:r w:rsidRPr="00E61B66">
        <w:rPr>
          <w:rFonts w:ascii="Arial" w:eastAsia="Times New Roman" w:hAnsi="Arial" w:cs="Arial"/>
          <w:lang w:eastAsia="ru-RU"/>
        </w:rPr>
        <w:t>4.7.3. У продовженні дії дозволу може бути відмовлено, якщо у заявника:</w:t>
      </w:r>
    </w:p>
    <w:p w:rsidR="00E61B66" w:rsidRPr="00E61B66" w:rsidRDefault="00E61B66" w:rsidP="001C56A6">
      <w:pPr>
        <w:numPr>
          <w:ilvl w:val="0"/>
          <w:numId w:val="8"/>
        </w:numPr>
        <w:shd w:val="clear" w:color="auto" w:fill="FCFCFC"/>
        <w:spacing w:after="0" w:line="240" w:lineRule="auto"/>
        <w:ind w:left="0"/>
        <w:jc w:val="both"/>
        <w:textAlignment w:val="baseline"/>
        <w:rPr>
          <w:rFonts w:ascii="inherit" w:eastAsia="Times New Roman" w:hAnsi="inherit" w:cs="Arial"/>
          <w:lang w:eastAsia="ru-RU"/>
        </w:rPr>
      </w:pPr>
      <w:r w:rsidRPr="00E61B66">
        <w:rPr>
          <w:rFonts w:ascii="inherit" w:eastAsia="Times New Roman" w:hAnsi="inherit" w:cs="Arial"/>
          <w:lang w:eastAsia="ru-RU"/>
        </w:rPr>
        <w:t xml:space="preserve">існує заборгованість </w:t>
      </w:r>
      <w:proofErr w:type="gramStart"/>
      <w:r w:rsidRPr="00E61B66">
        <w:rPr>
          <w:rFonts w:ascii="inherit" w:eastAsia="Times New Roman" w:hAnsi="inherit" w:cs="Arial"/>
          <w:lang w:eastAsia="ru-RU"/>
        </w:rPr>
        <w:t>по</w:t>
      </w:r>
      <w:proofErr w:type="gramEnd"/>
      <w:r w:rsidRPr="00E61B66">
        <w:rPr>
          <w:rFonts w:ascii="inherit" w:eastAsia="Times New Roman" w:hAnsi="inherit" w:cs="Arial"/>
          <w:lang w:eastAsia="ru-RU"/>
        </w:rPr>
        <w:t xml:space="preserve"> оплаті за тимчасове користування місцями за існуючим договором;</w:t>
      </w:r>
    </w:p>
    <w:p w:rsidR="00E61B66" w:rsidRPr="00E61B66" w:rsidRDefault="00E61B66" w:rsidP="001C56A6">
      <w:pPr>
        <w:numPr>
          <w:ilvl w:val="0"/>
          <w:numId w:val="8"/>
        </w:numPr>
        <w:shd w:val="clear" w:color="auto" w:fill="FCFCFC"/>
        <w:spacing w:after="0" w:line="240" w:lineRule="auto"/>
        <w:ind w:left="0"/>
        <w:jc w:val="both"/>
        <w:textAlignment w:val="baseline"/>
        <w:rPr>
          <w:rFonts w:ascii="inherit" w:eastAsia="Times New Roman" w:hAnsi="inherit" w:cs="Arial"/>
          <w:lang w:eastAsia="ru-RU"/>
        </w:rPr>
      </w:pPr>
      <w:r w:rsidRPr="00E61B66">
        <w:rPr>
          <w:rFonts w:ascii="inherit" w:eastAsia="Times New Roman" w:hAnsi="inherit" w:cs="Arial"/>
          <w:lang w:eastAsia="ru-RU"/>
        </w:rPr>
        <w:t>існує заборгованість по несплаті штрафних санкцій за несвоєчасну оплату за тимчасове користування місцями за існуючим договором;</w:t>
      </w:r>
    </w:p>
    <w:p w:rsidR="00E61B66" w:rsidRPr="00E61B66" w:rsidRDefault="00E61B66" w:rsidP="001C56A6">
      <w:pPr>
        <w:numPr>
          <w:ilvl w:val="0"/>
          <w:numId w:val="8"/>
        </w:numPr>
        <w:shd w:val="clear" w:color="auto" w:fill="FCFCFC"/>
        <w:spacing w:after="0" w:line="240" w:lineRule="auto"/>
        <w:ind w:left="0"/>
        <w:jc w:val="both"/>
        <w:textAlignment w:val="baseline"/>
        <w:rPr>
          <w:rFonts w:ascii="inherit" w:eastAsia="Times New Roman" w:hAnsi="inherit" w:cs="Arial"/>
          <w:lang w:eastAsia="ru-RU"/>
        </w:rPr>
      </w:pPr>
      <w:r w:rsidRPr="00E61B66">
        <w:rPr>
          <w:rFonts w:ascii="inherit" w:eastAsia="Times New Roman" w:hAnsi="inherit" w:cs="Arial"/>
          <w:lang w:eastAsia="ru-RU"/>
        </w:rPr>
        <w:t>існує заборгованість по несплаті штрафних санкцій за самові</w:t>
      </w:r>
      <w:proofErr w:type="gramStart"/>
      <w:r w:rsidRPr="00E61B66">
        <w:rPr>
          <w:rFonts w:ascii="inherit" w:eastAsia="Times New Roman" w:hAnsi="inherit" w:cs="Arial"/>
          <w:lang w:eastAsia="ru-RU"/>
        </w:rPr>
        <w:t>льне</w:t>
      </w:r>
      <w:proofErr w:type="gramEnd"/>
      <w:r w:rsidRPr="00E61B66">
        <w:rPr>
          <w:rFonts w:ascii="inherit" w:eastAsia="Times New Roman" w:hAnsi="inherit" w:cs="Arial"/>
          <w:lang w:eastAsia="ru-RU"/>
        </w:rPr>
        <w:t xml:space="preserve"> встановлення конструкцій зовнішньої реклами;</w:t>
      </w:r>
    </w:p>
    <w:p w:rsidR="00E61B66" w:rsidRPr="00E61B66" w:rsidRDefault="00E61B66" w:rsidP="001C56A6">
      <w:pPr>
        <w:numPr>
          <w:ilvl w:val="0"/>
          <w:numId w:val="8"/>
        </w:numPr>
        <w:shd w:val="clear" w:color="auto" w:fill="FCFCFC"/>
        <w:spacing w:after="0" w:line="240" w:lineRule="auto"/>
        <w:ind w:left="0"/>
        <w:jc w:val="both"/>
        <w:textAlignment w:val="baseline"/>
        <w:rPr>
          <w:rFonts w:ascii="inherit" w:eastAsia="Times New Roman" w:hAnsi="inherit" w:cs="Arial"/>
          <w:lang w:eastAsia="ru-RU"/>
        </w:rPr>
      </w:pPr>
      <w:r w:rsidRPr="00E61B66">
        <w:rPr>
          <w:rFonts w:ascii="inherit" w:eastAsia="Times New Roman" w:hAnsi="inherit" w:cs="Arial"/>
          <w:lang w:eastAsia="ru-RU"/>
        </w:rPr>
        <w:t>зафіксовані згідно цього Положення самовільно встановлені конструкції зовнішньої реклами.</w:t>
      </w:r>
    </w:p>
    <w:p w:rsidR="00E61B66" w:rsidRPr="00E61B66" w:rsidRDefault="00E61B66" w:rsidP="001C56A6">
      <w:pPr>
        <w:shd w:val="clear" w:color="auto" w:fill="FCFCFC"/>
        <w:spacing w:before="240" w:after="240" w:line="240" w:lineRule="auto"/>
        <w:jc w:val="both"/>
        <w:textAlignment w:val="baseline"/>
        <w:rPr>
          <w:rFonts w:ascii="Arial" w:eastAsia="Times New Roman" w:hAnsi="Arial" w:cs="Arial"/>
          <w:lang w:eastAsia="ru-RU"/>
        </w:rPr>
      </w:pPr>
      <w:r w:rsidRPr="00E61B66">
        <w:rPr>
          <w:rFonts w:ascii="Arial" w:eastAsia="Times New Roman" w:hAnsi="Arial" w:cs="Arial"/>
          <w:lang w:eastAsia="ru-RU"/>
        </w:rPr>
        <w:t xml:space="preserve">4.7.4. Робочий орган протягом п’яти робочих днів з дати одержання заяви розповсюджувача розглядає та приймає відповідне </w:t>
      </w:r>
      <w:proofErr w:type="gramStart"/>
      <w:r w:rsidRPr="00E61B66">
        <w:rPr>
          <w:rFonts w:ascii="Arial" w:eastAsia="Times New Roman" w:hAnsi="Arial" w:cs="Arial"/>
          <w:lang w:eastAsia="ru-RU"/>
        </w:rPr>
        <w:t>р</w:t>
      </w:r>
      <w:proofErr w:type="gramEnd"/>
      <w:r w:rsidRPr="00E61B66">
        <w:rPr>
          <w:rFonts w:ascii="Arial" w:eastAsia="Times New Roman" w:hAnsi="Arial" w:cs="Arial"/>
          <w:lang w:eastAsia="ru-RU"/>
        </w:rPr>
        <w:t>ішення про продовження строку дії дозволу або, за наявності підстав, викладених у цьому Положенні, про відмову у його продовженні.</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4.7.5. Продовження строку дії дозволу (відмова у його продовженні) фіксується в журналі реєстрації з внесенням відповідних змін у дозвіл, які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ідписуються керівником робочого органу та скріплюються його печаткою.</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lastRenderedPageBreak/>
        <w:t xml:space="preserve">Перший примірник дозволу видається заявникові, а другий – залишається у робочого органу для </w:t>
      </w:r>
      <w:proofErr w:type="gramStart"/>
      <w:r w:rsidRPr="00E61B66">
        <w:rPr>
          <w:rFonts w:ascii="Arial" w:eastAsia="Times New Roman" w:hAnsi="Arial" w:cs="Arial"/>
          <w:lang w:eastAsia="ru-RU"/>
        </w:rPr>
        <w:t>обл</w:t>
      </w:r>
      <w:proofErr w:type="gramEnd"/>
      <w:r w:rsidRPr="00E61B66">
        <w:rPr>
          <w:rFonts w:ascii="Arial" w:eastAsia="Times New Roman" w:hAnsi="Arial" w:cs="Arial"/>
          <w:lang w:eastAsia="ru-RU"/>
        </w:rPr>
        <w:t>іку та контролю.</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Відмова у продовженні строку дії дозволу може бути оскаржена у порядку, встановленому законодавством.</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b/>
          <w:bCs/>
          <w:lang w:eastAsia="ru-RU"/>
        </w:rPr>
        <w:t>4.8. Переоформлення дозволу</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4.8.1. У разі набуття права власності на рекламний засіб іншою особою або передачі його в оренду дозвіл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ідлягає переоформленню.</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Особа, яка набула право власності на рекламний засіб, протягом одного місяця з дня виникнення такого права, звертається до робочого органу із заявою </w:t>
      </w:r>
      <w:proofErr w:type="gramStart"/>
      <w:r w:rsidRPr="00E61B66">
        <w:rPr>
          <w:rFonts w:ascii="Arial" w:eastAsia="Times New Roman" w:hAnsi="Arial" w:cs="Arial"/>
          <w:lang w:eastAsia="ru-RU"/>
        </w:rPr>
        <w:t>у дов</w:t>
      </w:r>
      <w:proofErr w:type="gramEnd"/>
      <w:r w:rsidRPr="00E61B66">
        <w:rPr>
          <w:rFonts w:ascii="Arial" w:eastAsia="Times New Roman" w:hAnsi="Arial" w:cs="Arial"/>
          <w:lang w:eastAsia="ru-RU"/>
        </w:rPr>
        <w:t>ільній формі про переоформлення дозволу.</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proofErr w:type="gramStart"/>
      <w:r w:rsidRPr="00E61B66">
        <w:rPr>
          <w:rFonts w:ascii="Arial" w:eastAsia="Times New Roman" w:hAnsi="Arial" w:cs="Arial"/>
          <w:lang w:eastAsia="ru-RU"/>
        </w:rPr>
        <w:t>До заяви</w:t>
      </w:r>
      <w:proofErr w:type="gramEnd"/>
      <w:r w:rsidRPr="00E61B66">
        <w:rPr>
          <w:rFonts w:ascii="Arial" w:eastAsia="Times New Roman" w:hAnsi="Arial" w:cs="Arial"/>
          <w:lang w:eastAsia="ru-RU"/>
        </w:rPr>
        <w:t xml:space="preserve"> додається:</w:t>
      </w:r>
    </w:p>
    <w:p w:rsidR="00E61B66" w:rsidRPr="00E61B66" w:rsidRDefault="00E61B66" w:rsidP="00E61B66">
      <w:pPr>
        <w:numPr>
          <w:ilvl w:val="0"/>
          <w:numId w:val="9"/>
        </w:numPr>
        <w:shd w:val="clear" w:color="auto" w:fill="FCFCFC"/>
        <w:spacing w:after="0" w:line="240" w:lineRule="auto"/>
        <w:ind w:left="0"/>
        <w:textAlignment w:val="baseline"/>
        <w:rPr>
          <w:rFonts w:ascii="inherit" w:eastAsia="Times New Roman" w:hAnsi="inherit" w:cs="Arial"/>
          <w:lang w:eastAsia="ru-RU"/>
        </w:rPr>
      </w:pPr>
      <w:r w:rsidRPr="00E61B66">
        <w:rPr>
          <w:rFonts w:ascii="inherit" w:eastAsia="Times New Roman" w:hAnsi="inherit" w:cs="Arial"/>
          <w:lang w:eastAsia="ru-RU"/>
        </w:rPr>
        <w:t>документ, який засвідчує право власності на рекламний засіб;</w:t>
      </w:r>
    </w:p>
    <w:p w:rsidR="00E61B66" w:rsidRPr="00E61B66" w:rsidRDefault="00E61B66" w:rsidP="00E61B66">
      <w:pPr>
        <w:numPr>
          <w:ilvl w:val="0"/>
          <w:numId w:val="9"/>
        </w:numPr>
        <w:shd w:val="clear" w:color="auto" w:fill="FCFCFC"/>
        <w:spacing w:after="0" w:line="240" w:lineRule="auto"/>
        <w:ind w:left="0"/>
        <w:textAlignment w:val="baseline"/>
        <w:rPr>
          <w:rFonts w:ascii="inherit" w:eastAsia="Times New Roman" w:hAnsi="inherit" w:cs="Arial"/>
          <w:lang w:eastAsia="ru-RU"/>
        </w:rPr>
      </w:pPr>
      <w:r w:rsidRPr="00E61B66">
        <w:rPr>
          <w:rFonts w:ascii="inherit" w:eastAsia="Times New Roman" w:hAnsi="inherit" w:cs="Arial"/>
          <w:lang w:eastAsia="ru-RU"/>
        </w:rPr>
        <w:t>оригінал діючого дозволу;</w:t>
      </w:r>
    </w:p>
    <w:p w:rsidR="00E61B66" w:rsidRPr="00E61B66" w:rsidRDefault="00E61B66" w:rsidP="00E61B66">
      <w:pPr>
        <w:numPr>
          <w:ilvl w:val="0"/>
          <w:numId w:val="9"/>
        </w:numPr>
        <w:shd w:val="clear" w:color="auto" w:fill="FCFCFC"/>
        <w:spacing w:after="0" w:line="240" w:lineRule="auto"/>
        <w:ind w:left="0"/>
        <w:textAlignment w:val="baseline"/>
        <w:rPr>
          <w:rFonts w:ascii="inherit" w:eastAsia="Times New Roman" w:hAnsi="inherit" w:cs="Arial"/>
          <w:lang w:eastAsia="ru-RU"/>
        </w:rPr>
      </w:pPr>
      <w:r w:rsidRPr="00E61B66">
        <w:rPr>
          <w:rFonts w:ascii="inherit" w:eastAsia="Times New Roman" w:hAnsi="inherit" w:cs="Arial"/>
          <w:lang w:eastAsia="ru-RU"/>
        </w:rPr>
        <w:t xml:space="preserve">письмове погодження власника місця розташування </w:t>
      </w:r>
      <w:proofErr w:type="gramStart"/>
      <w:r w:rsidRPr="00E61B66">
        <w:rPr>
          <w:rFonts w:ascii="inherit" w:eastAsia="Times New Roman" w:hAnsi="inherit" w:cs="Arial"/>
          <w:lang w:eastAsia="ru-RU"/>
        </w:rPr>
        <w:t>рекламного</w:t>
      </w:r>
      <w:proofErr w:type="gramEnd"/>
      <w:r w:rsidRPr="00E61B66">
        <w:rPr>
          <w:rFonts w:ascii="inherit" w:eastAsia="Times New Roman" w:hAnsi="inherit" w:cs="Arial"/>
          <w:lang w:eastAsia="ru-RU"/>
        </w:rPr>
        <w:t xml:space="preserve"> засобу або уповноваженого ним органу (особи);</w:t>
      </w:r>
    </w:p>
    <w:p w:rsidR="00E61B66" w:rsidRPr="00E61B66" w:rsidRDefault="00E61B66" w:rsidP="00E61B66">
      <w:pPr>
        <w:numPr>
          <w:ilvl w:val="0"/>
          <w:numId w:val="9"/>
        </w:numPr>
        <w:shd w:val="clear" w:color="auto" w:fill="FCFCFC"/>
        <w:spacing w:after="0" w:line="240" w:lineRule="auto"/>
        <w:ind w:left="0"/>
        <w:textAlignment w:val="baseline"/>
        <w:rPr>
          <w:rFonts w:ascii="inherit" w:eastAsia="Times New Roman" w:hAnsi="inherit" w:cs="Arial"/>
          <w:lang w:eastAsia="ru-RU"/>
        </w:rPr>
      </w:pPr>
      <w:r w:rsidRPr="00E61B66">
        <w:rPr>
          <w:rFonts w:ascii="inherit" w:eastAsia="Times New Roman" w:hAnsi="inherit" w:cs="Arial"/>
          <w:lang w:eastAsia="ru-RU"/>
        </w:rPr>
        <w:t xml:space="preserve">копія </w:t>
      </w:r>
      <w:proofErr w:type="gramStart"/>
      <w:r w:rsidRPr="00E61B66">
        <w:rPr>
          <w:rFonts w:ascii="inherit" w:eastAsia="Times New Roman" w:hAnsi="inherit" w:cs="Arial"/>
          <w:lang w:eastAsia="ru-RU"/>
        </w:rPr>
        <w:t>св</w:t>
      </w:r>
      <w:proofErr w:type="gramEnd"/>
      <w:r w:rsidRPr="00E61B66">
        <w:rPr>
          <w:rFonts w:ascii="inherit" w:eastAsia="Times New Roman" w:hAnsi="inherit" w:cs="Arial"/>
          <w:lang w:eastAsia="ru-RU"/>
        </w:rPr>
        <w:t>ідоцтва (витяг з реєстру) про державну реєстрацію заявника як юридичної особи або фізичної особи – підприємця;</w:t>
      </w:r>
    </w:p>
    <w:p w:rsidR="00E61B66" w:rsidRPr="00E61B66" w:rsidRDefault="00E61B66" w:rsidP="00E61B66">
      <w:pPr>
        <w:numPr>
          <w:ilvl w:val="0"/>
          <w:numId w:val="9"/>
        </w:numPr>
        <w:shd w:val="clear" w:color="auto" w:fill="FCFCFC"/>
        <w:spacing w:after="0" w:line="240" w:lineRule="auto"/>
        <w:ind w:left="0"/>
        <w:textAlignment w:val="baseline"/>
        <w:rPr>
          <w:rFonts w:ascii="inherit" w:eastAsia="Times New Roman" w:hAnsi="inherit" w:cs="Arial"/>
          <w:lang w:eastAsia="ru-RU"/>
        </w:rPr>
      </w:pPr>
      <w:r w:rsidRPr="00E61B66">
        <w:rPr>
          <w:rFonts w:ascii="inherit" w:eastAsia="Times New Roman" w:hAnsi="inherit" w:cs="Arial"/>
          <w:lang w:eastAsia="ru-RU"/>
        </w:rPr>
        <w:t xml:space="preserve">копію </w:t>
      </w:r>
      <w:proofErr w:type="gramStart"/>
      <w:r w:rsidRPr="00E61B66">
        <w:rPr>
          <w:rFonts w:ascii="inherit" w:eastAsia="Times New Roman" w:hAnsi="inherit" w:cs="Arial"/>
          <w:lang w:eastAsia="ru-RU"/>
        </w:rPr>
        <w:t>чинного</w:t>
      </w:r>
      <w:proofErr w:type="gramEnd"/>
      <w:r w:rsidRPr="00E61B66">
        <w:rPr>
          <w:rFonts w:ascii="inherit" w:eastAsia="Times New Roman" w:hAnsi="inherit" w:cs="Arial"/>
          <w:lang w:eastAsia="ru-RU"/>
        </w:rPr>
        <w:t xml:space="preserve"> договору на тимчасове користування місцем з вказаними банківськими реквізитами, ідентифікаційним кодом юридичної особи або ідентифікаційним номером фізичної особи платника податків, зборів та інших обов’язкових платежів;</w:t>
      </w:r>
    </w:p>
    <w:p w:rsidR="00E61B66" w:rsidRPr="00E61B66" w:rsidRDefault="00E61B66" w:rsidP="00E61B66">
      <w:pPr>
        <w:numPr>
          <w:ilvl w:val="0"/>
          <w:numId w:val="9"/>
        </w:numPr>
        <w:shd w:val="clear" w:color="auto" w:fill="FCFCFC"/>
        <w:spacing w:after="0" w:line="240" w:lineRule="auto"/>
        <w:ind w:left="0"/>
        <w:textAlignment w:val="baseline"/>
        <w:rPr>
          <w:rFonts w:ascii="inherit" w:eastAsia="Times New Roman" w:hAnsi="inherit" w:cs="Arial"/>
          <w:lang w:eastAsia="ru-RU"/>
        </w:rPr>
      </w:pPr>
      <w:r w:rsidRPr="00E61B66">
        <w:rPr>
          <w:rFonts w:ascii="inherit" w:eastAsia="Times New Roman" w:hAnsi="inherit" w:cs="Arial"/>
          <w:lang w:eastAsia="ru-RU"/>
        </w:rPr>
        <w:t xml:space="preserve">документ (акт звірки), який </w:t>
      </w:r>
      <w:proofErr w:type="gramStart"/>
      <w:r w:rsidRPr="00E61B66">
        <w:rPr>
          <w:rFonts w:ascii="inherit" w:eastAsia="Times New Roman" w:hAnsi="inherit" w:cs="Arial"/>
          <w:lang w:eastAsia="ru-RU"/>
        </w:rPr>
        <w:t>п</w:t>
      </w:r>
      <w:proofErr w:type="gramEnd"/>
      <w:r w:rsidRPr="00E61B66">
        <w:rPr>
          <w:rFonts w:ascii="inherit" w:eastAsia="Times New Roman" w:hAnsi="inherit" w:cs="Arial"/>
          <w:lang w:eastAsia="ru-RU"/>
        </w:rPr>
        <w:t>ідтверджує відсутність заборгованості з плати за місце(я) розташування рекламних засобів у нового та попереднього власника рекламного засобу.</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4.8.2. У переоформленні дозволу може бути відмовлено, якщо у заявника або попереднього власника рекламного засобу:</w:t>
      </w:r>
    </w:p>
    <w:p w:rsidR="00E61B66" w:rsidRPr="00E61B66" w:rsidRDefault="00E61B66" w:rsidP="00E61B66">
      <w:pPr>
        <w:numPr>
          <w:ilvl w:val="0"/>
          <w:numId w:val="10"/>
        </w:numPr>
        <w:shd w:val="clear" w:color="auto" w:fill="FCFCFC"/>
        <w:spacing w:after="0" w:line="240" w:lineRule="auto"/>
        <w:ind w:left="0"/>
        <w:textAlignment w:val="baseline"/>
        <w:rPr>
          <w:rFonts w:ascii="inherit" w:eastAsia="Times New Roman" w:hAnsi="inherit" w:cs="Arial"/>
          <w:lang w:eastAsia="ru-RU"/>
        </w:rPr>
      </w:pPr>
      <w:r w:rsidRPr="00E61B66">
        <w:rPr>
          <w:rFonts w:ascii="inherit" w:eastAsia="Times New Roman" w:hAnsi="inherit" w:cs="Arial"/>
          <w:lang w:eastAsia="ru-RU"/>
        </w:rPr>
        <w:t xml:space="preserve">існує заборгованість </w:t>
      </w:r>
      <w:proofErr w:type="gramStart"/>
      <w:r w:rsidRPr="00E61B66">
        <w:rPr>
          <w:rFonts w:ascii="inherit" w:eastAsia="Times New Roman" w:hAnsi="inherit" w:cs="Arial"/>
          <w:lang w:eastAsia="ru-RU"/>
        </w:rPr>
        <w:t>по</w:t>
      </w:r>
      <w:proofErr w:type="gramEnd"/>
      <w:r w:rsidRPr="00E61B66">
        <w:rPr>
          <w:rFonts w:ascii="inherit" w:eastAsia="Times New Roman" w:hAnsi="inherit" w:cs="Arial"/>
          <w:lang w:eastAsia="ru-RU"/>
        </w:rPr>
        <w:t xml:space="preserve"> оплаті за тимчасове користування місцями за існуючим договором;</w:t>
      </w:r>
    </w:p>
    <w:p w:rsidR="00E61B66" w:rsidRPr="00E61B66" w:rsidRDefault="00E61B66" w:rsidP="00E61B66">
      <w:pPr>
        <w:numPr>
          <w:ilvl w:val="0"/>
          <w:numId w:val="10"/>
        </w:numPr>
        <w:shd w:val="clear" w:color="auto" w:fill="FCFCFC"/>
        <w:spacing w:after="0" w:line="240" w:lineRule="auto"/>
        <w:ind w:left="0"/>
        <w:textAlignment w:val="baseline"/>
        <w:rPr>
          <w:rFonts w:ascii="inherit" w:eastAsia="Times New Roman" w:hAnsi="inherit" w:cs="Arial"/>
          <w:lang w:eastAsia="ru-RU"/>
        </w:rPr>
      </w:pPr>
      <w:r w:rsidRPr="00E61B66">
        <w:rPr>
          <w:rFonts w:ascii="inherit" w:eastAsia="Times New Roman" w:hAnsi="inherit" w:cs="Arial"/>
          <w:lang w:eastAsia="ru-RU"/>
        </w:rPr>
        <w:t>існує заборгованість по несплаті штрафних санкцій за несвоєчасну оплату за тимчасове користування місцями за існуючим договором;</w:t>
      </w:r>
    </w:p>
    <w:p w:rsidR="00E61B66" w:rsidRPr="00E61B66" w:rsidRDefault="00E61B66" w:rsidP="00E61B66">
      <w:pPr>
        <w:numPr>
          <w:ilvl w:val="0"/>
          <w:numId w:val="10"/>
        </w:numPr>
        <w:shd w:val="clear" w:color="auto" w:fill="FCFCFC"/>
        <w:spacing w:after="0" w:line="240" w:lineRule="auto"/>
        <w:ind w:left="0"/>
        <w:textAlignment w:val="baseline"/>
        <w:rPr>
          <w:rFonts w:ascii="inherit" w:eastAsia="Times New Roman" w:hAnsi="inherit" w:cs="Arial"/>
          <w:lang w:eastAsia="ru-RU"/>
        </w:rPr>
      </w:pPr>
      <w:r w:rsidRPr="00E61B66">
        <w:rPr>
          <w:rFonts w:ascii="inherit" w:eastAsia="Times New Roman" w:hAnsi="inherit" w:cs="Arial"/>
          <w:lang w:eastAsia="ru-RU"/>
        </w:rPr>
        <w:t>існує заборгованість по несплаті штрафних санкцій за самові</w:t>
      </w:r>
      <w:proofErr w:type="gramStart"/>
      <w:r w:rsidRPr="00E61B66">
        <w:rPr>
          <w:rFonts w:ascii="inherit" w:eastAsia="Times New Roman" w:hAnsi="inherit" w:cs="Arial"/>
          <w:lang w:eastAsia="ru-RU"/>
        </w:rPr>
        <w:t>льне</w:t>
      </w:r>
      <w:proofErr w:type="gramEnd"/>
      <w:r w:rsidRPr="00E61B66">
        <w:rPr>
          <w:rFonts w:ascii="inherit" w:eastAsia="Times New Roman" w:hAnsi="inherit" w:cs="Arial"/>
          <w:lang w:eastAsia="ru-RU"/>
        </w:rPr>
        <w:t xml:space="preserve"> встановлення конструкцій зовнішньої реклами;</w:t>
      </w:r>
    </w:p>
    <w:p w:rsidR="00E61B66" w:rsidRPr="00E61B66" w:rsidRDefault="00E61B66" w:rsidP="00E61B66">
      <w:pPr>
        <w:numPr>
          <w:ilvl w:val="0"/>
          <w:numId w:val="10"/>
        </w:numPr>
        <w:shd w:val="clear" w:color="auto" w:fill="FCFCFC"/>
        <w:spacing w:after="0" w:line="240" w:lineRule="auto"/>
        <w:ind w:left="0"/>
        <w:textAlignment w:val="baseline"/>
        <w:rPr>
          <w:rFonts w:ascii="inherit" w:eastAsia="Times New Roman" w:hAnsi="inherit" w:cs="Arial"/>
          <w:lang w:eastAsia="ru-RU"/>
        </w:rPr>
      </w:pPr>
      <w:r w:rsidRPr="00E61B66">
        <w:rPr>
          <w:rFonts w:ascii="inherit" w:eastAsia="Times New Roman" w:hAnsi="inherit" w:cs="Arial"/>
          <w:lang w:eastAsia="ru-RU"/>
        </w:rPr>
        <w:t>зафіксовані згідно цього Положення самовільно встановлені конструкції зовнішньої реклами.</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4.8.3. У разі відсутності зауважень до поданих заявником документів робочий орган протягом </w:t>
      </w:r>
      <w:proofErr w:type="gramStart"/>
      <w:r w:rsidRPr="00E61B66">
        <w:rPr>
          <w:rFonts w:ascii="Arial" w:eastAsia="Times New Roman" w:hAnsi="Arial" w:cs="Arial"/>
          <w:lang w:eastAsia="ru-RU"/>
        </w:rPr>
        <w:t>п’яти</w:t>
      </w:r>
      <w:proofErr w:type="gramEnd"/>
      <w:r w:rsidRPr="00E61B66">
        <w:rPr>
          <w:rFonts w:ascii="Arial" w:eastAsia="Times New Roman" w:hAnsi="Arial" w:cs="Arial"/>
          <w:lang w:eastAsia="ru-RU"/>
        </w:rPr>
        <w:t xml:space="preserve"> робочих днів з дати подання заяви вносить відповідні зміни у дозвіл.</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Переоформлення дозволу фіксується в журналі реєстрації.</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Відмова у переоформленні дозволу може бути оскаржена у порядку, встановленому законодавством.</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b/>
          <w:bCs/>
          <w:lang w:eastAsia="ru-RU"/>
        </w:rPr>
        <w:t>4.9. Скасування дозволу</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4.9.1. Дозвіл скасовується до закінчення строку дії на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ідставі рішення виконавчого комітету:</w:t>
      </w:r>
    </w:p>
    <w:p w:rsidR="00E61B66" w:rsidRPr="00E61B66" w:rsidRDefault="00E61B66" w:rsidP="00E61B66">
      <w:pPr>
        <w:numPr>
          <w:ilvl w:val="0"/>
          <w:numId w:val="11"/>
        </w:numPr>
        <w:shd w:val="clear" w:color="auto" w:fill="FCFCFC"/>
        <w:spacing w:after="0" w:line="240" w:lineRule="auto"/>
        <w:ind w:left="0"/>
        <w:textAlignment w:val="baseline"/>
        <w:rPr>
          <w:rFonts w:ascii="inherit" w:eastAsia="Times New Roman" w:hAnsi="inherit" w:cs="Arial"/>
          <w:lang w:eastAsia="ru-RU"/>
        </w:rPr>
      </w:pPr>
      <w:r w:rsidRPr="00E61B66">
        <w:rPr>
          <w:rFonts w:ascii="inherit" w:eastAsia="Times New Roman" w:hAnsi="inherit" w:cs="Arial"/>
          <w:lang w:eastAsia="ru-RU"/>
        </w:rPr>
        <w:t xml:space="preserve">за письмовою заявою розповсюджувача зовнішньої реклами </w:t>
      </w:r>
      <w:proofErr w:type="gramStart"/>
      <w:r w:rsidRPr="00E61B66">
        <w:rPr>
          <w:rFonts w:ascii="inherit" w:eastAsia="Times New Roman" w:hAnsi="inherit" w:cs="Arial"/>
          <w:lang w:eastAsia="ru-RU"/>
        </w:rPr>
        <w:t>у дов</w:t>
      </w:r>
      <w:proofErr w:type="gramEnd"/>
      <w:r w:rsidRPr="00E61B66">
        <w:rPr>
          <w:rFonts w:ascii="inherit" w:eastAsia="Times New Roman" w:hAnsi="inherit" w:cs="Arial"/>
          <w:lang w:eastAsia="ru-RU"/>
        </w:rPr>
        <w:t>ільній формі, до якої долучена фотофіксація проведеного ним демонтажу спеціальної конструкції.</w:t>
      </w:r>
    </w:p>
    <w:p w:rsidR="00E61B66" w:rsidRPr="00E61B66" w:rsidRDefault="00E61B66" w:rsidP="00E61B66">
      <w:pPr>
        <w:numPr>
          <w:ilvl w:val="0"/>
          <w:numId w:val="11"/>
        </w:numPr>
        <w:shd w:val="clear" w:color="auto" w:fill="FCFCFC"/>
        <w:spacing w:after="0" w:line="240" w:lineRule="auto"/>
        <w:ind w:left="0"/>
        <w:textAlignment w:val="baseline"/>
        <w:rPr>
          <w:rFonts w:ascii="inherit" w:eastAsia="Times New Roman" w:hAnsi="inherit" w:cs="Arial"/>
          <w:lang w:eastAsia="ru-RU"/>
        </w:rPr>
      </w:pPr>
      <w:proofErr w:type="gramStart"/>
      <w:r w:rsidRPr="00E61B66">
        <w:rPr>
          <w:rFonts w:ascii="inherit" w:eastAsia="Times New Roman" w:hAnsi="inherit" w:cs="Arial"/>
          <w:lang w:eastAsia="ru-RU"/>
        </w:rPr>
        <w:t>у</w:t>
      </w:r>
      <w:proofErr w:type="gramEnd"/>
      <w:r w:rsidRPr="00E61B66">
        <w:rPr>
          <w:rFonts w:ascii="inherit" w:eastAsia="Times New Roman" w:hAnsi="inherit" w:cs="Arial"/>
          <w:lang w:eastAsia="ru-RU"/>
        </w:rPr>
        <w:t xml:space="preserve"> </w:t>
      </w:r>
      <w:proofErr w:type="gramStart"/>
      <w:r w:rsidRPr="00E61B66">
        <w:rPr>
          <w:rFonts w:ascii="inherit" w:eastAsia="Times New Roman" w:hAnsi="inherit" w:cs="Arial"/>
          <w:lang w:eastAsia="ru-RU"/>
        </w:rPr>
        <w:t>раз</w:t>
      </w:r>
      <w:proofErr w:type="gramEnd"/>
      <w:r w:rsidRPr="00E61B66">
        <w:rPr>
          <w:rFonts w:ascii="inherit" w:eastAsia="Times New Roman" w:hAnsi="inherit" w:cs="Arial"/>
          <w:lang w:eastAsia="ru-RU"/>
        </w:rPr>
        <w:t xml:space="preserve">і невикористання місця розташування рекламного засобу безперервно протягом шести місяців або не переоформлення дозволу в установленому порядку. У такому випадку дозвіл скасовується на </w:t>
      </w:r>
      <w:proofErr w:type="gramStart"/>
      <w:r w:rsidRPr="00E61B66">
        <w:rPr>
          <w:rFonts w:ascii="inherit" w:eastAsia="Times New Roman" w:hAnsi="inherit" w:cs="Arial"/>
          <w:lang w:eastAsia="ru-RU"/>
        </w:rPr>
        <w:t>п</w:t>
      </w:r>
      <w:proofErr w:type="gramEnd"/>
      <w:r w:rsidRPr="00E61B66">
        <w:rPr>
          <w:rFonts w:ascii="inherit" w:eastAsia="Times New Roman" w:hAnsi="inherit" w:cs="Arial"/>
          <w:lang w:eastAsia="ru-RU"/>
        </w:rPr>
        <w:t>ідставі акту обстеження місця робочим органом.</w:t>
      </w:r>
    </w:p>
    <w:p w:rsidR="00E61B66" w:rsidRPr="00E61B66" w:rsidRDefault="00E61B66" w:rsidP="00E61B66">
      <w:pPr>
        <w:numPr>
          <w:ilvl w:val="0"/>
          <w:numId w:val="11"/>
        </w:numPr>
        <w:shd w:val="clear" w:color="auto" w:fill="FCFCFC"/>
        <w:spacing w:after="0" w:line="240" w:lineRule="auto"/>
        <w:ind w:left="0"/>
        <w:textAlignment w:val="baseline"/>
        <w:rPr>
          <w:rFonts w:ascii="inherit" w:eastAsia="Times New Roman" w:hAnsi="inherit" w:cs="Arial"/>
          <w:lang w:eastAsia="ru-RU"/>
        </w:rPr>
      </w:pPr>
      <w:r w:rsidRPr="00E61B66">
        <w:rPr>
          <w:rFonts w:ascii="inherit" w:eastAsia="Times New Roman" w:hAnsi="inherit" w:cs="Arial"/>
          <w:lang w:eastAsia="ru-RU"/>
        </w:rPr>
        <w:lastRenderedPageBreak/>
        <w:t xml:space="preserve">при порушенні чинного законодавства в сфері реклами за </w:t>
      </w:r>
      <w:proofErr w:type="gramStart"/>
      <w:r w:rsidRPr="00E61B66">
        <w:rPr>
          <w:rFonts w:ascii="inherit" w:eastAsia="Times New Roman" w:hAnsi="inherit" w:cs="Arial"/>
          <w:lang w:eastAsia="ru-RU"/>
        </w:rPr>
        <w:t>р</w:t>
      </w:r>
      <w:proofErr w:type="gramEnd"/>
      <w:r w:rsidRPr="00E61B66">
        <w:rPr>
          <w:rFonts w:ascii="inherit" w:eastAsia="Times New Roman" w:hAnsi="inherit" w:cs="Arial"/>
          <w:lang w:eastAsia="ru-RU"/>
        </w:rPr>
        <w:t xml:space="preserve">ішенням виконавчого комітету </w:t>
      </w:r>
      <w:r w:rsidR="00E328D5">
        <w:rPr>
          <w:rFonts w:ascii="inherit" w:eastAsia="Times New Roman" w:hAnsi="inherit" w:cs="Arial"/>
          <w:lang w:val="uk-UA" w:eastAsia="ru-RU"/>
        </w:rPr>
        <w:t>сільської</w:t>
      </w:r>
      <w:r w:rsidRPr="00E61B66">
        <w:rPr>
          <w:rFonts w:ascii="inherit" w:eastAsia="Times New Roman" w:hAnsi="inherit" w:cs="Arial"/>
          <w:lang w:eastAsia="ru-RU"/>
        </w:rPr>
        <w:t xml:space="preserve"> ради.</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4.9.2. </w:t>
      </w:r>
      <w:proofErr w:type="gramStart"/>
      <w:r w:rsidRPr="00E61B66">
        <w:rPr>
          <w:rFonts w:ascii="Arial" w:eastAsia="Times New Roman" w:hAnsi="Arial" w:cs="Arial"/>
          <w:lang w:eastAsia="ru-RU"/>
        </w:rPr>
        <w:t>Р</w:t>
      </w:r>
      <w:proofErr w:type="gramEnd"/>
      <w:r w:rsidRPr="00E61B66">
        <w:rPr>
          <w:rFonts w:ascii="Arial" w:eastAsia="Times New Roman" w:hAnsi="Arial" w:cs="Arial"/>
          <w:lang w:eastAsia="ru-RU"/>
        </w:rPr>
        <w:t>ішення про скасування дозволу фіксується в журналі реєстрації та надсилається робочим органом розповсюджувачу зовнішньої реклами.</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proofErr w:type="gramStart"/>
      <w:r w:rsidRPr="00E61B66">
        <w:rPr>
          <w:rFonts w:ascii="Arial" w:eastAsia="Times New Roman" w:hAnsi="Arial" w:cs="Arial"/>
          <w:lang w:eastAsia="ru-RU"/>
        </w:rPr>
        <w:t>Р</w:t>
      </w:r>
      <w:proofErr w:type="gramEnd"/>
      <w:r w:rsidRPr="00E61B66">
        <w:rPr>
          <w:rFonts w:ascii="Arial" w:eastAsia="Times New Roman" w:hAnsi="Arial" w:cs="Arial"/>
          <w:lang w:eastAsia="ru-RU"/>
        </w:rPr>
        <w:t>ішення про скасування дозволу може бути оскаржене у порядку, встановленому законодавством.</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b/>
          <w:bCs/>
          <w:lang w:eastAsia="ru-RU"/>
        </w:rPr>
        <w:t>4.10. Порядок надання тимчасового дозволу</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4.10.1. Проведення рекламних акцій (виставок, шоу, тощо, що мають рекламний характер) розглядається як реклама і потребує одержання дозволу, який видає робочий орган з метою забезпечення дотримання вимог законодавства.</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4.10.2. У разі необхідності встановлення термінової короткострокової, гастрольної, святкової зовнішньої реклами та реклами товарів та послуг і тому подібне терміном до семи днів, дозвіл на її розміщення,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 xml:space="preserve">ісля сплати всіх необхідних платежів та погоджень усіх зацікавлених служб, надається робочим органом за згодою </w:t>
      </w:r>
      <w:r w:rsidR="00E328D5">
        <w:rPr>
          <w:rFonts w:ascii="Arial" w:eastAsia="Times New Roman" w:hAnsi="Arial" w:cs="Arial"/>
          <w:lang w:val="uk-UA" w:eastAsia="ru-RU"/>
        </w:rPr>
        <w:t xml:space="preserve">сільського </w:t>
      </w:r>
      <w:r w:rsidRPr="00E61B66">
        <w:rPr>
          <w:rFonts w:ascii="Arial" w:eastAsia="Times New Roman" w:hAnsi="Arial" w:cs="Arial"/>
          <w:lang w:eastAsia="ru-RU"/>
        </w:rPr>
        <w:t>голови.</w:t>
      </w:r>
    </w:p>
    <w:p w:rsidR="00E61B66" w:rsidRPr="00E61B66" w:rsidRDefault="00E61B66" w:rsidP="00E61B66">
      <w:pPr>
        <w:shd w:val="clear" w:color="auto" w:fill="FCFCFC"/>
        <w:spacing w:after="0" w:line="240" w:lineRule="auto"/>
        <w:jc w:val="center"/>
        <w:textAlignment w:val="baseline"/>
        <w:rPr>
          <w:rFonts w:ascii="Arial" w:eastAsia="Times New Roman" w:hAnsi="Arial" w:cs="Arial"/>
          <w:lang w:eastAsia="ru-RU"/>
        </w:rPr>
      </w:pPr>
      <w:r w:rsidRPr="00E61B66">
        <w:rPr>
          <w:rFonts w:ascii="inherit" w:eastAsia="Times New Roman" w:hAnsi="inherit" w:cs="Arial"/>
          <w:b/>
          <w:bCs/>
          <w:lang w:eastAsia="ru-RU"/>
        </w:rPr>
        <w:t xml:space="preserve"> 5.ПЛАТА ЗА ТИМЧАСОВЕ КОРИСТУВАННЯ МІСЦЯМИ РОЗТАШУВАННЯ </w:t>
      </w:r>
      <w:proofErr w:type="gramStart"/>
      <w:r w:rsidRPr="00E61B66">
        <w:rPr>
          <w:rFonts w:ascii="inherit" w:eastAsia="Times New Roman" w:hAnsi="inherit" w:cs="Arial"/>
          <w:b/>
          <w:bCs/>
          <w:lang w:eastAsia="ru-RU"/>
        </w:rPr>
        <w:t>СПЕЦ</w:t>
      </w:r>
      <w:proofErr w:type="gramEnd"/>
      <w:r w:rsidRPr="00E61B66">
        <w:rPr>
          <w:rFonts w:ascii="inherit" w:eastAsia="Times New Roman" w:hAnsi="inherit" w:cs="Arial"/>
          <w:b/>
          <w:bCs/>
          <w:lang w:eastAsia="ru-RU"/>
        </w:rPr>
        <w:t>ІАЛЬНИХ КОНСТРУКЦІЙ</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5.1. Розмі</w:t>
      </w:r>
      <w:proofErr w:type="gramStart"/>
      <w:r w:rsidRPr="00E61B66">
        <w:rPr>
          <w:rFonts w:ascii="Arial" w:eastAsia="Times New Roman" w:hAnsi="Arial" w:cs="Arial"/>
          <w:lang w:eastAsia="ru-RU"/>
        </w:rPr>
        <w:t>р</w:t>
      </w:r>
      <w:proofErr w:type="gramEnd"/>
      <w:r w:rsidRPr="00E61B66">
        <w:rPr>
          <w:rFonts w:ascii="Arial" w:eastAsia="Times New Roman" w:hAnsi="Arial" w:cs="Arial"/>
          <w:lang w:eastAsia="ru-RU"/>
        </w:rPr>
        <w:t xml:space="preserve"> плати за тимчасове користування місцем розташування рекламного засобу не може встановлюватися залежно від змісту реклами.</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5.2. Плата за тимчасове користування</w:t>
      </w:r>
      <w:r w:rsidR="00E328D5">
        <w:rPr>
          <w:rFonts w:ascii="Arial" w:eastAsia="Times New Roman" w:hAnsi="Arial" w:cs="Arial"/>
          <w:lang w:val="uk-UA" w:eastAsia="ru-RU"/>
        </w:rPr>
        <w:t xml:space="preserve"> </w:t>
      </w:r>
      <w:r w:rsidRPr="00E61B66">
        <w:rPr>
          <w:rFonts w:ascii="Arial" w:eastAsia="Times New Roman" w:hAnsi="Arial" w:cs="Arial"/>
          <w:lang w:eastAsia="ru-RU"/>
        </w:rPr>
        <w:t xml:space="preserve"> місцями, які перебувають у комунальній власності, для розташування рекламних засобів здійснюється на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 xml:space="preserve">ідставі укладеного договору між власником місця або уповноваженим ним органом (особою), що перебувають в комунальній власності </w:t>
      </w:r>
      <w:r w:rsidR="00E328D5">
        <w:rPr>
          <w:rFonts w:ascii="Arial" w:eastAsia="Times New Roman" w:hAnsi="Arial" w:cs="Arial"/>
          <w:lang w:val="uk-UA" w:eastAsia="ru-RU"/>
        </w:rPr>
        <w:t xml:space="preserve">Новодмитрівської  сільської </w:t>
      </w:r>
      <w:r w:rsidRPr="00E61B66">
        <w:rPr>
          <w:rFonts w:ascii="Arial" w:eastAsia="Times New Roman" w:hAnsi="Arial" w:cs="Arial"/>
          <w:lang w:eastAsia="ru-RU"/>
        </w:rPr>
        <w:t xml:space="preserve"> ради та розповсюджувачем реклами за погодженням робочого органу та встановлюється згідно рішення </w:t>
      </w:r>
      <w:r w:rsidR="00E328D5">
        <w:rPr>
          <w:rFonts w:ascii="Arial" w:eastAsia="Times New Roman" w:hAnsi="Arial" w:cs="Arial"/>
          <w:lang w:val="uk-UA" w:eastAsia="ru-RU"/>
        </w:rPr>
        <w:t>Новодмитрівської сільської ради №38-15</w:t>
      </w:r>
      <w:r w:rsidR="00E328D5" w:rsidRPr="00E328D5">
        <w:rPr>
          <w:rFonts w:ascii="Arial" w:eastAsia="Times New Roman" w:hAnsi="Arial" w:cs="Arial"/>
          <w:lang w:eastAsia="ru-RU"/>
        </w:rPr>
        <w:t>/</w:t>
      </w:r>
      <w:r w:rsidR="00E328D5">
        <w:rPr>
          <w:rFonts w:ascii="Arial" w:eastAsia="Times New Roman" w:hAnsi="Arial" w:cs="Arial"/>
          <w:lang w:val="en-US" w:eastAsia="ru-RU"/>
        </w:rPr>
        <w:t>VII</w:t>
      </w:r>
      <w:r w:rsidR="00E328D5" w:rsidRPr="00E328D5">
        <w:rPr>
          <w:rFonts w:ascii="Arial" w:eastAsia="Times New Roman" w:hAnsi="Arial" w:cs="Arial"/>
          <w:lang w:eastAsia="ru-RU"/>
        </w:rPr>
        <w:t xml:space="preserve"> </w:t>
      </w:r>
      <w:r w:rsidR="00E328D5">
        <w:rPr>
          <w:rFonts w:ascii="Arial" w:eastAsia="Times New Roman" w:hAnsi="Arial" w:cs="Arial"/>
          <w:lang w:val="uk-UA" w:eastAsia="ru-RU"/>
        </w:rPr>
        <w:t>від 16.05.2019 року</w:t>
      </w:r>
      <w:r w:rsidRPr="00E61B66">
        <w:rPr>
          <w:rFonts w:ascii="Arial" w:eastAsia="Times New Roman" w:hAnsi="Arial" w:cs="Arial"/>
          <w:lang w:eastAsia="ru-RU"/>
        </w:rPr>
        <w:t>, а місцями, що перебувають у державній або приватній власності – на договірних засадах з їх власником або уповноваженим ним органом (особою).</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5.3.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ідставою для укладання договору на тимчасове користування місцем розташування рекламного засобу є дозвіл на розмі</w:t>
      </w:r>
      <w:r w:rsidR="00E328D5">
        <w:rPr>
          <w:rFonts w:ascii="Arial" w:eastAsia="Times New Roman" w:hAnsi="Arial" w:cs="Arial"/>
          <w:lang w:eastAsia="ru-RU"/>
        </w:rPr>
        <w:t>щення зовнішньої реклами, видан</w:t>
      </w:r>
      <w:r w:rsidR="00E328D5">
        <w:rPr>
          <w:rFonts w:ascii="Arial" w:eastAsia="Times New Roman" w:hAnsi="Arial" w:cs="Arial"/>
          <w:lang w:val="uk-UA" w:eastAsia="ru-RU"/>
        </w:rPr>
        <w:t>ий</w:t>
      </w:r>
      <w:r w:rsidRPr="00E61B66">
        <w:rPr>
          <w:rFonts w:ascii="Arial" w:eastAsia="Times New Roman" w:hAnsi="Arial" w:cs="Arial"/>
          <w:lang w:eastAsia="ru-RU"/>
        </w:rPr>
        <w:t xml:space="preserve"> в установленому порядку.</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5.4. Площа місця розташування </w:t>
      </w:r>
      <w:proofErr w:type="gramStart"/>
      <w:r w:rsidRPr="00E61B66">
        <w:rPr>
          <w:rFonts w:ascii="Arial" w:eastAsia="Times New Roman" w:hAnsi="Arial" w:cs="Arial"/>
          <w:lang w:eastAsia="ru-RU"/>
        </w:rPr>
        <w:t>спец</w:t>
      </w:r>
      <w:proofErr w:type="gramEnd"/>
      <w:r w:rsidRPr="00E61B66">
        <w:rPr>
          <w:rFonts w:ascii="Arial" w:eastAsia="Times New Roman" w:hAnsi="Arial" w:cs="Arial"/>
          <w:lang w:eastAsia="ru-RU"/>
        </w:rPr>
        <w:t xml:space="preserve">іальної конструкції визначається як сума площі горизонтальної проекції рекламного засобу на це місце та прилеглої ділянки завширшки 0,5 метра за периметром горизонтальної проекції цього засобу. Для не </w:t>
      </w:r>
      <w:proofErr w:type="gramStart"/>
      <w:r w:rsidRPr="00E61B66">
        <w:rPr>
          <w:rFonts w:ascii="Arial" w:eastAsia="Times New Roman" w:hAnsi="Arial" w:cs="Arial"/>
          <w:lang w:eastAsia="ru-RU"/>
        </w:rPr>
        <w:t>наземного</w:t>
      </w:r>
      <w:proofErr w:type="gramEnd"/>
      <w:r w:rsidRPr="00E61B66">
        <w:rPr>
          <w:rFonts w:ascii="Arial" w:eastAsia="Times New Roman" w:hAnsi="Arial" w:cs="Arial"/>
          <w:lang w:eastAsia="ru-RU"/>
        </w:rPr>
        <w:t xml:space="preserve"> та не дахового рекламного засобу площа місця дорівнює площі вертикальної проекції цього рекламного засобу на уявну паралельну їй площину.</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5.5. При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 xml:space="preserve">ідрахунку площі рекламоносія плата за неповний квадратний метр береться за фактичну площу. </w:t>
      </w:r>
      <w:proofErr w:type="gramStart"/>
      <w:r w:rsidRPr="00E61B66">
        <w:rPr>
          <w:rFonts w:ascii="Arial" w:eastAsia="Times New Roman" w:hAnsi="Arial" w:cs="Arial"/>
          <w:lang w:eastAsia="ru-RU"/>
        </w:rPr>
        <w:t>Якщо горизонтальна проекція спеціальної конструкції разом із прилеглою ділянкою накладається частково на ділянку, що є в комунальній власності і частково на ділянку, що є в іншій власності, плата за місце розташування спеціальної конструкції встановлюється пропорційно до площі ділянки, що є в комунальній власності.</w:t>
      </w:r>
      <w:proofErr w:type="gramEnd"/>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5.6. Розмі</w:t>
      </w:r>
      <w:proofErr w:type="gramStart"/>
      <w:r w:rsidRPr="00E61B66">
        <w:rPr>
          <w:rFonts w:ascii="Arial" w:eastAsia="Times New Roman" w:hAnsi="Arial" w:cs="Arial"/>
          <w:lang w:eastAsia="ru-RU"/>
        </w:rPr>
        <w:t>р</w:t>
      </w:r>
      <w:proofErr w:type="gramEnd"/>
      <w:r w:rsidRPr="00E61B66">
        <w:rPr>
          <w:rFonts w:ascii="Arial" w:eastAsia="Times New Roman" w:hAnsi="Arial" w:cs="Arial"/>
          <w:lang w:eastAsia="ru-RU"/>
        </w:rPr>
        <w:t xml:space="preserve"> площі поверхні спеціальної конструкції, на якій розміщується реклама, визначається конструктивним рішенням цієї конструкції.</w:t>
      </w:r>
    </w:p>
    <w:p w:rsidR="00E61B66" w:rsidRPr="00E61B66" w:rsidRDefault="00E61B66" w:rsidP="00E61B66">
      <w:pPr>
        <w:shd w:val="clear" w:color="auto" w:fill="FCFCFC"/>
        <w:spacing w:after="0" w:line="240" w:lineRule="auto"/>
        <w:jc w:val="center"/>
        <w:textAlignment w:val="baseline"/>
        <w:rPr>
          <w:rFonts w:ascii="Arial" w:eastAsia="Times New Roman" w:hAnsi="Arial" w:cs="Arial"/>
          <w:lang w:eastAsia="ru-RU"/>
        </w:rPr>
      </w:pPr>
      <w:r w:rsidRPr="00E61B66">
        <w:rPr>
          <w:rFonts w:ascii="inherit" w:eastAsia="Times New Roman" w:hAnsi="inherit" w:cs="Arial"/>
          <w:b/>
          <w:bCs/>
          <w:lang w:eastAsia="ru-RU"/>
        </w:rPr>
        <w:t xml:space="preserve"> 6. ЗАГАЛЬНІ ВИМОГИ ДО РОЗМІЩЕННЯ </w:t>
      </w:r>
      <w:proofErr w:type="gramStart"/>
      <w:r w:rsidRPr="00E61B66">
        <w:rPr>
          <w:rFonts w:ascii="inherit" w:eastAsia="Times New Roman" w:hAnsi="inherit" w:cs="Arial"/>
          <w:b/>
          <w:bCs/>
          <w:lang w:eastAsia="ru-RU"/>
        </w:rPr>
        <w:t>СПЕЦ</w:t>
      </w:r>
      <w:proofErr w:type="gramEnd"/>
      <w:r w:rsidRPr="00E61B66">
        <w:rPr>
          <w:rFonts w:ascii="inherit" w:eastAsia="Times New Roman" w:hAnsi="inherit" w:cs="Arial"/>
          <w:b/>
          <w:bCs/>
          <w:lang w:eastAsia="ru-RU"/>
        </w:rPr>
        <w:t>ІАЛЬНИХ КОНСТРУКЦІЙ ЗОВНІШНЬОЇ РЕКЛАМИ</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6.1. Зовнішня реклама повинна відповідати таким вимогам:</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lastRenderedPageBreak/>
        <w:t>– розміщуватися із дотриманням вимог техніки безпеки та цього Положення;</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розміщуватися із забезпеченням видимості дорожніх знаків, </w:t>
      </w:r>
      <w:proofErr w:type="gramStart"/>
      <w:r w:rsidRPr="00E61B66">
        <w:rPr>
          <w:rFonts w:ascii="Arial" w:eastAsia="Times New Roman" w:hAnsi="Arial" w:cs="Arial"/>
          <w:lang w:eastAsia="ru-RU"/>
        </w:rPr>
        <w:t>св</w:t>
      </w:r>
      <w:proofErr w:type="gramEnd"/>
      <w:r w:rsidRPr="00E61B66">
        <w:rPr>
          <w:rFonts w:ascii="Arial" w:eastAsia="Times New Roman" w:hAnsi="Arial" w:cs="Arial"/>
          <w:lang w:eastAsia="ru-RU"/>
        </w:rPr>
        <w:t>ітлофорів, перехресть, пішохідних переходів, залізничних переїздів, зупинок громадського транспорту та не відтворювати зображення дорожніх знаків;</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освітлення зовнішньої реклами не повинно засліплювати учасників дорожнього руху, а також не повинно освітлювати квартири житлових будинків;</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фундамент </w:t>
      </w:r>
      <w:proofErr w:type="gramStart"/>
      <w:r w:rsidRPr="00E61B66">
        <w:rPr>
          <w:rFonts w:ascii="Arial" w:eastAsia="Times New Roman" w:hAnsi="Arial" w:cs="Arial"/>
          <w:lang w:eastAsia="ru-RU"/>
        </w:rPr>
        <w:t>спец</w:t>
      </w:r>
      <w:proofErr w:type="gramEnd"/>
      <w:r w:rsidRPr="00E61B66">
        <w:rPr>
          <w:rFonts w:ascii="Arial" w:eastAsia="Times New Roman" w:hAnsi="Arial" w:cs="Arial"/>
          <w:lang w:eastAsia="ru-RU"/>
        </w:rPr>
        <w:t>іальних конструкцій наземної зовнішньої реклами, що виступає над поверхнею землі, може бути декоративно оформлений;</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на опорах наземної зовнішньої реклами, що розміщується вздовж проїжджої частини вулиць і доріг, за вимогою уповноваженого підрозділу Національної поліції наноситься вертикальна дорожня розмітка із світлоповертаючих матеріалів заввишки до 2 метрів </w:t>
      </w:r>
      <w:proofErr w:type="gramStart"/>
      <w:r w:rsidRPr="00E61B66">
        <w:rPr>
          <w:rFonts w:ascii="Arial" w:eastAsia="Times New Roman" w:hAnsi="Arial" w:cs="Arial"/>
          <w:lang w:eastAsia="ru-RU"/>
        </w:rPr>
        <w:t>в</w:t>
      </w:r>
      <w:proofErr w:type="gramEnd"/>
      <w:r w:rsidRPr="00E61B66">
        <w:rPr>
          <w:rFonts w:ascii="Arial" w:eastAsia="Times New Roman" w:hAnsi="Arial" w:cs="Arial"/>
          <w:lang w:eastAsia="ru-RU"/>
        </w:rPr>
        <w:t>ід поверхні землі;</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нижній край зовнішньої реклами, що розміщується над проїжджою частиною вулиць і доріг, у тому числі на мостах, естакадах тощо, повинен розташовуватися на висоті не менш як 5 метрів </w:t>
      </w:r>
      <w:proofErr w:type="gramStart"/>
      <w:r w:rsidRPr="00E61B66">
        <w:rPr>
          <w:rFonts w:ascii="Arial" w:eastAsia="Times New Roman" w:hAnsi="Arial" w:cs="Arial"/>
          <w:lang w:eastAsia="ru-RU"/>
        </w:rPr>
        <w:t>в</w:t>
      </w:r>
      <w:proofErr w:type="gramEnd"/>
      <w:r w:rsidRPr="00E61B66">
        <w:rPr>
          <w:rFonts w:ascii="Arial" w:eastAsia="Times New Roman" w:hAnsi="Arial" w:cs="Arial"/>
          <w:lang w:eastAsia="ru-RU"/>
        </w:rPr>
        <w:t>ід поверхні дорожнього покриття;</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у </w:t>
      </w:r>
      <w:proofErr w:type="gramStart"/>
      <w:r w:rsidRPr="00E61B66">
        <w:rPr>
          <w:rFonts w:ascii="Arial" w:eastAsia="Times New Roman" w:hAnsi="Arial" w:cs="Arial"/>
          <w:lang w:eastAsia="ru-RU"/>
        </w:rPr>
        <w:t>м</w:t>
      </w:r>
      <w:proofErr w:type="gramEnd"/>
      <w:r w:rsidRPr="00E61B66">
        <w:rPr>
          <w:rFonts w:ascii="Arial" w:eastAsia="Times New Roman" w:hAnsi="Arial" w:cs="Arial"/>
          <w:lang w:eastAsia="ru-RU"/>
        </w:rPr>
        <w:t>ісцях, де проїжджа частина вулиці межує з цоколями будівель або огорожами, зовнішня реклама може розміщуватися в одну лінію з фасадами будівель або огорож.</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ідключення рекламних засобів до існуючих мереж зовнішнього освітлення здійснюється відповідно до вимог, передбачених законодавством,</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розташування дахових рекламних засобів забороняється без попередньої технічної експертизи спеціалізованих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ідприємств, установ та організацій,</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розроблення необхідної технічної документації, монтаж (демонтаж) рекламного засобу здійснюється спеціалізованими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ідприємствами, установами та організаціями,</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розташування рекламних засобів у межах охоронних зон інженерних комунікацій </w:t>
      </w:r>
      <w:proofErr w:type="gramStart"/>
      <w:r w:rsidRPr="00E61B66">
        <w:rPr>
          <w:rFonts w:ascii="Arial" w:eastAsia="Times New Roman" w:hAnsi="Arial" w:cs="Arial"/>
          <w:lang w:eastAsia="ru-RU"/>
        </w:rPr>
        <w:t>дозволяється</w:t>
      </w:r>
      <w:proofErr w:type="gramEnd"/>
      <w:r w:rsidRPr="00E61B66">
        <w:rPr>
          <w:rFonts w:ascii="Arial" w:eastAsia="Times New Roman" w:hAnsi="Arial" w:cs="Arial"/>
          <w:lang w:eastAsia="ru-RU"/>
        </w:rPr>
        <w:t xml:space="preserve"> за погодженням з утримувачем зазначених комунікацій;</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6.2. Забороняється розташовувати рекламні засоби:</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на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ішохідних та велосипедних доріжках, алеях, пішохідній зоні тротуару;</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на висоті менше як 2,5 м від поверхні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ішохідного покриття;</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на висоті менш як 5 метрів </w:t>
      </w:r>
      <w:proofErr w:type="gramStart"/>
      <w:r w:rsidRPr="00E61B66">
        <w:rPr>
          <w:rFonts w:ascii="Arial" w:eastAsia="Times New Roman" w:hAnsi="Arial" w:cs="Arial"/>
          <w:lang w:eastAsia="ru-RU"/>
        </w:rPr>
        <w:t>в</w:t>
      </w:r>
      <w:proofErr w:type="gramEnd"/>
      <w:r w:rsidRPr="00E61B66">
        <w:rPr>
          <w:rFonts w:ascii="Arial" w:eastAsia="Times New Roman" w:hAnsi="Arial" w:cs="Arial"/>
          <w:lang w:eastAsia="ru-RU"/>
        </w:rPr>
        <w:t>ід поверхні дорожнього покриття, якщо їх рекламна поверхня виступає за межі краю проїжджої частини;</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на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ідтримуючих, опорних та інших елементах контактної мережі, на засобах та обладнанні (зокрема опорах) зовнішнього освітлення.</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6.3. Розміщення зовнішньої реклами на пам’ятках національного або місцевого значення та в межах зон охорони цих пам’яток, історичних ареалів населених місць здійснюється на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ідставі дозволів, які оформляються за участю органів виконавчої влади, визначених Законом України «Про охорону культурної спадщини».</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6.4. Розташування спеціальних конструкцій рекламних засобів на перехрестях, біля дорожніх знаків, </w:t>
      </w:r>
      <w:proofErr w:type="gramStart"/>
      <w:r w:rsidRPr="00E61B66">
        <w:rPr>
          <w:rFonts w:ascii="Arial" w:eastAsia="Times New Roman" w:hAnsi="Arial" w:cs="Arial"/>
          <w:lang w:eastAsia="ru-RU"/>
        </w:rPr>
        <w:t>св</w:t>
      </w:r>
      <w:proofErr w:type="gramEnd"/>
      <w:r w:rsidRPr="00E61B66">
        <w:rPr>
          <w:rFonts w:ascii="Arial" w:eastAsia="Times New Roman" w:hAnsi="Arial" w:cs="Arial"/>
          <w:lang w:eastAsia="ru-RU"/>
        </w:rPr>
        <w:t>ітлофорів, пішохідних переходів та зупинок транспорту загального користування дозволяється за погодженням з уповноваженим органом Національної поліції.</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lastRenderedPageBreak/>
        <w:t xml:space="preserve">6.5. Реклама алкогольних напоїв та тютюнових виробів, знаків для товарів і послуг, інших об’єктів права інтелектуальної власності,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ід якими випускаються алкогольні напої та тютюнові вироби, не повинна розміщуватися на рекламних засобах ближче ніж за 300 метрів прямої видимості від території дитячих дошкільних закладів, середніх загальноосвітніх шкіл та інших навчальних закладів, в яких навчаються діти віком до 18 рокі</w:t>
      </w:r>
      <w:proofErr w:type="gramStart"/>
      <w:r w:rsidRPr="00E61B66">
        <w:rPr>
          <w:rFonts w:ascii="Arial" w:eastAsia="Times New Roman" w:hAnsi="Arial" w:cs="Arial"/>
          <w:lang w:eastAsia="ru-RU"/>
        </w:rPr>
        <w:t>в</w:t>
      </w:r>
      <w:proofErr w:type="gramEnd"/>
      <w:r w:rsidRPr="00E61B66">
        <w:rPr>
          <w:rFonts w:ascii="Arial" w:eastAsia="Times New Roman" w:hAnsi="Arial" w:cs="Arial"/>
          <w:lang w:eastAsia="ru-RU"/>
        </w:rPr>
        <w:t>.</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6.6. Забороняється розміщення зовнішньої реклами без застосування спеціальних конструкцій безпосереднім нанесенням фарби або </w:t>
      </w:r>
      <w:proofErr w:type="gramStart"/>
      <w:r w:rsidRPr="00E61B66">
        <w:rPr>
          <w:rFonts w:ascii="Arial" w:eastAsia="Times New Roman" w:hAnsi="Arial" w:cs="Arial"/>
          <w:lang w:eastAsia="ru-RU"/>
        </w:rPr>
        <w:t>пл</w:t>
      </w:r>
      <w:proofErr w:type="gramEnd"/>
      <w:r w:rsidRPr="00E61B66">
        <w:rPr>
          <w:rFonts w:ascii="Arial" w:eastAsia="Times New Roman" w:hAnsi="Arial" w:cs="Arial"/>
          <w:lang w:eastAsia="ru-RU"/>
        </w:rPr>
        <w:t>івкових матеріалів, друкованої реклами (листівки, оголошення, афіші, агітаційні матеріали тощо) на поверхні будинків (у т.ч. на вікнах та дверях), будівель, споруд, огорож та вуличного обладнання, покриття тротуарів, вулиць та доріг.</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6.7. </w:t>
      </w:r>
      <w:proofErr w:type="gramStart"/>
      <w:r w:rsidRPr="00E61B66">
        <w:rPr>
          <w:rFonts w:ascii="Arial" w:eastAsia="Times New Roman" w:hAnsi="Arial" w:cs="Arial"/>
          <w:lang w:eastAsia="ru-RU"/>
        </w:rPr>
        <w:t>Спец</w:t>
      </w:r>
      <w:proofErr w:type="gramEnd"/>
      <w:r w:rsidRPr="00E61B66">
        <w:rPr>
          <w:rFonts w:ascii="Arial" w:eastAsia="Times New Roman" w:hAnsi="Arial" w:cs="Arial"/>
          <w:lang w:eastAsia="ru-RU"/>
        </w:rPr>
        <w:t>іальні конструкції забезпечуються маркуванням із зазначенням на каркасі рекламного засобу найменування розповсюджувача зовнішньої реклами, номера його телефону, дати видачі дозволу та строку його дії.</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6.8. </w:t>
      </w:r>
      <w:proofErr w:type="gramStart"/>
      <w:r w:rsidRPr="00E61B66">
        <w:rPr>
          <w:rFonts w:ascii="Arial" w:eastAsia="Times New Roman" w:hAnsi="Arial" w:cs="Arial"/>
          <w:lang w:eastAsia="ru-RU"/>
        </w:rPr>
        <w:t>Спец</w:t>
      </w:r>
      <w:proofErr w:type="gramEnd"/>
      <w:r w:rsidRPr="00E61B66">
        <w:rPr>
          <w:rFonts w:ascii="Arial" w:eastAsia="Times New Roman" w:hAnsi="Arial" w:cs="Arial"/>
          <w:lang w:eastAsia="ru-RU"/>
        </w:rPr>
        <w:t>іальні конструкції повинні використовуватися тільки за призначенням.</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6.9. </w:t>
      </w:r>
      <w:proofErr w:type="gramStart"/>
      <w:r w:rsidRPr="00E61B66">
        <w:rPr>
          <w:rFonts w:ascii="Arial" w:eastAsia="Times New Roman" w:hAnsi="Arial" w:cs="Arial"/>
          <w:lang w:eastAsia="ru-RU"/>
        </w:rPr>
        <w:t>Для</w:t>
      </w:r>
      <w:proofErr w:type="gramEnd"/>
      <w:r w:rsidRPr="00E61B66">
        <w:rPr>
          <w:rFonts w:ascii="Arial" w:eastAsia="Times New Roman" w:hAnsi="Arial" w:cs="Arial"/>
          <w:lang w:eastAsia="ru-RU"/>
        </w:rPr>
        <w:t xml:space="preserve"> </w:t>
      </w:r>
      <w:proofErr w:type="gramStart"/>
      <w:r w:rsidRPr="00E61B66">
        <w:rPr>
          <w:rFonts w:ascii="Arial" w:eastAsia="Times New Roman" w:hAnsi="Arial" w:cs="Arial"/>
          <w:lang w:eastAsia="ru-RU"/>
        </w:rPr>
        <w:t>спец</w:t>
      </w:r>
      <w:proofErr w:type="gramEnd"/>
      <w:r w:rsidRPr="00E61B66">
        <w:rPr>
          <w:rFonts w:ascii="Arial" w:eastAsia="Times New Roman" w:hAnsi="Arial" w:cs="Arial"/>
          <w:lang w:eastAsia="ru-RU"/>
        </w:rPr>
        <w:t>іальних конструкцій, що мають елементи кріплення, в обов’язковому порядку розробляється проект кріплення конструкції з метою забезпечення безпеки при експлуатації.</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6.10. Розроблення необхідної проектної, технічної документації на спеціальні конструкції, виготовлення, монтаж (демонтаж) спеціальних конструкцій здійснюється суб’єктами господарювання, що мають прав на здійснення діяльності </w:t>
      </w:r>
      <w:proofErr w:type="gramStart"/>
      <w:r w:rsidRPr="00E61B66">
        <w:rPr>
          <w:rFonts w:ascii="Arial" w:eastAsia="Times New Roman" w:hAnsi="Arial" w:cs="Arial"/>
          <w:lang w:eastAsia="ru-RU"/>
        </w:rPr>
        <w:t>в</w:t>
      </w:r>
      <w:proofErr w:type="gramEnd"/>
      <w:r w:rsidRPr="00E61B66">
        <w:rPr>
          <w:rFonts w:ascii="Arial" w:eastAsia="Times New Roman" w:hAnsi="Arial" w:cs="Arial"/>
          <w:lang w:eastAsia="ru-RU"/>
        </w:rPr>
        <w:t xml:space="preserve"> даній сфері.</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6.11. Проектна документація повинна визначати взаємозв’язок спеціальної конструкції із навколишньою місцевістю, містити основні технічні характеристики спеціальної конструкції, розрахунки на надійність і </w:t>
      </w:r>
      <w:proofErr w:type="gramStart"/>
      <w:r w:rsidRPr="00E61B66">
        <w:rPr>
          <w:rFonts w:ascii="Arial" w:eastAsia="Times New Roman" w:hAnsi="Arial" w:cs="Arial"/>
          <w:lang w:eastAsia="ru-RU"/>
        </w:rPr>
        <w:t>ст</w:t>
      </w:r>
      <w:proofErr w:type="gramEnd"/>
      <w:r w:rsidRPr="00E61B66">
        <w:rPr>
          <w:rFonts w:ascii="Arial" w:eastAsia="Times New Roman" w:hAnsi="Arial" w:cs="Arial"/>
          <w:lang w:eastAsia="ru-RU"/>
        </w:rPr>
        <w:t xml:space="preserve">ійкість від можливих навантажень, креслення елементів і вузлів конструкції, відомості про використані матеріали, інформацію про зварні з’єднання її елементів, кінцевий термін експлуатації </w:t>
      </w:r>
      <w:proofErr w:type="gramStart"/>
      <w:r w:rsidRPr="00E61B66">
        <w:rPr>
          <w:rFonts w:ascii="Arial" w:eastAsia="Times New Roman" w:hAnsi="Arial" w:cs="Arial"/>
          <w:lang w:eastAsia="ru-RU"/>
        </w:rPr>
        <w:t>спец</w:t>
      </w:r>
      <w:proofErr w:type="gramEnd"/>
      <w:r w:rsidRPr="00E61B66">
        <w:rPr>
          <w:rFonts w:ascii="Arial" w:eastAsia="Times New Roman" w:hAnsi="Arial" w:cs="Arial"/>
          <w:lang w:eastAsia="ru-RU"/>
        </w:rPr>
        <w:t>іальної конструкції.</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Застосування не рекомендованих проектом матеріалів не </w:t>
      </w:r>
      <w:proofErr w:type="gramStart"/>
      <w:r w:rsidRPr="00E61B66">
        <w:rPr>
          <w:rFonts w:ascii="Arial" w:eastAsia="Times New Roman" w:hAnsi="Arial" w:cs="Arial"/>
          <w:lang w:eastAsia="ru-RU"/>
        </w:rPr>
        <w:t>допускається</w:t>
      </w:r>
      <w:proofErr w:type="gramEnd"/>
      <w:r w:rsidRPr="00E61B66">
        <w:rPr>
          <w:rFonts w:ascii="Arial" w:eastAsia="Times New Roman" w:hAnsi="Arial" w:cs="Arial"/>
          <w:lang w:eastAsia="ru-RU"/>
        </w:rPr>
        <w:t>.</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6.12. Спеціальні конструкції не повинні мати схожості за зовнішнім виглядом, зображенням, звуковим ефектом з технічними засобами організації дорожнього руху і спеціальних сигналів, погіршувати їх видимість, знижувати безпеку руху, зменшувати габарити інженерних споруд, видавати звуки, що можуть бути почуті в межах проїжджої частини особою з нормальним слухом, створювати враження перебування на дорозі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 xml:space="preserve">ішоходів, транспортних засобів, тварин,інших предметів, повинні відповідати вимогам правил, стандартів, технічних норм, пропонованих </w:t>
      </w:r>
      <w:proofErr w:type="gramStart"/>
      <w:r w:rsidRPr="00E61B66">
        <w:rPr>
          <w:rFonts w:ascii="Arial" w:eastAsia="Times New Roman" w:hAnsi="Arial" w:cs="Arial"/>
          <w:lang w:eastAsia="ru-RU"/>
        </w:rPr>
        <w:t>до</w:t>
      </w:r>
      <w:proofErr w:type="gramEnd"/>
      <w:r w:rsidRPr="00E61B66">
        <w:rPr>
          <w:rFonts w:ascii="Arial" w:eastAsia="Times New Roman" w:hAnsi="Arial" w:cs="Arial"/>
          <w:lang w:eastAsia="ru-RU"/>
        </w:rPr>
        <w:t xml:space="preserve"> конструкцій даного типу.</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b/>
          <w:bCs/>
          <w:lang w:eastAsia="ru-RU"/>
        </w:rPr>
        <w:t> </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b/>
          <w:bCs/>
          <w:lang w:eastAsia="ru-RU"/>
        </w:rPr>
        <w:t xml:space="preserve">6.13. Загальні вимоги до розміщення </w:t>
      </w:r>
      <w:proofErr w:type="gramStart"/>
      <w:r w:rsidRPr="00E61B66">
        <w:rPr>
          <w:rFonts w:ascii="inherit" w:eastAsia="Times New Roman" w:hAnsi="inherit" w:cs="Arial"/>
          <w:b/>
          <w:bCs/>
          <w:lang w:eastAsia="ru-RU"/>
        </w:rPr>
        <w:t>спец</w:t>
      </w:r>
      <w:proofErr w:type="gramEnd"/>
      <w:r w:rsidRPr="00E61B66">
        <w:rPr>
          <w:rFonts w:ascii="inherit" w:eastAsia="Times New Roman" w:hAnsi="inherit" w:cs="Arial"/>
          <w:b/>
          <w:bCs/>
          <w:lang w:eastAsia="ru-RU"/>
        </w:rPr>
        <w:t>іальних конструкцій зовнішньої реклами на фасадах будинків/будівель</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Спеціальні конструкції встановлюються над або з боків </w:t>
      </w:r>
      <w:proofErr w:type="gramStart"/>
      <w:r w:rsidRPr="00E61B66">
        <w:rPr>
          <w:rFonts w:ascii="Arial" w:eastAsia="Times New Roman" w:hAnsi="Arial" w:cs="Arial"/>
          <w:lang w:eastAsia="ru-RU"/>
        </w:rPr>
        <w:t>в</w:t>
      </w:r>
      <w:proofErr w:type="gramEnd"/>
      <w:r w:rsidRPr="00E61B66">
        <w:rPr>
          <w:rFonts w:ascii="Arial" w:eastAsia="Times New Roman" w:hAnsi="Arial" w:cs="Arial"/>
          <w:lang w:eastAsia="ru-RU"/>
        </w:rPr>
        <w:t>іконних та дверних отворів безпосередньо на частині фасаду закладу, вільному від декоративних елементів.</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Спеціальна конструкція має бути розташована симетрично відносно до елементі</w:t>
      </w:r>
      <w:proofErr w:type="gramStart"/>
      <w:r w:rsidRPr="00E61B66">
        <w:rPr>
          <w:rFonts w:ascii="Arial" w:eastAsia="Times New Roman" w:hAnsi="Arial" w:cs="Arial"/>
          <w:lang w:eastAsia="ru-RU"/>
        </w:rPr>
        <w:t>в</w:t>
      </w:r>
      <w:proofErr w:type="gramEnd"/>
      <w:r w:rsidRPr="00E61B66">
        <w:rPr>
          <w:rFonts w:ascii="Arial" w:eastAsia="Times New Roman" w:hAnsi="Arial" w:cs="Arial"/>
          <w:lang w:eastAsia="ru-RU"/>
        </w:rPr>
        <w:t xml:space="preserve"> фасаду, або має бути взаємоузгоджена з ними, наслідувати горизонтальну вісь вже існуючих спеціальних конструкцій.</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noProof/>
          <w:lang w:eastAsia="ru-RU"/>
        </w:rPr>
        <w:lastRenderedPageBreak/>
        <w:drawing>
          <wp:inline distT="0" distB="0" distL="0" distR="0">
            <wp:extent cx="4954905" cy="2774950"/>
            <wp:effectExtent l="19050" t="0" r="0" b="0"/>
            <wp:docPr id="1" name="Рисунок 1" descr="https://drohobych-rada.gov.ua/wp-content/uploads/2017/01/reklam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rohobych-rada.gov.ua/wp-content/uploads/2017/01/reklama-1.jpg"/>
                    <pic:cNvPicPr>
                      <a:picLocks noChangeAspect="1" noChangeArrowheads="1"/>
                    </pic:cNvPicPr>
                  </pic:nvPicPr>
                  <pic:blipFill>
                    <a:blip r:embed="rId5" cstate="print"/>
                    <a:srcRect/>
                    <a:stretch>
                      <a:fillRect/>
                    </a:stretch>
                  </pic:blipFill>
                  <pic:spPr bwMode="auto">
                    <a:xfrm>
                      <a:off x="0" y="0"/>
                      <a:ext cx="4954905" cy="2774950"/>
                    </a:xfrm>
                    <a:prstGeom prst="rect">
                      <a:avLst/>
                    </a:prstGeom>
                    <a:noFill/>
                    <a:ln w="9525">
                      <a:noFill/>
                      <a:miter lim="800000"/>
                      <a:headEnd/>
                      <a:tailEnd/>
                    </a:ln>
                  </pic:spPr>
                </pic:pic>
              </a:graphicData>
            </a:graphic>
          </wp:inline>
        </w:drawing>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Спеціальні конструкції не можуть перекривати елементи декору фасаду, адресні </w:t>
      </w:r>
      <w:proofErr w:type="gramStart"/>
      <w:r w:rsidRPr="00E61B66">
        <w:rPr>
          <w:rFonts w:ascii="Arial" w:eastAsia="Times New Roman" w:hAnsi="Arial" w:cs="Arial"/>
          <w:lang w:eastAsia="ru-RU"/>
        </w:rPr>
        <w:t>та пам</w:t>
      </w:r>
      <w:proofErr w:type="gramEnd"/>
      <w:r w:rsidRPr="00E61B66">
        <w:rPr>
          <w:rFonts w:ascii="Arial" w:eastAsia="Times New Roman" w:hAnsi="Arial" w:cs="Arial"/>
          <w:lang w:eastAsia="ru-RU"/>
        </w:rPr>
        <w:t>’ятні таблички, інженерні комунікації або обмежувати доступ до них.</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Перекривати віконні або дверні отвори, перекривати балкони, карнизи, ніші, арки тощо.</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Спеціальна конструкція не може займати весь вільний прості</w:t>
      </w:r>
      <w:proofErr w:type="gramStart"/>
      <w:r w:rsidRPr="00E61B66">
        <w:rPr>
          <w:rFonts w:ascii="Arial" w:eastAsia="Times New Roman" w:hAnsi="Arial" w:cs="Arial"/>
          <w:lang w:eastAsia="ru-RU"/>
        </w:rPr>
        <w:t>р</w:t>
      </w:r>
      <w:proofErr w:type="gramEnd"/>
      <w:r w:rsidRPr="00E61B66">
        <w:rPr>
          <w:rFonts w:ascii="Arial" w:eastAsia="Times New Roman" w:hAnsi="Arial" w:cs="Arial"/>
          <w:lang w:eastAsia="ru-RU"/>
        </w:rPr>
        <w:t xml:space="preserve"> фасаду, навіть за наявності місць</w:t>
      </w:r>
      <w:r w:rsidR="00B3795C">
        <w:rPr>
          <w:rFonts w:ascii="Arial" w:eastAsia="Times New Roman" w:hAnsi="Arial" w:cs="Arial"/>
          <w:lang w:val="uk-UA" w:eastAsia="ru-RU"/>
        </w:rPr>
        <w:t>,</w:t>
      </w:r>
      <w:r w:rsidRPr="00E61B66">
        <w:rPr>
          <w:rFonts w:ascii="Arial" w:eastAsia="Times New Roman" w:hAnsi="Arial" w:cs="Arial"/>
          <w:lang w:eastAsia="ru-RU"/>
        </w:rPr>
        <w:t xml:space="preserve"> вільних від декоративних елементів.</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proofErr w:type="gramStart"/>
      <w:r w:rsidRPr="00E61B66">
        <w:rPr>
          <w:rFonts w:ascii="Arial" w:eastAsia="Times New Roman" w:hAnsi="Arial" w:cs="Arial"/>
          <w:lang w:eastAsia="ru-RU"/>
        </w:rPr>
        <w:t>Спеціальна конструкція не може частково або повністю перекривати декоративні елементи фасаду, виходити за межі фасаду, частково або повністю перекривати вікна, двері. ігнорувати правила вільного простору.</w:t>
      </w:r>
      <w:proofErr w:type="gramEnd"/>
    </w:p>
    <w:p w:rsidR="00E61B66" w:rsidRPr="00E61B66" w:rsidRDefault="00B3795C" w:rsidP="00E61B66">
      <w:pPr>
        <w:shd w:val="clear" w:color="auto" w:fill="FCFCFC"/>
        <w:spacing w:before="240" w:after="240" w:line="240" w:lineRule="auto"/>
        <w:textAlignment w:val="baseline"/>
        <w:rPr>
          <w:rFonts w:ascii="Arial" w:eastAsia="Times New Roman" w:hAnsi="Arial" w:cs="Arial"/>
          <w:lang w:eastAsia="ru-RU"/>
        </w:rPr>
      </w:pPr>
      <w:r>
        <w:rPr>
          <w:rFonts w:ascii="Arial" w:eastAsia="Times New Roman" w:hAnsi="Arial" w:cs="Arial"/>
          <w:noProof/>
          <w:lang w:eastAsia="ru-RU"/>
        </w:rPr>
        <w:drawing>
          <wp:anchor distT="0" distB="0" distL="114300" distR="114300" simplePos="0" relativeHeight="251658240" behindDoc="1" locked="0" layoutInCell="1" allowOverlap="1">
            <wp:simplePos x="0" y="0"/>
            <wp:positionH relativeFrom="column">
              <wp:posOffset>15240</wp:posOffset>
            </wp:positionH>
            <wp:positionV relativeFrom="paragraph">
              <wp:posOffset>86995</wp:posOffset>
            </wp:positionV>
            <wp:extent cx="5857875" cy="2790825"/>
            <wp:effectExtent l="19050" t="0" r="9525" b="0"/>
            <wp:wrapTight wrapText="bothSides">
              <wp:wrapPolygon edited="0">
                <wp:start x="-70" y="0"/>
                <wp:lineTo x="-70" y="21526"/>
                <wp:lineTo x="21635" y="21526"/>
                <wp:lineTo x="21635" y="0"/>
                <wp:lineTo x="-70" y="0"/>
              </wp:wrapPolygon>
            </wp:wrapTight>
            <wp:docPr id="2" name="Рисунок 2" descr="https://drohobych-rada.gov.ua/wp-content/uploads/2017/01/reklama-2-1024x4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drohobych-rada.gov.ua/wp-content/uploads/2017/01/reklama-2-1024x486.jpg"/>
                    <pic:cNvPicPr>
                      <a:picLocks noChangeAspect="1" noChangeArrowheads="1"/>
                    </pic:cNvPicPr>
                  </pic:nvPicPr>
                  <pic:blipFill>
                    <a:blip r:embed="rId6" cstate="print"/>
                    <a:srcRect/>
                    <a:stretch>
                      <a:fillRect/>
                    </a:stretch>
                  </pic:blipFill>
                  <pic:spPr bwMode="auto">
                    <a:xfrm>
                      <a:off x="0" y="0"/>
                      <a:ext cx="5857875" cy="2790825"/>
                    </a:xfrm>
                    <a:prstGeom prst="rect">
                      <a:avLst/>
                    </a:prstGeom>
                    <a:noFill/>
                    <a:ln w="9525">
                      <a:noFill/>
                      <a:miter lim="800000"/>
                      <a:headEnd/>
                      <a:tailEnd/>
                    </a:ln>
                  </pic:spPr>
                </pic:pic>
              </a:graphicData>
            </a:graphic>
          </wp:anchor>
        </w:drawing>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У випадках зосередження великої кількості торгових точок у будинку, першочергове право розміщення </w:t>
      </w:r>
      <w:proofErr w:type="gramStart"/>
      <w:r w:rsidRPr="00E61B66">
        <w:rPr>
          <w:rFonts w:ascii="Arial" w:eastAsia="Times New Roman" w:hAnsi="Arial" w:cs="Arial"/>
          <w:lang w:eastAsia="ru-RU"/>
        </w:rPr>
        <w:t>спец</w:t>
      </w:r>
      <w:proofErr w:type="gramEnd"/>
      <w:r w:rsidRPr="00E61B66">
        <w:rPr>
          <w:rFonts w:ascii="Arial" w:eastAsia="Times New Roman" w:hAnsi="Arial" w:cs="Arial"/>
          <w:lang w:eastAsia="ru-RU"/>
        </w:rPr>
        <w:t>іальної конструкції на фасаді отримують торгові площі, що займають фасадну частину. Інші орендарі узгоджують розміщення з адміністрацією.</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Спеціальні конструкції мають бути взаємоузгоджені </w:t>
      </w:r>
      <w:proofErr w:type="gramStart"/>
      <w:r w:rsidRPr="00E61B66">
        <w:rPr>
          <w:rFonts w:ascii="Arial" w:eastAsia="Times New Roman" w:hAnsi="Arial" w:cs="Arial"/>
          <w:lang w:eastAsia="ru-RU"/>
        </w:rPr>
        <w:t>між</w:t>
      </w:r>
      <w:proofErr w:type="gramEnd"/>
      <w:r w:rsidRPr="00E61B66">
        <w:rPr>
          <w:rFonts w:ascii="Arial" w:eastAsia="Times New Roman" w:hAnsi="Arial" w:cs="Arial"/>
          <w:lang w:eastAsia="ru-RU"/>
        </w:rPr>
        <w:t xml:space="preserve"> собою, мати однакову висоту та зберігати горизонтальну та вертикальну вісь із сусідніми спеціальними конструкціями.</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noProof/>
          <w:lang w:eastAsia="ru-RU"/>
        </w:rPr>
        <w:lastRenderedPageBreak/>
        <w:drawing>
          <wp:anchor distT="0" distB="0" distL="114300" distR="114300" simplePos="0" relativeHeight="251659264" behindDoc="1" locked="0" layoutInCell="1" allowOverlap="1">
            <wp:simplePos x="0" y="0"/>
            <wp:positionH relativeFrom="column">
              <wp:posOffset>-260985</wp:posOffset>
            </wp:positionH>
            <wp:positionV relativeFrom="paragraph">
              <wp:posOffset>-120015</wp:posOffset>
            </wp:positionV>
            <wp:extent cx="6134100" cy="1466850"/>
            <wp:effectExtent l="19050" t="0" r="0" b="0"/>
            <wp:wrapTight wrapText="bothSides">
              <wp:wrapPolygon edited="0">
                <wp:start x="-67" y="0"/>
                <wp:lineTo x="-67" y="21319"/>
                <wp:lineTo x="21600" y="21319"/>
                <wp:lineTo x="21600" y="0"/>
                <wp:lineTo x="-67" y="0"/>
              </wp:wrapPolygon>
            </wp:wrapTight>
            <wp:docPr id="3" name="Рисунок 3" descr="https://drohobych-rada.gov.ua/wp-content/uploads/2017/01/reklama-3-1024x2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drohobych-rada.gov.ua/wp-content/uploads/2017/01/reklama-3-1024x244.jpg"/>
                    <pic:cNvPicPr>
                      <a:picLocks noChangeAspect="1" noChangeArrowheads="1"/>
                    </pic:cNvPicPr>
                  </pic:nvPicPr>
                  <pic:blipFill>
                    <a:blip r:embed="rId7" cstate="print"/>
                    <a:srcRect/>
                    <a:stretch>
                      <a:fillRect/>
                    </a:stretch>
                  </pic:blipFill>
                  <pic:spPr bwMode="auto">
                    <a:xfrm>
                      <a:off x="0" y="0"/>
                      <a:ext cx="6134100" cy="1466850"/>
                    </a:xfrm>
                    <a:prstGeom prst="rect">
                      <a:avLst/>
                    </a:prstGeom>
                    <a:noFill/>
                    <a:ln w="9525">
                      <a:noFill/>
                      <a:miter lim="800000"/>
                      <a:headEnd/>
                      <a:tailEnd/>
                    </a:ln>
                  </pic:spPr>
                </pic:pic>
              </a:graphicData>
            </a:graphic>
          </wp:anchor>
        </w:drawing>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b/>
          <w:bCs/>
          <w:lang w:eastAsia="ru-RU"/>
        </w:rPr>
        <w:t xml:space="preserve">6.14. Загальні вимоги до розміщення </w:t>
      </w:r>
      <w:proofErr w:type="gramStart"/>
      <w:r w:rsidRPr="00E61B66">
        <w:rPr>
          <w:rFonts w:ascii="inherit" w:eastAsia="Times New Roman" w:hAnsi="inherit" w:cs="Arial"/>
          <w:b/>
          <w:bCs/>
          <w:lang w:eastAsia="ru-RU"/>
        </w:rPr>
        <w:t>спец</w:t>
      </w:r>
      <w:proofErr w:type="gramEnd"/>
      <w:r w:rsidRPr="00E61B66">
        <w:rPr>
          <w:rFonts w:ascii="inherit" w:eastAsia="Times New Roman" w:hAnsi="inherit" w:cs="Arial"/>
          <w:b/>
          <w:bCs/>
          <w:lang w:eastAsia="ru-RU"/>
        </w:rPr>
        <w:t>іальних конструкцій зовнішньої реклами над аркою</w:t>
      </w:r>
    </w:p>
    <w:p w:rsidR="00E61B66" w:rsidRPr="00E61B66" w:rsidRDefault="00717523" w:rsidP="00E61B66">
      <w:pPr>
        <w:shd w:val="clear" w:color="auto" w:fill="FCFCFC"/>
        <w:spacing w:before="240" w:after="240" w:line="240" w:lineRule="auto"/>
        <w:textAlignment w:val="baseline"/>
        <w:rPr>
          <w:rFonts w:ascii="Arial" w:eastAsia="Times New Roman" w:hAnsi="Arial" w:cs="Arial"/>
          <w:lang w:eastAsia="ru-RU"/>
        </w:rPr>
      </w:pPr>
      <w:r>
        <w:rPr>
          <w:rFonts w:ascii="Arial" w:eastAsia="Times New Roman" w:hAnsi="Arial" w:cs="Arial"/>
          <w:noProof/>
          <w:lang w:eastAsia="ru-RU"/>
        </w:rPr>
        <w:drawing>
          <wp:anchor distT="0" distB="0" distL="114300" distR="114300" simplePos="0" relativeHeight="251660288" behindDoc="0" locked="0" layoutInCell="1" allowOverlap="1">
            <wp:simplePos x="0" y="0"/>
            <wp:positionH relativeFrom="column">
              <wp:posOffset>15240</wp:posOffset>
            </wp:positionH>
            <wp:positionV relativeFrom="paragraph">
              <wp:posOffset>752475</wp:posOffset>
            </wp:positionV>
            <wp:extent cx="5711825" cy="2943225"/>
            <wp:effectExtent l="19050" t="0" r="3175" b="0"/>
            <wp:wrapSquare wrapText="bothSides"/>
            <wp:docPr id="4" name="Рисунок 4" descr="https://drohobych-rada.gov.ua/wp-content/uploads/2017/01/reklama-4-1024x5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drohobych-rada.gov.ua/wp-content/uploads/2017/01/reklama-4-1024x528.jpg"/>
                    <pic:cNvPicPr>
                      <a:picLocks noChangeAspect="1" noChangeArrowheads="1"/>
                    </pic:cNvPicPr>
                  </pic:nvPicPr>
                  <pic:blipFill>
                    <a:blip r:embed="rId8" cstate="print"/>
                    <a:srcRect/>
                    <a:stretch>
                      <a:fillRect/>
                    </a:stretch>
                  </pic:blipFill>
                  <pic:spPr bwMode="auto">
                    <a:xfrm>
                      <a:off x="0" y="0"/>
                      <a:ext cx="5711825" cy="2943225"/>
                    </a:xfrm>
                    <a:prstGeom prst="rect">
                      <a:avLst/>
                    </a:prstGeom>
                    <a:noFill/>
                    <a:ln w="9525">
                      <a:noFill/>
                      <a:miter lim="800000"/>
                      <a:headEnd/>
                      <a:tailEnd/>
                    </a:ln>
                  </pic:spPr>
                </pic:pic>
              </a:graphicData>
            </a:graphic>
          </wp:anchor>
        </w:drawing>
      </w:r>
      <w:proofErr w:type="gramStart"/>
      <w:r w:rsidR="00E61B66" w:rsidRPr="00E61B66">
        <w:rPr>
          <w:rFonts w:ascii="Arial" w:eastAsia="Times New Roman" w:hAnsi="Arial" w:cs="Arial"/>
          <w:lang w:eastAsia="ru-RU"/>
        </w:rPr>
        <w:t>Дозволяється</w:t>
      </w:r>
      <w:proofErr w:type="gramEnd"/>
      <w:r w:rsidR="00E61B66" w:rsidRPr="00E61B66">
        <w:rPr>
          <w:rFonts w:ascii="Arial" w:eastAsia="Times New Roman" w:hAnsi="Arial" w:cs="Arial"/>
          <w:lang w:eastAsia="ru-RU"/>
        </w:rPr>
        <w:t xml:space="preserve"> встановлювати спеціальну конструкцію над аркою, за умови, що вона не перекриває декоративні елементи фасаду.</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b/>
          <w:bCs/>
          <w:lang w:eastAsia="ru-RU"/>
        </w:rPr>
        <w:t xml:space="preserve">6.15. Загальні вимоги до розміщення спеціальних конструкцій зовнішньої реклами біля меморіальних </w:t>
      </w:r>
      <w:proofErr w:type="gramStart"/>
      <w:r w:rsidRPr="00E61B66">
        <w:rPr>
          <w:rFonts w:ascii="inherit" w:eastAsia="Times New Roman" w:hAnsi="inherit" w:cs="Arial"/>
          <w:b/>
          <w:bCs/>
          <w:lang w:eastAsia="ru-RU"/>
        </w:rPr>
        <w:t>та пам</w:t>
      </w:r>
      <w:proofErr w:type="gramEnd"/>
      <w:r w:rsidRPr="00E61B66">
        <w:rPr>
          <w:rFonts w:ascii="inherit" w:eastAsia="Times New Roman" w:hAnsi="inherit" w:cs="Arial"/>
          <w:b/>
          <w:bCs/>
          <w:lang w:eastAsia="ru-RU"/>
        </w:rPr>
        <w:t>’ятних табличок.</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Обабіч меморіальних дошок </w:t>
      </w:r>
      <w:proofErr w:type="gramStart"/>
      <w:r w:rsidRPr="00E61B66">
        <w:rPr>
          <w:rFonts w:ascii="Arial" w:eastAsia="Times New Roman" w:hAnsi="Arial" w:cs="Arial"/>
          <w:lang w:eastAsia="ru-RU"/>
        </w:rPr>
        <w:t>та пам</w:t>
      </w:r>
      <w:proofErr w:type="gramEnd"/>
      <w:r w:rsidRPr="00E61B66">
        <w:rPr>
          <w:rFonts w:ascii="Arial" w:eastAsia="Times New Roman" w:hAnsi="Arial" w:cs="Arial"/>
          <w:lang w:eastAsia="ru-RU"/>
        </w:rPr>
        <w:t xml:space="preserve">’ятних табличок встановлюється охоронна зона. Вона повинна бути </w:t>
      </w:r>
      <w:proofErr w:type="gramStart"/>
      <w:r w:rsidRPr="00E61B66">
        <w:rPr>
          <w:rFonts w:ascii="Arial" w:eastAsia="Times New Roman" w:hAnsi="Arial" w:cs="Arial"/>
          <w:lang w:eastAsia="ru-RU"/>
        </w:rPr>
        <w:t>в</w:t>
      </w:r>
      <w:proofErr w:type="gramEnd"/>
      <w:r w:rsidRPr="00E61B66">
        <w:rPr>
          <w:rFonts w:ascii="Arial" w:eastAsia="Times New Roman" w:hAnsi="Arial" w:cs="Arial"/>
          <w:lang w:eastAsia="ru-RU"/>
        </w:rPr>
        <w:t>ільна від будь-якої реклами, в тому числі розміщеної у вікнах або вітринах.</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Охоронна зона має дорівнювати 0,5 довжини найдовшої із сторін дошки, таблички, або групи дошок по периметру з кожної сторони, але не менше 1 метра.</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noProof/>
          <w:lang w:eastAsia="ru-RU"/>
        </w:rPr>
        <w:drawing>
          <wp:inline distT="0" distB="0" distL="0" distR="0">
            <wp:extent cx="6010275" cy="1457325"/>
            <wp:effectExtent l="19050" t="0" r="9525" b="0"/>
            <wp:docPr id="5" name="Рисунок 5" descr="https://drohobych-rada.gov.ua/wp-content/uploads/2017/01/reklama-5-1024x2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drohobych-rada.gov.ua/wp-content/uploads/2017/01/reklama-5-1024x240.jpg"/>
                    <pic:cNvPicPr>
                      <a:picLocks noChangeAspect="1" noChangeArrowheads="1"/>
                    </pic:cNvPicPr>
                  </pic:nvPicPr>
                  <pic:blipFill>
                    <a:blip r:embed="rId9" cstate="print"/>
                    <a:srcRect/>
                    <a:stretch>
                      <a:fillRect/>
                    </a:stretch>
                  </pic:blipFill>
                  <pic:spPr bwMode="auto">
                    <a:xfrm>
                      <a:off x="0" y="0"/>
                      <a:ext cx="6010275" cy="1457325"/>
                    </a:xfrm>
                    <a:prstGeom prst="rect">
                      <a:avLst/>
                    </a:prstGeom>
                    <a:noFill/>
                    <a:ln w="9525">
                      <a:noFill/>
                      <a:miter lim="800000"/>
                      <a:headEnd/>
                      <a:tailEnd/>
                    </a:ln>
                  </pic:spPr>
                </pic:pic>
              </a:graphicData>
            </a:graphic>
          </wp:inline>
        </w:drawing>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b/>
          <w:bCs/>
          <w:lang w:eastAsia="ru-RU"/>
        </w:rPr>
        <w:lastRenderedPageBreak/>
        <w:t xml:space="preserve">  6.16. Загальні вимоги до розміщення тимчасових виносних </w:t>
      </w:r>
      <w:proofErr w:type="gramStart"/>
      <w:r w:rsidRPr="00E61B66">
        <w:rPr>
          <w:rFonts w:ascii="inherit" w:eastAsia="Times New Roman" w:hAnsi="inherit" w:cs="Arial"/>
          <w:b/>
          <w:bCs/>
          <w:lang w:eastAsia="ru-RU"/>
        </w:rPr>
        <w:t>спец</w:t>
      </w:r>
      <w:proofErr w:type="gramEnd"/>
      <w:r w:rsidRPr="00E61B66">
        <w:rPr>
          <w:rFonts w:ascii="inherit" w:eastAsia="Times New Roman" w:hAnsi="inherit" w:cs="Arial"/>
          <w:b/>
          <w:bCs/>
          <w:lang w:eastAsia="ru-RU"/>
        </w:rPr>
        <w:t>іальних конструкцій зовнішньої реклами (штендерів)</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b/>
          <w:bCs/>
          <w:lang w:eastAsia="ru-RU"/>
        </w:rPr>
        <w:t>Тимчасові виносні щитові конструкції (штендер) – </w:t>
      </w:r>
      <w:r w:rsidRPr="00E61B66">
        <w:rPr>
          <w:rFonts w:ascii="Arial" w:eastAsia="Times New Roman" w:hAnsi="Arial" w:cs="Arial"/>
          <w:lang w:eastAsia="ru-RU"/>
        </w:rPr>
        <w:t xml:space="preserve">тимчасові рекламні засоби, які встановлюються на вулиці фізичними або юридичними особами, що рекламують свої товари, продукцію, послуги, виключно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ід час роботи особи-розповсюджувача та у безпосередній близькості від її місця розташування.</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noProof/>
          <w:lang w:eastAsia="ru-RU"/>
        </w:rPr>
        <w:drawing>
          <wp:inline distT="0" distB="0" distL="0" distR="0">
            <wp:extent cx="6741160" cy="2785745"/>
            <wp:effectExtent l="19050" t="0" r="2540" b="0"/>
            <wp:docPr id="6" name="Рисунок 6" descr="https://drohobych-rada.gov.ua/wp-content/uploads/2017/01/reklama-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drohobych-rada.gov.ua/wp-content/uploads/2017/01/reklama-6.jpg"/>
                    <pic:cNvPicPr>
                      <a:picLocks noChangeAspect="1" noChangeArrowheads="1"/>
                    </pic:cNvPicPr>
                  </pic:nvPicPr>
                  <pic:blipFill>
                    <a:blip r:embed="rId10" cstate="print"/>
                    <a:srcRect/>
                    <a:stretch>
                      <a:fillRect/>
                    </a:stretch>
                  </pic:blipFill>
                  <pic:spPr bwMode="auto">
                    <a:xfrm>
                      <a:off x="0" y="0"/>
                      <a:ext cx="6741160" cy="2785745"/>
                    </a:xfrm>
                    <a:prstGeom prst="rect">
                      <a:avLst/>
                    </a:prstGeom>
                    <a:noFill/>
                    <a:ln w="9525">
                      <a:noFill/>
                      <a:miter lim="800000"/>
                      <a:headEnd/>
                      <a:tailEnd/>
                    </a:ln>
                  </pic:spPr>
                </pic:pic>
              </a:graphicData>
            </a:graphic>
          </wp:inline>
        </w:drawing>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Розміщення штендеру відбувається за </w:t>
      </w:r>
      <w:proofErr w:type="gramStart"/>
      <w:r w:rsidRPr="00E61B66">
        <w:rPr>
          <w:rFonts w:ascii="Arial" w:eastAsia="Times New Roman" w:hAnsi="Arial" w:cs="Arial"/>
          <w:lang w:eastAsia="ru-RU"/>
        </w:rPr>
        <w:t>р</w:t>
      </w:r>
      <w:proofErr w:type="gramEnd"/>
      <w:r w:rsidRPr="00E61B66">
        <w:rPr>
          <w:rFonts w:ascii="Arial" w:eastAsia="Times New Roman" w:hAnsi="Arial" w:cs="Arial"/>
          <w:lang w:eastAsia="ru-RU"/>
        </w:rPr>
        <w:t>ішенням керівника робочого органу на підставі договору на розміщення тимчасових виносних спеціальних конструкцій (штендерів).</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Для укладення договору на розміщення тимчасових виносних </w:t>
      </w:r>
      <w:proofErr w:type="gramStart"/>
      <w:r w:rsidRPr="00E61B66">
        <w:rPr>
          <w:rFonts w:ascii="Arial" w:eastAsia="Times New Roman" w:hAnsi="Arial" w:cs="Arial"/>
          <w:lang w:eastAsia="ru-RU"/>
        </w:rPr>
        <w:t>спец</w:t>
      </w:r>
      <w:proofErr w:type="gramEnd"/>
      <w:r w:rsidRPr="00E61B66">
        <w:rPr>
          <w:rFonts w:ascii="Arial" w:eastAsia="Times New Roman" w:hAnsi="Arial" w:cs="Arial"/>
          <w:lang w:eastAsia="ru-RU"/>
        </w:rPr>
        <w:t>іальних конструкцій (штендерів) заявник подає робочому органу заяву встановленої форми згідно </w:t>
      </w:r>
      <w:r w:rsidRPr="00E61B66">
        <w:rPr>
          <w:rFonts w:ascii="inherit" w:eastAsia="Times New Roman" w:hAnsi="inherit" w:cs="Arial"/>
          <w:b/>
          <w:bCs/>
          <w:lang w:eastAsia="ru-RU"/>
        </w:rPr>
        <w:t>Додатку 1.</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proofErr w:type="gramStart"/>
      <w:r w:rsidRPr="00E61B66">
        <w:rPr>
          <w:rFonts w:ascii="Arial" w:eastAsia="Times New Roman" w:hAnsi="Arial" w:cs="Arial"/>
          <w:lang w:eastAsia="ru-RU"/>
        </w:rPr>
        <w:t>До заяви</w:t>
      </w:r>
      <w:proofErr w:type="gramEnd"/>
      <w:r w:rsidRPr="00E61B66">
        <w:rPr>
          <w:rFonts w:ascii="Arial" w:eastAsia="Times New Roman" w:hAnsi="Arial" w:cs="Arial"/>
          <w:lang w:eastAsia="ru-RU"/>
        </w:rPr>
        <w:t xml:space="preserve"> додаються:</w:t>
      </w:r>
    </w:p>
    <w:p w:rsidR="00E61B66" w:rsidRPr="00E61B66" w:rsidRDefault="00E61B66" w:rsidP="00E61B66">
      <w:pPr>
        <w:numPr>
          <w:ilvl w:val="0"/>
          <w:numId w:val="12"/>
        </w:numPr>
        <w:shd w:val="clear" w:color="auto" w:fill="FCFCFC"/>
        <w:spacing w:after="0" w:line="240" w:lineRule="auto"/>
        <w:ind w:left="0"/>
        <w:textAlignment w:val="baseline"/>
        <w:rPr>
          <w:rFonts w:ascii="inherit" w:eastAsia="Times New Roman" w:hAnsi="inherit" w:cs="Arial"/>
          <w:lang w:eastAsia="ru-RU"/>
        </w:rPr>
      </w:pPr>
      <w:r w:rsidRPr="00E61B66">
        <w:rPr>
          <w:rFonts w:ascii="inherit" w:eastAsia="Times New Roman" w:hAnsi="inherit" w:cs="Arial"/>
          <w:lang w:eastAsia="ru-RU"/>
        </w:rPr>
        <w:t xml:space="preserve">фотокартка або комп’ютерний макет місця (розміром не менше як 6х9 сантиметрів), на якому планується розташування рекламного засобу, та ескіз рекламного засобу з конструктивним </w:t>
      </w:r>
      <w:proofErr w:type="gramStart"/>
      <w:r w:rsidRPr="00E61B66">
        <w:rPr>
          <w:rFonts w:ascii="inherit" w:eastAsia="Times New Roman" w:hAnsi="inherit" w:cs="Arial"/>
          <w:lang w:eastAsia="ru-RU"/>
        </w:rPr>
        <w:t>р</w:t>
      </w:r>
      <w:proofErr w:type="gramEnd"/>
      <w:r w:rsidRPr="00E61B66">
        <w:rPr>
          <w:rFonts w:ascii="inherit" w:eastAsia="Times New Roman" w:hAnsi="inherit" w:cs="Arial"/>
          <w:lang w:eastAsia="ru-RU"/>
        </w:rPr>
        <w:t>ішенням;</w:t>
      </w:r>
    </w:p>
    <w:p w:rsidR="00E61B66" w:rsidRPr="00E61B66" w:rsidRDefault="00E61B66" w:rsidP="00E61B66">
      <w:pPr>
        <w:numPr>
          <w:ilvl w:val="0"/>
          <w:numId w:val="12"/>
        </w:numPr>
        <w:shd w:val="clear" w:color="auto" w:fill="FCFCFC"/>
        <w:spacing w:after="0" w:line="240" w:lineRule="auto"/>
        <w:ind w:left="0"/>
        <w:textAlignment w:val="baseline"/>
        <w:rPr>
          <w:rFonts w:ascii="inherit" w:eastAsia="Times New Roman" w:hAnsi="inherit" w:cs="Arial"/>
          <w:lang w:eastAsia="ru-RU"/>
        </w:rPr>
      </w:pPr>
      <w:r w:rsidRPr="00E61B66">
        <w:rPr>
          <w:rFonts w:ascii="inherit" w:eastAsia="Times New Roman" w:hAnsi="inherit" w:cs="Arial"/>
          <w:lang w:eastAsia="ru-RU"/>
        </w:rPr>
        <w:t xml:space="preserve">копія </w:t>
      </w:r>
      <w:proofErr w:type="gramStart"/>
      <w:r w:rsidRPr="00E61B66">
        <w:rPr>
          <w:rFonts w:ascii="inherit" w:eastAsia="Times New Roman" w:hAnsi="inherit" w:cs="Arial"/>
          <w:lang w:eastAsia="ru-RU"/>
        </w:rPr>
        <w:t>св</w:t>
      </w:r>
      <w:proofErr w:type="gramEnd"/>
      <w:r w:rsidRPr="00E61B66">
        <w:rPr>
          <w:rFonts w:ascii="inherit" w:eastAsia="Times New Roman" w:hAnsi="inherit" w:cs="Arial"/>
          <w:lang w:eastAsia="ru-RU"/>
        </w:rPr>
        <w:t>ідоцтва (витяг з реєстру) про державну реєстрацію заявника як юридичної особи або фізичної особи – підприємця.</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Тимчасові виносні спеціальні конструкції (штендера) мають встановлюватись відповідно до договору у чітко визначеному місці, яке визначається фотофіксацією з прив’язкою до буді</w:t>
      </w:r>
      <w:proofErr w:type="gramStart"/>
      <w:r w:rsidRPr="00E61B66">
        <w:rPr>
          <w:rFonts w:ascii="Arial" w:eastAsia="Times New Roman" w:hAnsi="Arial" w:cs="Arial"/>
          <w:lang w:eastAsia="ru-RU"/>
        </w:rPr>
        <w:t>вл</w:t>
      </w:r>
      <w:proofErr w:type="gramEnd"/>
      <w:r w:rsidRPr="00E61B66">
        <w:rPr>
          <w:rFonts w:ascii="Arial" w:eastAsia="Times New Roman" w:hAnsi="Arial" w:cs="Arial"/>
          <w:lang w:eastAsia="ru-RU"/>
        </w:rPr>
        <w:t>і (споруди) або інших об’єктів благоустрою.</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Виносні щити повинні бути двосторонніми, не повинні мати власного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ідсвічування, розміщуються неподалік від входу до будинку, споруди, у якому знаходиться розповсюджувач зовнішньої реклами. Тимчасові виносні спеціальні конструкції (штендера) повинні мати загальну площу не більше 1,5 м</w:t>
      </w:r>
      <w:proofErr w:type="gramStart"/>
      <w:r w:rsidRPr="00E61B66">
        <w:rPr>
          <w:rFonts w:ascii="inherit" w:eastAsia="Times New Roman" w:hAnsi="inherit" w:cs="Arial"/>
          <w:sz w:val="16"/>
          <w:szCs w:val="16"/>
          <w:bdr w:val="none" w:sz="0" w:space="0" w:color="auto" w:frame="1"/>
          <w:vertAlign w:val="superscript"/>
          <w:lang w:eastAsia="ru-RU"/>
        </w:rPr>
        <w:t>2</w:t>
      </w:r>
      <w:proofErr w:type="gramEnd"/>
      <w:r w:rsidRPr="00E61B66">
        <w:rPr>
          <w:rFonts w:ascii="Arial" w:eastAsia="Times New Roman" w:hAnsi="Arial" w:cs="Arial"/>
          <w:lang w:eastAsia="ru-RU"/>
        </w:rPr>
        <w:t>.</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Забороняється встановлення виносних щиті</w:t>
      </w:r>
      <w:proofErr w:type="gramStart"/>
      <w:r w:rsidRPr="00E61B66">
        <w:rPr>
          <w:rFonts w:ascii="Arial" w:eastAsia="Times New Roman" w:hAnsi="Arial" w:cs="Arial"/>
          <w:lang w:eastAsia="ru-RU"/>
        </w:rPr>
        <w:t>в</w:t>
      </w:r>
      <w:proofErr w:type="gramEnd"/>
      <w:r w:rsidRPr="00E61B66">
        <w:rPr>
          <w:rFonts w:ascii="Arial" w:eastAsia="Times New Roman" w:hAnsi="Arial" w:cs="Arial"/>
          <w:lang w:eastAsia="ru-RU"/>
        </w:rPr>
        <w:t>:</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що заважають проходу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ішоходів;</w:t>
      </w:r>
    </w:p>
    <w:p w:rsidR="00E61B66" w:rsidRPr="00E61B66" w:rsidRDefault="00E61B66" w:rsidP="00E61B66">
      <w:pPr>
        <w:numPr>
          <w:ilvl w:val="0"/>
          <w:numId w:val="13"/>
        </w:numPr>
        <w:shd w:val="clear" w:color="auto" w:fill="FCFCFC"/>
        <w:spacing w:after="0" w:line="240" w:lineRule="auto"/>
        <w:ind w:left="0"/>
        <w:textAlignment w:val="baseline"/>
        <w:rPr>
          <w:rFonts w:ascii="inherit" w:eastAsia="Times New Roman" w:hAnsi="inherit" w:cs="Arial"/>
          <w:lang w:eastAsia="ru-RU"/>
        </w:rPr>
      </w:pPr>
      <w:r w:rsidRPr="00E61B66">
        <w:rPr>
          <w:rFonts w:ascii="inherit" w:eastAsia="Times New Roman" w:hAnsi="inherit" w:cs="Arial"/>
          <w:lang w:eastAsia="ru-RU"/>
        </w:rPr>
        <w:t xml:space="preserve">на </w:t>
      </w:r>
      <w:proofErr w:type="gramStart"/>
      <w:r w:rsidRPr="00E61B66">
        <w:rPr>
          <w:rFonts w:ascii="inherit" w:eastAsia="Times New Roman" w:hAnsi="inherit" w:cs="Arial"/>
          <w:lang w:eastAsia="ru-RU"/>
        </w:rPr>
        <w:t>п</w:t>
      </w:r>
      <w:proofErr w:type="gramEnd"/>
      <w:r w:rsidRPr="00E61B66">
        <w:rPr>
          <w:rFonts w:ascii="inherit" w:eastAsia="Times New Roman" w:hAnsi="inherit" w:cs="Arial"/>
          <w:lang w:eastAsia="ru-RU"/>
        </w:rPr>
        <w:t>ішохідній зоні тротуару;</w:t>
      </w:r>
    </w:p>
    <w:p w:rsidR="00E61B66" w:rsidRPr="00E61B66" w:rsidRDefault="00E61B66" w:rsidP="00E61B66">
      <w:pPr>
        <w:numPr>
          <w:ilvl w:val="0"/>
          <w:numId w:val="13"/>
        </w:numPr>
        <w:shd w:val="clear" w:color="auto" w:fill="FCFCFC"/>
        <w:spacing w:after="0" w:line="240" w:lineRule="auto"/>
        <w:ind w:left="0"/>
        <w:textAlignment w:val="baseline"/>
        <w:rPr>
          <w:rFonts w:ascii="inherit" w:eastAsia="Times New Roman" w:hAnsi="inherit" w:cs="Arial"/>
          <w:lang w:eastAsia="ru-RU"/>
        </w:rPr>
      </w:pPr>
      <w:r w:rsidRPr="00E61B66">
        <w:rPr>
          <w:rFonts w:ascii="inherit" w:eastAsia="Times New Roman" w:hAnsi="inherit" w:cs="Arial"/>
          <w:lang w:eastAsia="ru-RU"/>
        </w:rPr>
        <w:t xml:space="preserve">перед памятками історії та </w:t>
      </w:r>
      <w:proofErr w:type="gramStart"/>
      <w:r w:rsidRPr="00E61B66">
        <w:rPr>
          <w:rFonts w:ascii="inherit" w:eastAsia="Times New Roman" w:hAnsi="inherit" w:cs="Arial"/>
          <w:lang w:eastAsia="ru-RU"/>
        </w:rPr>
        <w:t>арх</w:t>
      </w:r>
      <w:proofErr w:type="gramEnd"/>
      <w:r w:rsidRPr="00E61B66">
        <w:rPr>
          <w:rFonts w:ascii="inherit" w:eastAsia="Times New Roman" w:hAnsi="inherit" w:cs="Arial"/>
          <w:lang w:eastAsia="ru-RU"/>
        </w:rPr>
        <w:t>ітектури.</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proofErr w:type="gramStart"/>
      <w:r w:rsidRPr="00E61B66">
        <w:rPr>
          <w:rFonts w:ascii="Arial" w:eastAsia="Times New Roman" w:hAnsi="Arial" w:cs="Arial"/>
          <w:lang w:eastAsia="ru-RU"/>
        </w:rPr>
        <w:t>Рекламна</w:t>
      </w:r>
      <w:proofErr w:type="gramEnd"/>
      <w:r w:rsidRPr="00E61B66">
        <w:rPr>
          <w:rFonts w:ascii="Arial" w:eastAsia="Times New Roman" w:hAnsi="Arial" w:cs="Arial"/>
          <w:lang w:eastAsia="ru-RU"/>
        </w:rPr>
        <w:t xml:space="preserve"> площа визначається сумою площ сторін конструкції.</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lastRenderedPageBreak/>
        <w:t xml:space="preserve">Забороняється кріплення тимчасових виносних спеціальних конструкцій (штендерів) додатковими засобами </w:t>
      </w:r>
      <w:proofErr w:type="gramStart"/>
      <w:r w:rsidRPr="00E61B66">
        <w:rPr>
          <w:rFonts w:ascii="Arial" w:eastAsia="Times New Roman" w:hAnsi="Arial" w:cs="Arial"/>
          <w:lang w:eastAsia="ru-RU"/>
        </w:rPr>
        <w:t>до</w:t>
      </w:r>
      <w:proofErr w:type="gramEnd"/>
      <w:r w:rsidRPr="00E61B66">
        <w:rPr>
          <w:rFonts w:ascii="Arial" w:eastAsia="Times New Roman" w:hAnsi="Arial" w:cs="Arial"/>
          <w:lang w:eastAsia="ru-RU"/>
        </w:rPr>
        <w:t xml:space="preserve"> об’єктів благоустрою та зелених насаджень, в поверхню тротуарів та газонів.</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Забороняється розміщення тимчасових виносних </w:t>
      </w:r>
      <w:proofErr w:type="gramStart"/>
      <w:r w:rsidRPr="00E61B66">
        <w:rPr>
          <w:rFonts w:ascii="Arial" w:eastAsia="Times New Roman" w:hAnsi="Arial" w:cs="Arial"/>
          <w:lang w:eastAsia="ru-RU"/>
        </w:rPr>
        <w:t>спец</w:t>
      </w:r>
      <w:proofErr w:type="gramEnd"/>
      <w:r w:rsidRPr="00E61B66">
        <w:rPr>
          <w:rFonts w:ascii="Arial" w:eastAsia="Times New Roman" w:hAnsi="Arial" w:cs="Arial"/>
          <w:lang w:eastAsia="ru-RU"/>
        </w:rPr>
        <w:t>іальних конструкцій (штендерів) на зупинках громадського транспорту.</w:t>
      </w:r>
    </w:p>
    <w:p w:rsidR="00E61B66" w:rsidRPr="00E61B66" w:rsidRDefault="00E61B66" w:rsidP="00E61B66">
      <w:pPr>
        <w:shd w:val="clear" w:color="auto" w:fill="FCFCFC"/>
        <w:spacing w:after="0" w:line="240" w:lineRule="auto"/>
        <w:jc w:val="center"/>
        <w:textAlignment w:val="baseline"/>
        <w:rPr>
          <w:rFonts w:ascii="Arial" w:eastAsia="Times New Roman" w:hAnsi="Arial" w:cs="Arial"/>
          <w:lang w:eastAsia="ru-RU"/>
        </w:rPr>
      </w:pPr>
      <w:r w:rsidRPr="00E61B66">
        <w:rPr>
          <w:rFonts w:ascii="inherit" w:eastAsia="Times New Roman" w:hAnsi="inherit" w:cs="Arial"/>
          <w:b/>
          <w:bCs/>
          <w:lang w:eastAsia="ru-RU"/>
        </w:rPr>
        <w:t xml:space="preserve"> 7.Класифікатор </w:t>
      </w:r>
      <w:proofErr w:type="gramStart"/>
      <w:r w:rsidRPr="00E61B66">
        <w:rPr>
          <w:rFonts w:ascii="inherit" w:eastAsia="Times New Roman" w:hAnsi="inherit" w:cs="Arial"/>
          <w:b/>
          <w:bCs/>
          <w:lang w:eastAsia="ru-RU"/>
        </w:rPr>
        <w:t>спец</w:t>
      </w:r>
      <w:proofErr w:type="gramEnd"/>
      <w:r w:rsidRPr="00E61B66">
        <w:rPr>
          <w:rFonts w:ascii="inherit" w:eastAsia="Times New Roman" w:hAnsi="inherit" w:cs="Arial"/>
          <w:b/>
          <w:bCs/>
          <w:lang w:eastAsia="ru-RU"/>
        </w:rPr>
        <w:t>іальних конструкцій зовнішньої реклами</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7.1 Класифікатор типових спеціальних конструкцій зовнішньої реклами </w:t>
      </w:r>
      <w:proofErr w:type="gramStart"/>
      <w:r w:rsidRPr="00E61B66">
        <w:rPr>
          <w:rFonts w:ascii="Arial" w:eastAsia="Times New Roman" w:hAnsi="Arial" w:cs="Arial"/>
          <w:lang w:eastAsia="ru-RU"/>
        </w:rPr>
        <w:t>містить</w:t>
      </w:r>
      <w:proofErr w:type="gramEnd"/>
      <w:r w:rsidRPr="00E61B66">
        <w:rPr>
          <w:rFonts w:ascii="Arial" w:eastAsia="Times New Roman" w:hAnsi="Arial" w:cs="Arial"/>
          <w:lang w:eastAsia="ru-RU"/>
        </w:rPr>
        <w:t xml:space="preserve"> перелік обов’язкових вимог до конструкцій зовнішньої реклами, їх видів (типів), які можуть бути розміщенні на території </w:t>
      </w:r>
      <w:r w:rsidR="00717523">
        <w:rPr>
          <w:rFonts w:ascii="Arial" w:eastAsia="Times New Roman" w:hAnsi="Arial" w:cs="Arial"/>
          <w:lang w:val="uk-UA" w:eastAsia="ru-RU"/>
        </w:rPr>
        <w:t>населених пунктів Новодмитрівської сільської ради</w:t>
      </w:r>
      <w:r w:rsidRPr="00E61B66">
        <w:rPr>
          <w:rFonts w:ascii="Arial" w:eastAsia="Times New Roman" w:hAnsi="Arial" w:cs="Arial"/>
          <w:lang w:eastAsia="ru-RU"/>
        </w:rPr>
        <w:t>.</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7.2. Типові рекламні засоби в Класифікаторі є базовими зразковими моделями, можуть мати окремі фірмові відмінності: колі</w:t>
      </w:r>
      <w:proofErr w:type="gramStart"/>
      <w:r w:rsidRPr="00E61B66">
        <w:rPr>
          <w:rFonts w:ascii="Arial" w:eastAsia="Times New Roman" w:hAnsi="Arial" w:cs="Arial"/>
          <w:lang w:eastAsia="ru-RU"/>
        </w:rPr>
        <w:t>р</w:t>
      </w:r>
      <w:proofErr w:type="gramEnd"/>
      <w:r w:rsidRPr="00E61B66">
        <w:rPr>
          <w:rFonts w:ascii="Arial" w:eastAsia="Times New Roman" w:hAnsi="Arial" w:cs="Arial"/>
          <w:lang w:eastAsia="ru-RU"/>
        </w:rPr>
        <w:t>, декоративні елементи тощо:</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b/>
          <w:bCs/>
          <w:lang w:eastAsia="ru-RU"/>
        </w:rPr>
        <w:lastRenderedPageBreak/>
        <w:t>Щит, що стоїть окремо (білборд)</w:t>
      </w:r>
      <w:r w:rsidRPr="00E61B66">
        <w:rPr>
          <w:rFonts w:ascii="inherit" w:eastAsia="Times New Roman" w:hAnsi="inherit" w:cs="Arial"/>
          <w:b/>
          <w:bCs/>
          <w:noProof/>
          <w:bdr w:val="none" w:sz="0" w:space="0" w:color="auto" w:frame="1"/>
          <w:lang w:eastAsia="ru-RU"/>
        </w:rPr>
        <w:drawing>
          <wp:inline distT="0" distB="0" distL="0" distR="0">
            <wp:extent cx="5582285" cy="7070725"/>
            <wp:effectExtent l="19050" t="0" r="0" b="0"/>
            <wp:docPr id="7" name="Рисунок 7" descr="https://drohobych-rada.gov.ua/wp-content/uploads/2017/01/reklama-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drohobych-rada.gov.ua/wp-content/uploads/2017/01/reklama-7.jpg"/>
                    <pic:cNvPicPr>
                      <a:picLocks noChangeAspect="1" noChangeArrowheads="1"/>
                    </pic:cNvPicPr>
                  </pic:nvPicPr>
                  <pic:blipFill>
                    <a:blip r:embed="rId11" cstate="print"/>
                    <a:srcRect/>
                    <a:stretch>
                      <a:fillRect/>
                    </a:stretch>
                  </pic:blipFill>
                  <pic:spPr bwMode="auto">
                    <a:xfrm>
                      <a:off x="0" y="0"/>
                      <a:ext cx="5582285" cy="7070725"/>
                    </a:xfrm>
                    <a:prstGeom prst="rect">
                      <a:avLst/>
                    </a:prstGeom>
                    <a:noFill/>
                    <a:ln w="9525">
                      <a:noFill/>
                      <a:miter lim="800000"/>
                      <a:headEnd/>
                      <a:tailEnd/>
                    </a:ln>
                  </pic:spPr>
                </pic:pic>
              </a:graphicData>
            </a:graphic>
          </wp:inline>
        </w:drawing>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noProof/>
          <w:lang w:eastAsia="ru-RU"/>
        </w:rPr>
        <w:lastRenderedPageBreak/>
        <w:drawing>
          <wp:inline distT="0" distB="0" distL="0" distR="0">
            <wp:extent cx="5657850" cy="2848774"/>
            <wp:effectExtent l="19050" t="0" r="0" b="0"/>
            <wp:docPr id="8" name="Рисунок 8" descr="https://drohobych-rada.gov.ua/wp-content/uploads/2017/01/reklama-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drohobych-rada.gov.ua/wp-content/uploads/2017/01/reklama-8.jpg"/>
                    <pic:cNvPicPr>
                      <a:picLocks noChangeAspect="1" noChangeArrowheads="1"/>
                    </pic:cNvPicPr>
                  </pic:nvPicPr>
                  <pic:blipFill>
                    <a:blip r:embed="rId12" cstate="print"/>
                    <a:srcRect/>
                    <a:stretch>
                      <a:fillRect/>
                    </a:stretch>
                  </pic:blipFill>
                  <pic:spPr bwMode="auto">
                    <a:xfrm>
                      <a:off x="0" y="0"/>
                      <a:ext cx="5662433" cy="2851081"/>
                    </a:xfrm>
                    <a:prstGeom prst="rect">
                      <a:avLst/>
                    </a:prstGeom>
                    <a:noFill/>
                    <a:ln w="9525">
                      <a:noFill/>
                      <a:miter lim="800000"/>
                      <a:headEnd/>
                      <a:tailEnd/>
                    </a:ln>
                  </pic:spPr>
                </pic:pic>
              </a:graphicData>
            </a:graphic>
          </wp:inline>
        </w:drawing>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Рекламний засіб, що розміщується на відкритій місцевості, складається з фундаменту, опорної </w:t>
      </w:r>
      <w:proofErr w:type="gramStart"/>
      <w:r w:rsidRPr="00E61B66">
        <w:rPr>
          <w:rFonts w:ascii="Arial" w:eastAsia="Times New Roman" w:hAnsi="Arial" w:cs="Arial"/>
          <w:lang w:eastAsia="ru-RU"/>
        </w:rPr>
        <w:t>ст</w:t>
      </w:r>
      <w:proofErr w:type="gramEnd"/>
      <w:r w:rsidRPr="00E61B66">
        <w:rPr>
          <w:rFonts w:ascii="Arial" w:eastAsia="Times New Roman" w:hAnsi="Arial" w:cs="Arial"/>
          <w:lang w:eastAsia="ru-RU"/>
        </w:rPr>
        <w:t>ійки, просторового каркаса та однієї або більше рекламних поверхонь:</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може мати </w:t>
      </w:r>
      <w:proofErr w:type="gramStart"/>
      <w:r w:rsidRPr="00E61B66">
        <w:rPr>
          <w:rFonts w:ascii="Arial" w:eastAsia="Times New Roman" w:hAnsi="Arial" w:cs="Arial"/>
          <w:lang w:eastAsia="ru-RU"/>
        </w:rPr>
        <w:t>р</w:t>
      </w:r>
      <w:proofErr w:type="gramEnd"/>
      <w:r w:rsidRPr="00E61B66">
        <w:rPr>
          <w:rFonts w:ascii="Arial" w:eastAsia="Times New Roman" w:hAnsi="Arial" w:cs="Arial"/>
          <w:lang w:eastAsia="ru-RU"/>
        </w:rPr>
        <w:t>ізні технології зміни зображення (скролінг, призматрон, суцільний, беклайт, комбіновані варіанти тощо);</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 нижній край рекламного засобу (просторового каркасу), що розміщується над проїзною частиною, повинен розташовуватися на висоті не менше ніж 5 метрів </w:t>
      </w:r>
      <w:proofErr w:type="gramStart"/>
      <w:r w:rsidRPr="00E61B66">
        <w:rPr>
          <w:rFonts w:ascii="Arial" w:eastAsia="Times New Roman" w:hAnsi="Arial" w:cs="Arial"/>
          <w:lang w:eastAsia="ru-RU"/>
        </w:rPr>
        <w:t>в</w:t>
      </w:r>
      <w:proofErr w:type="gramEnd"/>
      <w:r w:rsidRPr="00E61B66">
        <w:rPr>
          <w:rFonts w:ascii="Arial" w:eastAsia="Times New Roman" w:hAnsi="Arial" w:cs="Arial"/>
          <w:lang w:eastAsia="ru-RU"/>
        </w:rPr>
        <w:t>ід поверхні дорожнього покриття.</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в разі розміщення над місцем руху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ішоходів, нижній край рекламного засобу (просторового каркасу) повинен розташовуватися на висоті не менше ніж 2,5 м.</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освітлення рекламного засобу не повинно засліплювати учасників дорожнього руху, а також мешканців житлових будинків;</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рекламна поверхня рекламного засобу</w:t>
      </w:r>
      <w:r w:rsidR="00717523">
        <w:rPr>
          <w:rFonts w:ascii="Arial" w:eastAsia="Times New Roman" w:hAnsi="Arial" w:cs="Arial"/>
          <w:lang w:val="uk-UA" w:eastAsia="ru-RU"/>
        </w:rPr>
        <w:t>,</w:t>
      </w:r>
      <w:r w:rsidRPr="00E61B66">
        <w:rPr>
          <w:rFonts w:ascii="Arial" w:eastAsia="Times New Roman" w:hAnsi="Arial" w:cs="Arial"/>
          <w:lang w:eastAsia="ru-RU"/>
        </w:rPr>
        <w:t xml:space="preserve"> на якій тимчасово не розміщується рекламний сюжет, повинна бути заповнена фоновим покриттям або інформацією </w:t>
      </w:r>
      <w:proofErr w:type="gramStart"/>
      <w:r w:rsidRPr="00E61B66">
        <w:rPr>
          <w:rFonts w:ascii="Arial" w:eastAsia="Times New Roman" w:hAnsi="Arial" w:cs="Arial"/>
          <w:lang w:eastAsia="ru-RU"/>
        </w:rPr>
        <w:t>соц</w:t>
      </w:r>
      <w:proofErr w:type="gramEnd"/>
      <w:r w:rsidRPr="00E61B66">
        <w:rPr>
          <w:rFonts w:ascii="Arial" w:eastAsia="Times New Roman" w:hAnsi="Arial" w:cs="Arial"/>
          <w:lang w:eastAsia="ru-RU"/>
        </w:rPr>
        <w:t>іального змісту.</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i/>
          <w:iCs/>
          <w:lang w:eastAsia="ru-RU"/>
        </w:rPr>
        <w:t>Вимоги до розміщення:</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рекламний засіб має розміщуватись </w:t>
      </w:r>
      <w:proofErr w:type="gramStart"/>
      <w:r w:rsidRPr="00E61B66">
        <w:rPr>
          <w:rFonts w:ascii="Arial" w:eastAsia="Times New Roman" w:hAnsi="Arial" w:cs="Arial"/>
          <w:lang w:eastAsia="ru-RU"/>
        </w:rPr>
        <w:t>у</w:t>
      </w:r>
      <w:proofErr w:type="gramEnd"/>
      <w:r w:rsidRPr="00E61B66">
        <w:rPr>
          <w:rFonts w:ascii="Arial" w:eastAsia="Times New Roman" w:hAnsi="Arial" w:cs="Arial"/>
          <w:lang w:eastAsia="ru-RU"/>
        </w:rPr>
        <w:t xml:space="preserve"> відповідності до вимог Положення про порядок розміщення конструкцій зовнішньої реклами у </w:t>
      </w:r>
      <w:r w:rsidR="00717523">
        <w:rPr>
          <w:rFonts w:ascii="Arial" w:eastAsia="Times New Roman" w:hAnsi="Arial" w:cs="Arial"/>
          <w:lang w:val="uk-UA" w:eastAsia="ru-RU"/>
        </w:rPr>
        <w:t>населених пунктах Новодмитрівської сільської ради</w:t>
      </w:r>
      <w:r w:rsidRPr="00E61B66">
        <w:rPr>
          <w:rFonts w:ascii="Arial" w:eastAsia="Times New Roman" w:hAnsi="Arial" w:cs="Arial"/>
          <w:lang w:eastAsia="ru-RU"/>
        </w:rPr>
        <w:t>;</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i/>
          <w:iCs/>
          <w:lang w:eastAsia="ru-RU"/>
        </w:rPr>
        <w:t>Забороняється розміщення:</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на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ішохідних та велосипедних доріжках, алеях, пішохідній зоні тротуару.</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b/>
          <w:bCs/>
          <w:lang w:eastAsia="ru-RU"/>
        </w:rPr>
        <w:lastRenderedPageBreak/>
        <w:t>Телевізійний екран</w:t>
      </w:r>
      <w:r w:rsidRPr="00E61B66">
        <w:rPr>
          <w:rFonts w:ascii="inherit" w:eastAsia="Times New Roman" w:hAnsi="inherit" w:cs="Arial"/>
          <w:b/>
          <w:bCs/>
          <w:noProof/>
          <w:bdr w:val="none" w:sz="0" w:space="0" w:color="auto" w:frame="1"/>
          <w:lang w:eastAsia="ru-RU"/>
        </w:rPr>
        <w:drawing>
          <wp:inline distT="0" distB="0" distL="0" distR="0">
            <wp:extent cx="5284470" cy="7463790"/>
            <wp:effectExtent l="19050" t="0" r="0" b="0"/>
            <wp:docPr id="9" name="Рисунок 9" descr="https://drohobych-rada.gov.ua/wp-content/uploads/2017/01/reklama-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drohobych-rada.gov.ua/wp-content/uploads/2017/01/reklama-9.jpg"/>
                    <pic:cNvPicPr>
                      <a:picLocks noChangeAspect="1" noChangeArrowheads="1"/>
                    </pic:cNvPicPr>
                  </pic:nvPicPr>
                  <pic:blipFill>
                    <a:blip r:embed="rId13" cstate="print"/>
                    <a:srcRect/>
                    <a:stretch>
                      <a:fillRect/>
                    </a:stretch>
                  </pic:blipFill>
                  <pic:spPr bwMode="auto">
                    <a:xfrm>
                      <a:off x="0" y="0"/>
                      <a:ext cx="5284470" cy="7463790"/>
                    </a:xfrm>
                    <a:prstGeom prst="rect">
                      <a:avLst/>
                    </a:prstGeom>
                    <a:noFill/>
                    <a:ln w="9525">
                      <a:noFill/>
                      <a:miter lim="800000"/>
                      <a:headEnd/>
                      <a:tailEnd/>
                    </a:ln>
                  </pic:spPr>
                </pic:pic>
              </a:graphicData>
            </a:graphic>
          </wp:inline>
        </w:drawing>
      </w:r>
      <w:r w:rsidRPr="00E61B66">
        <w:rPr>
          <w:rFonts w:ascii="inherit" w:eastAsia="Times New Roman" w:hAnsi="inherit" w:cs="Arial"/>
          <w:b/>
          <w:bCs/>
          <w:lang w:eastAsia="ru-RU"/>
        </w:rPr>
        <w:lastRenderedPageBreak/>
        <w:t> </w:t>
      </w:r>
      <w:r w:rsidRPr="00E61B66">
        <w:rPr>
          <w:rFonts w:ascii="inherit" w:eastAsia="Times New Roman" w:hAnsi="inherit" w:cs="Arial"/>
          <w:b/>
          <w:bCs/>
          <w:noProof/>
          <w:bdr w:val="none" w:sz="0" w:space="0" w:color="auto" w:frame="1"/>
          <w:lang w:eastAsia="ru-RU"/>
        </w:rPr>
        <w:drawing>
          <wp:inline distT="0" distB="0" distL="0" distR="0">
            <wp:extent cx="4646295" cy="5305425"/>
            <wp:effectExtent l="19050" t="0" r="1905" b="0"/>
            <wp:docPr id="10" name="Рисунок 10" descr="https://drohobych-rada.gov.ua/wp-content/uploads/2017/01/reklama-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drohobych-rada.gov.ua/wp-content/uploads/2017/01/reklama-10.jpg"/>
                    <pic:cNvPicPr>
                      <a:picLocks noChangeAspect="1" noChangeArrowheads="1"/>
                    </pic:cNvPicPr>
                  </pic:nvPicPr>
                  <pic:blipFill>
                    <a:blip r:embed="rId14" cstate="print"/>
                    <a:srcRect/>
                    <a:stretch>
                      <a:fillRect/>
                    </a:stretch>
                  </pic:blipFill>
                  <pic:spPr bwMode="auto">
                    <a:xfrm>
                      <a:off x="0" y="0"/>
                      <a:ext cx="4646295" cy="5305425"/>
                    </a:xfrm>
                    <a:prstGeom prst="rect">
                      <a:avLst/>
                    </a:prstGeom>
                    <a:noFill/>
                    <a:ln w="9525">
                      <a:noFill/>
                      <a:miter lim="800000"/>
                      <a:headEnd/>
                      <a:tailEnd/>
                    </a:ln>
                  </pic:spPr>
                </pic:pic>
              </a:graphicData>
            </a:graphic>
          </wp:inline>
        </w:drawing>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Рекламний засіб, що розміщується на відкритій місцевості або фасаді буді</w:t>
      </w:r>
      <w:proofErr w:type="gramStart"/>
      <w:r w:rsidRPr="00E61B66">
        <w:rPr>
          <w:rFonts w:ascii="Arial" w:eastAsia="Times New Roman" w:hAnsi="Arial" w:cs="Arial"/>
          <w:lang w:eastAsia="ru-RU"/>
        </w:rPr>
        <w:t>вл</w:t>
      </w:r>
      <w:proofErr w:type="gramEnd"/>
      <w:r w:rsidRPr="00E61B66">
        <w:rPr>
          <w:rFonts w:ascii="Arial" w:eastAsia="Times New Roman" w:hAnsi="Arial" w:cs="Arial"/>
          <w:lang w:eastAsia="ru-RU"/>
        </w:rPr>
        <w:t>і та використовується для відображення і передачі візуальної інформації.</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Складається з фундаменту, опорної </w:t>
      </w:r>
      <w:proofErr w:type="gramStart"/>
      <w:r w:rsidRPr="00E61B66">
        <w:rPr>
          <w:rFonts w:ascii="Arial" w:eastAsia="Times New Roman" w:hAnsi="Arial" w:cs="Arial"/>
          <w:lang w:eastAsia="ru-RU"/>
        </w:rPr>
        <w:t>ст</w:t>
      </w:r>
      <w:proofErr w:type="gramEnd"/>
      <w:r w:rsidRPr="00E61B66">
        <w:rPr>
          <w:rFonts w:ascii="Arial" w:eastAsia="Times New Roman" w:hAnsi="Arial" w:cs="Arial"/>
          <w:lang w:eastAsia="ru-RU"/>
        </w:rPr>
        <w:t>ійки, просторового каркаса та світлодіодного рекламного поля, на фасаді будинку – з просторового каркаса та світлодіодного рекламного поля.</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i/>
          <w:iCs/>
          <w:lang w:eastAsia="ru-RU"/>
        </w:rPr>
        <w:t>Вимоги до розміщення:</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нижній край рекламного засобу (просторового каркасу), що розміщується над проїзною частиною, повинен розташовуватися на висоті не менше ніж 5 метрів </w:t>
      </w:r>
      <w:proofErr w:type="gramStart"/>
      <w:r w:rsidRPr="00E61B66">
        <w:rPr>
          <w:rFonts w:ascii="Arial" w:eastAsia="Times New Roman" w:hAnsi="Arial" w:cs="Arial"/>
          <w:lang w:eastAsia="ru-RU"/>
        </w:rPr>
        <w:t>в</w:t>
      </w:r>
      <w:proofErr w:type="gramEnd"/>
      <w:r w:rsidRPr="00E61B66">
        <w:rPr>
          <w:rFonts w:ascii="Arial" w:eastAsia="Times New Roman" w:hAnsi="Arial" w:cs="Arial"/>
          <w:lang w:eastAsia="ru-RU"/>
        </w:rPr>
        <w:t>ід поверхні дорожнього покриття.</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в разі розміщення над місцем руху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ішоходів, нижній край рекламного засобу (просторового каркасу) повинен розташовуватися на висоті не менше ніж 2,5 м.</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освітлення рекламного засобу не повинно засліплювати учасників дорожнього руху, а також мешканців житлових будинків;</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забороняється експонування сюжетів у нічний час, із двадцять другої до сьомої години.</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i/>
          <w:iCs/>
          <w:lang w:eastAsia="ru-RU"/>
        </w:rPr>
        <w:t>Забороняється розміщення:</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lastRenderedPageBreak/>
        <w:t xml:space="preserve">– на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ішохідних та велосипедних доріжках, алеях, пішохідній зоні тротуару;</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на будівлях, які є об’єктами культурної спадщини національного та </w:t>
      </w:r>
      <w:proofErr w:type="gramStart"/>
      <w:r w:rsidRPr="00E61B66">
        <w:rPr>
          <w:rFonts w:ascii="Arial" w:eastAsia="Times New Roman" w:hAnsi="Arial" w:cs="Arial"/>
          <w:lang w:eastAsia="ru-RU"/>
        </w:rPr>
        <w:t>м</w:t>
      </w:r>
      <w:proofErr w:type="gramEnd"/>
      <w:r w:rsidRPr="00E61B66">
        <w:rPr>
          <w:rFonts w:ascii="Arial" w:eastAsia="Times New Roman" w:hAnsi="Arial" w:cs="Arial"/>
          <w:lang w:eastAsia="ru-RU"/>
        </w:rPr>
        <w:t>ісцевого значення.</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b/>
          <w:bCs/>
          <w:lang w:eastAsia="ru-RU"/>
        </w:rPr>
        <w:t>Сіт</w:t>
      </w:r>
      <w:proofErr w:type="gramStart"/>
      <w:r w:rsidRPr="00E61B66">
        <w:rPr>
          <w:rFonts w:ascii="inherit" w:eastAsia="Times New Roman" w:hAnsi="inherit" w:cs="Arial"/>
          <w:b/>
          <w:bCs/>
          <w:lang w:eastAsia="ru-RU"/>
        </w:rPr>
        <w:t>і-</w:t>
      </w:r>
      <w:proofErr w:type="gramEnd"/>
      <w:r w:rsidRPr="00E61B66">
        <w:rPr>
          <w:rFonts w:ascii="inherit" w:eastAsia="Times New Roman" w:hAnsi="inherit" w:cs="Arial"/>
          <w:b/>
          <w:bCs/>
          <w:lang w:eastAsia="ru-RU"/>
        </w:rPr>
        <w:t>лайт</w:t>
      </w:r>
      <w:r w:rsidRPr="00E61B66">
        <w:rPr>
          <w:rFonts w:ascii="inherit" w:eastAsia="Times New Roman" w:hAnsi="inherit" w:cs="Arial"/>
          <w:b/>
          <w:bCs/>
          <w:noProof/>
          <w:bdr w:val="none" w:sz="0" w:space="0" w:color="auto" w:frame="1"/>
          <w:lang w:eastAsia="ru-RU"/>
        </w:rPr>
        <w:drawing>
          <wp:inline distT="0" distB="0" distL="0" distR="0">
            <wp:extent cx="3753485" cy="6241415"/>
            <wp:effectExtent l="19050" t="0" r="0" b="0"/>
            <wp:docPr id="11" name="Рисунок 11" descr="https://drohobych-rada.gov.ua/wp-content/uploads/2017/01/reklama-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drohobych-rada.gov.ua/wp-content/uploads/2017/01/reklama-11.jpg"/>
                    <pic:cNvPicPr>
                      <a:picLocks noChangeAspect="1" noChangeArrowheads="1"/>
                    </pic:cNvPicPr>
                  </pic:nvPicPr>
                  <pic:blipFill>
                    <a:blip r:embed="rId15" cstate="print"/>
                    <a:srcRect/>
                    <a:stretch>
                      <a:fillRect/>
                    </a:stretch>
                  </pic:blipFill>
                  <pic:spPr bwMode="auto">
                    <a:xfrm>
                      <a:off x="0" y="0"/>
                      <a:ext cx="3753485" cy="6241415"/>
                    </a:xfrm>
                    <a:prstGeom prst="rect">
                      <a:avLst/>
                    </a:prstGeom>
                    <a:noFill/>
                    <a:ln w="9525">
                      <a:noFill/>
                      <a:miter lim="800000"/>
                      <a:headEnd/>
                      <a:tailEnd/>
                    </a:ln>
                  </pic:spPr>
                </pic:pic>
              </a:graphicData>
            </a:graphic>
          </wp:inline>
        </w:drawing>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Рекламний засіб, що розміщується на відкритій місцевості, складається з фундаменту, опорної </w:t>
      </w:r>
      <w:proofErr w:type="gramStart"/>
      <w:r w:rsidRPr="00E61B66">
        <w:rPr>
          <w:rFonts w:ascii="Arial" w:eastAsia="Times New Roman" w:hAnsi="Arial" w:cs="Arial"/>
          <w:lang w:eastAsia="ru-RU"/>
        </w:rPr>
        <w:t>ст</w:t>
      </w:r>
      <w:proofErr w:type="gramEnd"/>
      <w:r w:rsidRPr="00E61B66">
        <w:rPr>
          <w:rFonts w:ascii="Arial" w:eastAsia="Times New Roman" w:hAnsi="Arial" w:cs="Arial"/>
          <w:lang w:eastAsia="ru-RU"/>
        </w:rPr>
        <w:t>ійки, просторового металевого каркаса та однієї або двох рекламних поверхонь.</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i/>
          <w:iCs/>
          <w:lang w:eastAsia="ru-RU"/>
        </w:rPr>
        <w:t>Основні характеристики (вимоги):</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розмі</w:t>
      </w:r>
      <w:proofErr w:type="gramStart"/>
      <w:r w:rsidRPr="00E61B66">
        <w:rPr>
          <w:rFonts w:ascii="Arial" w:eastAsia="Times New Roman" w:hAnsi="Arial" w:cs="Arial"/>
          <w:lang w:eastAsia="ru-RU"/>
        </w:rPr>
        <w:t>р</w:t>
      </w:r>
      <w:proofErr w:type="gramEnd"/>
      <w:r w:rsidRPr="00E61B66">
        <w:rPr>
          <w:rFonts w:ascii="Arial" w:eastAsia="Times New Roman" w:hAnsi="Arial" w:cs="Arial"/>
          <w:lang w:eastAsia="ru-RU"/>
        </w:rPr>
        <w:t xml:space="preserve"> однієї рекламної площини не більше: 1,2 м х 1,8 м;</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габарити просторового металевого каркаса: </w:t>
      </w:r>
      <w:proofErr w:type="gramStart"/>
      <w:r w:rsidRPr="00E61B66">
        <w:rPr>
          <w:rFonts w:ascii="Arial" w:eastAsia="Times New Roman" w:hAnsi="Arial" w:cs="Arial"/>
          <w:lang w:eastAsia="ru-RU"/>
        </w:rPr>
        <w:t>не б</w:t>
      </w:r>
      <w:proofErr w:type="gramEnd"/>
      <w:r w:rsidRPr="00E61B66">
        <w:rPr>
          <w:rFonts w:ascii="Arial" w:eastAsia="Times New Roman" w:hAnsi="Arial" w:cs="Arial"/>
          <w:lang w:eastAsia="ru-RU"/>
        </w:rPr>
        <w:t>ільше 1,4 м х 2 м;</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висота опорної </w:t>
      </w:r>
      <w:proofErr w:type="gramStart"/>
      <w:r w:rsidRPr="00E61B66">
        <w:rPr>
          <w:rFonts w:ascii="Arial" w:eastAsia="Times New Roman" w:hAnsi="Arial" w:cs="Arial"/>
          <w:lang w:eastAsia="ru-RU"/>
        </w:rPr>
        <w:t>ст</w:t>
      </w:r>
      <w:proofErr w:type="gramEnd"/>
      <w:r w:rsidRPr="00E61B66">
        <w:rPr>
          <w:rFonts w:ascii="Arial" w:eastAsia="Times New Roman" w:hAnsi="Arial" w:cs="Arial"/>
          <w:lang w:eastAsia="ru-RU"/>
        </w:rPr>
        <w:t>ійки від дорожнього покриття до нижнього краю металевого просторового каркасу повинна бути не більше 120 см;</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lastRenderedPageBreak/>
        <w:t xml:space="preserve">– може мати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ідсвічування;</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можливі </w:t>
      </w:r>
      <w:proofErr w:type="gramStart"/>
      <w:r w:rsidRPr="00E61B66">
        <w:rPr>
          <w:rFonts w:ascii="Arial" w:eastAsia="Times New Roman" w:hAnsi="Arial" w:cs="Arial"/>
          <w:lang w:eastAsia="ru-RU"/>
        </w:rPr>
        <w:t>р</w:t>
      </w:r>
      <w:proofErr w:type="gramEnd"/>
      <w:r w:rsidRPr="00E61B66">
        <w:rPr>
          <w:rFonts w:ascii="Arial" w:eastAsia="Times New Roman" w:hAnsi="Arial" w:cs="Arial"/>
          <w:lang w:eastAsia="ru-RU"/>
        </w:rPr>
        <w:t>ізноманітні технології зміни зображення;</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освітлення рекламного засобу не повинно засліплювати учасників дорожнього руху, а також мешканців житлових будинків;</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рекламна поверхня конструкції</w:t>
      </w:r>
      <w:r w:rsidR="00F50BED">
        <w:rPr>
          <w:rFonts w:ascii="Arial" w:eastAsia="Times New Roman" w:hAnsi="Arial" w:cs="Arial"/>
          <w:lang w:val="uk-UA" w:eastAsia="ru-RU"/>
        </w:rPr>
        <w:t>,</w:t>
      </w:r>
      <w:r w:rsidRPr="00E61B66">
        <w:rPr>
          <w:rFonts w:ascii="Arial" w:eastAsia="Times New Roman" w:hAnsi="Arial" w:cs="Arial"/>
          <w:lang w:eastAsia="ru-RU"/>
        </w:rPr>
        <w:t xml:space="preserve"> на якій тимчасово не розміщується рекламний сюжет, повинна бути заповнена фоновим покриттям або інформацією </w:t>
      </w:r>
      <w:proofErr w:type="gramStart"/>
      <w:r w:rsidRPr="00E61B66">
        <w:rPr>
          <w:rFonts w:ascii="Arial" w:eastAsia="Times New Roman" w:hAnsi="Arial" w:cs="Arial"/>
          <w:lang w:eastAsia="ru-RU"/>
        </w:rPr>
        <w:t>соц</w:t>
      </w:r>
      <w:proofErr w:type="gramEnd"/>
      <w:r w:rsidRPr="00E61B66">
        <w:rPr>
          <w:rFonts w:ascii="Arial" w:eastAsia="Times New Roman" w:hAnsi="Arial" w:cs="Arial"/>
          <w:lang w:eastAsia="ru-RU"/>
        </w:rPr>
        <w:t>іального змісту.</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i/>
          <w:iCs/>
          <w:lang w:eastAsia="ru-RU"/>
        </w:rPr>
        <w:t>Забороняється розміщення:</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на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ішохідних та велосипедних доріжках, алеях, пішохідній зоні тротуару;</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в межах зон забезпечення видимості дорожніх знаків, </w:t>
      </w:r>
      <w:proofErr w:type="gramStart"/>
      <w:r w:rsidRPr="00E61B66">
        <w:rPr>
          <w:rFonts w:ascii="Arial" w:eastAsia="Times New Roman" w:hAnsi="Arial" w:cs="Arial"/>
          <w:lang w:eastAsia="ru-RU"/>
        </w:rPr>
        <w:t>св</w:t>
      </w:r>
      <w:proofErr w:type="gramEnd"/>
      <w:r w:rsidRPr="00E61B66">
        <w:rPr>
          <w:rFonts w:ascii="Arial" w:eastAsia="Times New Roman" w:hAnsi="Arial" w:cs="Arial"/>
          <w:lang w:eastAsia="ru-RU"/>
        </w:rPr>
        <w:t>ітлофорів, перехрещень, пішохідних переходів, зупинок маршрутних транспортних засобів та іншого дорожнього обладнання.</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Фундаментний блок наземного рекламного засобу має бути заглиблений до </w:t>
      </w:r>
      <w:proofErr w:type="gramStart"/>
      <w:r w:rsidRPr="00E61B66">
        <w:rPr>
          <w:rFonts w:ascii="Arial" w:eastAsia="Times New Roman" w:hAnsi="Arial" w:cs="Arial"/>
          <w:lang w:eastAsia="ru-RU"/>
        </w:rPr>
        <w:t>р</w:t>
      </w:r>
      <w:proofErr w:type="gramEnd"/>
      <w:r w:rsidRPr="00E61B66">
        <w:rPr>
          <w:rFonts w:ascii="Arial" w:eastAsia="Times New Roman" w:hAnsi="Arial" w:cs="Arial"/>
          <w:lang w:eastAsia="ru-RU"/>
        </w:rPr>
        <w:t>івня ґрунту з відновленням твердого покриття, трав’яного покриву (газону) та виконанням робіт з благоустрою території, де розміщений рекламоносій.</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b/>
          <w:bCs/>
          <w:lang w:eastAsia="ru-RU"/>
        </w:rPr>
        <w:t>Тумба, об’ємно-просторова конструкція, що стоїть окремо</w:t>
      </w:r>
      <w:proofErr w:type="gramStart"/>
      <w:r w:rsidRPr="00E61B66">
        <w:rPr>
          <w:rFonts w:ascii="inherit" w:eastAsia="Times New Roman" w:hAnsi="inherit" w:cs="Arial"/>
          <w:b/>
          <w:bCs/>
          <w:lang w:eastAsia="ru-RU"/>
        </w:rPr>
        <w:t xml:space="preserve"> .</w:t>
      </w:r>
      <w:proofErr w:type="gramEnd"/>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noProof/>
          <w:lang w:eastAsia="ru-RU"/>
        </w:rPr>
        <w:drawing>
          <wp:inline distT="0" distB="0" distL="0" distR="0">
            <wp:extent cx="903605" cy="2860040"/>
            <wp:effectExtent l="19050" t="0" r="0" b="0"/>
            <wp:docPr id="12" name="Рисунок 12" descr="https://drohobych-rada.gov.ua/wp-content/uploads/2017/01/reklama-12-95x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drohobych-rada.gov.ua/wp-content/uploads/2017/01/reklama-12-95x300.jpg"/>
                    <pic:cNvPicPr>
                      <a:picLocks noChangeAspect="1" noChangeArrowheads="1"/>
                    </pic:cNvPicPr>
                  </pic:nvPicPr>
                  <pic:blipFill>
                    <a:blip r:embed="rId16" cstate="print"/>
                    <a:srcRect/>
                    <a:stretch>
                      <a:fillRect/>
                    </a:stretch>
                  </pic:blipFill>
                  <pic:spPr bwMode="auto">
                    <a:xfrm>
                      <a:off x="0" y="0"/>
                      <a:ext cx="903605" cy="2860040"/>
                    </a:xfrm>
                    <a:prstGeom prst="rect">
                      <a:avLst/>
                    </a:prstGeom>
                    <a:noFill/>
                    <a:ln w="9525">
                      <a:noFill/>
                      <a:miter lim="800000"/>
                      <a:headEnd/>
                      <a:tailEnd/>
                    </a:ln>
                  </pic:spPr>
                </pic:pic>
              </a:graphicData>
            </a:graphic>
          </wp:inline>
        </w:drawing>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Об’ємний рекламний засіб, що розміщується </w:t>
      </w:r>
      <w:proofErr w:type="gramStart"/>
      <w:r w:rsidRPr="00E61B66">
        <w:rPr>
          <w:rFonts w:ascii="Arial" w:eastAsia="Times New Roman" w:hAnsi="Arial" w:cs="Arial"/>
          <w:lang w:eastAsia="ru-RU"/>
        </w:rPr>
        <w:t>на</w:t>
      </w:r>
      <w:proofErr w:type="gramEnd"/>
      <w:r w:rsidRPr="00E61B66">
        <w:rPr>
          <w:rFonts w:ascii="Arial" w:eastAsia="Times New Roman" w:hAnsi="Arial" w:cs="Arial"/>
          <w:lang w:eastAsia="ru-RU"/>
        </w:rPr>
        <w:t xml:space="preserve"> відкритій земельній ділянці, має дві і більше площин розміщення реклами </w:t>
      </w:r>
      <w:proofErr w:type="gramStart"/>
      <w:r w:rsidRPr="00E61B66">
        <w:rPr>
          <w:rFonts w:ascii="Arial" w:eastAsia="Times New Roman" w:hAnsi="Arial" w:cs="Arial"/>
          <w:lang w:eastAsia="ru-RU"/>
        </w:rPr>
        <w:t>та</w:t>
      </w:r>
      <w:proofErr w:type="gramEnd"/>
      <w:r w:rsidRPr="00E61B66">
        <w:rPr>
          <w:rFonts w:ascii="Arial" w:eastAsia="Times New Roman" w:hAnsi="Arial" w:cs="Arial"/>
          <w:lang w:eastAsia="ru-RU"/>
        </w:rPr>
        <w:t xml:space="preserve"> складається з фундаменту, просторового каркасу та рекламного поля.</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i/>
          <w:iCs/>
          <w:lang w:eastAsia="ru-RU"/>
        </w:rPr>
        <w:t>Основні характеристики:</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рекламоносій може мати внутрішнє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ідсвічування;</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рекламний засіб може бути як статичним так і динамічним;</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у рекламоносії можуть бути вбудовані елементи </w:t>
      </w:r>
      <w:r w:rsidR="00F50BED">
        <w:rPr>
          <w:rFonts w:ascii="Arial" w:eastAsia="Times New Roman" w:hAnsi="Arial" w:cs="Arial"/>
          <w:lang w:val="uk-UA" w:eastAsia="ru-RU"/>
        </w:rPr>
        <w:t>сільського</w:t>
      </w:r>
      <w:r w:rsidRPr="00E61B66">
        <w:rPr>
          <w:rFonts w:ascii="Arial" w:eastAsia="Times New Roman" w:hAnsi="Arial" w:cs="Arial"/>
          <w:lang w:eastAsia="ru-RU"/>
        </w:rPr>
        <w:t xml:space="preserve"> середовища.</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i/>
          <w:iCs/>
          <w:lang w:eastAsia="ru-RU"/>
        </w:rPr>
        <w:t>Вимоги до розміщення:</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рекламний засіб не повинен перешкоджати вільному руху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ішоходів.</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i/>
          <w:iCs/>
          <w:lang w:eastAsia="ru-RU"/>
        </w:rPr>
        <w:lastRenderedPageBreak/>
        <w:t>Забороняється розміщення:</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на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ішохідних та велосипедних доріжках, алеях, пішохідній зоні тротуару;</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в межах зон забезпечення видимості дорожніх знаків, </w:t>
      </w:r>
      <w:proofErr w:type="gramStart"/>
      <w:r w:rsidRPr="00E61B66">
        <w:rPr>
          <w:rFonts w:ascii="Arial" w:eastAsia="Times New Roman" w:hAnsi="Arial" w:cs="Arial"/>
          <w:lang w:eastAsia="ru-RU"/>
        </w:rPr>
        <w:t>св</w:t>
      </w:r>
      <w:proofErr w:type="gramEnd"/>
      <w:r w:rsidRPr="00E61B66">
        <w:rPr>
          <w:rFonts w:ascii="Arial" w:eastAsia="Times New Roman" w:hAnsi="Arial" w:cs="Arial"/>
          <w:lang w:eastAsia="ru-RU"/>
        </w:rPr>
        <w:t>ітлофорів, перехрещень, пішохідних переходів, зупинок маршрутних транспортних засобів та іншого дорожнього обладнання.</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Фундаментний блок наземного рекламного засобу має бути заглиблений до </w:t>
      </w:r>
      <w:proofErr w:type="gramStart"/>
      <w:r w:rsidRPr="00E61B66">
        <w:rPr>
          <w:rFonts w:ascii="Arial" w:eastAsia="Times New Roman" w:hAnsi="Arial" w:cs="Arial"/>
          <w:lang w:eastAsia="ru-RU"/>
        </w:rPr>
        <w:t>р</w:t>
      </w:r>
      <w:proofErr w:type="gramEnd"/>
      <w:r w:rsidRPr="00E61B66">
        <w:rPr>
          <w:rFonts w:ascii="Arial" w:eastAsia="Times New Roman" w:hAnsi="Arial" w:cs="Arial"/>
          <w:lang w:eastAsia="ru-RU"/>
        </w:rPr>
        <w:t>івня ґрунту з відновленням твердого покриття, трав’яного покриву (газону) та виконанням робіт з благоустрою території, де розміщений рекламоносій. Рекламний засіб може встановлюватись на зовнішньому фундаменті за умови обов’язкового його розташування всередині єдиного обрамлення такої конструкції.</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b/>
          <w:bCs/>
          <w:lang w:eastAsia="ru-RU"/>
        </w:rPr>
        <w:t>Прапор, прапорець, який використовується як рекламоносій, що стоїть окремо</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noProof/>
          <w:lang w:eastAsia="ru-RU"/>
        </w:rPr>
        <w:drawing>
          <wp:inline distT="0" distB="0" distL="0" distR="0">
            <wp:extent cx="1265555" cy="2860040"/>
            <wp:effectExtent l="19050" t="0" r="0" b="0"/>
            <wp:docPr id="13" name="Рисунок 13" descr="https://drohobych-rada.gov.ua/wp-content/uploads/2017/01/reklama-13-133x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drohobych-rada.gov.ua/wp-content/uploads/2017/01/reklama-13-133x300.jpg"/>
                    <pic:cNvPicPr>
                      <a:picLocks noChangeAspect="1" noChangeArrowheads="1"/>
                    </pic:cNvPicPr>
                  </pic:nvPicPr>
                  <pic:blipFill>
                    <a:blip r:embed="rId17" cstate="print"/>
                    <a:srcRect/>
                    <a:stretch>
                      <a:fillRect/>
                    </a:stretch>
                  </pic:blipFill>
                  <pic:spPr bwMode="auto">
                    <a:xfrm>
                      <a:off x="0" y="0"/>
                      <a:ext cx="1265555" cy="2860040"/>
                    </a:xfrm>
                    <a:prstGeom prst="rect">
                      <a:avLst/>
                    </a:prstGeom>
                    <a:noFill/>
                    <a:ln w="9525">
                      <a:noFill/>
                      <a:miter lim="800000"/>
                      <a:headEnd/>
                      <a:tailEnd/>
                    </a:ln>
                  </pic:spPr>
                </pic:pic>
              </a:graphicData>
            </a:graphic>
          </wp:inline>
        </w:drawing>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Рекламний засіб, що розміщується на відкритій місцевості, має зовнішні поверхні для розміщення реклами (товарні знаки, скорочені найменування тощо) та складається з фундаменту, флагштоку (опорної </w:t>
      </w:r>
      <w:proofErr w:type="gramStart"/>
      <w:r w:rsidRPr="00E61B66">
        <w:rPr>
          <w:rFonts w:ascii="Arial" w:eastAsia="Times New Roman" w:hAnsi="Arial" w:cs="Arial"/>
          <w:lang w:eastAsia="ru-RU"/>
        </w:rPr>
        <w:t>ст</w:t>
      </w:r>
      <w:proofErr w:type="gramEnd"/>
      <w:r w:rsidRPr="00E61B66">
        <w:rPr>
          <w:rFonts w:ascii="Arial" w:eastAsia="Times New Roman" w:hAnsi="Arial" w:cs="Arial"/>
          <w:lang w:eastAsia="ru-RU"/>
        </w:rPr>
        <w:t>ійки) та рекламної поверхні (полотнища).</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i/>
          <w:iCs/>
          <w:lang w:eastAsia="ru-RU"/>
        </w:rPr>
        <w:t>Основні характеристики (вимоги):</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висота флагштоку (опорної </w:t>
      </w:r>
      <w:proofErr w:type="gramStart"/>
      <w:r w:rsidRPr="00E61B66">
        <w:rPr>
          <w:rFonts w:ascii="Arial" w:eastAsia="Times New Roman" w:hAnsi="Arial" w:cs="Arial"/>
          <w:lang w:eastAsia="ru-RU"/>
        </w:rPr>
        <w:t>ст</w:t>
      </w:r>
      <w:proofErr w:type="gramEnd"/>
      <w:r w:rsidRPr="00E61B66">
        <w:rPr>
          <w:rFonts w:ascii="Arial" w:eastAsia="Times New Roman" w:hAnsi="Arial" w:cs="Arial"/>
          <w:lang w:eastAsia="ru-RU"/>
        </w:rPr>
        <w:t>ійки) до нижнього краю рекламної поверхні не менше 3м;</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i/>
          <w:iCs/>
          <w:lang w:eastAsia="ru-RU"/>
        </w:rPr>
        <w:t>Вимоги до розміщення:</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розміщується на відстані </w:t>
      </w:r>
      <w:proofErr w:type="gramStart"/>
      <w:r w:rsidRPr="00E61B66">
        <w:rPr>
          <w:rFonts w:ascii="Arial" w:eastAsia="Times New Roman" w:hAnsi="Arial" w:cs="Arial"/>
          <w:lang w:eastAsia="ru-RU"/>
        </w:rPr>
        <w:t>не б</w:t>
      </w:r>
      <w:proofErr w:type="gramEnd"/>
      <w:r w:rsidRPr="00E61B66">
        <w:rPr>
          <w:rFonts w:ascii="Arial" w:eastAsia="Times New Roman" w:hAnsi="Arial" w:cs="Arial"/>
          <w:lang w:eastAsia="ru-RU"/>
        </w:rPr>
        <w:t>ільше ніж 10 м від об’єкту, що рекламується;</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i/>
          <w:iCs/>
          <w:lang w:eastAsia="ru-RU"/>
        </w:rPr>
        <w:t>Забороняється розміщення:</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w:t>
      </w:r>
      <w:proofErr w:type="gramStart"/>
      <w:r w:rsidRPr="00E61B66">
        <w:rPr>
          <w:rFonts w:ascii="Arial" w:eastAsia="Times New Roman" w:hAnsi="Arial" w:cs="Arial"/>
          <w:lang w:eastAsia="ru-RU"/>
        </w:rPr>
        <w:t>над</w:t>
      </w:r>
      <w:proofErr w:type="gramEnd"/>
      <w:r w:rsidRPr="00E61B66">
        <w:rPr>
          <w:rFonts w:ascii="Arial" w:eastAsia="Times New Roman" w:hAnsi="Arial" w:cs="Arial"/>
          <w:lang w:eastAsia="ru-RU"/>
        </w:rPr>
        <w:t xml:space="preserve"> проїзною частиною;</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на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ішохідних та велосипедних доріжках, алеях, пішохідній зоні тротуару.</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Фундаментний блок наземного рекламного засобу має бути заглиблений до </w:t>
      </w:r>
      <w:proofErr w:type="gramStart"/>
      <w:r w:rsidRPr="00E61B66">
        <w:rPr>
          <w:rFonts w:ascii="Arial" w:eastAsia="Times New Roman" w:hAnsi="Arial" w:cs="Arial"/>
          <w:lang w:eastAsia="ru-RU"/>
        </w:rPr>
        <w:t>р</w:t>
      </w:r>
      <w:proofErr w:type="gramEnd"/>
      <w:r w:rsidRPr="00E61B66">
        <w:rPr>
          <w:rFonts w:ascii="Arial" w:eastAsia="Times New Roman" w:hAnsi="Arial" w:cs="Arial"/>
          <w:lang w:eastAsia="ru-RU"/>
        </w:rPr>
        <w:t>івня ґрунту з відновленням твердого покриття, трав’яного покриву (газону) та виконанням робіт з благоустрою території, де розміщений рекламоносій</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b/>
          <w:bCs/>
          <w:lang w:eastAsia="ru-RU"/>
        </w:rPr>
        <w:t>Конструкція на даху буді</w:t>
      </w:r>
      <w:proofErr w:type="gramStart"/>
      <w:r w:rsidRPr="00E61B66">
        <w:rPr>
          <w:rFonts w:ascii="inherit" w:eastAsia="Times New Roman" w:hAnsi="inherit" w:cs="Arial"/>
          <w:b/>
          <w:bCs/>
          <w:lang w:eastAsia="ru-RU"/>
        </w:rPr>
        <w:t>вл</w:t>
      </w:r>
      <w:proofErr w:type="gramEnd"/>
      <w:r w:rsidRPr="00E61B66">
        <w:rPr>
          <w:rFonts w:ascii="inherit" w:eastAsia="Times New Roman" w:hAnsi="inherit" w:cs="Arial"/>
          <w:b/>
          <w:bCs/>
          <w:lang w:eastAsia="ru-RU"/>
        </w:rPr>
        <w:t>і (будинку)</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noProof/>
          <w:lang w:eastAsia="ru-RU"/>
        </w:rPr>
        <w:lastRenderedPageBreak/>
        <w:drawing>
          <wp:inline distT="0" distB="0" distL="0" distR="0">
            <wp:extent cx="2860040" cy="2552065"/>
            <wp:effectExtent l="19050" t="0" r="0" b="0"/>
            <wp:docPr id="14" name="Рисунок 14" descr="https://drohobych-rada.gov.ua/wp-content/uploads/2017/01/reklama-14-300x2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drohobych-rada.gov.ua/wp-content/uploads/2017/01/reklama-14-300x268.jpg"/>
                    <pic:cNvPicPr>
                      <a:picLocks noChangeAspect="1" noChangeArrowheads="1"/>
                    </pic:cNvPicPr>
                  </pic:nvPicPr>
                  <pic:blipFill>
                    <a:blip r:embed="rId18" cstate="print"/>
                    <a:srcRect/>
                    <a:stretch>
                      <a:fillRect/>
                    </a:stretch>
                  </pic:blipFill>
                  <pic:spPr bwMode="auto">
                    <a:xfrm>
                      <a:off x="0" y="0"/>
                      <a:ext cx="2860040" cy="2552065"/>
                    </a:xfrm>
                    <a:prstGeom prst="rect">
                      <a:avLst/>
                    </a:prstGeom>
                    <a:noFill/>
                    <a:ln w="9525">
                      <a:noFill/>
                      <a:miter lim="800000"/>
                      <a:headEnd/>
                      <a:tailEnd/>
                    </a:ln>
                  </pic:spPr>
                </pic:pic>
              </a:graphicData>
            </a:graphic>
          </wp:inline>
        </w:drawing>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Рекламний засіб у вигляді об’ємно-просторових літер, цифр та зображувальних елементів без фону, що повністю або частково встановлюється вище за </w:t>
      </w:r>
      <w:proofErr w:type="gramStart"/>
      <w:r w:rsidRPr="00E61B66">
        <w:rPr>
          <w:rFonts w:ascii="Arial" w:eastAsia="Times New Roman" w:hAnsi="Arial" w:cs="Arial"/>
          <w:lang w:eastAsia="ru-RU"/>
        </w:rPr>
        <w:t>р</w:t>
      </w:r>
      <w:proofErr w:type="gramEnd"/>
      <w:r w:rsidRPr="00E61B66">
        <w:rPr>
          <w:rFonts w:ascii="Arial" w:eastAsia="Times New Roman" w:hAnsi="Arial" w:cs="Arial"/>
          <w:lang w:eastAsia="ru-RU"/>
        </w:rPr>
        <w:t>івень карниза будинку (будівлі) або безпосередньо розміщується на даху будинку (будівлі).</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Встановлення конструкцій у вигляді суцільних площин на даху буді</w:t>
      </w:r>
      <w:proofErr w:type="gramStart"/>
      <w:r w:rsidRPr="00E61B66">
        <w:rPr>
          <w:rFonts w:ascii="Arial" w:eastAsia="Times New Roman" w:hAnsi="Arial" w:cs="Arial"/>
          <w:lang w:eastAsia="ru-RU"/>
        </w:rPr>
        <w:t>вл</w:t>
      </w:r>
      <w:proofErr w:type="gramEnd"/>
      <w:r w:rsidRPr="00E61B66">
        <w:rPr>
          <w:rFonts w:ascii="Arial" w:eastAsia="Times New Roman" w:hAnsi="Arial" w:cs="Arial"/>
          <w:lang w:eastAsia="ru-RU"/>
        </w:rPr>
        <w:t>і (будинку) – рекламних засобів, що встановлюються повністю або частково вище за рівень карниза будинку (будівлі) або безпосередньо розміщується на даху будинку (будівлі) – забороняється.</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i/>
          <w:iCs/>
          <w:lang w:eastAsia="ru-RU"/>
        </w:rPr>
        <w:t>Основні характеристики (вимоги):</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розміри рекламного засобу визначаються габаритами даху, на якому вмонтовується установка, і несучою здатністю буді</w:t>
      </w:r>
      <w:proofErr w:type="gramStart"/>
      <w:r w:rsidRPr="00E61B66">
        <w:rPr>
          <w:rFonts w:ascii="Arial" w:eastAsia="Times New Roman" w:hAnsi="Arial" w:cs="Arial"/>
          <w:lang w:eastAsia="ru-RU"/>
        </w:rPr>
        <w:t>вл</w:t>
      </w:r>
      <w:proofErr w:type="gramEnd"/>
      <w:r w:rsidRPr="00E61B66">
        <w:rPr>
          <w:rFonts w:ascii="Arial" w:eastAsia="Times New Roman" w:hAnsi="Arial" w:cs="Arial"/>
          <w:lang w:eastAsia="ru-RU"/>
        </w:rPr>
        <w:t>і;</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може мати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ідсвічування;</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освітлення рекламного засобу не повинно засліплювати учасників дорожнього руху, а також помешкання житлових будинків;</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розташування рекламоносія забороняється без попередньої технічної експертизи місця розміщення рекламної конструкції (даху) і технічного проекту розробленого і затвердженого спеціалізованими (ліцензованими або сертифікованими)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ідприємствами, установами та організаціями з урахуванням вітрових, снігових та інших навантажень.</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i/>
          <w:iCs/>
          <w:lang w:eastAsia="ru-RU"/>
        </w:rPr>
        <w:t>Забороняється розміщення:</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на будівлях, які є </w:t>
      </w:r>
      <w:proofErr w:type="gramStart"/>
      <w:r w:rsidRPr="00E61B66">
        <w:rPr>
          <w:rFonts w:ascii="Arial" w:eastAsia="Times New Roman" w:hAnsi="Arial" w:cs="Arial"/>
          <w:lang w:eastAsia="ru-RU"/>
        </w:rPr>
        <w:t>пам’ятками</w:t>
      </w:r>
      <w:proofErr w:type="gramEnd"/>
      <w:r w:rsidRPr="00E61B66">
        <w:rPr>
          <w:rFonts w:ascii="Arial" w:eastAsia="Times New Roman" w:hAnsi="Arial" w:cs="Arial"/>
          <w:lang w:eastAsia="ru-RU"/>
        </w:rPr>
        <w:t xml:space="preserve"> культурної спадщини національного та місцевого значення.</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Забороняється освітлення </w:t>
      </w:r>
      <w:proofErr w:type="gramStart"/>
      <w:r w:rsidRPr="00E61B66">
        <w:rPr>
          <w:rFonts w:ascii="Arial" w:eastAsia="Times New Roman" w:hAnsi="Arial" w:cs="Arial"/>
          <w:lang w:eastAsia="ru-RU"/>
        </w:rPr>
        <w:t>рекламного</w:t>
      </w:r>
      <w:proofErr w:type="gramEnd"/>
      <w:r w:rsidRPr="00E61B66">
        <w:rPr>
          <w:rFonts w:ascii="Arial" w:eastAsia="Times New Roman" w:hAnsi="Arial" w:cs="Arial"/>
          <w:lang w:eastAsia="ru-RU"/>
        </w:rPr>
        <w:t xml:space="preserve"> засобу у нічний час, із двадцять другої до сьомої години.</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Розповсюджувач реклами має право вільно обирати проектні організації, що мають відповідну </w:t>
      </w:r>
      <w:proofErr w:type="gramStart"/>
      <w:r w:rsidRPr="00E61B66">
        <w:rPr>
          <w:rFonts w:ascii="Arial" w:eastAsia="Times New Roman" w:hAnsi="Arial" w:cs="Arial"/>
          <w:lang w:eastAsia="ru-RU"/>
        </w:rPr>
        <w:t>л</w:t>
      </w:r>
      <w:proofErr w:type="gramEnd"/>
      <w:r w:rsidRPr="00E61B66">
        <w:rPr>
          <w:rFonts w:ascii="Arial" w:eastAsia="Times New Roman" w:hAnsi="Arial" w:cs="Arial"/>
          <w:lang w:eastAsia="ru-RU"/>
        </w:rPr>
        <w:t>іцензію або сертифікат.</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b/>
          <w:bCs/>
          <w:lang w:eastAsia="ru-RU"/>
        </w:rPr>
        <w:t>Щит на фасаді будинку (буді</w:t>
      </w:r>
      <w:proofErr w:type="gramStart"/>
      <w:r w:rsidRPr="00E61B66">
        <w:rPr>
          <w:rFonts w:ascii="inherit" w:eastAsia="Times New Roman" w:hAnsi="inherit" w:cs="Arial"/>
          <w:b/>
          <w:bCs/>
          <w:lang w:eastAsia="ru-RU"/>
        </w:rPr>
        <w:t>вл</w:t>
      </w:r>
      <w:proofErr w:type="gramEnd"/>
      <w:r w:rsidRPr="00E61B66">
        <w:rPr>
          <w:rFonts w:ascii="inherit" w:eastAsia="Times New Roman" w:hAnsi="inherit" w:cs="Arial"/>
          <w:b/>
          <w:bCs/>
          <w:lang w:eastAsia="ru-RU"/>
        </w:rPr>
        <w:t>і)</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noProof/>
          <w:lang w:eastAsia="ru-RU"/>
        </w:rPr>
        <w:lastRenderedPageBreak/>
        <w:drawing>
          <wp:inline distT="0" distB="0" distL="0" distR="0">
            <wp:extent cx="2860040" cy="1467485"/>
            <wp:effectExtent l="19050" t="0" r="0" b="0"/>
            <wp:docPr id="15" name="Рисунок 15" descr="https://drohobych-rada.gov.ua/wp-content/uploads/2017/01/reklama-15-300x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drohobych-rada.gov.ua/wp-content/uploads/2017/01/reklama-15-300x154.jpg"/>
                    <pic:cNvPicPr>
                      <a:picLocks noChangeAspect="1" noChangeArrowheads="1"/>
                    </pic:cNvPicPr>
                  </pic:nvPicPr>
                  <pic:blipFill>
                    <a:blip r:embed="rId19" cstate="print"/>
                    <a:srcRect/>
                    <a:stretch>
                      <a:fillRect/>
                    </a:stretch>
                  </pic:blipFill>
                  <pic:spPr bwMode="auto">
                    <a:xfrm>
                      <a:off x="0" y="0"/>
                      <a:ext cx="2860040" cy="1467485"/>
                    </a:xfrm>
                    <a:prstGeom prst="rect">
                      <a:avLst/>
                    </a:prstGeom>
                    <a:noFill/>
                    <a:ln w="9525">
                      <a:noFill/>
                      <a:miter lim="800000"/>
                      <a:headEnd/>
                      <a:tailEnd/>
                    </a:ln>
                  </pic:spPr>
                </pic:pic>
              </a:graphicData>
            </a:graphic>
          </wp:inline>
        </w:drawing>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Рекламний засіб, що встановлюється на фасаді будинку (буді</w:t>
      </w:r>
      <w:proofErr w:type="gramStart"/>
      <w:r w:rsidRPr="00E61B66">
        <w:rPr>
          <w:rFonts w:ascii="Arial" w:eastAsia="Times New Roman" w:hAnsi="Arial" w:cs="Arial"/>
          <w:lang w:eastAsia="ru-RU"/>
        </w:rPr>
        <w:t>вл</w:t>
      </w:r>
      <w:proofErr w:type="gramEnd"/>
      <w:r w:rsidRPr="00E61B66">
        <w:rPr>
          <w:rFonts w:ascii="Arial" w:eastAsia="Times New Roman" w:hAnsi="Arial" w:cs="Arial"/>
          <w:lang w:eastAsia="ru-RU"/>
        </w:rPr>
        <w:t>і), має зовнішню площину для розміщення реклами, складається з просторового металевого каркаса та рекламного поля.</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i/>
          <w:iCs/>
          <w:lang w:eastAsia="ru-RU"/>
        </w:rPr>
        <w:t>Основні характеристики:</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може мати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ідсвічування;</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може мати </w:t>
      </w:r>
      <w:proofErr w:type="gramStart"/>
      <w:r w:rsidRPr="00E61B66">
        <w:rPr>
          <w:rFonts w:ascii="Arial" w:eastAsia="Times New Roman" w:hAnsi="Arial" w:cs="Arial"/>
          <w:lang w:eastAsia="ru-RU"/>
        </w:rPr>
        <w:t>р</w:t>
      </w:r>
      <w:proofErr w:type="gramEnd"/>
      <w:r w:rsidRPr="00E61B66">
        <w:rPr>
          <w:rFonts w:ascii="Arial" w:eastAsia="Times New Roman" w:hAnsi="Arial" w:cs="Arial"/>
          <w:lang w:eastAsia="ru-RU"/>
        </w:rPr>
        <w:t>ізні технології зміни зображення (скролінг, беклайт).</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i/>
          <w:iCs/>
          <w:lang w:eastAsia="ru-RU"/>
        </w:rPr>
        <w:t>Забороняється розміщення:</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на будівлях, які є </w:t>
      </w:r>
      <w:proofErr w:type="gramStart"/>
      <w:r w:rsidRPr="00E61B66">
        <w:rPr>
          <w:rFonts w:ascii="Arial" w:eastAsia="Times New Roman" w:hAnsi="Arial" w:cs="Arial"/>
          <w:lang w:eastAsia="ru-RU"/>
        </w:rPr>
        <w:t>пам’ятками</w:t>
      </w:r>
      <w:proofErr w:type="gramEnd"/>
      <w:r w:rsidRPr="00E61B66">
        <w:rPr>
          <w:rFonts w:ascii="Arial" w:eastAsia="Times New Roman" w:hAnsi="Arial" w:cs="Arial"/>
          <w:lang w:eastAsia="ru-RU"/>
        </w:rPr>
        <w:t xml:space="preserve"> культурної спадщини національного та місцевого значення.</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b/>
          <w:bCs/>
          <w:lang w:eastAsia="ru-RU"/>
        </w:rPr>
        <w:t>Банер, панно на фасаді будинку (буді</w:t>
      </w:r>
      <w:proofErr w:type="gramStart"/>
      <w:r w:rsidRPr="00E61B66">
        <w:rPr>
          <w:rFonts w:ascii="inherit" w:eastAsia="Times New Roman" w:hAnsi="inherit" w:cs="Arial"/>
          <w:b/>
          <w:bCs/>
          <w:lang w:eastAsia="ru-RU"/>
        </w:rPr>
        <w:t>вл</w:t>
      </w:r>
      <w:proofErr w:type="gramEnd"/>
      <w:r w:rsidRPr="00E61B66">
        <w:rPr>
          <w:rFonts w:ascii="inherit" w:eastAsia="Times New Roman" w:hAnsi="inherit" w:cs="Arial"/>
          <w:b/>
          <w:bCs/>
          <w:lang w:eastAsia="ru-RU"/>
        </w:rPr>
        <w:t>і)</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noProof/>
          <w:lang w:eastAsia="ru-RU"/>
        </w:rPr>
        <w:drawing>
          <wp:inline distT="0" distB="0" distL="0" distR="0">
            <wp:extent cx="2796540" cy="2860040"/>
            <wp:effectExtent l="19050" t="0" r="3810" b="0"/>
            <wp:docPr id="16" name="Рисунок 16" descr="https://drohobych-rada.gov.ua/wp-content/uploads/2017/01/reklama-16-294x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drohobych-rada.gov.ua/wp-content/uploads/2017/01/reklama-16-294x300.jpg"/>
                    <pic:cNvPicPr>
                      <a:picLocks noChangeAspect="1" noChangeArrowheads="1"/>
                    </pic:cNvPicPr>
                  </pic:nvPicPr>
                  <pic:blipFill>
                    <a:blip r:embed="rId20" cstate="print"/>
                    <a:srcRect/>
                    <a:stretch>
                      <a:fillRect/>
                    </a:stretch>
                  </pic:blipFill>
                  <pic:spPr bwMode="auto">
                    <a:xfrm>
                      <a:off x="0" y="0"/>
                      <a:ext cx="2796540" cy="2860040"/>
                    </a:xfrm>
                    <a:prstGeom prst="rect">
                      <a:avLst/>
                    </a:prstGeom>
                    <a:noFill/>
                    <a:ln w="9525">
                      <a:noFill/>
                      <a:miter lim="800000"/>
                      <a:headEnd/>
                      <a:tailEnd/>
                    </a:ln>
                  </pic:spPr>
                </pic:pic>
              </a:graphicData>
            </a:graphic>
          </wp:inline>
        </w:drawing>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Рекламний засіб, що розміщується на фасаді будинку (буді</w:t>
      </w:r>
      <w:proofErr w:type="gramStart"/>
      <w:r w:rsidRPr="00E61B66">
        <w:rPr>
          <w:rFonts w:ascii="Arial" w:eastAsia="Times New Roman" w:hAnsi="Arial" w:cs="Arial"/>
          <w:lang w:eastAsia="ru-RU"/>
        </w:rPr>
        <w:t>вл</w:t>
      </w:r>
      <w:proofErr w:type="gramEnd"/>
      <w:r w:rsidRPr="00E61B66">
        <w:rPr>
          <w:rFonts w:ascii="Arial" w:eastAsia="Times New Roman" w:hAnsi="Arial" w:cs="Arial"/>
          <w:lang w:eastAsia="ru-RU"/>
        </w:rPr>
        <w:t>і), складається з каркаса та має зовнішню поверхню для розміщення реклами.</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i/>
          <w:iCs/>
          <w:lang w:eastAsia="ru-RU"/>
        </w:rPr>
        <w:t>Основні характеристики (вимоги):</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розмі</w:t>
      </w:r>
      <w:proofErr w:type="gramStart"/>
      <w:r w:rsidRPr="00E61B66">
        <w:rPr>
          <w:rFonts w:ascii="Arial" w:eastAsia="Times New Roman" w:hAnsi="Arial" w:cs="Arial"/>
          <w:lang w:eastAsia="ru-RU"/>
        </w:rPr>
        <w:t>р</w:t>
      </w:r>
      <w:proofErr w:type="gramEnd"/>
      <w:r w:rsidRPr="00E61B66">
        <w:rPr>
          <w:rFonts w:ascii="Arial" w:eastAsia="Times New Roman" w:hAnsi="Arial" w:cs="Arial"/>
          <w:lang w:eastAsia="ru-RU"/>
        </w:rPr>
        <w:t xml:space="preserve"> рекламного поля обмежується розміром фасаду будинку;</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може мати зовнішнє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ідсвічування;</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рекламний засіб не повинен закривати елементи декору фасаду (декоративні рельєфи, карнизи, огородження балконів, еркери, колони,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ілястри);</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lastRenderedPageBreak/>
        <w:t>– рекламна поверхня рекламного засобу</w:t>
      </w:r>
      <w:r w:rsidR="00F50BED">
        <w:rPr>
          <w:rFonts w:ascii="Arial" w:eastAsia="Times New Roman" w:hAnsi="Arial" w:cs="Arial"/>
          <w:lang w:val="uk-UA" w:eastAsia="ru-RU"/>
        </w:rPr>
        <w:t>,</w:t>
      </w:r>
      <w:r w:rsidRPr="00E61B66">
        <w:rPr>
          <w:rFonts w:ascii="Arial" w:eastAsia="Times New Roman" w:hAnsi="Arial" w:cs="Arial"/>
          <w:lang w:eastAsia="ru-RU"/>
        </w:rPr>
        <w:t xml:space="preserve"> на якій тимчасово не розміщений рекламний сюжет,  повинна бути заповнена фоновим покриттям, інформацією </w:t>
      </w:r>
      <w:proofErr w:type="gramStart"/>
      <w:r w:rsidRPr="00E61B66">
        <w:rPr>
          <w:rFonts w:ascii="Arial" w:eastAsia="Times New Roman" w:hAnsi="Arial" w:cs="Arial"/>
          <w:lang w:eastAsia="ru-RU"/>
        </w:rPr>
        <w:t>соц</w:t>
      </w:r>
      <w:proofErr w:type="gramEnd"/>
      <w:r w:rsidRPr="00E61B66">
        <w:rPr>
          <w:rFonts w:ascii="Arial" w:eastAsia="Times New Roman" w:hAnsi="Arial" w:cs="Arial"/>
          <w:lang w:eastAsia="ru-RU"/>
        </w:rPr>
        <w:t>іального змісту або панорамним зображенням міста;</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на фасаді будинку (буді</w:t>
      </w:r>
      <w:proofErr w:type="gramStart"/>
      <w:r w:rsidRPr="00E61B66">
        <w:rPr>
          <w:rFonts w:ascii="Arial" w:eastAsia="Times New Roman" w:hAnsi="Arial" w:cs="Arial"/>
          <w:lang w:eastAsia="ru-RU"/>
        </w:rPr>
        <w:t>вл</w:t>
      </w:r>
      <w:proofErr w:type="gramEnd"/>
      <w:r w:rsidRPr="00E61B66">
        <w:rPr>
          <w:rFonts w:ascii="Arial" w:eastAsia="Times New Roman" w:hAnsi="Arial" w:cs="Arial"/>
          <w:lang w:eastAsia="ru-RU"/>
        </w:rPr>
        <w:t>і) дозволяється розміщення тільки одного рекламного засобу цього виду.</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i/>
          <w:iCs/>
          <w:lang w:eastAsia="ru-RU"/>
        </w:rPr>
        <w:t>Вимоги до розміщення:</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банерне полотно кріпиться до металевого каркасу, змонтованого на фасаді будинку (буді</w:t>
      </w:r>
      <w:proofErr w:type="gramStart"/>
      <w:r w:rsidRPr="00E61B66">
        <w:rPr>
          <w:rFonts w:ascii="Arial" w:eastAsia="Times New Roman" w:hAnsi="Arial" w:cs="Arial"/>
          <w:lang w:eastAsia="ru-RU"/>
        </w:rPr>
        <w:t>вл</w:t>
      </w:r>
      <w:proofErr w:type="gramEnd"/>
      <w:r w:rsidRPr="00E61B66">
        <w:rPr>
          <w:rFonts w:ascii="Arial" w:eastAsia="Times New Roman" w:hAnsi="Arial" w:cs="Arial"/>
          <w:lang w:eastAsia="ru-RU"/>
        </w:rPr>
        <w:t>і);</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розміщується паралельно </w:t>
      </w:r>
      <w:proofErr w:type="gramStart"/>
      <w:r w:rsidRPr="00E61B66">
        <w:rPr>
          <w:rFonts w:ascii="Arial" w:eastAsia="Times New Roman" w:hAnsi="Arial" w:cs="Arial"/>
          <w:lang w:eastAsia="ru-RU"/>
        </w:rPr>
        <w:t>до</w:t>
      </w:r>
      <w:proofErr w:type="gramEnd"/>
      <w:r w:rsidRPr="00E61B66">
        <w:rPr>
          <w:rFonts w:ascii="Arial" w:eastAsia="Times New Roman" w:hAnsi="Arial" w:cs="Arial"/>
          <w:lang w:eastAsia="ru-RU"/>
        </w:rPr>
        <w:t xml:space="preserve"> фасаду;</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розміщення рекламного засобу не повинно закривати вікна будинків (буді</w:t>
      </w:r>
      <w:proofErr w:type="gramStart"/>
      <w:r w:rsidRPr="00E61B66">
        <w:rPr>
          <w:rFonts w:ascii="Arial" w:eastAsia="Times New Roman" w:hAnsi="Arial" w:cs="Arial"/>
          <w:lang w:eastAsia="ru-RU"/>
        </w:rPr>
        <w:t>вл</w:t>
      </w:r>
      <w:proofErr w:type="gramEnd"/>
      <w:r w:rsidRPr="00E61B66">
        <w:rPr>
          <w:rFonts w:ascii="Arial" w:eastAsia="Times New Roman" w:hAnsi="Arial" w:cs="Arial"/>
          <w:lang w:eastAsia="ru-RU"/>
        </w:rPr>
        <w:t>і).</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i/>
          <w:iCs/>
          <w:lang w:eastAsia="ru-RU"/>
        </w:rPr>
        <w:t>Забороняється розміщення:</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на будівлях, які є об’єктами культурної спадщини місцевого та/або національного значення.</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b/>
          <w:bCs/>
          <w:lang w:eastAsia="ru-RU"/>
        </w:rPr>
        <w:t>Спеціальна рекламна конструкція на фасаді будинку (буді</w:t>
      </w:r>
      <w:proofErr w:type="gramStart"/>
      <w:r w:rsidRPr="00E61B66">
        <w:rPr>
          <w:rFonts w:ascii="inherit" w:eastAsia="Times New Roman" w:hAnsi="inherit" w:cs="Arial"/>
          <w:b/>
          <w:bCs/>
          <w:lang w:eastAsia="ru-RU"/>
        </w:rPr>
        <w:t>вл</w:t>
      </w:r>
      <w:proofErr w:type="gramEnd"/>
      <w:r w:rsidRPr="00E61B66">
        <w:rPr>
          <w:rFonts w:ascii="inherit" w:eastAsia="Times New Roman" w:hAnsi="inherit" w:cs="Arial"/>
          <w:b/>
          <w:bCs/>
          <w:lang w:eastAsia="ru-RU"/>
        </w:rPr>
        <w:t>і)</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noProof/>
          <w:lang w:eastAsia="ru-RU"/>
        </w:rPr>
        <w:drawing>
          <wp:inline distT="0" distB="0" distL="0" distR="0">
            <wp:extent cx="2860040" cy="2817495"/>
            <wp:effectExtent l="19050" t="0" r="0" b="0"/>
            <wp:docPr id="17" name="Рисунок 17" descr="https://drohobych-rada.gov.ua/wp-content/uploads/2017/01/reklama-17-300x2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drohobych-rada.gov.ua/wp-content/uploads/2017/01/reklama-17-300x296.jpg"/>
                    <pic:cNvPicPr>
                      <a:picLocks noChangeAspect="1" noChangeArrowheads="1"/>
                    </pic:cNvPicPr>
                  </pic:nvPicPr>
                  <pic:blipFill>
                    <a:blip r:embed="rId21" cstate="print"/>
                    <a:srcRect/>
                    <a:stretch>
                      <a:fillRect/>
                    </a:stretch>
                  </pic:blipFill>
                  <pic:spPr bwMode="auto">
                    <a:xfrm>
                      <a:off x="0" y="0"/>
                      <a:ext cx="2860040" cy="2817495"/>
                    </a:xfrm>
                    <a:prstGeom prst="rect">
                      <a:avLst/>
                    </a:prstGeom>
                    <a:noFill/>
                    <a:ln w="9525">
                      <a:noFill/>
                      <a:miter lim="800000"/>
                      <a:headEnd/>
                      <a:tailEnd/>
                    </a:ln>
                  </pic:spPr>
                </pic:pic>
              </a:graphicData>
            </a:graphic>
          </wp:inline>
        </w:drawing>
      </w:r>
      <w:r w:rsidRPr="00E61B66">
        <w:rPr>
          <w:rFonts w:ascii="Arial" w:eastAsia="Times New Roman" w:hAnsi="Arial" w:cs="Arial"/>
          <w:noProof/>
          <w:lang w:eastAsia="ru-RU"/>
        </w:rPr>
        <w:drawing>
          <wp:inline distT="0" distB="0" distL="0" distR="0">
            <wp:extent cx="2860040" cy="2774950"/>
            <wp:effectExtent l="19050" t="0" r="0" b="0"/>
            <wp:docPr id="18" name="Рисунок 18" descr="https://drohobych-rada.gov.ua/wp-content/uploads/2017/01/reklama-18-300x2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drohobych-rada.gov.ua/wp-content/uploads/2017/01/reklama-18-300x291.jpg"/>
                    <pic:cNvPicPr>
                      <a:picLocks noChangeAspect="1" noChangeArrowheads="1"/>
                    </pic:cNvPicPr>
                  </pic:nvPicPr>
                  <pic:blipFill>
                    <a:blip r:embed="rId22" cstate="print"/>
                    <a:srcRect/>
                    <a:stretch>
                      <a:fillRect/>
                    </a:stretch>
                  </pic:blipFill>
                  <pic:spPr bwMode="auto">
                    <a:xfrm>
                      <a:off x="0" y="0"/>
                      <a:ext cx="2860040" cy="2774950"/>
                    </a:xfrm>
                    <a:prstGeom prst="rect">
                      <a:avLst/>
                    </a:prstGeom>
                    <a:noFill/>
                    <a:ln w="9525">
                      <a:noFill/>
                      <a:miter lim="800000"/>
                      <a:headEnd/>
                      <a:tailEnd/>
                    </a:ln>
                  </pic:spPr>
                </pic:pic>
              </a:graphicData>
            </a:graphic>
          </wp:inline>
        </w:drawing>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Плоский або об’ємний (об’ємні літери тощо) рекламний засіб, що встановлюється паралельно фасаду будинку (буді</w:t>
      </w:r>
      <w:proofErr w:type="gramStart"/>
      <w:r w:rsidRPr="00E61B66">
        <w:rPr>
          <w:rFonts w:ascii="Arial" w:eastAsia="Times New Roman" w:hAnsi="Arial" w:cs="Arial"/>
          <w:lang w:eastAsia="ru-RU"/>
        </w:rPr>
        <w:t>вл</w:t>
      </w:r>
      <w:proofErr w:type="gramEnd"/>
      <w:r w:rsidRPr="00E61B66">
        <w:rPr>
          <w:rFonts w:ascii="Arial" w:eastAsia="Times New Roman" w:hAnsi="Arial" w:cs="Arial"/>
          <w:lang w:eastAsia="ru-RU"/>
        </w:rPr>
        <w:t>і) та має зовнішні поверхні для розміщення реклами, та не є вивіскою чи табличкою в розумінні Закону України «Про рекламу».</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i/>
          <w:iCs/>
          <w:lang w:eastAsia="ru-RU"/>
        </w:rPr>
        <w:t>Основні характеристики:</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рекламний засіб не повинен закривати елементи декору фасаду (декоративні рельєфи, карнизи, огородження балконів, еркери, колони,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ілястри);</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рекламний засіб може частково розміщуватись в </w:t>
      </w:r>
      <w:proofErr w:type="gramStart"/>
      <w:r w:rsidRPr="00E61B66">
        <w:rPr>
          <w:rFonts w:ascii="Arial" w:eastAsia="Times New Roman" w:hAnsi="Arial" w:cs="Arial"/>
          <w:lang w:eastAsia="ru-RU"/>
        </w:rPr>
        <w:t>в</w:t>
      </w:r>
      <w:proofErr w:type="gramEnd"/>
      <w:r w:rsidRPr="00E61B66">
        <w:rPr>
          <w:rFonts w:ascii="Arial" w:eastAsia="Times New Roman" w:hAnsi="Arial" w:cs="Arial"/>
          <w:lang w:eastAsia="ru-RU"/>
        </w:rPr>
        <w:t>іконних та дверних прорізах,</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зовнішня поверхня для розміщення реклами не може бути з тентової, банерної, вінілової тканини;</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можливе розміщення рекламних засобів на фронтальній або, при наявності, на бокових площинах навісу вхідної групи;</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lastRenderedPageBreak/>
        <w:t>– відстань від площини фасаду або навісу</w:t>
      </w:r>
      <w:r w:rsidR="00F50BED">
        <w:rPr>
          <w:rFonts w:ascii="Arial" w:eastAsia="Times New Roman" w:hAnsi="Arial" w:cs="Arial"/>
          <w:lang w:val="uk-UA" w:eastAsia="ru-RU"/>
        </w:rPr>
        <w:t>,</w:t>
      </w:r>
      <w:r w:rsidRPr="00E61B66">
        <w:rPr>
          <w:rFonts w:ascii="Arial" w:eastAsia="Times New Roman" w:hAnsi="Arial" w:cs="Arial"/>
          <w:lang w:eastAsia="ru-RU"/>
        </w:rPr>
        <w:t xml:space="preserve"> на якому встановлено рекламний засіб, не </w:t>
      </w:r>
      <w:proofErr w:type="gramStart"/>
      <w:r w:rsidRPr="00E61B66">
        <w:rPr>
          <w:rFonts w:ascii="Arial" w:eastAsia="Times New Roman" w:hAnsi="Arial" w:cs="Arial"/>
          <w:lang w:eastAsia="ru-RU"/>
        </w:rPr>
        <w:t>повинна</w:t>
      </w:r>
      <w:proofErr w:type="gramEnd"/>
      <w:r w:rsidRPr="00E61B66">
        <w:rPr>
          <w:rFonts w:ascii="Arial" w:eastAsia="Times New Roman" w:hAnsi="Arial" w:cs="Arial"/>
          <w:lang w:eastAsia="ru-RU"/>
        </w:rPr>
        <w:t xml:space="preserve"> перевищувати 200</w:t>
      </w:r>
      <w:r w:rsidR="00F50BED">
        <w:rPr>
          <w:rFonts w:ascii="Arial" w:eastAsia="Times New Roman" w:hAnsi="Arial" w:cs="Arial"/>
          <w:lang w:val="uk-UA" w:eastAsia="ru-RU"/>
        </w:rPr>
        <w:t xml:space="preserve"> </w:t>
      </w:r>
      <w:r w:rsidRPr="00E61B66">
        <w:rPr>
          <w:rFonts w:ascii="Arial" w:eastAsia="Times New Roman" w:hAnsi="Arial" w:cs="Arial"/>
          <w:lang w:eastAsia="ru-RU"/>
        </w:rPr>
        <w:t>мм до лицевої поверхні вивіски.</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Спеціальні рекламні конструкції на фасаді будинку (буді</w:t>
      </w:r>
      <w:proofErr w:type="gramStart"/>
      <w:r w:rsidRPr="00E61B66">
        <w:rPr>
          <w:rFonts w:ascii="Arial" w:eastAsia="Times New Roman" w:hAnsi="Arial" w:cs="Arial"/>
          <w:lang w:eastAsia="ru-RU"/>
        </w:rPr>
        <w:t>вл</w:t>
      </w:r>
      <w:proofErr w:type="gramEnd"/>
      <w:r w:rsidRPr="00E61B66">
        <w:rPr>
          <w:rFonts w:ascii="Arial" w:eastAsia="Times New Roman" w:hAnsi="Arial" w:cs="Arial"/>
          <w:lang w:eastAsia="ru-RU"/>
        </w:rPr>
        <w:t>і) за конструктивними відзнаками поділяються на такі типи:</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b/>
          <w:bCs/>
          <w:lang w:eastAsia="ru-RU"/>
        </w:rPr>
        <w:t>– І тип</w:t>
      </w:r>
      <w:r w:rsidRPr="00E61B66">
        <w:rPr>
          <w:rFonts w:ascii="Arial" w:eastAsia="Times New Roman" w:hAnsi="Arial" w:cs="Arial"/>
          <w:lang w:eastAsia="ru-RU"/>
        </w:rPr>
        <w:t> – окремі букви (об’ємні або плоскі), що кріпляться безпосередньо до фасаду будинку (буді</w:t>
      </w:r>
      <w:proofErr w:type="gramStart"/>
      <w:r w:rsidRPr="00E61B66">
        <w:rPr>
          <w:rFonts w:ascii="Arial" w:eastAsia="Times New Roman" w:hAnsi="Arial" w:cs="Arial"/>
          <w:lang w:eastAsia="ru-RU"/>
        </w:rPr>
        <w:t>вл</w:t>
      </w:r>
      <w:proofErr w:type="gramEnd"/>
      <w:r w:rsidRPr="00E61B66">
        <w:rPr>
          <w:rFonts w:ascii="Arial" w:eastAsia="Times New Roman" w:hAnsi="Arial" w:cs="Arial"/>
          <w:lang w:eastAsia="ru-RU"/>
        </w:rPr>
        <w:t>і) або в деяких випадках на прозорій основі, або на основі з кольором фасаду будинку (будівлі);</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b/>
          <w:bCs/>
          <w:lang w:eastAsia="ru-RU"/>
        </w:rPr>
        <w:t>– ІІ тип</w:t>
      </w:r>
      <w:r w:rsidRPr="00E61B66">
        <w:rPr>
          <w:rFonts w:ascii="Arial" w:eastAsia="Times New Roman" w:hAnsi="Arial" w:cs="Arial"/>
          <w:lang w:eastAsia="ru-RU"/>
        </w:rPr>
        <w:t xml:space="preserve"> – окремі букви </w:t>
      </w:r>
      <w:proofErr w:type="gramStart"/>
      <w:r w:rsidRPr="00E61B66">
        <w:rPr>
          <w:rFonts w:ascii="Arial" w:eastAsia="Times New Roman" w:hAnsi="Arial" w:cs="Arial"/>
          <w:lang w:eastAsia="ru-RU"/>
        </w:rPr>
        <w:t>на</w:t>
      </w:r>
      <w:proofErr w:type="gramEnd"/>
      <w:r w:rsidRPr="00E61B66">
        <w:rPr>
          <w:rFonts w:ascii="Arial" w:eastAsia="Times New Roman" w:hAnsi="Arial" w:cs="Arial"/>
          <w:lang w:eastAsia="ru-RU"/>
        </w:rPr>
        <w:t xml:space="preserve"> основі/площині;</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b/>
          <w:bCs/>
          <w:lang w:eastAsia="ru-RU"/>
        </w:rPr>
        <w:t>– ІІІ тип</w:t>
      </w:r>
      <w:r w:rsidRPr="00E61B66">
        <w:rPr>
          <w:rFonts w:ascii="Arial" w:eastAsia="Times New Roman" w:hAnsi="Arial" w:cs="Arial"/>
          <w:lang w:eastAsia="ru-RU"/>
        </w:rPr>
        <w:t xml:space="preserve"> – спеціальна рекламна конструкція з об’ємним або плоским </w:t>
      </w:r>
      <w:proofErr w:type="gramStart"/>
      <w:r w:rsidRPr="00E61B66">
        <w:rPr>
          <w:rFonts w:ascii="Arial" w:eastAsia="Times New Roman" w:hAnsi="Arial" w:cs="Arial"/>
          <w:lang w:eastAsia="ru-RU"/>
        </w:rPr>
        <w:t>р</w:t>
      </w:r>
      <w:proofErr w:type="gramEnd"/>
      <w:r w:rsidRPr="00E61B66">
        <w:rPr>
          <w:rFonts w:ascii="Arial" w:eastAsia="Times New Roman" w:hAnsi="Arial" w:cs="Arial"/>
          <w:lang w:eastAsia="ru-RU"/>
        </w:rPr>
        <w:t>ішенням лицевої сторони;</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b/>
          <w:bCs/>
          <w:lang w:eastAsia="ru-RU"/>
        </w:rPr>
        <w:t>– IV тип</w:t>
      </w:r>
      <w:r w:rsidRPr="00E61B66">
        <w:rPr>
          <w:rFonts w:ascii="Arial" w:eastAsia="Times New Roman" w:hAnsi="Arial" w:cs="Arial"/>
          <w:lang w:eastAsia="ru-RU"/>
        </w:rPr>
        <w:t xml:space="preserve"> – композиційні </w:t>
      </w:r>
      <w:proofErr w:type="gramStart"/>
      <w:r w:rsidRPr="00E61B66">
        <w:rPr>
          <w:rFonts w:ascii="Arial" w:eastAsia="Times New Roman" w:hAnsi="Arial" w:cs="Arial"/>
          <w:lang w:eastAsia="ru-RU"/>
        </w:rPr>
        <w:t>р</w:t>
      </w:r>
      <w:proofErr w:type="gramEnd"/>
      <w:r w:rsidRPr="00E61B66">
        <w:rPr>
          <w:rFonts w:ascii="Arial" w:eastAsia="Times New Roman" w:hAnsi="Arial" w:cs="Arial"/>
          <w:lang w:eastAsia="ru-RU"/>
        </w:rPr>
        <w:t>ішення (можуть складатися з І-ІІІ типів з додаванням елементів декору);</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b/>
          <w:bCs/>
          <w:lang w:eastAsia="ru-RU"/>
        </w:rPr>
        <w:t>Окремі літери (об’ємні або плоскі)</w:t>
      </w:r>
      <w:r w:rsidRPr="00E61B66">
        <w:rPr>
          <w:rFonts w:ascii="inherit" w:eastAsia="Times New Roman" w:hAnsi="inherit" w:cs="Arial"/>
          <w:b/>
          <w:bCs/>
          <w:noProof/>
          <w:bdr w:val="none" w:sz="0" w:space="0" w:color="auto" w:frame="1"/>
          <w:lang w:eastAsia="ru-RU"/>
        </w:rPr>
        <w:drawing>
          <wp:inline distT="0" distB="0" distL="0" distR="0">
            <wp:extent cx="2860040" cy="2306955"/>
            <wp:effectExtent l="19050" t="0" r="0" b="0"/>
            <wp:docPr id="19" name="Рисунок 19" descr="https://drohobych-rada.gov.ua/wp-content/uploads/2017/01/reklama-19-300x2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drohobych-rada.gov.ua/wp-content/uploads/2017/01/reklama-19-300x242.jpg"/>
                    <pic:cNvPicPr>
                      <a:picLocks noChangeAspect="1" noChangeArrowheads="1"/>
                    </pic:cNvPicPr>
                  </pic:nvPicPr>
                  <pic:blipFill>
                    <a:blip r:embed="rId23" cstate="print"/>
                    <a:srcRect/>
                    <a:stretch>
                      <a:fillRect/>
                    </a:stretch>
                  </pic:blipFill>
                  <pic:spPr bwMode="auto">
                    <a:xfrm>
                      <a:off x="0" y="0"/>
                      <a:ext cx="2860040" cy="2306955"/>
                    </a:xfrm>
                    <a:prstGeom prst="rect">
                      <a:avLst/>
                    </a:prstGeom>
                    <a:noFill/>
                    <a:ln w="9525">
                      <a:noFill/>
                      <a:miter lim="800000"/>
                      <a:headEnd/>
                      <a:tailEnd/>
                    </a:ln>
                  </pic:spPr>
                </pic:pic>
              </a:graphicData>
            </a:graphic>
          </wp:inline>
        </w:drawing>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Головна відмінність між об’ємними та плоскими літерами – наявність чи відсутність у символів бокової та задньої </w:t>
      </w:r>
      <w:proofErr w:type="gramStart"/>
      <w:r w:rsidRPr="00E61B66">
        <w:rPr>
          <w:rFonts w:ascii="Arial" w:eastAsia="Times New Roman" w:hAnsi="Arial" w:cs="Arial"/>
          <w:lang w:eastAsia="ru-RU"/>
        </w:rPr>
        <w:t>ст</w:t>
      </w:r>
      <w:proofErr w:type="gramEnd"/>
      <w:r w:rsidRPr="00E61B66">
        <w:rPr>
          <w:rFonts w:ascii="Arial" w:eastAsia="Times New Roman" w:hAnsi="Arial" w:cs="Arial"/>
          <w:lang w:eastAsia="ru-RU"/>
        </w:rPr>
        <w:t>інки. Плоскі літери виготовляються лише з лицевого матеріалу.</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Зазвичай об’ємні літери закріплюються безпосередньо на фасаді буді</w:t>
      </w:r>
      <w:proofErr w:type="gramStart"/>
      <w:r w:rsidRPr="00E61B66">
        <w:rPr>
          <w:rFonts w:ascii="Arial" w:eastAsia="Times New Roman" w:hAnsi="Arial" w:cs="Arial"/>
          <w:lang w:eastAsia="ru-RU"/>
        </w:rPr>
        <w:t>вл</w:t>
      </w:r>
      <w:proofErr w:type="gramEnd"/>
      <w:r w:rsidRPr="00E61B66">
        <w:rPr>
          <w:rFonts w:ascii="Arial" w:eastAsia="Times New Roman" w:hAnsi="Arial" w:cs="Arial"/>
          <w:lang w:eastAsia="ru-RU"/>
        </w:rPr>
        <w:t>і або на площині, що є частиною спеціальної конструкції (прозора, у колір фасаду та інше).</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Плоскі літери, для створення ефекту об’ємності та за наявності можливостей, закріплюються на певній відстані від фасаду або площини (на </w:t>
      </w:r>
      <w:proofErr w:type="gramStart"/>
      <w:r w:rsidRPr="00E61B66">
        <w:rPr>
          <w:rFonts w:ascii="Arial" w:eastAsia="Times New Roman" w:hAnsi="Arial" w:cs="Arial"/>
          <w:lang w:eastAsia="ru-RU"/>
        </w:rPr>
        <w:t>ст</w:t>
      </w:r>
      <w:proofErr w:type="gramEnd"/>
      <w:r w:rsidRPr="00E61B66">
        <w:rPr>
          <w:rFonts w:ascii="Arial" w:eastAsia="Times New Roman" w:hAnsi="Arial" w:cs="Arial"/>
          <w:lang w:eastAsia="ru-RU"/>
        </w:rPr>
        <w:t>ійках).</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В обох випадках відстань від поверхні, на якій встановлено рекламний засіб, не </w:t>
      </w:r>
      <w:proofErr w:type="gramStart"/>
      <w:r w:rsidRPr="00E61B66">
        <w:rPr>
          <w:rFonts w:ascii="Arial" w:eastAsia="Times New Roman" w:hAnsi="Arial" w:cs="Arial"/>
          <w:lang w:eastAsia="ru-RU"/>
        </w:rPr>
        <w:t>повинна</w:t>
      </w:r>
      <w:proofErr w:type="gramEnd"/>
      <w:r w:rsidRPr="00E61B66">
        <w:rPr>
          <w:rFonts w:ascii="Arial" w:eastAsia="Times New Roman" w:hAnsi="Arial" w:cs="Arial"/>
          <w:lang w:eastAsia="ru-RU"/>
        </w:rPr>
        <w:t xml:space="preserve"> перевищувати 200 мм до лицевої поверхні спеціальної конструкції.</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b/>
          <w:bCs/>
          <w:lang w:eastAsia="ru-RU"/>
        </w:rPr>
        <w:t xml:space="preserve">Окремі літери </w:t>
      </w:r>
      <w:proofErr w:type="gramStart"/>
      <w:r w:rsidRPr="00E61B66">
        <w:rPr>
          <w:rFonts w:ascii="inherit" w:eastAsia="Times New Roman" w:hAnsi="inherit" w:cs="Arial"/>
          <w:b/>
          <w:bCs/>
          <w:lang w:eastAsia="ru-RU"/>
        </w:rPr>
        <w:t>на</w:t>
      </w:r>
      <w:proofErr w:type="gramEnd"/>
      <w:r w:rsidRPr="00E61B66">
        <w:rPr>
          <w:rFonts w:ascii="inherit" w:eastAsia="Times New Roman" w:hAnsi="inherit" w:cs="Arial"/>
          <w:b/>
          <w:bCs/>
          <w:lang w:eastAsia="ru-RU"/>
        </w:rPr>
        <w:t xml:space="preserve"> основі або площині </w:t>
      </w:r>
      <w:r w:rsidRPr="00E61B66">
        <w:rPr>
          <w:rFonts w:ascii="inherit" w:eastAsia="Times New Roman" w:hAnsi="inherit" w:cs="Arial"/>
          <w:b/>
          <w:bCs/>
          <w:noProof/>
          <w:bdr w:val="none" w:sz="0" w:space="0" w:color="auto" w:frame="1"/>
          <w:lang w:eastAsia="ru-RU"/>
        </w:rPr>
        <w:drawing>
          <wp:inline distT="0" distB="0" distL="0" distR="0">
            <wp:extent cx="2860040" cy="1052830"/>
            <wp:effectExtent l="19050" t="0" r="0" b="0"/>
            <wp:docPr id="20" name="Рисунок 20" descr="https://drohobych-rada.gov.ua/wp-content/uploads/2017/01/reklama-20-300x1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drohobych-rada.gov.ua/wp-content/uploads/2017/01/reklama-20-300x110.jpg"/>
                    <pic:cNvPicPr>
                      <a:picLocks noChangeAspect="1" noChangeArrowheads="1"/>
                    </pic:cNvPicPr>
                  </pic:nvPicPr>
                  <pic:blipFill>
                    <a:blip r:embed="rId24" cstate="print"/>
                    <a:srcRect/>
                    <a:stretch>
                      <a:fillRect/>
                    </a:stretch>
                  </pic:blipFill>
                  <pic:spPr bwMode="auto">
                    <a:xfrm>
                      <a:off x="0" y="0"/>
                      <a:ext cx="2860040" cy="1052830"/>
                    </a:xfrm>
                    <a:prstGeom prst="rect">
                      <a:avLst/>
                    </a:prstGeom>
                    <a:noFill/>
                    <a:ln w="9525">
                      <a:noFill/>
                      <a:miter lim="800000"/>
                      <a:headEnd/>
                      <a:tailEnd/>
                    </a:ln>
                  </pic:spPr>
                </pic:pic>
              </a:graphicData>
            </a:graphic>
          </wp:inline>
        </w:drawing>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Об’ємні або псевдо-об’ємні символи вважаються </w:t>
      </w:r>
      <w:proofErr w:type="gramStart"/>
      <w:r w:rsidRPr="00E61B66">
        <w:rPr>
          <w:rFonts w:ascii="Arial" w:eastAsia="Times New Roman" w:hAnsi="Arial" w:cs="Arial"/>
          <w:lang w:eastAsia="ru-RU"/>
        </w:rPr>
        <w:t>такими</w:t>
      </w:r>
      <w:proofErr w:type="gramEnd"/>
      <w:r w:rsidRPr="00E61B66">
        <w:rPr>
          <w:rFonts w:ascii="Arial" w:eastAsia="Times New Roman" w:hAnsi="Arial" w:cs="Arial"/>
          <w:lang w:eastAsia="ru-RU"/>
        </w:rPr>
        <w:t>, якщо закріплені на площині або коробі прямокутної чи довільної форми.</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На коробі може бути розміщена додаткова інформація. Короб може бути обладнано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 xml:space="preserve">ідсвічуванням, але фронтальна панель повинна бути виготовлена з світлонепроникного матеріалу.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ідсвічуватися можуть лише окремі елементи, а не вся фронтальна панель.</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Arial" w:eastAsia="Times New Roman" w:hAnsi="Arial" w:cs="Arial"/>
          <w:lang w:eastAsia="ru-RU"/>
        </w:rPr>
        <w:lastRenderedPageBreak/>
        <w:t> </w:t>
      </w:r>
      <w:r w:rsidRPr="00E61B66">
        <w:rPr>
          <w:rFonts w:ascii="inherit" w:eastAsia="Times New Roman" w:hAnsi="inherit" w:cs="Arial"/>
          <w:b/>
          <w:bCs/>
          <w:lang w:eastAsia="ru-RU"/>
        </w:rPr>
        <w:t xml:space="preserve">Спеціальна рекламна конструкція з об’ємним або плоским </w:t>
      </w:r>
      <w:proofErr w:type="gramStart"/>
      <w:r w:rsidRPr="00E61B66">
        <w:rPr>
          <w:rFonts w:ascii="inherit" w:eastAsia="Times New Roman" w:hAnsi="inherit" w:cs="Arial"/>
          <w:b/>
          <w:bCs/>
          <w:lang w:eastAsia="ru-RU"/>
        </w:rPr>
        <w:t>р</w:t>
      </w:r>
      <w:proofErr w:type="gramEnd"/>
      <w:r w:rsidRPr="00E61B66">
        <w:rPr>
          <w:rFonts w:ascii="inherit" w:eastAsia="Times New Roman" w:hAnsi="inherit" w:cs="Arial"/>
          <w:b/>
          <w:bCs/>
          <w:lang w:eastAsia="ru-RU"/>
        </w:rPr>
        <w:t>ішенням лицевої сторони</w:t>
      </w:r>
      <w:r w:rsidRPr="00E61B66">
        <w:rPr>
          <w:rFonts w:ascii="inherit" w:eastAsia="Times New Roman" w:hAnsi="inherit" w:cs="Arial"/>
          <w:b/>
          <w:bCs/>
          <w:noProof/>
          <w:bdr w:val="none" w:sz="0" w:space="0" w:color="auto" w:frame="1"/>
          <w:lang w:eastAsia="ru-RU"/>
        </w:rPr>
        <w:drawing>
          <wp:inline distT="0" distB="0" distL="0" distR="0">
            <wp:extent cx="2860040" cy="1934845"/>
            <wp:effectExtent l="19050" t="0" r="0" b="0"/>
            <wp:docPr id="21" name="Рисунок 21" descr="https://drohobych-rada.gov.ua/wp-content/uploads/2017/01/reklama-21-300x2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drohobych-rada.gov.ua/wp-content/uploads/2017/01/reklama-21-300x203.jpg"/>
                    <pic:cNvPicPr>
                      <a:picLocks noChangeAspect="1" noChangeArrowheads="1"/>
                    </pic:cNvPicPr>
                  </pic:nvPicPr>
                  <pic:blipFill>
                    <a:blip r:embed="rId25" cstate="print"/>
                    <a:srcRect/>
                    <a:stretch>
                      <a:fillRect/>
                    </a:stretch>
                  </pic:blipFill>
                  <pic:spPr bwMode="auto">
                    <a:xfrm>
                      <a:off x="0" y="0"/>
                      <a:ext cx="2860040" cy="1934845"/>
                    </a:xfrm>
                    <a:prstGeom prst="rect">
                      <a:avLst/>
                    </a:prstGeom>
                    <a:noFill/>
                    <a:ln w="9525">
                      <a:noFill/>
                      <a:miter lim="800000"/>
                      <a:headEnd/>
                      <a:tailEnd/>
                    </a:ln>
                  </pic:spPr>
                </pic:pic>
              </a:graphicData>
            </a:graphic>
          </wp:inline>
        </w:drawing>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Це короб, обладнаний внутрішнім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ідсвічуванням.</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Фронтальна сторона короба виготовлена зі </w:t>
      </w:r>
      <w:proofErr w:type="gramStart"/>
      <w:r w:rsidRPr="00E61B66">
        <w:rPr>
          <w:rFonts w:ascii="Arial" w:eastAsia="Times New Roman" w:hAnsi="Arial" w:cs="Arial"/>
          <w:lang w:eastAsia="ru-RU"/>
        </w:rPr>
        <w:t>св</w:t>
      </w:r>
      <w:proofErr w:type="gramEnd"/>
      <w:r w:rsidRPr="00E61B66">
        <w:rPr>
          <w:rFonts w:ascii="Arial" w:eastAsia="Times New Roman" w:hAnsi="Arial" w:cs="Arial"/>
          <w:lang w:eastAsia="ru-RU"/>
        </w:rPr>
        <w:t>ітлопроникного матеріалу, на яку, за допомогою аплікації, друку, або із застосуванням об’ємних елементів, нанесено рекламну інформацію.</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Може бути прямокутної, круглої, овальної або іншої довільної форми.</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b/>
          <w:bCs/>
          <w:lang w:eastAsia="ru-RU"/>
        </w:rPr>
        <w:t xml:space="preserve">Композиційні </w:t>
      </w:r>
      <w:proofErr w:type="gramStart"/>
      <w:r w:rsidRPr="00E61B66">
        <w:rPr>
          <w:rFonts w:ascii="inherit" w:eastAsia="Times New Roman" w:hAnsi="inherit" w:cs="Arial"/>
          <w:b/>
          <w:bCs/>
          <w:lang w:eastAsia="ru-RU"/>
        </w:rPr>
        <w:t>р</w:t>
      </w:r>
      <w:proofErr w:type="gramEnd"/>
      <w:r w:rsidRPr="00E61B66">
        <w:rPr>
          <w:rFonts w:ascii="inherit" w:eastAsia="Times New Roman" w:hAnsi="inherit" w:cs="Arial"/>
          <w:b/>
          <w:bCs/>
          <w:lang w:eastAsia="ru-RU"/>
        </w:rPr>
        <w:t>ішення</w:t>
      </w:r>
      <w:r w:rsidRPr="00E61B66">
        <w:rPr>
          <w:rFonts w:ascii="inherit" w:eastAsia="Times New Roman" w:hAnsi="inherit" w:cs="Arial"/>
          <w:b/>
          <w:bCs/>
          <w:noProof/>
          <w:bdr w:val="none" w:sz="0" w:space="0" w:color="auto" w:frame="1"/>
          <w:lang w:eastAsia="ru-RU"/>
        </w:rPr>
        <w:drawing>
          <wp:inline distT="0" distB="0" distL="0" distR="0">
            <wp:extent cx="2860040" cy="1605280"/>
            <wp:effectExtent l="19050" t="0" r="0" b="0"/>
            <wp:docPr id="22" name="Рисунок 22" descr="https://drohobych-rada.gov.ua/wp-content/uploads/2017/01/reklama-22-300x1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drohobych-rada.gov.ua/wp-content/uploads/2017/01/reklama-22-300x169.jpg"/>
                    <pic:cNvPicPr>
                      <a:picLocks noChangeAspect="1" noChangeArrowheads="1"/>
                    </pic:cNvPicPr>
                  </pic:nvPicPr>
                  <pic:blipFill>
                    <a:blip r:embed="rId26" cstate="print"/>
                    <a:srcRect/>
                    <a:stretch>
                      <a:fillRect/>
                    </a:stretch>
                  </pic:blipFill>
                  <pic:spPr bwMode="auto">
                    <a:xfrm>
                      <a:off x="0" y="0"/>
                      <a:ext cx="2860040" cy="1605280"/>
                    </a:xfrm>
                    <a:prstGeom prst="rect">
                      <a:avLst/>
                    </a:prstGeom>
                    <a:noFill/>
                    <a:ln w="9525">
                      <a:noFill/>
                      <a:miter lim="800000"/>
                      <a:headEnd/>
                      <a:tailEnd/>
                    </a:ln>
                  </pic:spPr>
                </pic:pic>
              </a:graphicData>
            </a:graphic>
          </wp:inline>
        </w:drawing>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Композиційні </w:t>
      </w:r>
      <w:proofErr w:type="gramStart"/>
      <w:r w:rsidRPr="00E61B66">
        <w:rPr>
          <w:rFonts w:ascii="Arial" w:eastAsia="Times New Roman" w:hAnsi="Arial" w:cs="Arial"/>
          <w:lang w:eastAsia="ru-RU"/>
        </w:rPr>
        <w:t>р</w:t>
      </w:r>
      <w:proofErr w:type="gramEnd"/>
      <w:r w:rsidRPr="00E61B66">
        <w:rPr>
          <w:rFonts w:ascii="Arial" w:eastAsia="Times New Roman" w:hAnsi="Arial" w:cs="Arial"/>
          <w:lang w:eastAsia="ru-RU"/>
        </w:rPr>
        <w:t>ішення – варіативні поєднання об’ємних або плоских символів з лайтбоксами або декоративними елементами.</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На будівлях, які є об’єктами культурної спадщини місцевого та/або національного значення, дозволяється розміщення спеціальних рекламних конструкцій на фасаді будинку (буді</w:t>
      </w:r>
      <w:proofErr w:type="gramStart"/>
      <w:r w:rsidRPr="00E61B66">
        <w:rPr>
          <w:rFonts w:ascii="Arial" w:eastAsia="Times New Roman" w:hAnsi="Arial" w:cs="Arial"/>
          <w:lang w:eastAsia="ru-RU"/>
        </w:rPr>
        <w:t>вл</w:t>
      </w:r>
      <w:proofErr w:type="gramEnd"/>
      <w:r w:rsidRPr="00E61B66">
        <w:rPr>
          <w:rFonts w:ascii="Arial" w:eastAsia="Times New Roman" w:hAnsi="Arial" w:cs="Arial"/>
          <w:lang w:eastAsia="ru-RU"/>
        </w:rPr>
        <w:t>і) тільки І типу.</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proofErr w:type="gramStart"/>
      <w:r w:rsidRPr="00E61B66">
        <w:rPr>
          <w:rFonts w:ascii="Arial" w:eastAsia="Times New Roman" w:hAnsi="Arial" w:cs="Arial"/>
          <w:lang w:eastAsia="ru-RU"/>
        </w:rPr>
        <w:t>Св</w:t>
      </w:r>
      <w:proofErr w:type="gramEnd"/>
      <w:r w:rsidRPr="00E61B66">
        <w:rPr>
          <w:rFonts w:ascii="Arial" w:eastAsia="Times New Roman" w:hAnsi="Arial" w:cs="Arial"/>
          <w:lang w:eastAsia="ru-RU"/>
        </w:rPr>
        <w:t>ітлове оформлення спеціальних рекламних конструкцій на фасаді будинку (будівлі) не має засліплювати учасників дорожнього руху, а також не повинно освітлювати вікна житлових будинків.</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b/>
          <w:bCs/>
          <w:lang w:eastAsia="ru-RU"/>
        </w:rPr>
        <w:lastRenderedPageBreak/>
        <w:t xml:space="preserve">Холдер, що розміщується </w:t>
      </w:r>
      <w:proofErr w:type="gramStart"/>
      <w:r w:rsidRPr="00E61B66">
        <w:rPr>
          <w:rFonts w:ascii="inherit" w:eastAsia="Times New Roman" w:hAnsi="inherit" w:cs="Arial"/>
          <w:b/>
          <w:bCs/>
          <w:lang w:eastAsia="ru-RU"/>
        </w:rPr>
        <w:t>п</w:t>
      </w:r>
      <w:proofErr w:type="gramEnd"/>
      <w:r w:rsidRPr="00E61B66">
        <w:rPr>
          <w:rFonts w:ascii="inherit" w:eastAsia="Times New Roman" w:hAnsi="inherit" w:cs="Arial"/>
          <w:b/>
          <w:bCs/>
          <w:lang w:eastAsia="ru-RU"/>
        </w:rPr>
        <w:t>ід кутом до фасаду будинку (будівлі)</w:t>
      </w:r>
      <w:r w:rsidRPr="00E61B66">
        <w:rPr>
          <w:rFonts w:ascii="inherit" w:eastAsia="Times New Roman" w:hAnsi="inherit" w:cs="Arial"/>
          <w:b/>
          <w:bCs/>
          <w:noProof/>
          <w:bdr w:val="none" w:sz="0" w:space="0" w:color="auto" w:frame="1"/>
          <w:lang w:eastAsia="ru-RU"/>
        </w:rPr>
        <w:drawing>
          <wp:inline distT="0" distB="0" distL="0" distR="0">
            <wp:extent cx="2317750" cy="2860040"/>
            <wp:effectExtent l="19050" t="0" r="6350" b="0"/>
            <wp:docPr id="23" name="Рисунок 23" descr="https://drohobych-rada.gov.ua/wp-content/uploads/2017/01/reklama-23-243x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drohobych-rada.gov.ua/wp-content/uploads/2017/01/reklama-23-243x300.jpg"/>
                    <pic:cNvPicPr>
                      <a:picLocks noChangeAspect="1" noChangeArrowheads="1"/>
                    </pic:cNvPicPr>
                  </pic:nvPicPr>
                  <pic:blipFill>
                    <a:blip r:embed="rId27" cstate="print"/>
                    <a:srcRect/>
                    <a:stretch>
                      <a:fillRect/>
                    </a:stretch>
                  </pic:blipFill>
                  <pic:spPr bwMode="auto">
                    <a:xfrm>
                      <a:off x="0" y="0"/>
                      <a:ext cx="2317750" cy="2860040"/>
                    </a:xfrm>
                    <a:prstGeom prst="rect">
                      <a:avLst/>
                    </a:prstGeom>
                    <a:noFill/>
                    <a:ln w="9525">
                      <a:noFill/>
                      <a:miter lim="800000"/>
                      <a:headEnd/>
                      <a:tailEnd/>
                    </a:ln>
                  </pic:spPr>
                </pic:pic>
              </a:graphicData>
            </a:graphic>
          </wp:inline>
        </w:drawing>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Консольний рекламний засіб, що встановлюється на фасаді будинку (буді</w:t>
      </w:r>
      <w:proofErr w:type="gramStart"/>
      <w:r w:rsidRPr="00E61B66">
        <w:rPr>
          <w:rFonts w:ascii="Arial" w:eastAsia="Times New Roman" w:hAnsi="Arial" w:cs="Arial"/>
          <w:lang w:eastAsia="ru-RU"/>
        </w:rPr>
        <w:t>вл</w:t>
      </w:r>
      <w:proofErr w:type="gramEnd"/>
      <w:r w:rsidRPr="00E61B66">
        <w:rPr>
          <w:rFonts w:ascii="Arial" w:eastAsia="Times New Roman" w:hAnsi="Arial" w:cs="Arial"/>
          <w:lang w:eastAsia="ru-RU"/>
        </w:rPr>
        <w:t>і), має зовнішні поверхні для розміщення реклами, складається з просторового металевого каркаса та рекламного поля, та не є вивіскою чи табличкою в розумінні Закону України «Про рекламу».</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i/>
          <w:iCs/>
          <w:lang w:eastAsia="ru-RU"/>
        </w:rPr>
        <w:t>Основні характеристики:</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виступ (ширина) рекламного засобу від фасаду не </w:t>
      </w:r>
      <w:proofErr w:type="gramStart"/>
      <w:r w:rsidRPr="00E61B66">
        <w:rPr>
          <w:rFonts w:ascii="Arial" w:eastAsia="Times New Roman" w:hAnsi="Arial" w:cs="Arial"/>
          <w:lang w:eastAsia="ru-RU"/>
        </w:rPr>
        <w:t>повинна</w:t>
      </w:r>
      <w:proofErr w:type="gramEnd"/>
      <w:r w:rsidRPr="00E61B66">
        <w:rPr>
          <w:rFonts w:ascii="Arial" w:eastAsia="Times New Roman" w:hAnsi="Arial" w:cs="Arial"/>
          <w:lang w:eastAsia="ru-RU"/>
        </w:rPr>
        <w:t xml:space="preserve"> бути більше 0,9 м;</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може мати внутрішнє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ідсвічування.</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i/>
          <w:iCs/>
          <w:lang w:eastAsia="ru-RU"/>
        </w:rPr>
        <w:t>Загальні умови розміщення:</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нижній край зовнішньої реклами (просторового каркасу) повинен розташовуватися на висоті не менше ніж 2,5 метрів </w:t>
      </w:r>
      <w:proofErr w:type="gramStart"/>
      <w:r w:rsidRPr="00E61B66">
        <w:rPr>
          <w:rFonts w:ascii="Arial" w:eastAsia="Times New Roman" w:hAnsi="Arial" w:cs="Arial"/>
          <w:lang w:eastAsia="ru-RU"/>
        </w:rPr>
        <w:t>в</w:t>
      </w:r>
      <w:proofErr w:type="gramEnd"/>
      <w:r w:rsidRPr="00E61B66">
        <w:rPr>
          <w:rFonts w:ascii="Arial" w:eastAsia="Times New Roman" w:hAnsi="Arial" w:cs="Arial"/>
          <w:lang w:eastAsia="ru-RU"/>
        </w:rPr>
        <w:t>ід поверхні дорожнього покриття.</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b/>
          <w:bCs/>
          <w:lang w:eastAsia="ru-RU"/>
        </w:rPr>
        <w:t>Електронне табло, «рядок, що біжить» на фасаді будинку (буді</w:t>
      </w:r>
      <w:proofErr w:type="gramStart"/>
      <w:r w:rsidRPr="00E61B66">
        <w:rPr>
          <w:rFonts w:ascii="inherit" w:eastAsia="Times New Roman" w:hAnsi="inherit" w:cs="Arial"/>
          <w:b/>
          <w:bCs/>
          <w:lang w:eastAsia="ru-RU"/>
        </w:rPr>
        <w:t>вл</w:t>
      </w:r>
      <w:proofErr w:type="gramEnd"/>
      <w:r w:rsidRPr="00E61B66">
        <w:rPr>
          <w:rFonts w:ascii="inherit" w:eastAsia="Times New Roman" w:hAnsi="inherit" w:cs="Arial"/>
          <w:b/>
          <w:bCs/>
          <w:lang w:eastAsia="ru-RU"/>
        </w:rPr>
        <w:t>і)</w:t>
      </w:r>
      <w:r w:rsidRPr="00E61B66">
        <w:rPr>
          <w:rFonts w:ascii="inherit" w:eastAsia="Times New Roman" w:hAnsi="inherit" w:cs="Arial"/>
          <w:b/>
          <w:bCs/>
          <w:noProof/>
          <w:bdr w:val="none" w:sz="0" w:space="0" w:color="auto" w:frame="1"/>
          <w:lang w:eastAsia="ru-RU"/>
        </w:rPr>
        <w:drawing>
          <wp:inline distT="0" distB="0" distL="0" distR="0">
            <wp:extent cx="2860040" cy="1467485"/>
            <wp:effectExtent l="19050" t="0" r="0" b="0"/>
            <wp:docPr id="24" name="Рисунок 24" descr="https://drohobych-rada.gov.ua/wp-content/uploads/2017/01/reklama-24-300x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drohobych-rada.gov.ua/wp-content/uploads/2017/01/reklama-24-300x154.jpg"/>
                    <pic:cNvPicPr>
                      <a:picLocks noChangeAspect="1" noChangeArrowheads="1"/>
                    </pic:cNvPicPr>
                  </pic:nvPicPr>
                  <pic:blipFill>
                    <a:blip r:embed="rId28" cstate="print"/>
                    <a:srcRect/>
                    <a:stretch>
                      <a:fillRect/>
                    </a:stretch>
                  </pic:blipFill>
                  <pic:spPr bwMode="auto">
                    <a:xfrm>
                      <a:off x="0" y="0"/>
                      <a:ext cx="2860040" cy="1467485"/>
                    </a:xfrm>
                    <a:prstGeom prst="rect">
                      <a:avLst/>
                    </a:prstGeom>
                    <a:noFill/>
                    <a:ln w="9525">
                      <a:noFill/>
                      <a:miter lim="800000"/>
                      <a:headEnd/>
                      <a:tailEnd/>
                    </a:ln>
                  </pic:spPr>
                </pic:pic>
              </a:graphicData>
            </a:graphic>
          </wp:inline>
        </w:drawing>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Рекламний засіб, що встановлюється на фасаді будинку (буді</w:t>
      </w:r>
      <w:proofErr w:type="gramStart"/>
      <w:r w:rsidRPr="00E61B66">
        <w:rPr>
          <w:rFonts w:ascii="Arial" w:eastAsia="Times New Roman" w:hAnsi="Arial" w:cs="Arial"/>
          <w:lang w:eastAsia="ru-RU"/>
        </w:rPr>
        <w:t>вл</w:t>
      </w:r>
      <w:proofErr w:type="gramEnd"/>
      <w:r w:rsidRPr="00E61B66">
        <w:rPr>
          <w:rFonts w:ascii="Arial" w:eastAsia="Times New Roman" w:hAnsi="Arial" w:cs="Arial"/>
          <w:lang w:eastAsia="ru-RU"/>
        </w:rPr>
        <w:t>і) та використовується для відображення і передачі візуальної інформації. Складається з просторового каркаса та світлодіодного рекламного поля.</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i/>
          <w:iCs/>
          <w:lang w:eastAsia="ru-RU"/>
        </w:rPr>
        <w:t>Основні характеристики:</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текстово-символьне швидко змінюване зображення;</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можливість програмування;</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lastRenderedPageBreak/>
        <w:t xml:space="preserve">– розміщення </w:t>
      </w:r>
      <w:proofErr w:type="gramStart"/>
      <w:r w:rsidRPr="00E61B66">
        <w:rPr>
          <w:rFonts w:ascii="Arial" w:eastAsia="Times New Roman" w:hAnsi="Arial" w:cs="Arial"/>
          <w:lang w:eastAsia="ru-RU"/>
        </w:rPr>
        <w:t>рекламного</w:t>
      </w:r>
      <w:proofErr w:type="gramEnd"/>
      <w:r w:rsidRPr="00E61B66">
        <w:rPr>
          <w:rFonts w:ascii="Arial" w:eastAsia="Times New Roman" w:hAnsi="Arial" w:cs="Arial"/>
          <w:lang w:eastAsia="ru-RU"/>
        </w:rPr>
        <w:t xml:space="preserve"> засобу на будівлях, які є об’єктами культурної спадщини місцевого та/або національного значення – забороняється.</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b/>
          <w:bCs/>
          <w:lang w:eastAsia="ru-RU"/>
        </w:rPr>
        <w:t>Інформаційно-сервісний знак, що стоїть окремо</w:t>
      </w:r>
      <w:r w:rsidRPr="00E61B66">
        <w:rPr>
          <w:rFonts w:ascii="inherit" w:eastAsia="Times New Roman" w:hAnsi="inherit" w:cs="Arial"/>
          <w:b/>
          <w:bCs/>
          <w:noProof/>
          <w:bdr w:val="none" w:sz="0" w:space="0" w:color="auto" w:frame="1"/>
          <w:lang w:eastAsia="ru-RU"/>
        </w:rPr>
        <w:drawing>
          <wp:inline distT="0" distB="0" distL="0" distR="0">
            <wp:extent cx="3328035" cy="7038975"/>
            <wp:effectExtent l="19050" t="0" r="5715" b="0"/>
            <wp:docPr id="25" name="Рисунок 25" descr="https://drohobych-rada.gov.ua/wp-content/uploads/2017/01/reklama-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drohobych-rada.gov.ua/wp-content/uploads/2017/01/reklama-25.jpg"/>
                    <pic:cNvPicPr>
                      <a:picLocks noChangeAspect="1" noChangeArrowheads="1"/>
                    </pic:cNvPicPr>
                  </pic:nvPicPr>
                  <pic:blipFill>
                    <a:blip r:embed="rId29" cstate="print"/>
                    <a:srcRect/>
                    <a:stretch>
                      <a:fillRect/>
                    </a:stretch>
                  </pic:blipFill>
                  <pic:spPr bwMode="auto">
                    <a:xfrm>
                      <a:off x="0" y="0"/>
                      <a:ext cx="3328035" cy="7038975"/>
                    </a:xfrm>
                    <a:prstGeom prst="rect">
                      <a:avLst/>
                    </a:prstGeom>
                    <a:noFill/>
                    <a:ln w="9525">
                      <a:noFill/>
                      <a:miter lim="800000"/>
                      <a:headEnd/>
                      <a:tailEnd/>
                    </a:ln>
                  </pic:spPr>
                </pic:pic>
              </a:graphicData>
            </a:graphic>
          </wp:inline>
        </w:drawing>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Рекламний засіб, що розміщується </w:t>
      </w:r>
      <w:proofErr w:type="gramStart"/>
      <w:r w:rsidRPr="00E61B66">
        <w:rPr>
          <w:rFonts w:ascii="Arial" w:eastAsia="Times New Roman" w:hAnsi="Arial" w:cs="Arial"/>
          <w:lang w:eastAsia="ru-RU"/>
        </w:rPr>
        <w:t>на</w:t>
      </w:r>
      <w:proofErr w:type="gramEnd"/>
      <w:r w:rsidRPr="00E61B66">
        <w:rPr>
          <w:rFonts w:ascii="Arial" w:eastAsia="Times New Roman" w:hAnsi="Arial" w:cs="Arial"/>
          <w:lang w:eastAsia="ru-RU"/>
        </w:rPr>
        <w:t xml:space="preserve"> відкритій місцевості, складається з фундаменту, просторового металевого каркасу.</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i/>
          <w:iCs/>
          <w:lang w:eastAsia="ru-RU"/>
        </w:rPr>
        <w:t>Основні характеристики:</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габарити металевого просторового каркасу не повинні перевищувати більше 2,5 х 8,0 х 1,5 м;</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може мати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ідсвічування;</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lastRenderedPageBreak/>
        <w:t>– може бути як статичним так і динамічним;</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може мати </w:t>
      </w:r>
      <w:proofErr w:type="gramStart"/>
      <w:r w:rsidRPr="00E61B66">
        <w:rPr>
          <w:rFonts w:ascii="Arial" w:eastAsia="Times New Roman" w:hAnsi="Arial" w:cs="Arial"/>
          <w:lang w:eastAsia="ru-RU"/>
        </w:rPr>
        <w:t>р</w:t>
      </w:r>
      <w:proofErr w:type="gramEnd"/>
      <w:r w:rsidRPr="00E61B66">
        <w:rPr>
          <w:rFonts w:ascii="Arial" w:eastAsia="Times New Roman" w:hAnsi="Arial" w:cs="Arial"/>
          <w:lang w:eastAsia="ru-RU"/>
        </w:rPr>
        <w:t>ізні технології зміни зображення.</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i/>
          <w:iCs/>
          <w:lang w:eastAsia="ru-RU"/>
        </w:rPr>
        <w:t>Вимоги до розміщення:</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розміщення на тротуарах можливе за умови, якщо ширина вільної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ішохідної зони від краю рекламоносія до лінії забудови складатиме не менше ніж 2м.</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Забороняється розміщення:</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на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ішохідних та велосипедних доріжках, алеях, пішохідній зоні тротуару.</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Фундаментний блок наземного рекламного засобу має бути заглиблений до </w:t>
      </w:r>
      <w:proofErr w:type="gramStart"/>
      <w:r w:rsidRPr="00E61B66">
        <w:rPr>
          <w:rFonts w:ascii="Arial" w:eastAsia="Times New Roman" w:hAnsi="Arial" w:cs="Arial"/>
          <w:lang w:eastAsia="ru-RU"/>
        </w:rPr>
        <w:t>р</w:t>
      </w:r>
      <w:proofErr w:type="gramEnd"/>
      <w:r w:rsidRPr="00E61B66">
        <w:rPr>
          <w:rFonts w:ascii="Arial" w:eastAsia="Times New Roman" w:hAnsi="Arial" w:cs="Arial"/>
          <w:lang w:eastAsia="ru-RU"/>
        </w:rPr>
        <w:t>івня ґрунту з відновленням твердого покриття, трав’яного покриву (газону) та виконанням  робіт з благоустрою території, де розміщений рекламоносій.</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Рекламний засіб може встановлюватись на зовнішньому фундаменті за умови обов’язкового його розташування всередині єдиного обрамлення такої конструкції.</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b/>
          <w:bCs/>
          <w:lang w:eastAsia="ru-RU"/>
        </w:rPr>
        <w:t>Рекламн</w:t>
      </w:r>
      <w:proofErr w:type="gramStart"/>
      <w:r w:rsidRPr="00E61B66">
        <w:rPr>
          <w:rFonts w:ascii="inherit" w:eastAsia="Times New Roman" w:hAnsi="inherit" w:cs="Arial"/>
          <w:b/>
          <w:bCs/>
          <w:lang w:eastAsia="ru-RU"/>
        </w:rPr>
        <w:t>о-</w:t>
      </w:r>
      <w:proofErr w:type="gramEnd"/>
      <w:r w:rsidRPr="00E61B66">
        <w:rPr>
          <w:rFonts w:ascii="inherit" w:eastAsia="Times New Roman" w:hAnsi="inherit" w:cs="Arial"/>
          <w:b/>
          <w:bCs/>
          <w:lang w:eastAsia="ru-RU"/>
        </w:rPr>
        <w:t>інформаційний покажчик, вказівник, що стоїть окремо на опорі</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Рекламний засіб, що розміщується на відкритій місцевості, складається з фундаменту, просторового каркасу, опорної </w:t>
      </w:r>
      <w:proofErr w:type="gramStart"/>
      <w:r w:rsidRPr="00E61B66">
        <w:rPr>
          <w:rFonts w:ascii="Arial" w:eastAsia="Times New Roman" w:hAnsi="Arial" w:cs="Arial"/>
          <w:lang w:eastAsia="ru-RU"/>
        </w:rPr>
        <w:t>ст</w:t>
      </w:r>
      <w:proofErr w:type="gramEnd"/>
      <w:r w:rsidRPr="00E61B66">
        <w:rPr>
          <w:rFonts w:ascii="Arial" w:eastAsia="Times New Roman" w:hAnsi="Arial" w:cs="Arial"/>
          <w:lang w:eastAsia="ru-RU"/>
        </w:rPr>
        <w:t>ійки, інформаційного та рекламного блоків.</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i/>
          <w:iCs/>
          <w:lang w:eastAsia="ru-RU"/>
        </w:rPr>
        <w:t>Основні характеристики та вимоги до розміщення:</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proofErr w:type="gramStart"/>
      <w:r w:rsidRPr="00E61B66">
        <w:rPr>
          <w:rFonts w:ascii="Arial" w:eastAsia="Times New Roman" w:hAnsi="Arial" w:cs="Arial"/>
          <w:lang w:eastAsia="ru-RU"/>
        </w:rPr>
        <w:t>– загальні габаритні розміри вуличного та рекламного блоків: не більше 1,52 х 1,402 м;</w:t>
      </w:r>
      <w:proofErr w:type="gramEnd"/>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виступ рекламного засобу від опори до зовнішнього краю рекламоносія: </w:t>
      </w:r>
      <w:proofErr w:type="gramStart"/>
      <w:r w:rsidRPr="00E61B66">
        <w:rPr>
          <w:rFonts w:ascii="Arial" w:eastAsia="Times New Roman" w:hAnsi="Arial" w:cs="Arial"/>
          <w:lang w:eastAsia="ru-RU"/>
        </w:rPr>
        <w:t>не б</w:t>
      </w:r>
      <w:proofErr w:type="gramEnd"/>
      <w:r w:rsidRPr="00E61B66">
        <w:rPr>
          <w:rFonts w:ascii="Arial" w:eastAsia="Times New Roman" w:hAnsi="Arial" w:cs="Arial"/>
          <w:lang w:eastAsia="ru-RU"/>
        </w:rPr>
        <w:t>ільше 1,55 м;</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нижній край рекламного засобу (просторового каркасу), що розміщується над проїзною частиною, у тому числі на мостах, естакадах тощо, повинен розташовуватися на висоті не менше ніж 5 метрів </w:t>
      </w:r>
      <w:proofErr w:type="gramStart"/>
      <w:r w:rsidRPr="00E61B66">
        <w:rPr>
          <w:rFonts w:ascii="Arial" w:eastAsia="Times New Roman" w:hAnsi="Arial" w:cs="Arial"/>
          <w:lang w:eastAsia="ru-RU"/>
        </w:rPr>
        <w:t>в</w:t>
      </w:r>
      <w:proofErr w:type="gramEnd"/>
      <w:r w:rsidRPr="00E61B66">
        <w:rPr>
          <w:rFonts w:ascii="Arial" w:eastAsia="Times New Roman" w:hAnsi="Arial" w:cs="Arial"/>
          <w:lang w:eastAsia="ru-RU"/>
        </w:rPr>
        <w:t>ід поверхні дорожнього покриття, якщо рекламоносій не виступає над проїзною частиною – не нижче 2,5 м;</w:t>
      </w:r>
      <w:r w:rsidRPr="00E61B66">
        <w:rPr>
          <w:rFonts w:ascii="Arial" w:eastAsia="Times New Roman" w:hAnsi="Arial" w:cs="Arial"/>
          <w:noProof/>
          <w:lang w:eastAsia="ru-RU"/>
        </w:rPr>
        <w:drawing>
          <wp:inline distT="0" distB="0" distL="0" distR="0">
            <wp:extent cx="1860550" cy="2860040"/>
            <wp:effectExtent l="19050" t="0" r="6350" b="0"/>
            <wp:docPr id="26" name="Рисунок 26" descr="https://drohobych-rada.gov.ua/wp-content/uploads/2017/01/reklama-26-195x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drohobych-rada.gov.ua/wp-content/uploads/2017/01/reklama-26-195x300.jpg"/>
                    <pic:cNvPicPr>
                      <a:picLocks noChangeAspect="1" noChangeArrowheads="1"/>
                    </pic:cNvPicPr>
                  </pic:nvPicPr>
                  <pic:blipFill>
                    <a:blip r:embed="rId30" cstate="print"/>
                    <a:srcRect/>
                    <a:stretch>
                      <a:fillRect/>
                    </a:stretch>
                  </pic:blipFill>
                  <pic:spPr bwMode="auto">
                    <a:xfrm>
                      <a:off x="0" y="0"/>
                      <a:ext cx="1860550" cy="2860040"/>
                    </a:xfrm>
                    <a:prstGeom prst="rect">
                      <a:avLst/>
                    </a:prstGeom>
                    <a:noFill/>
                    <a:ln w="9525">
                      <a:noFill/>
                      <a:miter lim="800000"/>
                      <a:headEnd/>
                      <a:tailEnd/>
                    </a:ln>
                  </pic:spPr>
                </pic:pic>
              </a:graphicData>
            </a:graphic>
          </wp:inline>
        </w:drawing>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повинен мати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ідсвічування;</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освітлення рекламного засобу не повинно засліплювати учасників дорожнього руху, а також мешканців житлових будинків;</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lastRenderedPageBreak/>
        <w:t xml:space="preserve">– рекламний блок, на якому тимчасово не розміщується рекламний сюжет, повинен бути заповнений фоновим покриттям або інформацією </w:t>
      </w:r>
      <w:proofErr w:type="gramStart"/>
      <w:r w:rsidRPr="00E61B66">
        <w:rPr>
          <w:rFonts w:ascii="Arial" w:eastAsia="Times New Roman" w:hAnsi="Arial" w:cs="Arial"/>
          <w:lang w:eastAsia="ru-RU"/>
        </w:rPr>
        <w:t>соц</w:t>
      </w:r>
      <w:proofErr w:type="gramEnd"/>
      <w:r w:rsidRPr="00E61B66">
        <w:rPr>
          <w:rFonts w:ascii="Arial" w:eastAsia="Times New Roman" w:hAnsi="Arial" w:cs="Arial"/>
          <w:lang w:eastAsia="ru-RU"/>
        </w:rPr>
        <w:t>іального змісту.</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відстань між однотипними рекламними засобами </w:t>
      </w:r>
      <w:proofErr w:type="gramStart"/>
      <w:r w:rsidRPr="00E61B66">
        <w:rPr>
          <w:rFonts w:ascii="Arial" w:eastAsia="Times New Roman" w:hAnsi="Arial" w:cs="Arial"/>
          <w:lang w:eastAsia="ru-RU"/>
        </w:rPr>
        <w:t>повинна</w:t>
      </w:r>
      <w:proofErr w:type="gramEnd"/>
      <w:r w:rsidRPr="00E61B66">
        <w:rPr>
          <w:rFonts w:ascii="Arial" w:eastAsia="Times New Roman" w:hAnsi="Arial" w:cs="Arial"/>
          <w:lang w:eastAsia="ru-RU"/>
        </w:rPr>
        <w:t xml:space="preserve"> бути не менше 40м;</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Фундаментний блок наземного рекламоносія має бути заглиблений до </w:t>
      </w:r>
      <w:proofErr w:type="gramStart"/>
      <w:r w:rsidRPr="00E61B66">
        <w:rPr>
          <w:rFonts w:ascii="Arial" w:eastAsia="Times New Roman" w:hAnsi="Arial" w:cs="Arial"/>
          <w:lang w:eastAsia="ru-RU"/>
        </w:rPr>
        <w:t>р</w:t>
      </w:r>
      <w:proofErr w:type="gramEnd"/>
      <w:r w:rsidRPr="00E61B66">
        <w:rPr>
          <w:rFonts w:ascii="Arial" w:eastAsia="Times New Roman" w:hAnsi="Arial" w:cs="Arial"/>
          <w:lang w:eastAsia="ru-RU"/>
        </w:rPr>
        <w:t>івня ґрунту з відновленням твердого покриття, трав’яного покриву (газону) та виконанням робіт з благоустрою території, де розміщений рекламний засіб.</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i/>
          <w:iCs/>
          <w:lang w:eastAsia="ru-RU"/>
        </w:rPr>
        <w:t>Забороняється розміщення:</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на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ішохідних та велосипедних доріжках, алеях, пішохідній зоні тротуару.</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b/>
          <w:bCs/>
          <w:lang w:eastAsia="ru-RU"/>
        </w:rPr>
        <w:t>Конструкція на естакаді, мості, шляхопроводі</w:t>
      </w:r>
      <w:r w:rsidRPr="00E61B66">
        <w:rPr>
          <w:rFonts w:ascii="inherit" w:eastAsia="Times New Roman" w:hAnsi="inherit" w:cs="Arial"/>
          <w:b/>
          <w:bCs/>
          <w:noProof/>
          <w:bdr w:val="none" w:sz="0" w:space="0" w:color="auto" w:frame="1"/>
          <w:lang w:eastAsia="ru-RU"/>
        </w:rPr>
        <w:drawing>
          <wp:inline distT="0" distB="0" distL="0" distR="0">
            <wp:extent cx="2860040" cy="1595120"/>
            <wp:effectExtent l="19050" t="0" r="0" b="0"/>
            <wp:docPr id="27" name="Рисунок 27" descr="https://drohobych-rada.gov.ua/wp-content/uploads/2017/01/reklama-27-300x1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drohobych-rada.gov.ua/wp-content/uploads/2017/01/reklama-27-300x167.jpg"/>
                    <pic:cNvPicPr>
                      <a:picLocks noChangeAspect="1" noChangeArrowheads="1"/>
                    </pic:cNvPicPr>
                  </pic:nvPicPr>
                  <pic:blipFill>
                    <a:blip r:embed="rId31" cstate="print"/>
                    <a:srcRect/>
                    <a:stretch>
                      <a:fillRect/>
                    </a:stretch>
                  </pic:blipFill>
                  <pic:spPr bwMode="auto">
                    <a:xfrm>
                      <a:off x="0" y="0"/>
                      <a:ext cx="2860040" cy="1595120"/>
                    </a:xfrm>
                    <a:prstGeom prst="rect">
                      <a:avLst/>
                    </a:prstGeom>
                    <a:noFill/>
                    <a:ln w="9525">
                      <a:noFill/>
                      <a:miter lim="800000"/>
                      <a:headEnd/>
                      <a:tailEnd/>
                    </a:ln>
                  </pic:spPr>
                </pic:pic>
              </a:graphicData>
            </a:graphic>
          </wp:inline>
        </w:drawing>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Конструкція на естакаді, мості, шляхопроводі</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Рекламний засіб, що розміщується виключно на естакаді, мості, шляхопроводі, має зовнішні поверхні для розміщення реклами.</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i/>
          <w:iCs/>
          <w:lang w:eastAsia="ru-RU"/>
        </w:rPr>
        <w:t>Основні характеристики (вимоги):</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банерне полотно кріпиться до каркасу/рами, змонтованих на естакаді, мості, шляхопроводі. – – каркас/рама може мати </w:t>
      </w:r>
      <w:proofErr w:type="gramStart"/>
      <w:r w:rsidRPr="00E61B66">
        <w:rPr>
          <w:rFonts w:ascii="Arial" w:eastAsia="Times New Roman" w:hAnsi="Arial" w:cs="Arial"/>
          <w:lang w:eastAsia="ru-RU"/>
        </w:rPr>
        <w:t>р</w:t>
      </w:r>
      <w:proofErr w:type="gramEnd"/>
      <w:r w:rsidRPr="00E61B66">
        <w:rPr>
          <w:rFonts w:ascii="Arial" w:eastAsia="Times New Roman" w:hAnsi="Arial" w:cs="Arial"/>
          <w:lang w:eastAsia="ru-RU"/>
        </w:rPr>
        <w:t>ізні конфігурації залежно від розмірів естакади, моста, шляхопроводу, способу кріплення банерного полотна тощо.</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може мати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ідсвічування;</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i/>
          <w:iCs/>
          <w:lang w:eastAsia="ru-RU"/>
        </w:rPr>
        <w:t>Вимоги до розміщення:</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розміщення рекламного засобу можливе тільки по центрі одного напрямку руху на естакаді, мосту, шляхопроводі.</w:t>
      </w:r>
    </w:p>
    <w:p w:rsidR="00E61B66" w:rsidRPr="00E61B66" w:rsidRDefault="00E61B66" w:rsidP="00E61B66">
      <w:pPr>
        <w:numPr>
          <w:ilvl w:val="0"/>
          <w:numId w:val="14"/>
        </w:numPr>
        <w:shd w:val="clear" w:color="auto" w:fill="FCFCFC"/>
        <w:spacing w:after="0" w:line="240" w:lineRule="auto"/>
        <w:textAlignment w:val="baseline"/>
        <w:rPr>
          <w:rFonts w:ascii="inherit" w:eastAsia="Times New Roman" w:hAnsi="inherit" w:cs="Arial"/>
          <w:lang w:eastAsia="ru-RU"/>
        </w:rPr>
      </w:pPr>
      <w:r w:rsidRPr="00E61B66">
        <w:rPr>
          <w:rFonts w:ascii="inherit" w:eastAsia="Times New Roman" w:hAnsi="inherit" w:cs="Arial"/>
          <w:b/>
          <w:bCs/>
          <w:lang w:eastAsia="ru-RU"/>
        </w:rPr>
        <w:t>КОНТРОЛЬ ЗА ДОТРИМАННЯМ ПОЛОЖЕННЯ ТА ВІДПОВІДАЛЬНІСТЬ ЗА ЙОГО ПОРУШЕННЯ</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8.1. Контроль за дотриманням цього Положення здійснюють в межах с</w:t>
      </w:r>
      <w:r w:rsidR="00443272">
        <w:rPr>
          <w:rFonts w:ascii="Arial" w:eastAsia="Times New Roman" w:hAnsi="Arial" w:cs="Arial"/>
          <w:lang w:eastAsia="ru-RU"/>
        </w:rPr>
        <w:t>воїх повноважень робочий орган</w:t>
      </w:r>
      <w:r w:rsidRPr="00E61B66">
        <w:rPr>
          <w:rFonts w:ascii="Arial" w:eastAsia="Times New Roman" w:hAnsi="Arial" w:cs="Arial"/>
          <w:lang w:eastAsia="ru-RU"/>
        </w:rPr>
        <w:t xml:space="preserve">, орган, що забезпечує дотримання правил благоустрою </w:t>
      </w:r>
      <w:proofErr w:type="gramStart"/>
      <w:r w:rsidRPr="00E61B66">
        <w:rPr>
          <w:rFonts w:ascii="Arial" w:eastAsia="Times New Roman" w:hAnsi="Arial" w:cs="Arial"/>
          <w:lang w:eastAsia="ru-RU"/>
        </w:rPr>
        <w:t>м</w:t>
      </w:r>
      <w:proofErr w:type="gramEnd"/>
      <w:r w:rsidRPr="00E61B66">
        <w:rPr>
          <w:rFonts w:ascii="Arial" w:eastAsia="Times New Roman" w:hAnsi="Arial" w:cs="Arial"/>
          <w:lang w:eastAsia="ru-RU"/>
        </w:rPr>
        <w:t>іста та інші органи відповідно до законодавства.</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8.2. Відповідальність за технічний стан та зовнішній вигляд рекламних засобів, розміщенні на них інформаційні та рекламні сюжети, порушення вимог техніки безпеки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 xml:space="preserve">ід час розташування (монтажу), експлуатації та демонтажу рекламних засобів, стан благоустрою місць їх розміщення, несе розповсюджувач зовнішньої реклами згідно з чинним законодавством України. Розповсюджувач зовнішньої реклами повинен за </w:t>
      </w:r>
      <w:proofErr w:type="gramStart"/>
      <w:r w:rsidRPr="00E61B66">
        <w:rPr>
          <w:rFonts w:ascii="Arial" w:eastAsia="Times New Roman" w:hAnsi="Arial" w:cs="Arial"/>
          <w:lang w:eastAsia="ru-RU"/>
        </w:rPr>
        <w:t>св</w:t>
      </w:r>
      <w:proofErr w:type="gramEnd"/>
      <w:r w:rsidRPr="00E61B66">
        <w:rPr>
          <w:rFonts w:ascii="Arial" w:eastAsia="Times New Roman" w:hAnsi="Arial" w:cs="Arial"/>
          <w:lang w:eastAsia="ru-RU"/>
        </w:rPr>
        <w:t>ій рахунок усувати всі дефекти та недоліки, що виникають в процесі експлуатації спеціальних конструкцій.</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proofErr w:type="gramStart"/>
      <w:r w:rsidRPr="00E61B66">
        <w:rPr>
          <w:rFonts w:ascii="Arial" w:eastAsia="Times New Roman" w:hAnsi="Arial" w:cs="Arial"/>
          <w:lang w:eastAsia="ru-RU"/>
        </w:rPr>
        <w:lastRenderedPageBreak/>
        <w:t>У</w:t>
      </w:r>
      <w:proofErr w:type="gramEnd"/>
      <w:r w:rsidRPr="00E61B66">
        <w:rPr>
          <w:rFonts w:ascii="Arial" w:eastAsia="Times New Roman" w:hAnsi="Arial" w:cs="Arial"/>
          <w:lang w:eastAsia="ru-RU"/>
        </w:rPr>
        <w:t xml:space="preserve"> </w:t>
      </w:r>
      <w:proofErr w:type="gramStart"/>
      <w:r w:rsidRPr="00E61B66">
        <w:rPr>
          <w:rFonts w:ascii="Arial" w:eastAsia="Times New Roman" w:hAnsi="Arial" w:cs="Arial"/>
          <w:lang w:eastAsia="ru-RU"/>
        </w:rPr>
        <w:t>раз</w:t>
      </w:r>
      <w:proofErr w:type="gramEnd"/>
      <w:r w:rsidRPr="00E61B66">
        <w:rPr>
          <w:rFonts w:ascii="Arial" w:eastAsia="Times New Roman" w:hAnsi="Arial" w:cs="Arial"/>
          <w:lang w:eastAsia="ru-RU"/>
        </w:rPr>
        <w:t>і порушення порядку розпорядження та розміщення реклами уповноважена особа органу, який здійснює контроль за додержанням цього Положення, звертається до розповсюджувача зовнішньої реклами з вимогою усунення порушень у визначений строк.</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У разі невиконання цієї вимоги орган, який здійснює контроль, подає інформацію спеціально уповноваженому органу виконавчої влади у сфері захисту прав споживачі</w:t>
      </w:r>
      <w:proofErr w:type="gramStart"/>
      <w:r w:rsidRPr="00E61B66">
        <w:rPr>
          <w:rFonts w:ascii="Arial" w:eastAsia="Times New Roman" w:hAnsi="Arial" w:cs="Arial"/>
          <w:lang w:eastAsia="ru-RU"/>
        </w:rPr>
        <w:t>в</w:t>
      </w:r>
      <w:proofErr w:type="gramEnd"/>
      <w:r w:rsidRPr="00E61B66">
        <w:rPr>
          <w:rFonts w:ascii="Arial" w:eastAsia="Times New Roman" w:hAnsi="Arial" w:cs="Arial"/>
          <w:lang w:eastAsia="ru-RU"/>
        </w:rPr>
        <w:t xml:space="preserve"> у порядку, встановленому КМУ.</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8.3. На вимогу органів, наведених у п.8.1 цього Положення, рекламодавці, виробники та розповсюджувачі зовнішньої реклами зобов’язані надавати документи, усні чи письмові пояснення, віде</w:t>
      </w:r>
      <w:proofErr w:type="gramStart"/>
      <w:r w:rsidRPr="00E61B66">
        <w:rPr>
          <w:rFonts w:ascii="Arial" w:eastAsia="Times New Roman" w:hAnsi="Arial" w:cs="Arial"/>
          <w:lang w:eastAsia="ru-RU"/>
        </w:rPr>
        <w:t>о-</w:t>
      </w:r>
      <w:proofErr w:type="gramEnd"/>
      <w:r w:rsidRPr="00E61B66">
        <w:rPr>
          <w:rFonts w:ascii="Arial" w:eastAsia="Times New Roman" w:hAnsi="Arial" w:cs="Arial"/>
          <w:lang w:eastAsia="ru-RU"/>
        </w:rPr>
        <w:t xml:space="preserve"> та звукозаписи, а також іншу інформацію, необхідну для здійснення ними повноважень щодо контролю.</w:t>
      </w:r>
    </w:p>
    <w:p w:rsidR="00E61B66" w:rsidRPr="000146AB" w:rsidRDefault="00E61B66" w:rsidP="00E61B66">
      <w:pPr>
        <w:numPr>
          <w:ilvl w:val="0"/>
          <w:numId w:val="15"/>
        </w:numPr>
        <w:shd w:val="clear" w:color="auto" w:fill="FCFCFC"/>
        <w:spacing w:after="0" w:line="240" w:lineRule="auto"/>
        <w:textAlignment w:val="baseline"/>
        <w:rPr>
          <w:rFonts w:ascii="inherit" w:eastAsia="Times New Roman" w:hAnsi="inherit" w:cs="Arial"/>
          <w:lang w:eastAsia="ru-RU"/>
        </w:rPr>
      </w:pPr>
      <w:r w:rsidRPr="000146AB">
        <w:rPr>
          <w:rFonts w:ascii="inherit" w:eastAsia="Times New Roman" w:hAnsi="inherit" w:cs="Arial"/>
          <w:b/>
          <w:bCs/>
          <w:lang w:eastAsia="ru-RU"/>
        </w:rPr>
        <w:t>ПОРЯДОК</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b/>
          <w:bCs/>
          <w:lang w:eastAsia="ru-RU"/>
        </w:rPr>
        <w:t xml:space="preserve">виявлення, демонтажу, </w:t>
      </w:r>
      <w:proofErr w:type="gramStart"/>
      <w:r w:rsidRPr="00E61B66">
        <w:rPr>
          <w:rFonts w:ascii="inherit" w:eastAsia="Times New Roman" w:hAnsi="inherit" w:cs="Arial"/>
          <w:b/>
          <w:bCs/>
          <w:lang w:eastAsia="ru-RU"/>
        </w:rPr>
        <w:t>обл</w:t>
      </w:r>
      <w:proofErr w:type="gramEnd"/>
      <w:r w:rsidRPr="00E61B66">
        <w:rPr>
          <w:rFonts w:ascii="inherit" w:eastAsia="Times New Roman" w:hAnsi="inherit" w:cs="Arial"/>
          <w:b/>
          <w:bCs/>
          <w:lang w:eastAsia="ru-RU"/>
        </w:rPr>
        <w:t xml:space="preserve">іку, зберігання спеціальних конструкцій зовнішньої реклами, розміщених у </w:t>
      </w:r>
      <w:r w:rsidR="000146AB">
        <w:rPr>
          <w:rFonts w:ascii="inherit" w:eastAsia="Times New Roman" w:hAnsi="inherit" w:cs="Arial"/>
          <w:b/>
          <w:bCs/>
          <w:lang w:eastAsia="ru-RU"/>
        </w:rPr>
        <w:t>населених пунктах Новодмитр</w:t>
      </w:r>
      <w:r w:rsidR="000146AB">
        <w:rPr>
          <w:rFonts w:ascii="inherit" w:eastAsia="Times New Roman" w:hAnsi="inherit" w:cs="Arial"/>
          <w:b/>
          <w:bCs/>
          <w:lang w:val="uk-UA" w:eastAsia="ru-RU"/>
        </w:rPr>
        <w:t>і</w:t>
      </w:r>
      <w:r w:rsidR="000146AB">
        <w:rPr>
          <w:rFonts w:ascii="inherit" w:eastAsia="Times New Roman" w:hAnsi="inherit" w:cs="Arial"/>
          <w:b/>
          <w:bCs/>
          <w:lang w:eastAsia="ru-RU"/>
        </w:rPr>
        <w:t>всько</w:t>
      </w:r>
      <w:r w:rsidR="000146AB">
        <w:rPr>
          <w:rFonts w:ascii="inherit" w:eastAsia="Times New Roman" w:hAnsi="inherit" w:cs="Arial"/>
          <w:b/>
          <w:bCs/>
          <w:lang w:val="uk-UA" w:eastAsia="ru-RU"/>
        </w:rPr>
        <w:t>ї</w:t>
      </w:r>
      <w:r w:rsidR="000146AB">
        <w:rPr>
          <w:rFonts w:ascii="inherit" w:eastAsia="Times New Roman" w:hAnsi="inherit" w:cs="Arial"/>
          <w:b/>
          <w:bCs/>
          <w:lang w:eastAsia="ru-RU"/>
        </w:rPr>
        <w:t xml:space="preserve"> с</w:t>
      </w:r>
      <w:r w:rsidR="000146AB">
        <w:rPr>
          <w:rFonts w:ascii="inherit" w:eastAsia="Times New Roman" w:hAnsi="inherit" w:cs="Arial"/>
          <w:b/>
          <w:bCs/>
          <w:lang w:val="uk-UA" w:eastAsia="ru-RU"/>
        </w:rPr>
        <w:t>і</w:t>
      </w:r>
      <w:r w:rsidR="000146AB">
        <w:rPr>
          <w:rFonts w:ascii="inherit" w:eastAsia="Times New Roman" w:hAnsi="inherit" w:cs="Arial"/>
          <w:b/>
          <w:bCs/>
          <w:lang w:eastAsia="ru-RU"/>
        </w:rPr>
        <w:t>льсько</w:t>
      </w:r>
      <w:r w:rsidR="000146AB">
        <w:rPr>
          <w:rFonts w:ascii="inherit" w:eastAsia="Times New Roman" w:hAnsi="inherit" w:cs="Arial"/>
          <w:b/>
          <w:bCs/>
          <w:lang w:val="uk-UA" w:eastAsia="ru-RU"/>
        </w:rPr>
        <w:t>ї</w:t>
      </w:r>
      <w:r w:rsidR="000146AB">
        <w:rPr>
          <w:rFonts w:ascii="inherit" w:eastAsia="Times New Roman" w:hAnsi="inherit" w:cs="Arial"/>
          <w:b/>
          <w:bCs/>
          <w:lang w:eastAsia="ru-RU"/>
        </w:rPr>
        <w:t xml:space="preserve"> ради</w:t>
      </w:r>
      <w:r w:rsidRPr="00E61B66">
        <w:rPr>
          <w:rFonts w:ascii="inherit" w:eastAsia="Times New Roman" w:hAnsi="inherit" w:cs="Arial"/>
          <w:b/>
          <w:bCs/>
          <w:lang w:eastAsia="ru-RU"/>
        </w:rPr>
        <w:t xml:space="preserve"> з порушенням законодавства.</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proofErr w:type="gramStart"/>
      <w:r w:rsidRPr="00E61B66">
        <w:rPr>
          <w:rFonts w:ascii="Arial" w:eastAsia="Times New Roman" w:hAnsi="Arial" w:cs="Arial"/>
          <w:lang w:eastAsia="ru-RU"/>
        </w:rPr>
        <w:t xml:space="preserve">Рекламні засоби, які розташовано з порушеннями Положення про порядок розміщення конструкцій зовнішньої реклами у </w:t>
      </w:r>
      <w:r w:rsidR="000146AB">
        <w:rPr>
          <w:rFonts w:ascii="Arial" w:eastAsia="Times New Roman" w:hAnsi="Arial" w:cs="Arial"/>
          <w:lang w:val="uk-UA" w:eastAsia="ru-RU"/>
        </w:rPr>
        <w:t>населених пунктах Новодмитрівської сільської ради</w:t>
      </w:r>
      <w:r w:rsidRPr="00E61B66">
        <w:rPr>
          <w:rFonts w:ascii="Arial" w:eastAsia="Times New Roman" w:hAnsi="Arial" w:cs="Arial"/>
          <w:lang w:eastAsia="ru-RU"/>
        </w:rPr>
        <w:t xml:space="preserve">, Правил благоустрою </w:t>
      </w:r>
      <w:r w:rsidR="000146AB">
        <w:rPr>
          <w:rFonts w:ascii="Arial" w:eastAsia="Times New Roman" w:hAnsi="Arial" w:cs="Arial"/>
          <w:lang w:val="uk-UA" w:eastAsia="ru-RU"/>
        </w:rPr>
        <w:t>на території населених пунктів Новодмитрівської сільської ради</w:t>
      </w:r>
      <w:r w:rsidR="000146AB" w:rsidRPr="00E61B66">
        <w:rPr>
          <w:rFonts w:ascii="Arial" w:eastAsia="Times New Roman" w:hAnsi="Arial" w:cs="Arial"/>
          <w:lang w:eastAsia="ru-RU"/>
        </w:rPr>
        <w:t xml:space="preserve"> </w:t>
      </w:r>
      <w:r w:rsidRPr="00E61B66">
        <w:rPr>
          <w:rFonts w:ascii="Arial" w:eastAsia="Times New Roman" w:hAnsi="Arial" w:cs="Arial"/>
          <w:lang w:eastAsia="ru-RU"/>
        </w:rPr>
        <w:t>(без дозволів, у разі закінчення терміну дії дозволів – без продовження строку дії, у разі скасування дозволу, з недодержанням визначеної у</w:t>
      </w:r>
      <w:proofErr w:type="gramEnd"/>
      <w:r w:rsidRPr="00E61B66">
        <w:rPr>
          <w:rFonts w:ascii="Arial" w:eastAsia="Times New Roman" w:hAnsi="Arial" w:cs="Arial"/>
          <w:lang w:eastAsia="ru-RU"/>
        </w:rPr>
        <w:t xml:space="preserve"> дозволі конструкції рекламного засобу, недодержання визначеного місця розташування рекламного засобу), а також в інших випадках, визначених у нормативно-правових актах або в договорі про тимчасове користування місцями розташування рекламних засобів,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 xml:space="preserve">ідлягають демонтажу в порядку, встановленому виконкомом </w:t>
      </w:r>
      <w:r w:rsidR="007C070B">
        <w:rPr>
          <w:rFonts w:ascii="Arial" w:eastAsia="Times New Roman" w:hAnsi="Arial" w:cs="Arial"/>
          <w:lang w:val="uk-UA" w:eastAsia="ru-RU"/>
        </w:rPr>
        <w:t>сільської</w:t>
      </w:r>
      <w:r w:rsidRPr="00E61B66">
        <w:rPr>
          <w:rFonts w:ascii="Arial" w:eastAsia="Times New Roman" w:hAnsi="Arial" w:cs="Arial"/>
          <w:lang w:eastAsia="ru-RU"/>
        </w:rPr>
        <w:t xml:space="preserve"> ради.</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b/>
          <w:bCs/>
          <w:lang w:eastAsia="ru-RU"/>
        </w:rPr>
        <w:t xml:space="preserve">9.1. Виявлення </w:t>
      </w:r>
      <w:proofErr w:type="gramStart"/>
      <w:r w:rsidRPr="00E61B66">
        <w:rPr>
          <w:rFonts w:ascii="inherit" w:eastAsia="Times New Roman" w:hAnsi="inherit" w:cs="Arial"/>
          <w:b/>
          <w:bCs/>
          <w:lang w:eastAsia="ru-RU"/>
        </w:rPr>
        <w:t>спец</w:t>
      </w:r>
      <w:proofErr w:type="gramEnd"/>
      <w:r w:rsidRPr="00E61B66">
        <w:rPr>
          <w:rFonts w:ascii="inherit" w:eastAsia="Times New Roman" w:hAnsi="inherit" w:cs="Arial"/>
          <w:b/>
          <w:bCs/>
          <w:lang w:eastAsia="ru-RU"/>
        </w:rPr>
        <w:t>іальних конструкцій зовнішньої реклами, розміщених з порушенням законодавства про рекламу та благоустрій.</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9.1.1. Виявлення спеціальних конструкцій зовнішньої реклами, розміщених з порушенням законодавства про рекламу та благоустрій здійснюється шляхом проведення обстеження органом, що забезпечує дотримання правил благоустрою </w:t>
      </w:r>
      <w:r w:rsidR="007C070B">
        <w:rPr>
          <w:rFonts w:ascii="Arial" w:eastAsia="Times New Roman" w:hAnsi="Arial" w:cs="Arial"/>
          <w:lang w:val="uk-UA" w:eastAsia="ru-RU"/>
        </w:rPr>
        <w:t>населених пункті</w:t>
      </w:r>
      <w:proofErr w:type="gramStart"/>
      <w:r w:rsidR="007C070B">
        <w:rPr>
          <w:rFonts w:ascii="Arial" w:eastAsia="Times New Roman" w:hAnsi="Arial" w:cs="Arial"/>
          <w:lang w:val="uk-UA" w:eastAsia="ru-RU"/>
        </w:rPr>
        <w:t>в</w:t>
      </w:r>
      <w:proofErr w:type="gramEnd"/>
      <w:r w:rsidRPr="00E61B66">
        <w:rPr>
          <w:rFonts w:ascii="Arial" w:eastAsia="Times New Roman" w:hAnsi="Arial" w:cs="Arial"/>
          <w:lang w:eastAsia="ru-RU"/>
        </w:rPr>
        <w:t>.</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9.1.2. </w:t>
      </w:r>
      <w:proofErr w:type="gramStart"/>
      <w:r w:rsidRPr="00E61B66">
        <w:rPr>
          <w:rFonts w:ascii="Arial" w:eastAsia="Times New Roman" w:hAnsi="Arial" w:cs="Arial"/>
          <w:lang w:eastAsia="ru-RU"/>
        </w:rPr>
        <w:t xml:space="preserve">Фізичні та юридичні особи, яким стало відомо про розміщення спеціальної конструкції у </w:t>
      </w:r>
      <w:r w:rsidR="007C070B">
        <w:rPr>
          <w:rFonts w:ascii="Arial" w:eastAsia="Times New Roman" w:hAnsi="Arial" w:cs="Arial"/>
          <w:lang w:val="uk-UA" w:eastAsia="ru-RU"/>
        </w:rPr>
        <w:t>населених пунктах сільської ради</w:t>
      </w:r>
      <w:r w:rsidRPr="00E61B66">
        <w:rPr>
          <w:rFonts w:ascii="Arial" w:eastAsia="Times New Roman" w:hAnsi="Arial" w:cs="Arial"/>
          <w:lang w:eastAsia="ru-RU"/>
        </w:rPr>
        <w:t xml:space="preserve">, що встановлена без відповідного дозволу виконавчого комітету </w:t>
      </w:r>
      <w:r w:rsidR="007C070B">
        <w:rPr>
          <w:rFonts w:ascii="Arial" w:eastAsia="Times New Roman" w:hAnsi="Arial" w:cs="Arial"/>
          <w:lang w:val="uk-UA" w:eastAsia="ru-RU"/>
        </w:rPr>
        <w:t xml:space="preserve">Новодмитрівської сільської </w:t>
      </w:r>
      <w:r w:rsidRPr="00E61B66">
        <w:rPr>
          <w:rFonts w:ascii="Arial" w:eastAsia="Times New Roman" w:hAnsi="Arial" w:cs="Arial"/>
          <w:lang w:eastAsia="ru-RU"/>
        </w:rPr>
        <w:t xml:space="preserve"> ради з порушенням законодавства про рекламу та благоустрій населених пунктів, повідомляють про це робочий орган.</w:t>
      </w:r>
      <w:proofErr w:type="gramEnd"/>
    </w:p>
    <w:p w:rsidR="00E61B66" w:rsidRPr="00E61B66" w:rsidRDefault="007C070B" w:rsidP="00E61B66">
      <w:pPr>
        <w:shd w:val="clear" w:color="auto" w:fill="FCFCFC"/>
        <w:spacing w:before="240" w:after="240" w:line="240" w:lineRule="auto"/>
        <w:textAlignment w:val="baseline"/>
        <w:rPr>
          <w:rFonts w:ascii="Arial" w:eastAsia="Times New Roman" w:hAnsi="Arial" w:cs="Arial"/>
          <w:lang w:eastAsia="ru-RU"/>
        </w:rPr>
      </w:pPr>
      <w:r>
        <w:rPr>
          <w:rFonts w:ascii="Arial" w:eastAsia="Times New Roman" w:hAnsi="Arial" w:cs="Arial"/>
          <w:lang w:eastAsia="ru-RU"/>
        </w:rPr>
        <w:t>9.1.</w:t>
      </w:r>
      <w:r>
        <w:rPr>
          <w:rFonts w:ascii="Arial" w:eastAsia="Times New Roman" w:hAnsi="Arial" w:cs="Arial"/>
          <w:lang w:val="uk-UA" w:eastAsia="ru-RU"/>
        </w:rPr>
        <w:t>3</w:t>
      </w:r>
      <w:r w:rsidR="00E61B66" w:rsidRPr="00E61B66">
        <w:rPr>
          <w:rFonts w:ascii="Arial" w:eastAsia="Times New Roman" w:hAnsi="Arial" w:cs="Arial"/>
          <w:lang w:eastAsia="ru-RU"/>
        </w:rPr>
        <w:t xml:space="preserve">. </w:t>
      </w:r>
      <w:proofErr w:type="gramStart"/>
      <w:r w:rsidR="00E61B66" w:rsidRPr="00E61B66">
        <w:rPr>
          <w:rFonts w:ascii="Arial" w:eastAsia="Times New Roman" w:hAnsi="Arial" w:cs="Arial"/>
          <w:lang w:eastAsia="ru-RU"/>
        </w:rPr>
        <w:t>У</w:t>
      </w:r>
      <w:proofErr w:type="gramEnd"/>
      <w:r w:rsidR="00E61B66" w:rsidRPr="00E61B66">
        <w:rPr>
          <w:rFonts w:ascii="Arial" w:eastAsia="Times New Roman" w:hAnsi="Arial" w:cs="Arial"/>
          <w:lang w:eastAsia="ru-RU"/>
        </w:rPr>
        <w:t xml:space="preserve"> </w:t>
      </w:r>
      <w:proofErr w:type="gramStart"/>
      <w:r w:rsidR="00E61B66" w:rsidRPr="00E61B66">
        <w:rPr>
          <w:rFonts w:ascii="Arial" w:eastAsia="Times New Roman" w:hAnsi="Arial" w:cs="Arial"/>
          <w:lang w:eastAsia="ru-RU"/>
        </w:rPr>
        <w:t>раз</w:t>
      </w:r>
      <w:proofErr w:type="gramEnd"/>
      <w:r w:rsidR="00E61B66" w:rsidRPr="00E61B66">
        <w:rPr>
          <w:rFonts w:ascii="Arial" w:eastAsia="Times New Roman" w:hAnsi="Arial" w:cs="Arial"/>
          <w:lang w:eastAsia="ru-RU"/>
        </w:rPr>
        <w:t xml:space="preserve">і виявлення адміністративного правопорушення, уповноважені посадові особи </w:t>
      </w:r>
      <w:r>
        <w:rPr>
          <w:rFonts w:ascii="Arial" w:eastAsia="Times New Roman" w:hAnsi="Arial" w:cs="Arial"/>
          <w:lang w:val="uk-UA" w:eastAsia="ru-RU"/>
        </w:rPr>
        <w:t>виконавчого комітету</w:t>
      </w:r>
      <w:r w:rsidR="00E61B66" w:rsidRPr="00E61B66">
        <w:rPr>
          <w:rFonts w:ascii="Arial" w:eastAsia="Times New Roman" w:hAnsi="Arial" w:cs="Arial"/>
          <w:lang w:eastAsia="ru-RU"/>
        </w:rPr>
        <w:t xml:space="preserve"> складають на розповсюджувача зовнішньої реклами припис за ст. 152 КУпАП з вимогою:</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а) про належне виконання договірних зобов’язань;</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б) про звільнення місця, що зайняте без згоди власника або особи, уповноваженої на надання цих місць у користування (у випадку коли власник та його адреса відомі).</w:t>
      </w:r>
    </w:p>
    <w:p w:rsidR="00E61B66" w:rsidRPr="00E61B66" w:rsidRDefault="007C070B" w:rsidP="00E61B66">
      <w:pPr>
        <w:shd w:val="clear" w:color="auto" w:fill="FCFCFC"/>
        <w:spacing w:before="240" w:after="240" w:line="240" w:lineRule="auto"/>
        <w:textAlignment w:val="baseline"/>
        <w:rPr>
          <w:rFonts w:ascii="Arial" w:eastAsia="Times New Roman" w:hAnsi="Arial" w:cs="Arial"/>
          <w:lang w:eastAsia="ru-RU"/>
        </w:rPr>
      </w:pPr>
      <w:r>
        <w:rPr>
          <w:rFonts w:ascii="Arial" w:eastAsia="Times New Roman" w:hAnsi="Arial" w:cs="Arial"/>
          <w:lang w:eastAsia="ru-RU"/>
        </w:rPr>
        <w:t>9.1.</w:t>
      </w:r>
      <w:r>
        <w:rPr>
          <w:rFonts w:ascii="Arial" w:eastAsia="Times New Roman" w:hAnsi="Arial" w:cs="Arial"/>
          <w:lang w:val="uk-UA" w:eastAsia="ru-RU"/>
        </w:rPr>
        <w:t>4</w:t>
      </w:r>
      <w:r w:rsidR="00E61B66" w:rsidRPr="00E61B66">
        <w:rPr>
          <w:rFonts w:ascii="Arial" w:eastAsia="Times New Roman" w:hAnsi="Arial" w:cs="Arial"/>
          <w:lang w:eastAsia="ru-RU"/>
        </w:rPr>
        <w:t xml:space="preserve">. </w:t>
      </w:r>
      <w:proofErr w:type="gramStart"/>
      <w:r w:rsidR="00E61B66" w:rsidRPr="00E61B66">
        <w:rPr>
          <w:rFonts w:ascii="Arial" w:eastAsia="Times New Roman" w:hAnsi="Arial" w:cs="Arial"/>
          <w:lang w:eastAsia="ru-RU"/>
        </w:rPr>
        <w:t xml:space="preserve">У разі невиконання вимог, зазначених у приписі чи при повторному порушенні уповноважена посадова </w:t>
      </w:r>
      <w:r>
        <w:rPr>
          <w:rFonts w:ascii="Arial" w:eastAsia="Times New Roman" w:hAnsi="Arial" w:cs="Arial"/>
          <w:lang w:val="uk-UA" w:eastAsia="ru-RU"/>
        </w:rPr>
        <w:t>виконавчого комітету</w:t>
      </w:r>
      <w:r w:rsidR="00E61B66" w:rsidRPr="00E61B66">
        <w:rPr>
          <w:rFonts w:ascii="Arial" w:eastAsia="Times New Roman" w:hAnsi="Arial" w:cs="Arial"/>
          <w:lang w:eastAsia="ru-RU"/>
        </w:rPr>
        <w:t xml:space="preserve"> зобов’язана на винну особу скласти протокол про адміністративне правопорушення, передбаченого статтею 152 Кодексу України про адміністративні правопорушення у відповідності до вимог 19 Кодексу України про адміністративні правопорушення.</w:t>
      </w:r>
      <w:proofErr w:type="gramEnd"/>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9.1.7. За результатами невиконаних суб’єктами господарювання приписів, що стосувалися усунення порушень у розміщенні та утриманні конструкцій зовнішньої реклами, </w:t>
      </w:r>
      <w:r w:rsidR="007C070B">
        <w:rPr>
          <w:rFonts w:ascii="Arial" w:eastAsia="Times New Roman" w:hAnsi="Arial" w:cs="Arial"/>
          <w:lang w:val="uk-UA" w:eastAsia="ru-RU"/>
        </w:rPr>
        <w:t xml:space="preserve">посадова особа виконавчого комітету </w:t>
      </w:r>
      <w:r w:rsidRPr="00E61B66">
        <w:rPr>
          <w:rFonts w:ascii="Arial" w:eastAsia="Times New Roman" w:hAnsi="Arial" w:cs="Arial"/>
          <w:lang w:eastAsia="ru-RU"/>
        </w:rPr>
        <w:t xml:space="preserve">скеровує лист з переліком порушень та додатками </w:t>
      </w:r>
      <w:r w:rsidRPr="00E61B66">
        <w:rPr>
          <w:rFonts w:ascii="Arial" w:eastAsia="Times New Roman" w:hAnsi="Arial" w:cs="Arial"/>
          <w:lang w:eastAsia="ru-RU"/>
        </w:rPr>
        <w:lastRenderedPageBreak/>
        <w:t>(адміністративна справа) до виконавчого комітету про демонтаж конструкцій зовнішньої реклами.</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b/>
          <w:bCs/>
          <w:lang w:eastAsia="ru-RU"/>
        </w:rPr>
        <w:t>9.2. Демонтаж конструкцій зовнішньої реклами.</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9.2.1. Демонтаж конструкцій зовнішньої реклами проводиться у випадках:</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а) самовільного розміщення;</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б) коли технічний стан конструкції, розміщеної на </w:t>
      </w:r>
      <w:proofErr w:type="gramStart"/>
      <w:r w:rsidRPr="00E61B66">
        <w:rPr>
          <w:rFonts w:ascii="Arial" w:eastAsia="Times New Roman" w:hAnsi="Arial" w:cs="Arial"/>
          <w:lang w:eastAsia="ru-RU"/>
        </w:rPr>
        <w:t>м</w:t>
      </w:r>
      <w:proofErr w:type="gramEnd"/>
      <w:r w:rsidRPr="00E61B66">
        <w:rPr>
          <w:rFonts w:ascii="Arial" w:eastAsia="Times New Roman" w:hAnsi="Arial" w:cs="Arial"/>
          <w:lang w:eastAsia="ru-RU"/>
        </w:rPr>
        <w:t>ісці, створює загрозу життю або здоров’ю людей та/або заподіянню шкоди (майнової чи немайнової) третім особам;</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в) порушення зобов’язань, визначених договором про надання у користування місць, які перебувають у комунальній власності, для розташування </w:t>
      </w:r>
      <w:proofErr w:type="gramStart"/>
      <w:r w:rsidRPr="00E61B66">
        <w:rPr>
          <w:rFonts w:ascii="Arial" w:eastAsia="Times New Roman" w:hAnsi="Arial" w:cs="Arial"/>
          <w:lang w:eastAsia="ru-RU"/>
        </w:rPr>
        <w:t>спец</w:t>
      </w:r>
      <w:proofErr w:type="gramEnd"/>
      <w:r w:rsidRPr="00E61B66">
        <w:rPr>
          <w:rFonts w:ascii="Arial" w:eastAsia="Times New Roman" w:hAnsi="Arial" w:cs="Arial"/>
          <w:lang w:eastAsia="ru-RU"/>
        </w:rPr>
        <w:t>іальних конструкцій;</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г) закінчення строку дії дозволу на розміщення зовнішньої реклами;</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д) розміщення </w:t>
      </w:r>
      <w:proofErr w:type="gramStart"/>
      <w:r w:rsidRPr="00E61B66">
        <w:rPr>
          <w:rFonts w:ascii="Arial" w:eastAsia="Times New Roman" w:hAnsi="Arial" w:cs="Arial"/>
          <w:lang w:eastAsia="ru-RU"/>
        </w:rPr>
        <w:t>спец</w:t>
      </w:r>
      <w:proofErr w:type="gramEnd"/>
      <w:r w:rsidRPr="00E61B66">
        <w:rPr>
          <w:rFonts w:ascii="Arial" w:eastAsia="Times New Roman" w:hAnsi="Arial" w:cs="Arial"/>
          <w:lang w:eastAsia="ru-RU"/>
        </w:rPr>
        <w:t>іальної конструкції без отримання дозволу на розміщення зовнішньої реклами;</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е) встановлення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ід час експертного обстеження технічного стану спеціальної конструкції неможливості її подальшої експлуатації;</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proofErr w:type="gramStart"/>
      <w:r w:rsidRPr="00E61B66">
        <w:rPr>
          <w:rFonts w:ascii="Arial" w:eastAsia="Times New Roman" w:hAnsi="Arial" w:cs="Arial"/>
          <w:lang w:eastAsia="ru-RU"/>
        </w:rPr>
        <w:t>є) припинення юридичної особи або припинення діяльності фізичної особи-підприємця;</w:t>
      </w:r>
      <w:proofErr w:type="gramEnd"/>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ж) порушення благоустрою території;</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з) засоби зовнішньої реклами, власника яких встановити неможливо.</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9.2.2. </w:t>
      </w:r>
      <w:r w:rsidR="007C070B">
        <w:rPr>
          <w:rFonts w:ascii="Arial" w:eastAsia="Times New Roman" w:hAnsi="Arial" w:cs="Arial"/>
          <w:lang w:val="uk-UA" w:eastAsia="ru-RU"/>
        </w:rPr>
        <w:t xml:space="preserve">Виконавчий комітет сільської </w:t>
      </w:r>
      <w:r w:rsidRPr="00E61B66">
        <w:rPr>
          <w:rFonts w:ascii="Arial" w:eastAsia="Times New Roman" w:hAnsi="Arial" w:cs="Arial"/>
          <w:lang w:eastAsia="ru-RU"/>
        </w:rPr>
        <w:t>ради</w:t>
      </w:r>
      <w:r w:rsidR="007C070B">
        <w:rPr>
          <w:rFonts w:ascii="Arial" w:eastAsia="Times New Roman" w:hAnsi="Arial" w:cs="Arial"/>
          <w:lang w:val="uk-UA" w:eastAsia="ru-RU"/>
        </w:rPr>
        <w:t xml:space="preserve"> готує рішення </w:t>
      </w:r>
      <w:r w:rsidRPr="00E61B66">
        <w:rPr>
          <w:rFonts w:ascii="Arial" w:eastAsia="Times New Roman" w:hAnsi="Arial" w:cs="Arial"/>
          <w:lang w:eastAsia="ru-RU"/>
        </w:rPr>
        <w:t xml:space="preserve"> про демонтаж спеціальних конструкцій. У </w:t>
      </w:r>
      <w:proofErr w:type="gramStart"/>
      <w:r w:rsidRPr="00E61B66">
        <w:rPr>
          <w:rFonts w:ascii="Arial" w:eastAsia="Times New Roman" w:hAnsi="Arial" w:cs="Arial"/>
          <w:lang w:eastAsia="ru-RU"/>
        </w:rPr>
        <w:t>р</w:t>
      </w:r>
      <w:proofErr w:type="gramEnd"/>
      <w:r w:rsidRPr="00E61B66">
        <w:rPr>
          <w:rFonts w:ascii="Arial" w:eastAsia="Times New Roman" w:hAnsi="Arial" w:cs="Arial"/>
          <w:lang w:eastAsia="ru-RU"/>
        </w:rPr>
        <w:t>ішенні зазначається перелік спеціальних конструкцій, що підлягають демонтажу, вид та розмір із зазначенням місця розташування.</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9.2.3.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 xml:space="preserve">ісля прийняття виконавчим комітетом </w:t>
      </w:r>
      <w:r w:rsidR="007C070B">
        <w:rPr>
          <w:rFonts w:ascii="Arial" w:eastAsia="Times New Roman" w:hAnsi="Arial" w:cs="Arial"/>
          <w:lang w:val="uk-UA" w:eastAsia="ru-RU"/>
        </w:rPr>
        <w:t xml:space="preserve">сільської </w:t>
      </w:r>
      <w:r w:rsidRPr="00E61B66">
        <w:rPr>
          <w:rFonts w:ascii="Arial" w:eastAsia="Times New Roman" w:hAnsi="Arial" w:cs="Arial"/>
          <w:lang w:eastAsia="ru-RU"/>
        </w:rPr>
        <w:t xml:space="preserve"> ради вищевказаного рішення, </w:t>
      </w:r>
      <w:r w:rsidR="007C070B">
        <w:rPr>
          <w:rFonts w:ascii="Arial" w:eastAsia="Times New Roman" w:hAnsi="Arial" w:cs="Arial"/>
          <w:lang w:val="uk-UA" w:eastAsia="ru-RU"/>
        </w:rPr>
        <w:t>виконавчий орган сільської направляє</w:t>
      </w:r>
      <w:r w:rsidRPr="00E61B66">
        <w:rPr>
          <w:rFonts w:ascii="Arial" w:eastAsia="Times New Roman" w:hAnsi="Arial" w:cs="Arial"/>
          <w:lang w:eastAsia="ru-RU"/>
        </w:rPr>
        <w:t xml:space="preserve"> лист про прийняте рішення власнику рекламоносія. Демонтаж спеціальних конструкцій здійснюється за рахунок коштів юридичних осіб або фізичних осіб-підприємців, якими вони були встановлені, протягом 20 робочих днів з моменту прийняття рішення.</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9.2.4. У разі невиконання вимог, зазначених у </w:t>
      </w:r>
      <w:proofErr w:type="gramStart"/>
      <w:r w:rsidRPr="00E61B66">
        <w:rPr>
          <w:rFonts w:ascii="Arial" w:eastAsia="Times New Roman" w:hAnsi="Arial" w:cs="Arial"/>
          <w:lang w:eastAsia="ru-RU"/>
        </w:rPr>
        <w:t>р</w:t>
      </w:r>
      <w:proofErr w:type="gramEnd"/>
      <w:r w:rsidRPr="00E61B66">
        <w:rPr>
          <w:rFonts w:ascii="Arial" w:eastAsia="Times New Roman" w:hAnsi="Arial" w:cs="Arial"/>
          <w:lang w:eastAsia="ru-RU"/>
        </w:rPr>
        <w:t>ішенні, юридична особа, з якою укладено договір про надання послуг демонтажу, проводить демонтаж спеціальних конструкцій зовнішньої реклами по закінченню 20-денного строку з моменту прийняття рішення.</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9.2.5. Юридична особа, з якою укладено догові</w:t>
      </w:r>
      <w:proofErr w:type="gramStart"/>
      <w:r w:rsidRPr="00E61B66">
        <w:rPr>
          <w:rFonts w:ascii="Arial" w:eastAsia="Times New Roman" w:hAnsi="Arial" w:cs="Arial"/>
          <w:lang w:eastAsia="ru-RU"/>
        </w:rPr>
        <w:t>р</w:t>
      </w:r>
      <w:proofErr w:type="gramEnd"/>
      <w:r w:rsidRPr="00E61B66">
        <w:rPr>
          <w:rFonts w:ascii="Arial" w:eastAsia="Times New Roman" w:hAnsi="Arial" w:cs="Arial"/>
          <w:lang w:eastAsia="ru-RU"/>
        </w:rPr>
        <w:t xml:space="preserve"> про надання послуг демонтажу, та іншими особами, що були присутні при проведенні демонтажу, складається Акт проведення демонтажу спеціальної конструкції. У разі необхідності під час проведення демонтажу можуть бути присутні: власник або законний користувач спеціальної конструкції, представник виконавчого комітету, представники державних органів</w:t>
      </w:r>
      <w:r w:rsidR="007D7020">
        <w:rPr>
          <w:rFonts w:ascii="Arial" w:eastAsia="Times New Roman" w:hAnsi="Arial" w:cs="Arial"/>
          <w:lang w:val="uk-UA" w:eastAsia="ru-RU"/>
        </w:rPr>
        <w:t xml:space="preserve">, </w:t>
      </w:r>
      <w:r w:rsidR="007D7020">
        <w:rPr>
          <w:rFonts w:ascii="Arial" w:eastAsia="Times New Roman" w:hAnsi="Arial" w:cs="Arial"/>
          <w:lang w:eastAsia="ru-RU"/>
        </w:rPr>
        <w:t>поліція, тощо</w:t>
      </w:r>
      <w:r w:rsidRPr="00E61B66">
        <w:rPr>
          <w:rFonts w:ascii="Arial" w:eastAsia="Times New Roman" w:hAnsi="Arial" w:cs="Arial"/>
          <w:lang w:eastAsia="ru-RU"/>
        </w:rPr>
        <w:t>.</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Акт проведення демонтажу спеціальної конструкції складається у трьох примірниках і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ідписується особами, присутніми при демонтажі спеціальної конструкції.</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9.2.6. Один примірник Акту демонтажу спеціальної конструкції залишається у юридичної особи, що виконала демонтаж, другий примірник надається </w:t>
      </w:r>
      <w:r w:rsidR="007D7020">
        <w:rPr>
          <w:rFonts w:ascii="Arial" w:eastAsia="Times New Roman" w:hAnsi="Arial" w:cs="Arial"/>
          <w:lang w:val="uk-UA" w:eastAsia="ru-RU"/>
        </w:rPr>
        <w:t>виконавчому комітету сільської ради</w:t>
      </w:r>
      <w:r w:rsidRPr="00E61B66">
        <w:rPr>
          <w:rFonts w:ascii="Arial" w:eastAsia="Times New Roman" w:hAnsi="Arial" w:cs="Arial"/>
          <w:lang w:eastAsia="ru-RU"/>
        </w:rPr>
        <w:t>, а третій примірник надається власни</w:t>
      </w:r>
      <w:r w:rsidR="007D7020">
        <w:rPr>
          <w:rFonts w:ascii="Arial" w:eastAsia="Times New Roman" w:hAnsi="Arial" w:cs="Arial"/>
          <w:lang w:eastAsia="ru-RU"/>
        </w:rPr>
        <w:t xml:space="preserve">ку спеціальної конструкції або </w:t>
      </w:r>
      <w:r w:rsidRPr="00E61B66">
        <w:rPr>
          <w:rFonts w:ascii="Arial" w:eastAsia="Times New Roman" w:hAnsi="Arial" w:cs="Arial"/>
          <w:lang w:eastAsia="ru-RU"/>
        </w:rPr>
        <w:t xml:space="preserve">у разі його відсутності </w:t>
      </w:r>
      <w:r w:rsidR="007D7020">
        <w:rPr>
          <w:rFonts w:ascii="Arial" w:eastAsia="Times New Roman" w:hAnsi="Arial" w:cs="Arial"/>
          <w:lang w:eastAsia="ru-RU"/>
        </w:rPr>
        <w:t xml:space="preserve">або відмови від </w:t>
      </w:r>
      <w:proofErr w:type="gramStart"/>
      <w:r w:rsidR="007D7020">
        <w:rPr>
          <w:rFonts w:ascii="Arial" w:eastAsia="Times New Roman" w:hAnsi="Arial" w:cs="Arial"/>
          <w:lang w:eastAsia="ru-RU"/>
        </w:rPr>
        <w:t>п</w:t>
      </w:r>
      <w:proofErr w:type="gramEnd"/>
      <w:r w:rsidR="007D7020">
        <w:rPr>
          <w:rFonts w:ascii="Arial" w:eastAsia="Times New Roman" w:hAnsi="Arial" w:cs="Arial"/>
          <w:lang w:eastAsia="ru-RU"/>
        </w:rPr>
        <w:t>ідписання акту</w:t>
      </w:r>
      <w:r w:rsidRPr="00E61B66">
        <w:rPr>
          <w:rFonts w:ascii="Arial" w:eastAsia="Times New Roman" w:hAnsi="Arial" w:cs="Arial"/>
          <w:lang w:eastAsia="ru-RU"/>
        </w:rPr>
        <w:t xml:space="preserve"> у 10-ти денний термін направляється для </w:t>
      </w:r>
      <w:r w:rsidRPr="00E61B66">
        <w:rPr>
          <w:rFonts w:ascii="Arial" w:eastAsia="Times New Roman" w:hAnsi="Arial" w:cs="Arial"/>
          <w:lang w:eastAsia="ru-RU"/>
        </w:rPr>
        <w:lastRenderedPageBreak/>
        <w:t xml:space="preserve">відправлення </w:t>
      </w:r>
      <w:proofErr w:type="gramStart"/>
      <w:r w:rsidRPr="00E61B66">
        <w:rPr>
          <w:rFonts w:ascii="Arial" w:eastAsia="Times New Roman" w:hAnsi="Arial" w:cs="Arial"/>
          <w:lang w:eastAsia="ru-RU"/>
        </w:rPr>
        <w:t>на</w:t>
      </w:r>
      <w:proofErr w:type="gramEnd"/>
      <w:r w:rsidRPr="00E61B66">
        <w:rPr>
          <w:rFonts w:ascii="Arial" w:eastAsia="Times New Roman" w:hAnsi="Arial" w:cs="Arial"/>
          <w:lang w:eastAsia="ru-RU"/>
        </w:rPr>
        <w:t xml:space="preserve"> адресу власника поштою листом (якщо встановлено місце його знаходження).</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9.2.7. Якщо власник спеціальної конструкції або його адреса не встановлені, демонтаж спеціальної конструкції здійснюється без направлення листа на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 xml:space="preserve">ідставі рішення виконавчого комітету </w:t>
      </w:r>
      <w:r w:rsidR="007D7020">
        <w:rPr>
          <w:rFonts w:ascii="Arial" w:eastAsia="Times New Roman" w:hAnsi="Arial" w:cs="Arial"/>
          <w:lang w:val="uk-UA" w:eastAsia="ru-RU"/>
        </w:rPr>
        <w:t>Новодмитрівської сільської</w:t>
      </w:r>
      <w:r w:rsidRPr="00E61B66">
        <w:rPr>
          <w:rFonts w:ascii="Arial" w:eastAsia="Times New Roman" w:hAnsi="Arial" w:cs="Arial"/>
          <w:lang w:eastAsia="ru-RU"/>
        </w:rPr>
        <w:t xml:space="preserve"> ради по договору про надання послуг з демонтажу з юридичною особою, яка має право надавати такі послуги з наступною компенсацією витрат з боку юридичних осіб або фізичних осіб-підприємці</w:t>
      </w:r>
      <w:proofErr w:type="gramStart"/>
      <w:r w:rsidRPr="00E61B66">
        <w:rPr>
          <w:rFonts w:ascii="Arial" w:eastAsia="Times New Roman" w:hAnsi="Arial" w:cs="Arial"/>
          <w:lang w:eastAsia="ru-RU"/>
        </w:rPr>
        <w:t>в</w:t>
      </w:r>
      <w:proofErr w:type="gramEnd"/>
      <w:r w:rsidRPr="00E61B66">
        <w:rPr>
          <w:rFonts w:ascii="Arial" w:eastAsia="Times New Roman" w:hAnsi="Arial" w:cs="Arial"/>
          <w:lang w:eastAsia="ru-RU"/>
        </w:rPr>
        <w:t>, які є розповсюджувачами зовнішньої реклами.</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9.2.8. Демонтаж спеціальної конструкції, яка створює загрозу життю або здоров’ю людей та/або заподіянню шкоди (майнової чи немайнової) третім особам здійснюється відповідною комісією, яка створюється розпорядженням </w:t>
      </w:r>
      <w:r w:rsidR="007D7020">
        <w:rPr>
          <w:rFonts w:ascii="Arial" w:eastAsia="Times New Roman" w:hAnsi="Arial" w:cs="Arial"/>
          <w:lang w:val="uk-UA" w:eastAsia="ru-RU"/>
        </w:rPr>
        <w:t>сільського</w:t>
      </w:r>
      <w:r w:rsidRPr="00E61B66">
        <w:rPr>
          <w:rFonts w:ascii="Arial" w:eastAsia="Times New Roman" w:hAnsi="Arial" w:cs="Arial"/>
          <w:lang w:eastAsia="ru-RU"/>
        </w:rPr>
        <w:t xml:space="preserve"> голови на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ідставі Акту огляду технічного стану спеціальної конструкції та Акту проведення демонтажу спеціальної конструкції.</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При складанні Акту огляду технічного стану спеціальної конструкції може здійснюватися фіксація стану спеціальної конструкції за допомогою фот</w:t>
      </w:r>
      <w:proofErr w:type="gramStart"/>
      <w:r w:rsidRPr="00E61B66">
        <w:rPr>
          <w:rFonts w:ascii="Arial" w:eastAsia="Times New Roman" w:hAnsi="Arial" w:cs="Arial"/>
          <w:lang w:eastAsia="ru-RU"/>
        </w:rPr>
        <w:t>о-</w:t>
      </w:r>
      <w:proofErr w:type="gramEnd"/>
      <w:r w:rsidRPr="00E61B66">
        <w:rPr>
          <w:rFonts w:ascii="Arial" w:eastAsia="Times New Roman" w:hAnsi="Arial" w:cs="Arial"/>
          <w:lang w:eastAsia="ru-RU"/>
        </w:rPr>
        <w:t>, відео- знімальних приладів, які додаються до Акту.</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9.2.9. Один примірник Акту огляду технічного стану спеціальної конструкції залишається у голови комісії, другий направляється до виконавчого комітету </w:t>
      </w:r>
      <w:r w:rsidR="007D7020">
        <w:rPr>
          <w:rFonts w:ascii="Arial" w:eastAsia="Times New Roman" w:hAnsi="Arial" w:cs="Arial"/>
          <w:lang w:val="uk-UA" w:eastAsia="ru-RU"/>
        </w:rPr>
        <w:t>Новодмитрівської сільської</w:t>
      </w:r>
      <w:r w:rsidRPr="00E61B66">
        <w:rPr>
          <w:rFonts w:ascii="Arial" w:eastAsia="Times New Roman" w:hAnsi="Arial" w:cs="Arial"/>
          <w:lang w:eastAsia="ru-RU"/>
        </w:rPr>
        <w:t xml:space="preserve"> ради, а третій примірник надається власнику спеціальної конструкції або (у разі його відсутності або відмови від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ідписання акту) у 10-денний термін направляється на його адресу поштою листом (якщо встановлено місце його знаходження).</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9.2.10. Якщо власник спеціальної конструкції або його адреса невідомі, юридична особа, з якою укладено догові</w:t>
      </w:r>
      <w:proofErr w:type="gramStart"/>
      <w:r w:rsidRPr="00E61B66">
        <w:rPr>
          <w:rFonts w:ascii="Arial" w:eastAsia="Times New Roman" w:hAnsi="Arial" w:cs="Arial"/>
          <w:lang w:eastAsia="ru-RU"/>
        </w:rPr>
        <w:t>р</w:t>
      </w:r>
      <w:proofErr w:type="gramEnd"/>
      <w:r w:rsidRPr="00E61B66">
        <w:rPr>
          <w:rFonts w:ascii="Arial" w:eastAsia="Times New Roman" w:hAnsi="Arial" w:cs="Arial"/>
          <w:lang w:eastAsia="ru-RU"/>
        </w:rPr>
        <w:t xml:space="preserve"> про надання послуг демонтажу, у 10-ти денний термін повідомляє про проведений демонтаж та місцезнаходження спеціальної конструкції органи поліції за місцем демонтажу спеціальної конструкції.</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9.2.11. Власник спеціальної конструкції зобов’язаний компенсувати витрати, </w:t>
      </w:r>
      <w:proofErr w:type="gramStart"/>
      <w:r w:rsidRPr="00E61B66">
        <w:rPr>
          <w:rFonts w:ascii="Arial" w:eastAsia="Times New Roman" w:hAnsi="Arial" w:cs="Arial"/>
          <w:lang w:eastAsia="ru-RU"/>
        </w:rPr>
        <w:t>пов’язан</w:t>
      </w:r>
      <w:proofErr w:type="gramEnd"/>
      <w:r w:rsidRPr="00E61B66">
        <w:rPr>
          <w:rFonts w:ascii="Arial" w:eastAsia="Times New Roman" w:hAnsi="Arial" w:cs="Arial"/>
          <w:lang w:eastAsia="ru-RU"/>
        </w:rPr>
        <w:t>і з демонтажем та зберіганням спеціальної конструкції у встановленому порядку.</w:t>
      </w:r>
    </w:p>
    <w:p w:rsidR="00E61B66" w:rsidRPr="00E61B66" w:rsidRDefault="00E61B66" w:rsidP="00E61B66">
      <w:pPr>
        <w:shd w:val="clear" w:color="auto" w:fill="FCFCFC"/>
        <w:spacing w:after="0" w:line="240" w:lineRule="auto"/>
        <w:textAlignment w:val="baseline"/>
        <w:rPr>
          <w:rFonts w:ascii="Arial" w:eastAsia="Times New Roman" w:hAnsi="Arial" w:cs="Arial"/>
          <w:lang w:eastAsia="ru-RU"/>
        </w:rPr>
      </w:pPr>
      <w:r w:rsidRPr="00E61B66">
        <w:rPr>
          <w:rFonts w:ascii="inherit" w:eastAsia="Times New Roman" w:hAnsi="inherit" w:cs="Arial"/>
          <w:b/>
          <w:bCs/>
          <w:lang w:eastAsia="ru-RU"/>
        </w:rPr>
        <w:t xml:space="preserve"> 9.3. </w:t>
      </w:r>
      <w:proofErr w:type="gramStart"/>
      <w:r w:rsidRPr="00E61B66">
        <w:rPr>
          <w:rFonts w:ascii="inherit" w:eastAsia="Times New Roman" w:hAnsi="inherit" w:cs="Arial"/>
          <w:b/>
          <w:bCs/>
          <w:lang w:eastAsia="ru-RU"/>
        </w:rPr>
        <w:t>Обл</w:t>
      </w:r>
      <w:proofErr w:type="gramEnd"/>
      <w:r w:rsidRPr="00E61B66">
        <w:rPr>
          <w:rFonts w:ascii="inherit" w:eastAsia="Times New Roman" w:hAnsi="inherit" w:cs="Arial"/>
          <w:b/>
          <w:bCs/>
          <w:lang w:eastAsia="ru-RU"/>
        </w:rPr>
        <w:t>ік, зберігання та розпорядження демонтованими спеціальними конструкціями.</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9.3.1. </w:t>
      </w:r>
      <w:proofErr w:type="gramStart"/>
      <w:r w:rsidRPr="00E61B66">
        <w:rPr>
          <w:rFonts w:ascii="Arial" w:eastAsia="Times New Roman" w:hAnsi="Arial" w:cs="Arial"/>
          <w:lang w:eastAsia="ru-RU"/>
        </w:rPr>
        <w:t>Обл</w:t>
      </w:r>
      <w:proofErr w:type="gramEnd"/>
      <w:r w:rsidRPr="00E61B66">
        <w:rPr>
          <w:rFonts w:ascii="Arial" w:eastAsia="Times New Roman" w:hAnsi="Arial" w:cs="Arial"/>
          <w:lang w:eastAsia="ru-RU"/>
        </w:rPr>
        <w:t>ік демонтованих спеціальних конструкцій здійснюється у встановленому чинним законодавством порядку на підставі договору з юридичною особою, яка здійснила демонтаж.</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9.3.2. Обов’язок щодо зберігання взятих на </w:t>
      </w:r>
      <w:proofErr w:type="gramStart"/>
      <w:r w:rsidRPr="00E61B66">
        <w:rPr>
          <w:rFonts w:ascii="Arial" w:eastAsia="Times New Roman" w:hAnsi="Arial" w:cs="Arial"/>
          <w:lang w:eastAsia="ru-RU"/>
        </w:rPr>
        <w:t>обл</w:t>
      </w:r>
      <w:proofErr w:type="gramEnd"/>
      <w:r w:rsidRPr="00E61B66">
        <w:rPr>
          <w:rFonts w:ascii="Arial" w:eastAsia="Times New Roman" w:hAnsi="Arial" w:cs="Arial"/>
          <w:lang w:eastAsia="ru-RU"/>
        </w:rPr>
        <w:t>ік спеціальних конструкцій покладається на юридичну особу, з якою укладено договір на демонтаж.</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9.3.3. Демонтовані спеціальні конструкції можуть бути передані юридичною особою, яка здійснила демонтаж на тимчасове зберігання відповідній організації на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ідставі договору зберігання та Акту прийому-передачі, в якому обов’язково зазначається перелік спеціальних конструкцій, їх стан та характеристики.</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9.3.4. Особа, яка прийняла на зберігання демонтовані спеціальні конструкції, несе відповідальність за їх збереження з моменту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ідписання акту приймання-передачі.</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9.3.5. Витрати, </w:t>
      </w:r>
      <w:proofErr w:type="gramStart"/>
      <w:r w:rsidRPr="00E61B66">
        <w:rPr>
          <w:rFonts w:ascii="Arial" w:eastAsia="Times New Roman" w:hAnsi="Arial" w:cs="Arial"/>
          <w:lang w:eastAsia="ru-RU"/>
        </w:rPr>
        <w:t>пов’язан</w:t>
      </w:r>
      <w:proofErr w:type="gramEnd"/>
      <w:r w:rsidRPr="00E61B66">
        <w:rPr>
          <w:rFonts w:ascii="Arial" w:eastAsia="Times New Roman" w:hAnsi="Arial" w:cs="Arial"/>
          <w:lang w:eastAsia="ru-RU"/>
        </w:rPr>
        <w:t>і з утриманням демонтованих спеціальних конструкцій, несе зберігач.</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9.3.6. Демонтовані спеціальні конструкції зберігаються </w:t>
      </w:r>
      <w:proofErr w:type="gramStart"/>
      <w:r w:rsidRPr="00E61B66">
        <w:rPr>
          <w:rFonts w:ascii="Arial" w:eastAsia="Times New Roman" w:hAnsi="Arial" w:cs="Arial"/>
          <w:lang w:eastAsia="ru-RU"/>
        </w:rPr>
        <w:t>у</w:t>
      </w:r>
      <w:proofErr w:type="gramEnd"/>
      <w:r w:rsidRPr="00E61B66">
        <w:rPr>
          <w:rFonts w:ascii="Arial" w:eastAsia="Times New Roman" w:hAnsi="Arial" w:cs="Arial"/>
          <w:lang w:eastAsia="ru-RU"/>
        </w:rPr>
        <w:t xml:space="preserve"> спеціально відведених для цього місцях (сховищах, складах тощо).</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lastRenderedPageBreak/>
        <w:t xml:space="preserve">9.3.7. Власник спеціальної конструкції або його представник має право на повернення демонтованої спеціальної конструкції на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ідставі:</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документа </w:t>
      </w:r>
      <w:proofErr w:type="gramStart"/>
      <w:r w:rsidRPr="00E61B66">
        <w:rPr>
          <w:rFonts w:ascii="Arial" w:eastAsia="Times New Roman" w:hAnsi="Arial" w:cs="Arial"/>
          <w:lang w:eastAsia="ru-RU"/>
        </w:rPr>
        <w:t>про</w:t>
      </w:r>
      <w:proofErr w:type="gramEnd"/>
      <w:r w:rsidRPr="00E61B66">
        <w:rPr>
          <w:rFonts w:ascii="Arial" w:eastAsia="Times New Roman" w:hAnsi="Arial" w:cs="Arial"/>
          <w:lang w:eastAsia="ru-RU"/>
        </w:rPr>
        <w:t xml:space="preserve"> відшкодування вимушених витрат, пов’язаних з демонтажем спеціальної конструкції та її зберіганням;</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заяви на і</w:t>
      </w:r>
      <w:proofErr w:type="gramStart"/>
      <w:r w:rsidRPr="00E61B66">
        <w:rPr>
          <w:rFonts w:ascii="Arial" w:eastAsia="Times New Roman" w:hAnsi="Arial" w:cs="Arial"/>
          <w:lang w:eastAsia="ru-RU"/>
        </w:rPr>
        <w:t>м’я</w:t>
      </w:r>
      <w:proofErr w:type="gramEnd"/>
      <w:r w:rsidRPr="00E61B66">
        <w:rPr>
          <w:rFonts w:ascii="Arial" w:eastAsia="Times New Roman" w:hAnsi="Arial" w:cs="Arial"/>
          <w:lang w:eastAsia="ru-RU"/>
        </w:rPr>
        <w:t xml:space="preserve"> </w:t>
      </w:r>
      <w:r w:rsidR="007D7020">
        <w:rPr>
          <w:rFonts w:ascii="Arial" w:eastAsia="Times New Roman" w:hAnsi="Arial" w:cs="Arial"/>
          <w:lang w:val="uk-UA" w:eastAsia="ru-RU"/>
        </w:rPr>
        <w:t>сільського голови</w:t>
      </w:r>
      <w:r w:rsidRPr="00E61B66">
        <w:rPr>
          <w:rFonts w:ascii="Arial" w:eastAsia="Times New Roman" w:hAnsi="Arial" w:cs="Arial"/>
          <w:lang w:eastAsia="ru-RU"/>
        </w:rPr>
        <w:t xml:space="preserve"> про повернення демонтованої спеціальної конструкції;</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документа, що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ідтверджує право особи на одержання демонтованої спеціальної конструкції;</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 документ, що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ідтверджує право власності (інше майнове право) на конкретну демонтовану спеціальну конструкцію (на вимогу).</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9.3.8. Повернення демонтованої рекламної конструкції здійснюється на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ідстав акту прийому-передачі юридичною особою, яка здійснювала демонтаж та розповсюджувачем зовнішньої реклами.</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9.3.9. Якщо протягом року </w:t>
      </w:r>
      <w:proofErr w:type="gramStart"/>
      <w:r w:rsidRPr="00E61B66">
        <w:rPr>
          <w:rFonts w:ascii="Arial" w:eastAsia="Times New Roman" w:hAnsi="Arial" w:cs="Arial"/>
          <w:lang w:eastAsia="ru-RU"/>
        </w:rPr>
        <w:t>п</w:t>
      </w:r>
      <w:proofErr w:type="gramEnd"/>
      <w:r w:rsidRPr="00E61B66">
        <w:rPr>
          <w:rFonts w:ascii="Arial" w:eastAsia="Times New Roman" w:hAnsi="Arial" w:cs="Arial"/>
          <w:lang w:eastAsia="ru-RU"/>
        </w:rPr>
        <w:t>ісля проведення публікації власник не заявив свої права на спеціальну конструкцію, до неї може застосовуватися процедура та операція поводження з відходами відповідно до законодавства.</w:t>
      </w:r>
    </w:p>
    <w:p w:rsidR="00E61B66" w:rsidRPr="00E61B66" w:rsidRDefault="00E61B66" w:rsidP="00E61B66">
      <w:pPr>
        <w:numPr>
          <w:ilvl w:val="0"/>
          <w:numId w:val="16"/>
        </w:numPr>
        <w:shd w:val="clear" w:color="auto" w:fill="FCFCFC"/>
        <w:spacing w:after="0" w:line="240" w:lineRule="auto"/>
        <w:textAlignment w:val="baseline"/>
        <w:rPr>
          <w:rFonts w:ascii="inherit" w:eastAsia="Times New Roman" w:hAnsi="inherit" w:cs="Arial"/>
          <w:lang w:eastAsia="ru-RU"/>
        </w:rPr>
      </w:pPr>
      <w:r w:rsidRPr="00E61B66">
        <w:rPr>
          <w:rFonts w:ascii="inherit" w:eastAsia="Times New Roman" w:hAnsi="inherit" w:cs="Arial"/>
          <w:b/>
          <w:bCs/>
          <w:lang w:eastAsia="ru-RU"/>
        </w:rPr>
        <w:t>ЗАКЛЮЧНІ ПОЛОЖЕННЯ</w:t>
      </w:r>
    </w:p>
    <w:p w:rsidR="00E61B66" w:rsidRPr="00E61B66" w:rsidRDefault="00E61B66" w:rsidP="00E61B66">
      <w:pPr>
        <w:shd w:val="clear" w:color="auto" w:fill="FCFCFC"/>
        <w:spacing w:before="240" w:after="240" w:line="240" w:lineRule="auto"/>
        <w:textAlignment w:val="baseline"/>
        <w:rPr>
          <w:rFonts w:ascii="Arial" w:eastAsia="Times New Roman" w:hAnsi="Arial" w:cs="Arial"/>
          <w:lang w:eastAsia="ru-RU"/>
        </w:rPr>
      </w:pPr>
      <w:r w:rsidRPr="00E61B66">
        <w:rPr>
          <w:rFonts w:ascii="Arial" w:eastAsia="Times New Roman" w:hAnsi="Arial" w:cs="Arial"/>
          <w:lang w:eastAsia="ru-RU"/>
        </w:rPr>
        <w:t xml:space="preserve">10.1. Питання, що не врегульовані цим Положенням, вирішуються згідно з чинним законодавством України, а також відповідно до </w:t>
      </w:r>
      <w:proofErr w:type="gramStart"/>
      <w:r w:rsidRPr="00E61B66">
        <w:rPr>
          <w:rFonts w:ascii="Arial" w:eastAsia="Times New Roman" w:hAnsi="Arial" w:cs="Arial"/>
          <w:lang w:eastAsia="ru-RU"/>
        </w:rPr>
        <w:t>р</w:t>
      </w:r>
      <w:proofErr w:type="gramEnd"/>
      <w:r w:rsidRPr="00E61B66">
        <w:rPr>
          <w:rFonts w:ascii="Arial" w:eastAsia="Times New Roman" w:hAnsi="Arial" w:cs="Arial"/>
          <w:lang w:eastAsia="ru-RU"/>
        </w:rPr>
        <w:t xml:space="preserve">ішень </w:t>
      </w:r>
      <w:r w:rsidR="007D7020">
        <w:rPr>
          <w:rFonts w:ascii="Arial" w:eastAsia="Times New Roman" w:hAnsi="Arial" w:cs="Arial"/>
          <w:lang w:val="uk-UA" w:eastAsia="ru-RU"/>
        </w:rPr>
        <w:t xml:space="preserve">Новодмитрівської сільської </w:t>
      </w:r>
      <w:r w:rsidRPr="00E61B66">
        <w:rPr>
          <w:rFonts w:ascii="Arial" w:eastAsia="Times New Roman" w:hAnsi="Arial" w:cs="Arial"/>
          <w:lang w:eastAsia="ru-RU"/>
        </w:rPr>
        <w:t xml:space="preserve"> ради та її виконавчого комітету.</w:t>
      </w:r>
    </w:p>
    <w:p w:rsidR="00E61B66" w:rsidRDefault="00E61B66" w:rsidP="00E61B66">
      <w:pPr>
        <w:shd w:val="clear" w:color="auto" w:fill="FCFCFC"/>
        <w:spacing w:before="240" w:after="240" w:line="240" w:lineRule="auto"/>
        <w:textAlignment w:val="baseline"/>
        <w:rPr>
          <w:rFonts w:ascii="Arial" w:eastAsia="Times New Roman" w:hAnsi="Arial" w:cs="Arial"/>
          <w:lang w:val="uk-UA" w:eastAsia="ru-RU"/>
        </w:rPr>
      </w:pPr>
      <w:r w:rsidRPr="00E61B66">
        <w:rPr>
          <w:rFonts w:ascii="Arial" w:eastAsia="Times New Roman" w:hAnsi="Arial" w:cs="Arial"/>
          <w:lang w:eastAsia="ru-RU"/>
        </w:rPr>
        <w:t xml:space="preserve">10.2. Спори, що виникають </w:t>
      </w:r>
      <w:proofErr w:type="gramStart"/>
      <w:r w:rsidRPr="00E61B66">
        <w:rPr>
          <w:rFonts w:ascii="Arial" w:eastAsia="Times New Roman" w:hAnsi="Arial" w:cs="Arial"/>
          <w:lang w:eastAsia="ru-RU"/>
        </w:rPr>
        <w:t>при</w:t>
      </w:r>
      <w:proofErr w:type="gramEnd"/>
      <w:r w:rsidRPr="00E61B66">
        <w:rPr>
          <w:rFonts w:ascii="Arial" w:eastAsia="Times New Roman" w:hAnsi="Arial" w:cs="Arial"/>
          <w:lang w:eastAsia="ru-RU"/>
        </w:rPr>
        <w:t xml:space="preserve"> вирішенні питань, пов’язаних із розміщенням зовнішньої реклами, вирішуються у порядку, встановленому законодавством України.</w:t>
      </w:r>
    </w:p>
    <w:p w:rsidR="007D7020" w:rsidRDefault="007D7020" w:rsidP="00E61B66">
      <w:pPr>
        <w:shd w:val="clear" w:color="auto" w:fill="FCFCFC"/>
        <w:spacing w:before="240" w:after="240" w:line="240" w:lineRule="auto"/>
        <w:textAlignment w:val="baseline"/>
        <w:rPr>
          <w:rFonts w:ascii="Arial" w:eastAsia="Times New Roman" w:hAnsi="Arial" w:cs="Arial"/>
          <w:lang w:val="uk-UA" w:eastAsia="ru-RU"/>
        </w:rPr>
      </w:pPr>
    </w:p>
    <w:p w:rsidR="007D7020" w:rsidRDefault="007D7020" w:rsidP="00E61B66">
      <w:pPr>
        <w:shd w:val="clear" w:color="auto" w:fill="FCFCFC"/>
        <w:spacing w:before="240" w:after="240" w:line="240" w:lineRule="auto"/>
        <w:textAlignment w:val="baseline"/>
        <w:rPr>
          <w:rFonts w:ascii="Arial" w:eastAsia="Times New Roman" w:hAnsi="Arial" w:cs="Arial"/>
          <w:lang w:val="uk-UA" w:eastAsia="ru-RU"/>
        </w:rPr>
      </w:pPr>
    </w:p>
    <w:p w:rsidR="007D7020" w:rsidRDefault="007D7020" w:rsidP="00E61B66">
      <w:pPr>
        <w:shd w:val="clear" w:color="auto" w:fill="FCFCFC"/>
        <w:spacing w:before="240" w:after="240" w:line="240" w:lineRule="auto"/>
        <w:textAlignment w:val="baseline"/>
        <w:rPr>
          <w:rFonts w:ascii="Arial" w:eastAsia="Times New Roman" w:hAnsi="Arial" w:cs="Arial"/>
          <w:lang w:val="uk-UA" w:eastAsia="ru-RU"/>
        </w:rPr>
      </w:pPr>
    </w:p>
    <w:p w:rsidR="007D7020" w:rsidRDefault="007D7020" w:rsidP="00E61B66">
      <w:pPr>
        <w:shd w:val="clear" w:color="auto" w:fill="FCFCFC"/>
        <w:spacing w:before="240" w:after="240" w:line="240" w:lineRule="auto"/>
        <w:textAlignment w:val="baseline"/>
        <w:rPr>
          <w:rFonts w:ascii="Arial" w:eastAsia="Times New Roman" w:hAnsi="Arial" w:cs="Arial"/>
          <w:lang w:val="uk-UA" w:eastAsia="ru-RU"/>
        </w:rPr>
      </w:pPr>
    </w:p>
    <w:p w:rsidR="007D7020" w:rsidRDefault="007D7020" w:rsidP="00E61B66">
      <w:pPr>
        <w:shd w:val="clear" w:color="auto" w:fill="FCFCFC"/>
        <w:spacing w:before="240" w:after="240" w:line="240" w:lineRule="auto"/>
        <w:textAlignment w:val="baseline"/>
        <w:rPr>
          <w:rFonts w:ascii="Arial" w:eastAsia="Times New Roman" w:hAnsi="Arial" w:cs="Arial"/>
          <w:lang w:val="uk-UA" w:eastAsia="ru-RU"/>
        </w:rPr>
      </w:pPr>
      <w:r>
        <w:rPr>
          <w:rFonts w:ascii="Arial" w:eastAsia="Times New Roman" w:hAnsi="Arial" w:cs="Arial"/>
          <w:lang w:val="uk-UA" w:eastAsia="ru-RU"/>
        </w:rPr>
        <w:t>Секретар сільської ради                                   Г.І.Гонза</w:t>
      </w:r>
    </w:p>
    <w:p w:rsidR="00CE4FB0" w:rsidRDefault="00CE4FB0" w:rsidP="00E61B66">
      <w:pPr>
        <w:shd w:val="clear" w:color="auto" w:fill="FCFCFC"/>
        <w:spacing w:before="240" w:after="240" w:line="240" w:lineRule="auto"/>
        <w:textAlignment w:val="baseline"/>
        <w:rPr>
          <w:rFonts w:ascii="Arial" w:eastAsia="Times New Roman" w:hAnsi="Arial" w:cs="Arial"/>
          <w:lang w:val="uk-UA" w:eastAsia="ru-RU"/>
        </w:rPr>
      </w:pPr>
    </w:p>
    <w:p w:rsidR="00CE4FB0" w:rsidRDefault="00CE4FB0" w:rsidP="00E61B66">
      <w:pPr>
        <w:shd w:val="clear" w:color="auto" w:fill="FCFCFC"/>
        <w:spacing w:before="240" w:after="240" w:line="240" w:lineRule="auto"/>
        <w:textAlignment w:val="baseline"/>
        <w:rPr>
          <w:rFonts w:ascii="Arial" w:eastAsia="Times New Roman" w:hAnsi="Arial" w:cs="Arial"/>
          <w:lang w:val="uk-UA" w:eastAsia="ru-RU"/>
        </w:rPr>
      </w:pPr>
    </w:p>
    <w:p w:rsidR="00CE4FB0" w:rsidRDefault="00CE4FB0" w:rsidP="00CE4FB0">
      <w:pPr>
        <w:jc w:val="both"/>
        <w:rPr>
          <w:rFonts w:ascii="Tahoma" w:hAnsi="Tahoma" w:cs="Tahoma"/>
          <w:lang w:val="uk-UA"/>
        </w:rPr>
      </w:pPr>
    </w:p>
    <w:p w:rsidR="00CE4FB0" w:rsidRDefault="00CE4FB0" w:rsidP="00CE4FB0">
      <w:pPr>
        <w:jc w:val="both"/>
        <w:rPr>
          <w:rFonts w:ascii="Tahoma" w:hAnsi="Tahoma" w:cs="Tahoma"/>
          <w:lang w:val="uk-UA"/>
        </w:rPr>
      </w:pPr>
    </w:p>
    <w:p w:rsidR="00CE4FB0" w:rsidRDefault="00CE4FB0" w:rsidP="00CE4FB0">
      <w:pPr>
        <w:jc w:val="both"/>
        <w:rPr>
          <w:rFonts w:ascii="Tahoma" w:hAnsi="Tahoma" w:cs="Tahoma"/>
          <w:lang w:val="uk-UA"/>
        </w:rPr>
      </w:pPr>
    </w:p>
    <w:p w:rsidR="00CE4FB0" w:rsidRDefault="00CE4FB0" w:rsidP="00CE4FB0">
      <w:pPr>
        <w:jc w:val="both"/>
        <w:rPr>
          <w:rFonts w:ascii="Tahoma" w:hAnsi="Tahoma" w:cs="Tahoma"/>
          <w:lang w:val="uk-UA"/>
        </w:rPr>
      </w:pPr>
    </w:p>
    <w:p w:rsidR="00CE4FB0" w:rsidRDefault="00CE4FB0" w:rsidP="00CE4FB0">
      <w:pPr>
        <w:jc w:val="both"/>
        <w:rPr>
          <w:rFonts w:ascii="Tahoma" w:hAnsi="Tahoma" w:cs="Tahoma"/>
          <w:lang w:val="uk-UA"/>
        </w:rPr>
      </w:pPr>
    </w:p>
    <w:p w:rsidR="00CE4FB0" w:rsidRDefault="00CE4FB0" w:rsidP="00CE4FB0">
      <w:pPr>
        <w:jc w:val="both"/>
        <w:rPr>
          <w:rFonts w:ascii="Tahoma" w:hAnsi="Tahoma" w:cs="Tahoma"/>
          <w:lang w:val="uk-UA"/>
        </w:rPr>
      </w:pPr>
    </w:p>
    <w:p w:rsidR="00CE4FB0" w:rsidRPr="00CE4FB0" w:rsidRDefault="00CE4FB0" w:rsidP="00CE4FB0">
      <w:pPr>
        <w:ind w:left="4536"/>
        <w:jc w:val="both"/>
        <w:rPr>
          <w:sz w:val="24"/>
          <w:szCs w:val="24"/>
          <w:lang w:val="uk-UA"/>
        </w:rPr>
      </w:pPr>
      <w:r>
        <w:rPr>
          <w:sz w:val="24"/>
          <w:szCs w:val="24"/>
          <w:lang w:val="uk-UA"/>
        </w:rPr>
        <w:lastRenderedPageBreak/>
        <w:t>Додаток 2</w:t>
      </w:r>
      <w:r w:rsidRPr="00CE4FB0">
        <w:rPr>
          <w:sz w:val="24"/>
          <w:szCs w:val="24"/>
          <w:lang w:val="uk-UA"/>
        </w:rPr>
        <w:t xml:space="preserve"> до рішення №38-15/</w:t>
      </w:r>
      <w:r w:rsidRPr="00CE4FB0">
        <w:rPr>
          <w:sz w:val="24"/>
          <w:szCs w:val="24"/>
          <w:lang w:val="en-US"/>
        </w:rPr>
        <w:t>V</w:t>
      </w:r>
      <w:r w:rsidRPr="00CE4FB0">
        <w:rPr>
          <w:sz w:val="24"/>
          <w:szCs w:val="24"/>
          <w:lang w:val="uk-UA"/>
        </w:rPr>
        <w:t>ІІ від 16 травня  2019 року «Про порядок розміщення зовнішньої реклами на території населених пунктів Новодмитрівської сільської ради»</w:t>
      </w:r>
    </w:p>
    <w:p w:rsidR="00CE4FB0" w:rsidRPr="00760C21" w:rsidRDefault="00CE4FB0" w:rsidP="008C271A">
      <w:pPr>
        <w:spacing w:after="0" w:line="240" w:lineRule="auto"/>
        <w:jc w:val="center"/>
        <w:rPr>
          <w:rFonts w:ascii="Tahoma" w:hAnsi="Tahoma" w:cs="Tahoma"/>
          <w:b/>
        </w:rPr>
      </w:pPr>
      <w:r w:rsidRPr="00760C21">
        <w:rPr>
          <w:rFonts w:ascii="Tahoma" w:hAnsi="Tahoma" w:cs="Tahoma"/>
          <w:b/>
        </w:rPr>
        <w:t>Методика розрахунку</w:t>
      </w:r>
    </w:p>
    <w:p w:rsidR="00CE4FB0" w:rsidRDefault="00CE4FB0" w:rsidP="008C271A">
      <w:pPr>
        <w:spacing w:after="0" w:line="240" w:lineRule="auto"/>
        <w:jc w:val="center"/>
        <w:rPr>
          <w:rFonts w:ascii="Tahoma" w:hAnsi="Tahoma" w:cs="Tahoma"/>
          <w:b/>
          <w:lang w:val="uk-UA"/>
        </w:rPr>
      </w:pPr>
      <w:r w:rsidRPr="00760C21">
        <w:rPr>
          <w:rFonts w:ascii="Tahoma" w:hAnsi="Tahoma" w:cs="Tahoma"/>
          <w:b/>
        </w:rPr>
        <w:t xml:space="preserve">плати за тимчасове користування місцем розташування </w:t>
      </w:r>
      <w:proofErr w:type="gramStart"/>
      <w:r w:rsidRPr="00760C21">
        <w:rPr>
          <w:rFonts w:ascii="Tahoma" w:hAnsi="Tahoma" w:cs="Tahoma"/>
          <w:b/>
        </w:rPr>
        <w:t>спец</w:t>
      </w:r>
      <w:proofErr w:type="gramEnd"/>
      <w:r w:rsidRPr="00760C21">
        <w:rPr>
          <w:rFonts w:ascii="Tahoma" w:hAnsi="Tahoma" w:cs="Tahoma"/>
          <w:b/>
        </w:rPr>
        <w:t>іальних конструкцій для розміщення зовнішньої реклами</w:t>
      </w:r>
    </w:p>
    <w:p w:rsidR="008C271A" w:rsidRPr="008C271A" w:rsidRDefault="008C271A" w:rsidP="008C271A">
      <w:pPr>
        <w:spacing w:after="0" w:line="240" w:lineRule="auto"/>
        <w:jc w:val="center"/>
        <w:rPr>
          <w:rFonts w:ascii="Tahoma" w:hAnsi="Tahoma" w:cs="Tahoma"/>
          <w:b/>
          <w:lang w:val="uk-UA"/>
        </w:rPr>
      </w:pPr>
    </w:p>
    <w:p w:rsidR="00CE4FB0" w:rsidRPr="00760C21" w:rsidRDefault="00CE4FB0" w:rsidP="00CE4FB0">
      <w:pPr>
        <w:jc w:val="both"/>
        <w:rPr>
          <w:rFonts w:ascii="Tahoma" w:hAnsi="Tahoma" w:cs="Tahoma"/>
        </w:rPr>
      </w:pPr>
      <w:r w:rsidRPr="00760C21">
        <w:rPr>
          <w:rFonts w:ascii="Tahoma" w:hAnsi="Tahoma" w:cs="Tahoma"/>
        </w:rPr>
        <w:tab/>
        <w:t>1. Методика розроблена з метою створення єдиного організаційно-економічного механізму щодо оплати за тимчасове користування місцем</w:t>
      </w:r>
      <w:r w:rsidRPr="00760C21">
        <w:rPr>
          <w:rFonts w:ascii="Tahoma" w:hAnsi="Tahoma" w:cs="Tahoma"/>
          <w:lang w:val="uk-UA"/>
        </w:rPr>
        <w:t xml:space="preserve">, яке перебуває в комунальній власності, для </w:t>
      </w:r>
      <w:r w:rsidRPr="00760C21">
        <w:rPr>
          <w:rFonts w:ascii="Tahoma" w:hAnsi="Tahoma" w:cs="Tahoma"/>
        </w:rPr>
        <w:t xml:space="preserve">розташування спеціальних конструкцій зовнішньої реклами </w:t>
      </w:r>
      <w:r w:rsidR="005A4BE0">
        <w:rPr>
          <w:rFonts w:ascii="Tahoma" w:hAnsi="Tahoma" w:cs="Tahoma"/>
          <w:lang w:val="uk-UA"/>
        </w:rPr>
        <w:t xml:space="preserve">у населених пунктах Новодмитрівської сільської </w:t>
      </w:r>
      <w:proofErr w:type="gramStart"/>
      <w:r w:rsidR="005A4BE0">
        <w:rPr>
          <w:rFonts w:ascii="Tahoma" w:hAnsi="Tahoma" w:cs="Tahoma"/>
          <w:lang w:val="uk-UA"/>
        </w:rPr>
        <w:t>ради</w:t>
      </w:r>
      <w:proofErr w:type="gramEnd"/>
      <w:r w:rsidRPr="00760C21">
        <w:rPr>
          <w:rFonts w:ascii="Tahoma" w:hAnsi="Tahoma" w:cs="Tahoma"/>
        </w:rPr>
        <w:t>.</w:t>
      </w:r>
    </w:p>
    <w:p w:rsidR="00CE4FB0" w:rsidRPr="00760C21" w:rsidRDefault="00CE4FB0" w:rsidP="00CE4FB0">
      <w:pPr>
        <w:jc w:val="both"/>
        <w:rPr>
          <w:rFonts w:ascii="Tahoma" w:hAnsi="Tahoma" w:cs="Tahoma"/>
        </w:rPr>
      </w:pPr>
      <w:r w:rsidRPr="00760C21">
        <w:rPr>
          <w:rFonts w:ascii="Tahoma" w:hAnsi="Tahoma" w:cs="Tahoma"/>
        </w:rPr>
        <w:tab/>
        <w:t xml:space="preserve">2. Методика встановлює порядок визначення місячної плати за тимчасове користування місцем розташування </w:t>
      </w:r>
      <w:proofErr w:type="gramStart"/>
      <w:r w:rsidRPr="00760C21">
        <w:rPr>
          <w:rFonts w:ascii="Tahoma" w:hAnsi="Tahoma" w:cs="Tahoma"/>
        </w:rPr>
        <w:t>спец</w:t>
      </w:r>
      <w:proofErr w:type="gramEnd"/>
      <w:r w:rsidRPr="00760C21">
        <w:rPr>
          <w:rFonts w:ascii="Tahoma" w:hAnsi="Tahoma" w:cs="Tahoma"/>
        </w:rPr>
        <w:t>іальних рекламних конструкцій (РК) для розміщення зовнішньої реклами. Базова ставка для визначення плати за користування місцями розташування РК, що перебувають у комунальній власності, становить від 0,5 до 3-х неоподатковуваних мінімумів доході</w:t>
      </w:r>
      <w:proofErr w:type="gramStart"/>
      <w:r w:rsidRPr="00760C21">
        <w:rPr>
          <w:rFonts w:ascii="Tahoma" w:hAnsi="Tahoma" w:cs="Tahoma"/>
        </w:rPr>
        <w:t>в</w:t>
      </w:r>
      <w:proofErr w:type="gramEnd"/>
      <w:r w:rsidRPr="00760C21">
        <w:rPr>
          <w:rFonts w:ascii="Tahoma" w:hAnsi="Tahoma" w:cs="Tahoma"/>
        </w:rPr>
        <w:t xml:space="preserve"> громадян (17,00 грн.) за 1м</w:t>
      </w:r>
      <w:r w:rsidRPr="00760C21">
        <w:rPr>
          <w:rFonts w:ascii="Tahoma" w:hAnsi="Tahoma" w:cs="Tahoma"/>
          <w:vertAlign w:val="superscript"/>
        </w:rPr>
        <w:t xml:space="preserve">2 </w:t>
      </w:r>
      <w:r w:rsidRPr="00760C21">
        <w:rPr>
          <w:rFonts w:ascii="Tahoma" w:hAnsi="Tahoma" w:cs="Tahoma"/>
        </w:rPr>
        <w:t>площі, залежно від типу РК і місця її розташування.</w:t>
      </w:r>
    </w:p>
    <w:p w:rsidR="00CE4FB0" w:rsidRPr="00760C21" w:rsidRDefault="00CE4FB0" w:rsidP="00CE4FB0">
      <w:pPr>
        <w:jc w:val="both"/>
        <w:rPr>
          <w:rFonts w:ascii="Tahoma" w:hAnsi="Tahoma" w:cs="Tahoma"/>
        </w:rPr>
      </w:pPr>
      <w:r w:rsidRPr="00760C21">
        <w:rPr>
          <w:rFonts w:ascii="Tahoma" w:hAnsi="Tahoma" w:cs="Tahoma"/>
        </w:rPr>
        <w:tab/>
        <w:t>3. Розмі</w:t>
      </w:r>
      <w:proofErr w:type="gramStart"/>
      <w:r w:rsidRPr="00760C21">
        <w:rPr>
          <w:rFonts w:ascii="Tahoma" w:hAnsi="Tahoma" w:cs="Tahoma"/>
        </w:rPr>
        <w:t>р</w:t>
      </w:r>
      <w:proofErr w:type="gramEnd"/>
      <w:r w:rsidRPr="00760C21">
        <w:rPr>
          <w:rFonts w:ascii="Tahoma" w:hAnsi="Tahoma" w:cs="Tahoma"/>
        </w:rPr>
        <w:t xml:space="preserve"> плати за тимчасове користування місцем розташування спеціальних конструкцій для розміщення зовнішньої реклами визначається при укладанні договору між </w:t>
      </w:r>
      <w:r w:rsidR="005A4BE0">
        <w:rPr>
          <w:rFonts w:ascii="Tahoma" w:hAnsi="Tahoma" w:cs="Tahoma"/>
          <w:lang w:val="uk-UA"/>
        </w:rPr>
        <w:t>виконавчим комітетом сільської ради</w:t>
      </w:r>
      <w:r w:rsidRPr="00760C21">
        <w:rPr>
          <w:rFonts w:ascii="Tahoma" w:hAnsi="Tahoma" w:cs="Tahoma"/>
        </w:rPr>
        <w:t xml:space="preserve"> та розповсюджувачем зовнішньої реклами і складається з базової ставки, помноженої на площу горизонтальної (для наземних рекламних засобів) або вертикальної (для неназмних і недахових РЗ) проекції конструкції та корегуючих коефіцієнтів, на які </w:t>
      </w:r>
      <w:proofErr w:type="gramStart"/>
      <w:r w:rsidRPr="00760C21">
        <w:rPr>
          <w:rFonts w:ascii="Tahoma" w:hAnsi="Tahoma" w:cs="Tahoma"/>
        </w:rPr>
        <w:t>посл</w:t>
      </w:r>
      <w:proofErr w:type="gramEnd"/>
      <w:r w:rsidRPr="00760C21">
        <w:rPr>
          <w:rFonts w:ascii="Tahoma" w:hAnsi="Tahoma" w:cs="Tahoma"/>
        </w:rPr>
        <w:t>ідовно перемножується базова ставка, не враховуючи податок на додан</w:t>
      </w:r>
      <w:r>
        <w:rPr>
          <w:rFonts w:ascii="Tahoma" w:hAnsi="Tahoma" w:cs="Tahoma"/>
        </w:rPr>
        <w:t>у вартість, як</w:t>
      </w:r>
      <w:r>
        <w:rPr>
          <w:rFonts w:ascii="Tahoma" w:hAnsi="Tahoma" w:cs="Tahoma"/>
          <w:lang w:val="uk-UA"/>
        </w:rPr>
        <w:t>ий</w:t>
      </w:r>
      <w:r>
        <w:rPr>
          <w:rFonts w:ascii="Tahoma" w:hAnsi="Tahoma" w:cs="Tahoma"/>
        </w:rPr>
        <w:t xml:space="preserve"> повин</w:t>
      </w:r>
      <w:r>
        <w:rPr>
          <w:rFonts w:ascii="Tahoma" w:hAnsi="Tahoma" w:cs="Tahoma"/>
          <w:lang w:val="uk-UA"/>
        </w:rPr>
        <w:t>ен</w:t>
      </w:r>
      <w:r w:rsidRPr="00760C21">
        <w:rPr>
          <w:rFonts w:ascii="Tahoma" w:hAnsi="Tahoma" w:cs="Tahoma"/>
        </w:rPr>
        <w:t xml:space="preserve"> обчислюватись додатково, відповідно до чинного законодавства України.</w:t>
      </w:r>
    </w:p>
    <w:p w:rsidR="00CE4FB0" w:rsidRPr="00760C21" w:rsidRDefault="00CE4FB0" w:rsidP="00CE4FB0">
      <w:pPr>
        <w:jc w:val="both"/>
        <w:rPr>
          <w:rFonts w:ascii="Tahoma" w:hAnsi="Tahoma" w:cs="Tahoma"/>
        </w:rPr>
      </w:pPr>
      <w:r w:rsidRPr="00760C21">
        <w:rPr>
          <w:rFonts w:ascii="Tahoma" w:hAnsi="Tahoma" w:cs="Tahoma"/>
        </w:rPr>
        <w:t xml:space="preserve">            4. Формула визначення щомісячної плати за користування місцями має такий вигляд:</w:t>
      </w:r>
    </w:p>
    <w:p w:rsidR="00CE4FB0" w:rsidRPr="00760C21" w:rsidRDefault="00CE4FB0" w:rsidP="00CE4FB0">
      <w:pPr>
        <w:jc w:val="both"/>
        <w:rPr>
          <w:rFonts w:ascii="Tahoma" w:hAnsi="Tahoma" w:cs="Tahoma"/>
        </w:rPr>
      </w:pPr>
      <w:r w:rsidRPr="00760C21">
        <w:rPr>
          <w:rFonts w:ascii="Tahoma" w:hAnsi="Tahoma" w:cs="Tahoma"/>
        </w:rPr>
        <w:t xml:space="preserve">         </w:t>
      </w:r>
      <w:proofErr w:type="gramStart"/>
      <w:r w:rsidRPr="00760C21">
        <w:rPr>
          <w:rFonts w:ascii="Tahoma" w:hAnsi="Tahoma" w:cs="Tahoma"/>
        </w:rPr>
        <w:t>П(</w:t>
      </w:r>
      <w:proofErr w:type="gramEnd"/>
      <w:r w:rsidRPr="00760C21">
        <w:rPr>
          <w:rFonts w:ascii="Tahoma" w:hAnsi="Tahoma" w:cs="Tahoma"/>
        </w:rPr>
        <w:t>міс.) = Бс х Sг (S</w:t>
      </w:r>
      <w:r>
        <w:rPr>
          <w:rFonts w:ascii="Tahoma" w:hAnsi="Tahoma" w:cs="Tahoma"/>
        </w:rPr>
        <w:t>в) х Кк + ПДВ</w:t>
      </w:r>
      <w:r w:rsidRPr="00760C21">
        <w:rPr>
          <w:rFonts w:ascii="Tahoma" w:hAnsi="Tahoma" w:cs="Tahoma"/>
        </w:rPr>
        <w:t>,</w:t>
      </w:r>
    </w:p>
    <w:p w:rsidR="00CE4FB0" w:rsidRPr="00760C21" w:rsidRDefault="00CE4FB0" w:rsidP="00CE4FB0">
      <w:pPr>
        <w:jc w:val="both"/>
        <w:rPr>
          <w:rFonts w:ascii="Tahoma" w:hAnsi="Tahoma" w:cs="Tahoma"/>
        </w:rPr>
      </w:pPr>
      <w:r w:rsidRPr="00760C21">
        <w:rPr>
          <w:rFonts w:ascii="Tahoma" w:hAnsi="Tahoma" w:cs="Tahoma"/>
        </w:rPr>
        <w:t xml:space="preserve">       де </w:t>
      </w:r>
      <w:proofErr w:type="gramStart"/>
      <w:r w:rsidRPr="00760C21">
        <w:rPr>
          <w:rFonts w:ascii="Tahoma" w:hAnsi="Tahoma" w:cs="Tahoma"/>
        </w:rPr>
        <w:t>П(</w:t>
      </w:r>
      <w:proofErr w:type="gramEnd"/>
      <w:r w:rsidRPr="00760C21">
        <w:rPr>
          <w:rFonts w:ascii="Tahoma" w:hAnsi="Tahoma" w:cs="Tahoma"/>
        </w:rPr>
        <w:t>міс.) – розмір місячної плати;</w:t>
      </w:r>
    </w:p>
    <w:p w:rsidR="00CE4FB0" w:rsidRPr="00760C21" w:rsidRDefault="00CE4FB0" w:rsidP="00CE4FB0">
      <w:pPr>
        <w:jc w:val="both"/>
        <w:rPr>
          <w:rFonts w:ascii="Tahoma" w:hAnsi="Tahoma" w:cs="Tahoma"/>
        </w:rPr>
      </w:pPr>
      <w:r w:rsidRPr="00760C21">
        <w:rPr>
          <w:rFonts w:ascii="Tahoma" w:hAnsi="Tahoma" w:cs="Tahoma"/>
        </w:rPr>
        <w:t xml:space="preserve">            Бс – базова ставка;</w:t>
      </w:r>
    </w:p>
    <w:p w:rsidR="00CE4FB0" w:rsidRPr="00760C21" w:rsidRDefault="00CE4FB0" w:rsidP="00CE4FB0">
      <w:pPr>
        <w:jc w:val="both"/>
        <w:rPr>
          <w:rFonts w:ascii="Tahoma" w:hAnsi="Tahoma" w:cs="Tahoma"/>
        </w:rPr>
      </w:pPr>
      <w:r w:rsidRPr="00760C21">
        <w:rPr>
          <w:rFonts w:ascii="Tahoma" w:hAnsi="Tahoma" w:cs="Tahoma"/>
        </w:rPr>
        <w:t xml:space="preserve">            </w:t>
      </w:r>
      <w:proofErr w:type="gramStart"/>
      <w:r w:rsidRPr="00760C21">
        <w:rPr>
          <w:rFonts w:ascii="Tahoma" w:hAnsi="Tahoma" w:cs="Tahoma"/>
        </w:rPr>
        <w:t>S</w:t>
      </w:r>
      <w:proofErr w:type="gramEnd"/>
      <w:r w:rsidRPr="00760C21">
        <w:rPr>
          <w:rFonts w:ascii="Tahoma" w:hAnsi="Tahoma" w:cs="Tahoma"/>
        </w:rPr>
        <w:t>г – площа горизонтальної проекції РЗ;</w:t>
      </w:r>
    </w:p>
    <w:p w:rsidR="00CE4FB0" w:rsidRPr="00760C21" w:rsidRDefault="00CE4FB0" w:rsidP="00CE4FB0">
      <w:pPr>
        <w:jc w:val="both"/>
        <w:rPr>
          <w:rFonts w:ascii="Tahoma" w:hAnsi="Tahoma" w:cs="Tahoma"/>
        </w:rPr>
      </w:pPr>
      <w:r w:rsidRPr="00760C21">
        <w:rPr>
          <w:rFonts w:ascii="Tahoma" w:hAnsi="Tahoma" w:cs="Tahoma"/>
        </w:rPr>
        <w:t xml:space="preserve">            </w:t>
      </w:r>
      <w:proofErr w:type="gramStart"/>
      <w:r w:rsidRPr="00760C21">
        <w:rPr>
          <w:rFonts w:ascii="Tahoma" w:hAnsi="Tahoma" w:cs="Tahoma"/>
        </w:rPr>
        <w:t>S</w:t>
      </w:r>
      <w:proofErr w:type="gramEnd"/>
      <w:r w:rsidRPr="00760C21">
        <w:rPr>
          <w:rFonts w:ascii="Tahoma" w:hAnsi="Tahoma" w:cs="Tahoma"/>
        </w:rPr>
        <w:t>в – площа вертикальної проекції РЗ на уявну паралельну їй площину;</w:t>
      </w:r>
    </w:p>
    <w:p w:rsidR="00CE4FB0" w:rsidRDefault="00CE4FB0" w:rsidP="00CE4FB0">
      <w:pPr>
        <w:jc w:val="both"/>
        <w:rPr>
          <w:rFonts w:ascii="Tahoma" w:hAnsi="Tahoma" w:cs="Tahoma"/>
          <w:lang w:val="uk-UA"/>
        </w:rPr>
      </w:pPr>
      <w:r w:rsidRPr="00760C21">
        <w:rPr>
          <w:rFonts w:ascii="Tahoma" w:hAnsi="Tahoma" w:cs="Tahoma"/>
        </w:rPr>
        <w:t xml:space="preserve">            Кк – корегуючі коефіцієнти. </w:t>
      </w:r>
    </w:p>
    <w:p w:rsidR="00CE4FB0" w:rsidRPr="00680297" w:rsidRDefault="00CE4FB0" w:rsidP="005A4BE0">
      <w:pPr>
        <w:pStyle w:val="a8"/>
        <w:spacing w:after="0" w:line="240" w:lineRule="auto"/>
        <w:ind w:left="0"/>
        <w:jc w:val="both"/>
        <w:rPr>
          <w:rFonts w:ascii="Tahoma" w:hAnsi="Tahoma" w:cs="Tahoma"/>
          <w:lang w:val="uk-UA"/>
        </w:rPr>
      </w:pPr>
      <w:r w:rsidRPr="00760C21">
        <w:rPr>
          <w:rFonts w:ascii="Tahoma" w:hAnsi="Tahoma" w:cs="Tahoma"/>
          <w:i/>
          <w:lang w:val="uk-UA"/>
        </w:rPr>
        <w:t xml:space="preserve">          </w:t>
      </w:r>
      <w:r w:rsidRPr="00680297">
        <w:rPr>
          <w:rFonts w:ascii="Tahoma" w:hAnsi="Tahoma" w:cs="Tahoma"/>
          <w:lang w:val="uk-UA"/>
        </w:rPr>
        <w:t xml:space="preserve"> 5. Мінімальною шириною горизонтальної проекції спеціальної конструкції для розташування зовнішньої реклами визначається </w:t>
      </w:r>
      <w:smartTag w:uri="urn:schemas-microsoft-com:office:smarttags" w:element="metricconverter">
        <w:smartTagPr>
          <w:attr w:name="ProductID" w:val="0,5 м"/>
        </w:smartTagPr>
        <w:r w:rsidRPr="00680297">
          <w:rPr>
            <w:rFonts w:ascii="Tahoma" w:hAnsi="Tahoma" w:cs="Tahoma"/>
            <w:lang w:val="uk-UA"/>
          </w:rPr>
          <w:t>0,5 м</w:t>
        </w:r>
      </w:smartTag>
      <w:r w:rsidRPr="00680297">
        <w:rPr>
          <w:rFonts w:ascii="Tahoma" w:hAnsi="Tahoma" w:cs="Tahoma"/>
          <w:lang w:val="uk-UA"/>
        </w:rPr>
        <w:t>.</w:t>
      </w:r>
    </w:p>
    <w:p w:rsidR="00CE4FB0" w:rsidRPr="00680297" w:rsidRDefault="00CE4FB0" w:rsidP="0026751A">
      <w:pPr>
        <w:spacing w:after="0" w:line="240" w:lineRule="auto"/>
        <w:jc w:val="both"/>
        <w:rPr>
          <w:rFonts w:ascii="Tahoma" w:hAnsi="Tahoma" w:cs="Tahoma"/>
          <w:lang w:val="uk-UA"/>
        </w:rPr>
      </w:pPr>
      <w:r w:rsidRPr="00680297">
        <w:rPr>
          <w:rFonts w:ascii="Tahoma" w:hAnsi="Tahoma" w:cs="Tahoma"/>
          <w:lang w:val="uk-UA"/>
        </w:rPr>
        <w:t xml:space="preserve">            </w:t>
      </w:r>
      <w:r w:rsidRPr="00612B6C">
        <w:rPr>
          <w:rFonts w:ascii="Tahoma" w:hAnsi="Tahoma" w:cs="Tahoma"/>
          <w:lang w:val="uk-UA"/>
        </w:rPr>
        <w:t xml:space="preserve">6. </w:t>
      </w:r>
      <w:r w:rsidRPr="00760C21">
        <w:rPr>
          <w:rFonts w:ascii="Tahoma" w:hAnsi="Tahoma" w:cs="Tahoma"/>
          <w:lang w:val="uk-UA"/>
        </w:rPr>
        <w:t xml:space="preserve">Плата за тимчасове користування місцем розташування спеціальних конструкцій для розміщення зовнішньої реклами перераховується розповсюджувачем зовнішньої реклами за кожен місяць окремо на </w:t>
      </w:r>
      <w:r w:rsidR="005A4BE0">
        <w:rPr>
          <w:rFonts w:ascii="Tahoma" w:hAnsi="Tahoma" w:cs="Tahoma"/>
          <w:lang w:val="uk-UA"/>
        </w:rPr>
        <w:t xml:space="preserve">відповідний </w:t>
      </w:r>
      <w:r w:rsidRPr="00760C21">
        <w:rPr>
          <w:rFonts w:ascii="Tahoma" w:hAnsi="Tahoma" w:cs="Tahoma"/>
          <w:lang w:val="uk-UA"/>
        </w:rPr>
        <w:t xml:space="preserve">розрахунковий </w:t>
      </w:r>
      <w:r w:rsidR="005A4BE0">
        <w:rPr>
          <w:rFonts w:ascii="Tahoma" w:hAnsi="Tahoma" w:cs="Tahoma"/>
          <w:lang w:val="uk-UA"/>
        </w:rPr>
        <w:t>рахунок Новодмитрівської сільської ради.</w:t>
      </w:r>
    </w:p>
    <w:p w:rsidR="00CE4FB0" w:rsidRPr="00760C21" w:rsidRDefault="00CE4FB0" w:rsidP="0026751A">
      <w:pPr>
        <w:pStyle w:val="a8"/>
        <w:spacing w:after="0" w:line="240" w:lineRule="auto"/>
        <w:ind w:left="0"/>
        <w:jc w:val="both"/>
        <w:rPr>
          <w:rFonts w:ascii="Tahoma" w:hAnsi="Tahoma" w:cs="Tahoma"/>
          <w:lang w:val="uk-UA"/>
        </w:rPr>
      </w:pPr>
      <w:r w:rsidRPr="00760C21">
        <w:rPr>
          <w:rFonts w:ascii="Tahoma" w:hAnsi="Tahoma" w:cs="Tahoma"/>
          <w:lang w:val="uk-UA"/>
        </w:rPr>
        <w:lastRenderedPageBreak/>
        <w:t xml:space="preserve">             7. Розповсюджувач зовнішньої реклами не звільняється від плати за тимчасове користування місцем розташування спеціальних конструкцій для розміщення зовнішньої реклами при відсутності об’єкта зовнішньої реклами.</w:t>
      </w:r>
    </w:p>
    <w:p w:rsidR="00CE4FB0" w:rsidRPr="00760C21" w:rsidRDefault="00CE4FB0" w:rsidP="0026751A">
      <w:pPr>
        <w:spacing w:after="0" w:line="240" w:lineRule="auto"/>
        <w:jc w:val="both"/>
        <w:rPr>
          <w:rFonts w:ascii="Tahoma" w:hAnsi="Tahoma" w:cs="Tahoma"/>
          <w:lang w:val="uk-UA"/>
        </w:rPr>
      </w:pPr>
      <w:r w:rsidRPr="00760C21">
        <w:rPr>
          <w:rFonts w:ascii="Tahoma" w:hAnsi="Tahoma" w:cs="Tahoma"/>
          <w:lang w:val="uk-UA"/>
        </w:rPr>
        <w:t xml:space="preserve">             8. За тимчасове користування місцем розташування спеціальних рекламних конструкцій, що розміщуються терміном до одного місяця, розрахунок плати здійснюється шляхом коригування розміру місячної плати відповідно до кількості днів короткострокової реклами.</w:t>
      </w:r>
    </w:p>
    <w:p w:rsidR="00CE4FB0" w:rsidRPr="00760C21" w:rsidRDefault="00CE4FB0" w:rsidP="0026751A">
      <w:pPr>
        <w:pStyle w:val="a8"/>
        <w:spacing w:after="0" w:line="240" w:lineRule="auto"/>
        <w:ind w:left="0"/>
        <w:jc w:val="both"/>
        <w:rPr>
          <w:rFonts w:ascii="Tahoma" w:hAnsi="Tahoma" w:cs="Tahoma"/>
        </w:rPr>
      </w:pPr>
      <w:r w:rsidRPr="00760C21">
        <w:rPr>
          <w:rFonts w:ascii="Tahoma" w:hAnsi="Tahoma" w:cs="Tahoma"/>
          <w:i/>
          <w:lang w:val="uk-UA"/>
        </w:rPr>
        <w:t xml:space="preserve"> </w:t>
      </w:r>
      <w:r w:rsidR="0026751A">
        <w:rPr>
          <w:rFonts w:ascii="Tahoma" w:hAnsi="Tahoma" w:cs="Tahoma"/>
          <w:i/>
          <w:lang w:val="uk-UA"/>
        </w:rPr>
        <w:t xml:space="preserve"> </w:t>
      </w:r>
      <w:r w:rsidRPr="00760C21">
        <w:rPr>
          <w:rFonts w:ascii="Tahoma" w:hAnsi="Tahoma" w:cs="Tahoma"/>
        </w:rPr>
        <w:t xml:space="preserve">           9. За тимчасове користування місцями, на яких розташовані вивіски, плата не встановлюється та не стягується. При розміщенні однією особою на одному фасаді буді</w:t>
      </w:r>
      <w:proofErr w:type="gramStart"/>
      <w:r w:rsidRPr="00760C21">
        <w:rPr>
          <w:rFonts w:ascii="Tahoma" w:hAnsi="Tahoma" w:cs="Tahoma"/>
        </w:rPr>
        <w:t>вл</w:t>
      </w:r>
      <w:proofErr w:type="gramEnd"/>
      <w:r w:rsidRPr="00760C21">
        <w:rPr>
          <w:rFonts w:ascii="Tahoma" w:hAnsi="Tahoma" w:cs="Tahoma"/>
        </w:rPr>
        <w:t xml:space="preserve">і (споруди) декількох вивісок плата не стягується лише за використання одного місця. </w:t>
      </w:r>
    </w:p>
    <w:p w:rsidR="00CE4FB0" w:rsidRPr="00760C21" w:rsidRDefault="00CE4FB0" w:rsidP="00CE4FB0">
      <w:pPr>
        <w:jc w:val="both"/>
        <w:rPr>
          <w:rFonts w:ascii="Tahoma" w:hAnsi="Tahoma" w:cs="Tahoma"/>
        </w:rPr>
      </w:pPr>
      <w:r w:rsidRPr="00760C21">
        <w:rPr>
          <w:rFonts w:ascii="Tahoma" w:hAnsi="Tahoma" w:cs="Tahoma"/>
        </w:rPr>
        <w:tab/>
        <w:t xml:space="preserve">10. Корегуючі коефіцієнти відносно зони розташування </w:t>
      </w:r>
      <w:proofErr w:type="gramStart"/>
      <w:r w:rsidRPr="00760C21">
        <w:rPr>
          <w:rFonts w:ascii="Tahoma" w:hAnsi="Tahoma" w:cs="Tahoma"/>
        </w:rPr>
        <w:t>спец</w:t>
      </w:r>
      <w:proofErr w:type="gramEnd"/>
      <w:r w:rsidRPr="00760C21">
        <w:rPr>
          <w:rFonts w:ascii="Tahoma" w:hAnsi="Tahoma" w:cs="Tahoma"/>
        </w:rPr>
        <w:t>іальних конструкцій для розміщення зовнішньої реклами.</w:t>
      </w:r>
    </w:p>
    <w:p w:rsidR="00CE4FB0" w:rsidRPr="00760C21" w:rsidRDefault="00CE4FB0" w:rsidP="00CE4FB0">
      <w:pPr>
        <w:jc w:val="both"/>
        <w:rPr>
          <w:rFonts w:ascii="Tahoma" w:hAnsi="Tahoma" w:cs="Tahoma"/>
        </w:rPr>
      </w:pPr>
    </w:p>
    <w:tbl>
      <w:tblPr>
        <w:tblW w:w="0" w:type="auto"/>
        <w:tblInd w:w="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45"/>
        <w:gridCol w:w="6271"/>
        <w:gridCol w:w="1549"/>
      </w:tblGrid>
      <w:tr w:rsidR="00CE4FB0" w:rsidRPr="00760C21" w:rsidTr="00CE4FB0">
        <w:tc>
          <w:tcPr>
            <w:tcW w:w="1227" w:type="dxa"/>
          </w:tcPr>
          <w:p w:rsidR="00CE4FB0" w:rsidRPr="00760C21" w:rsidRDefault="00CE4FB0" w:rsidP="00CE4FB0">
            <w:pPr>
              <w:jc w:val="both"/>
              <w:rPr>
                <w:rFonts w:ascii="Tahoma" w:hAnsi="Tahoma" w:cs="Tahoma"/>
              </w:rPr>
            </w:pPr>
          </w:p>
        </w:tc>
        <w:tc>
          <w:tcPr>
            <w:tcW w:w="6780" w:type="dxa"/>
          </w:tcPr>
          <w:p w:rsidR="00CE4FB0" w:rsidRPr="00760C21" w:rsidRDefault="00CE4FB0" w:rsidP="00CE4FB0">
            <w:pPr>
              <w:jc w:val="both"/>
              <w:rPr>
                <w:rFonts w:ascii="Tahoma" w:hAnsi="Tahoma" w:cs="Tahoma"/>
              </w:rPr>
            </w:pPr>
            <w:r w:rsidRPr="00760C21">
              <w:rPr>
                <w:rFonts w:ascii="Tahoma" w:hAnsi="Tahoma" w:cs="Tahoma"/>
              </w:rPr>
              <w:t>Район  розташування</w:t>
            </w:r>
          </w:p>
        </w:tc>
        <w:tc>
          <w:tcPr>
            <w:tcW w:w="1575" w:type="dxa"/>
          </w:tcPr>
          <w:p w:rsidR="00CE4FB0" w:rsidRPr="00760C21" w:rsidRDefault="00CE4FB0" w:rsidP="00CE4FB0">
            <w:pPr>
              <w:jc w:val="both"/>
              <w:rPr>
                <w:rFonts w:ascii="Tahoma" w:hAnsi="Tahoma" w:cs="Tahoma"/>
              </w:rPr>
            </w:pPr>
            <w:r w:rsidRPr="00760C21">
              <w:rPr>
                <w:rFonts w:ascii="Tahoma" w:hAnsi="Tahoma" w:cs="Tahoma"/>
              </w:rPr>
              <w:t>Коефіцієнт</w:t>
            </w:r>
          </w:p>
        </w:tc>
      </w:tr>
      <w:tr w:rsidR="00CE4FB0" w:rsidRPr="00760C21" w:rsidTr="00CE4FB0">
        <w:trPr>
          <w:trHeight w:val="2928"/>
        </w:trPr>
        <w:tc>
          <w:tcPr>
            <w:tcW w:w="1227" w:type="dxa"/>
          </w:tcPr>
          <w:p w:rsidR="00CE4FB0" w:rsidRPr="00760C21" w:rsidRDefault="00CE4FB0" w:rsidP="00CE4FB0">
            <w:pPr>
              <w:jc w:val="both"/>
              <w:rPr>
                <w:rFonts w:ascii="Tahoma" w:hAnsi="Tahoma" w:cs="Tahoma"/>
              </w:rPr>
            </w:pPr>
            <w:r w:rsidRPr="00760C21">
              <w:rPr>
                <w:rFonts w:ascii="Tahoma" w:hAnsi="Tahoma" w:cs="Tahoma"/>
              </w:rPr>
              <w:t>1.</w:t>
            </w:r>
          </w:p>
        </w:tc>
        <w:tc>
          <w:tcPr>
            <w:tcW w:w="6780" w:type="dxa"/>
          </w:tcPr>
          <w:p w:rsidR="00CE4FB0" w:rsidRPr="00760C21" w:rsidRDefault="00CE4FB0" w:rsidP="00CE4FB0">
            <w:pPr>
              <w:jc w:val="both"/>
              <w:rPr>
                <w:rFonts w:ascii="Tahoma" w:hAnsi="Tahoma" w:cs="Tahoma"/>
                <w:b/>
              </w:rPr>
            </w:pPr>
            <w:r w:rsidRPr="00760C21">
              <w:rPr>
                <w:rFonts w:ascii="Tahoma" w:hAnsi="Tahoma" w:cs="Tahoma"/>
                <w:b/>
              </w:rPr>
              <w:t xml:space="preserve">Зона 1 </w:t>
            </w:r>
          </w:p>
          <w:p w:rsidR="0026751A" w:rsidRDefault="0026751A" w:rsidP="00CE4FB0">
            <w:pPr>
              <w:jc w:val="both"/>
              <w:rPr>
                <w:rFonts w:ascii="Tahoma" w:hAnsi="Tahoma" w:cs="Tahoma"/>
                <w:lang w:val="uk-UA"/>
              </w:rPr>
            </w:pPr>
            <w:r>
              <w:rPr>
                <w:rFonts w:ascii="Tahoma" w:hAnsi="Tahoma" w:cs="Tahoma"/>
                <w:lang w:val="uk-UA"/>
              </w:rPr>
              <w:t>С.Нова Дмитрівка:</w:t>
            </w:r>
          </w:p>
          <w:p w:rsidR="00CE4FB0" w:rsidRPr="00760C21" w:rsidRDefault="0026751A" w:rsidP="00CE4FB0">
            <w:pPr>
              <w:jc w:val="both"/>
              <w:rPr>
                <w:rFonts w:ascii="Tahoma" w:hAnsi="Tahoma" w:cs="Tahoma"/>
              </w:rPr>
            </w:pPr>
            <w:r>
              <w:rPr>
                <w:rFonts w:ascii="Tahoma" w:hAnsi="Tahoma" w:cs="Tahoma"/>
                <w:lang w:val="uk-UA"/>
              </w:rPr>
              <w:t>Вулиці Центральна, Урожайна, Шевченка, Садова</w:t>
            </w:r>
            <w:r w:rsidR="00CE4FB0" w:rsidRPr="00760C21">
              <w:rPr>
                <w:rFonts w:ascii="Tahoma" w:hAnsi="Tahoma" w:cs="Tahoma"/>
              </w:rPr>
              <w:t xml:space="preserve"> </w:t>
            </w:r>
          </w:p>
        </w:tc>
        <w:tc>
          <w:tcPr>
            <w:tcW w:w="1575" w:type="dxa"/>
          </w:tcPr>
          <w:p w:rsidR="00CE4FB0" w:rsidRPr="00760C21" w:rsidRDefault="00CE4FB0" w:rsidP="00CE4FB0">
            <w:pPr>
              <w:jc w:val="both"/>
              <w:rPr>
                <w:rFonts w:ascii="Tahoma" w:hAnsi="Tahoma" w:cs="Tahoma"/>
              </w:rPr>
            </w:pPr>
            <w:r w:rsidRPr="00760C21">
              <w:rPr>
                <w:rFonts w:ascii="Tahoma" w:hAnsi="Tahoma" w:cs="Tahoma"/>
              </w:rPr>
              <w:t>2,0</w:t>
            </w:r>
          </w:p>
        </w:tc>
      </w:tr>
      <w:tr w:rsidR="00CE4FB0" w:rsidRPr="00760C21" w:rsidTr="00CE4FB0">
        <w:tc>
          <w:tcPr>
            <w:tcW w:w="1227" w:type="dxa"/>
          </w:tcPr>
          <w:p w:rsidR="00CE4FB0" w:rsidRPr="00760C21" w:rsidRDefault="00CE4FB0" w:rsidP="00CE4FB0">
            <w:pPr>
              <w:jc w:val="both"/>
              <w:rPr>
                <w:rFonts w:ascii="Tahoma" w:hAnsi="Tahoma" w:cs="Tahoma"/>
              </w:rPr>
            </w:pPr>
            <w:r w:rsidRPr="00760C21">
              <w:rPr>
                <w:rFonts w:ascii="Tahoma" w:hAnsi="Tahoma" w:cs="Tahoma"/>
              </w:rPr>
              <w:t>2.</w:t>
            </w:r>
          </w:p>
        </w:tc>
        <w:tc>
          <w:tcPr>
            <w:tcW w:w="6780" w:type="dxa"/>
          </w:tcPr>
          <w:p w:rsidR="00CE4FB0" w:rsidRPr="00760C21" w:rsidRDefault="00CE4FB0" w:rsidP="00CE4FB0">
            <w:pPr>
              <w:jc w:val="both"/>
              <w:rPr>
                <w:rFonts w:ascii="Tahoma" w:hAnsi="Tahoma" w:cs="Tahoma"/>
                <w:b/>
              </w:rPr>
            </w:pPr>
            <w:r w:rsidRPr="00760C21">
              <w:rPr>
                <w:rFonts w:ascii="Tahoma" w:hAnsi="Tahoma" w:cs="Tahoma"/>
                <w:b/>
              </w:rPr>
              <w:t>Зона 2</w:t>
            </w:r>
          </w:p>
          <w:p w:rsidR="00CE4FB0" w:rsidRPr="00760C21" w:rsidRDefault="00CE4FB0" w:rsidP="00CE4FB0">
            <w:pPr>
              <w:jc w:val="both"/>
              <w:rPr>
                <w:rFonts w:ascii="Tahoma" w:hAnsi="Tahoma" w:cs="Tahoma"/>
              </w:rPr>
            </w:pPr>
            <w:r w:rsidRPr="00760C21">
              <w:rPr>
                <w:rFonts w:ascii="Tahoma" w:hAnsi="Tahoma" w:cs="Tahoma"/>
              </w:rPr>
              <w:t>Територія за межами зони 1.</w:t>
            </w:r>
          </w:p>
        </w:tc>
        <w:tc>
          <w:tcPr>
            <w:tcW w:w="1575" w:type="dxa"/>
          </w:tcPr>
          <w:p w:rsidR="00CE4FB0" w:rsidRPr="00760C21" w:rsidRDefault="00CE4FB0" w:rsidP="00CE4FB0">
            <w:pPr>
              <w:jc w:val="both"/>
              <w:rPr>
                <w:rFonts w:ascii="Tahoma" w:hAnsi="Tahoma" w:cs="Tahoma"/>
              </w:rPr>
            </w:pPr>
            <w:r w:rsidRPr="00760C21">
              <w:rPr>
                <w:rFonts w:ascii="Tahoma" w:hAnsi="Tahoma" w:cs="Tahoma"/>
              </w:rPr>
              <w:t>1,0</w:t>
            </w:r>
          </w:p>
        </w:tc>
      </w:tr>
    </w:tbl>
    <w:p w:rsidR="00CE4FB0" w:rsidRPr="00760C21" w:rsidRDefault="00CE4FB0" w:rsidP="00CE4FB0">
      <w:pPr>
        <w:jc w:val="both"/>
        <w:rPr>
          <w:rFonts w:ascii="Tahoma" w:hAnsi="Tahoma" w:cs="Tahoma"/>
          <w:lang w:val="uk-UA"/>
        </w:rPr>
      </w:pPr>
    </w:p>
    <w:p w:rsidR="00CE4FB0" w:rsidRPr="00760C21" w:rsidRDefault="00CE4FB0" w:rsidP="00CE4FB0">
      <w:pPr>
        <w:jc w:val="both"/>
        <w:rPr>
          <w:rFonts w:ascii="Tahoma" w:hAnsi="Tahoma" w:cs="Tahoma"/>
        </w:rPr>
      </w:pPr>
      <w:r w:rsidRPr="00760C21">
        <w:rPr>
          <w:rFonts w:ascii="Tahoma" w:hAnsi="Tahoma" w:cs="Tahoma"/>
        </w:rPr>
        <w:t xml:space="preserve">          11. Розмі</w:t>
      </w:r>
      <w:proofErr w:type="gramStart"/>
      <w:r w:rsidRPr="00760C21">
        <w:rPr>
          <w:rFonts w:ascii="Tahoma" w:hAnsi="Tahoma" w:cs="Tahoma"/>
        </w:rPr>
        <w:t>р</w:t>
      </w:r>
      <w:proofErr w:type="gramEnd"/>
      <w:r w:rsidRPr="00760C21">
        <w:rPr>
          <w:rFonts w:ascii="Tahoma" w:hAnsi="Tahoma" w:cs="Tahoma"/>
        </w:rPr>
        <w:t xml:space="preserve"> плати за користування місцями під час проведення масових заходів рекламного характеру, видовищного, споживчого, культурно-просвітницького, спортивного та іншого характеру, які поєднуються з рекламними заходами, визначається відповідним договором, що укладається з організаторами таких заходів, за формулою:</w:t>
      </w:r>
    </w:p>
    <w:p w:rsidR="00CE4FB0" w:rsidRPr="00760C21" w:rsidRDefault="00CE4FB0" w:rsidP="00CE4FB0">
      <w:pPr>
        <w:jc w:val="both"/>
        <w:rPr>
          <w:rFonts w:ascii="Tahoma" w:hAnsi="Tahoma" w:cs="Tahoma"/>
        </w:rPr>
      </w:pPr>
      <w:r w:rsidRPr="00760C21">
        <w:rPr>
          <w:rFonts w:ascii="Tahoma" w:hAnsi="Tahoma" w:cs="Tahoma"/>
        </w:rPr>
        <w:t xml:space="preserve">            </w:t>
      </w:r>
      <w:proofErr w:type="gramStart"/>
      <w:r w:rsidRPr="00760C21">
        <w:rPr>
          <w:rFonts w:ascii="Tahoma" w:hAnsi="Tahoma" w:cs="Tahoma"/>
        </w:rPr>
        <w:t>П(</w:t>
      </w:r>
      <w:proofErr w:type="gramEnd"/>
      <w:r w:rsidRPr="00760C21">
        <w:rPr>
          <w:rFonts w:ascii="Tahoma" w:hAnsi="Tahoma" w:cs="Tahoma"/>
        </w:rPr>
        <w:t xml:space="preserve">денна) = Бс </w:t>
      </w:r>
      <w:r>
        <w:rPr>
          <w:rFonts w:ascii="Tahoma" w:hAnsi="Tahoma" w:cs="Tahoma"/>
        </w:rPr>
        <w:t>х 0,1 х  Sтер. х Ккз  + ПДВ</w:t>
      </w:r>
      <w:r w:rsidRPr="00760C21">
        <w:rPr>
          <w:rFonts w:ascii="Tahoma" w:hAnsi="Tahoma" w:cs="Tahoma"/>
        </w:rPr>
        <w:t>,</w:t>
      </w:r>
    </w:p>
    <w:p w:rsidR="00CE4FB0" w:rsidRPr="00760C21" w:rsidRDefault="00CE4FB0" w:rsidP="00CE4FB0">
      <w:pPr>
        <w:jc w:val="both"/>
        <w:rPr>
          <w:rFonts w:ascii="Tahoma" w:hAnsi="Tahoma" w:cs="Tahoma"/>
        </w:rPr>
      </w:pPr>
      <w:r w:rsidRPr="00760C21">
        <w:rPr>
          <w:rFonts w:ascii="Tahoma" w:hAnsi="Tahoma" w:cs="Tahoma"/>
        </w:rPr>
        <w:t xml:space="preserve">       де Бс – базова ставка, яка становить два неоподатковувані мінімуми (34 грн.); </w:t>
      </w:r>
    </w:p>
    <w:p w:rsidR="00CE4FB0" w:rsidRPr="00760C21" w:rsidRDefault="00CE4FB0" w:rsidP="00CE4FB0">
      <w:pPr>
        <w:jc w:val="both"/>
        <w:rPr>
          <w:rFonts w:ascii="Tahoma" w:hAnsi="Tahoma" w:cs="Tahoma"/>
        </w:rPr>
      </w:pPr>
      <w:r w:rsidRPr="00760C21">
        <w:rPr>
          <w:rFonts w:ascii="Tahoma" w:hAnsi="Tahoma" w:cs="Tahoma"/>
        </w:rPr>
        <w:t xml:space="preserve">            Sтер. – площа </w:t>
      </w:r>
      <w:r w:rsidR="008C271A">
        <w:rPr>
          <w:rFonts w:ascii="Tahoma" w:hAnsi="Tahoma" w:cs="Tahoma"/>
          <w:lang w:val="uk-UA"/>
        </w:rPr>
        <w:t>сільської</w:t>
      </w:r>
      <w:r w:rsidRPr="00760C21">
        <w:rPr>
          <w:rFonts w:ascii="Tahoma" w:hAnsi="Tahoma" w:cs="Tahoma"/>
        </w:rPr>
        <w:t xml:space="preserve"> території, що використовується організаторами масового заходу для розміщення обладнання, призначеного для проведення заходу </w:t>
      </w:r>
      <w:proofErr w:type="gramStart"/>
      <w:r w:rsidRPr="00760C21">
        <w:rPr>
          <w:rFonts w:ascii="Tahoma" w:hAnsi="Tahoma" w:cs="Tahoma"/>
        </w:rPr>
        <w:t xml:space="preserve">( </w:t>
      </w:r>
      <w:proofErr w:type="gramEnd"/>
      <w:r w:rsidRPr="00760C21">
        <w:rPr>
          <w:rFonts w:ascii="Tahoma" w:hAnsi="Tahoma" w:cs="Tahoma"/>
        </w:rPr>
        <w:t>сцена, палатки, звукова апаратура, автотранспорт тощо);</w:t>
      </w:r>
    </w:p>
    <w:p w:rsidR="00CE4FB0" w:rsidRPr="00760C21" w:rsidRDefault="00CE4FB0" w:rsidP="00CE4FB0">
      <w:pPr>
        <w:jc w:val="both"/>
        <w:rPr>
          <w:rFonts w:ascii="Tahoma" w:hAnsi="Tahoma" w:cs="Tahoma"/>
        </w:rPr>
      </w:pPr>
      <w:r w:rsidRPr="00760C21">
        <w:rPr>
          <w:rFonts w:ascii="Tahoma" w:hAnsi="Tahoma" w:cs="Tahoma"/>
        </w:rPr>
        <w:t xml:space="preserve">           Ккз </w:t>
      </w:r>
      <w:r w:rsidRPr="00760C21">
        <w:rPr>
          <w:rFonts w:ascii="Tahoma" w:hAnsi="Tahoma" w:cs="Tahoma"/>
          <w:lang w:val="uk-UA"/>
        </w:rPr>
        <w:t>-</w:t>
      </w:r>
      <w:r w:rsidRPr="00760C21">
        <w:rPr>
          <w:rFonts w:ascii="Tahoma" w:hAnsi="Tahoma" w:cs="Tahoma"/>
        </w:rPr>
        <w:t xml:space="preserve"> корегуючий коефіцієнт відносно зони розташування РК;</w:t>
      </w:r>
    </w:p>
    <w:p w:rsidR="00CE4FB0" w:rsidRDefault="00CE4FB0" w:rsidP="00CE4FB0">
      <w:pPr>
        <w:jc w:val="both"/>
        <w:rPr>
          <w:rFonts w:ascii="Tahoma" w:hAnsi="Tahoma" w:cs="Tahoma"/>
          <w:lang w:val="uk-UA"/>
        </w:rPr>
      </w:pPr>
      <w:r w:rsidRPr="00760C21">
        <w:rPr>
          <w:rFonts w:ascii="Tahoma" w:hAnsi="Tahoma" w:cs="Tahoma"/>
        </w:rPr>
        <w:t xml:space="preserve">           0,1 </w:t>
      </w:r>
      <w:r w:rsidRPr="00760C21">
        <w:rPr>
          <w:rFonts w:ascii="Tahoma" w:hAnsi="Tahoma" w:cs="Tahoma"/>
          <w:lang w:val="uk-UA"/>
        </w:rPr>
        <w:t>-</w:t>
      </w:r>
      <w:r w:rsidRPr="00760C21">
        <w:rPr>
          <w:rFonts w:ascii="Tahoma" w:hAnsi="Tahoma" w:cs="Tahoma"/>
        </w:rPr>
        <w:t xml:space="preserve"> понижуючий коефіцієнт.</w:t>
      </w:r>
    </w:p>
    <w:p w:rsidR="00CE4FB0" w:rsidRPr="00760C21" w:rsidRDefault="00CE4FB0" w:rsidP="00CE4FB0">
      <w:pPr>
        <w:jc w:val="both"/>
        <w:rPr>
          <w:rFonts w:ascii="Tahoma" w:hAnsi="Tahoma" w:cs="Tahoma"/>
          <w:lang w:val="uk-UA"/>
        </w:rPr>
      </w:pPr>
      <w:r w:rsidRPr="00680297">
        <w:rPr>
          <w:rFonts w:ascii="Tahoma" w:hAnsi="Tahoma" w:cs="Tahoma"/>
          <w:lang w:val="uk-UA"/>
        </w:rPr>
        <w:t xml:space="preserve">            12. Базові ставки та  корегуючі коефіцієнти відносно </w:t>
      </w:r>
      <w:r w:rsidRPr="00760C21">
        <w:rPr>
          <w:rFonts w:ascii="Tahoma" w:hAnsi="Tahoma" w:cs="Tahoma"/>
          <w:lang w:val="uk-UA"/>
        </w:rPr>
        <w:t xml:space="preserve">типу РК і </w:t>
      </w:r>
      <w:r w:rsidRPr="00680297">
        <w:rPr>
          <w:rFonts w:ascii="Tahoma" w:hAnsi="Tahoma" w:cs="Tahoma"/>
          <w:lang w:val="uk-UA"/>
        </w:rPr>
        <w:t>місця розташування:</w:t>
      </w:r>
    </w:p>
    <w:tbl>
      <w:tblPr>
        <w:tblW w:w="4679" w:type="pct"/>
        <w:jc w:val="center"/>
        <w:tblInd w:w="75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964"/>
        <w:gridCol w:w="5922"/>
        <w:gridCol w:w="1172"/>
        <w:gridCol w:w="899"/>
      </w:tblGrid>
      <w:tr w:rsidR="00CE4FB0" w:rsidRPr="00760C21" w:rsidTr="008C271A">
        <w:trPr>
          <w:trHeight w:val="685"/>
          <w:jc w:val="center"/>
        </w:trPr>
        <w:tc>
          <w:tcPr>
            <w:tcW w:w="538" w:type="pct"/>
            <w:shd w:val="clear" w:color="auto" w:fill="auto"/>
            <w:noWrap/>
            <w:vAlign w:val="center"/>
          </w:tcPr>
          <w:p w:rsidR="00CE4FB0" w:rsidRPr="00760C21" w:rsidRDefault="00CE4FB0" w:rsidP="00CE4FB0">
            <w:pPr>
              <w:jc w:val="both"/>
              <w:rPr>
                <w:rFonts w:ascii="Tahoma" w:hAnsi="Tahoma" w:cs="Tahoma"/>
                <w:b/>
                <w:bCs/>
                <w:color w:val="000000"/>
              </w:rPr>
            </w:pPr>
            <w:r w:rsidRPr="00760C21">
              <w:rPr>
                <w:rFonts w:ascii="Tahoma" w:hAnsi="Tahoma" w:cs="Tahoma"/>
                <w:b/>
                <w:bCs/>
                <w:color w:val="000000"/>
              </w:rPr>
              <w:lastRenderedPageBreak/>
              <w:t xml:space="preserve">№ </w:t>
            </w:r>
            <w:proofErr w:type="gramStart"/>
            <w:r w:rsidRPr="00760C21">
              <w:rPr>
                <w:rFonts w:ascii="Tahoma" w:hAnsi="Tahoma" w:cs="Tahoma"/>
                <w:b/>
                <w:bCs/>
                <w:color w:val="000000"/>
              </w:rPr>
              <w:t>п</w:t>
            </w:r>
            <w:proofErr w:type="gramEnd"/>
            <w:r w:rsidRPr="00760C21">
              <w:rPr>
                <w:rFonts w:ascii="Tahoma" w:hAnsi="Tahoma" w:cs="Tahoma"/>
                <w:b/>
                <w:bCs/>
                <w:color w:val="000000"/>
              </w:rPr>
              <w:t>/п</w:t>
            </w:r>
          </w:p>
        </w:tc>
        <w:tc>
          <w:tcPr>
            <w:tcW w:w="3306" w:type="pct"/>
            <w:shd w:val="clear" w:color="auto" w:fill="auto"/>
            <w:noWrap/>
            <w:vAlign w:val="center"/>
          </w:tcPr>
          <w:p w:rsidR="00CE4FB0" w:rsidRPr="00760C21" w:rsidRDefault="00CE4FB0" w:rsidP="00CE4FB0">
            <w:pPr>
              <w:jc w:val="both"/>
              <w:rPr>
                <w:rFonts w:ascii="Tahoma" w:hAnsi="Tahoma" w:cs="Tahoma"/>
                <w:b/>
                <w:bCs/>
                <w:color w:val="000000"/>
              </w:rPr>
            </w:pPr>
            <w:r w:rsidRPr="00760C21">
              <w:rPr>
                <w:rFonts w:ascii="Tahoma" w:hAnsi="Tahoma" w:cs="Tahoma"/>
                <w:b/>
                <w:bCs/>
                <w:color w:val="000000"/>
              </w:rPr>
              <w:t>Тип рекламної конструкції</w:t>
            </w:r>
          </w:p>
        </w:tc>
        <w:tc>
          <w:tcPr>
            <w:tcW w:w="654" w:type="pct"/>
            <w:shd w:val="clear" w:color="auto" w:fill="auto"/>
            <w:vAlign w:val="bottom"/>
          </w:tcPr>
          <w:p w:rsidR="00CE4FB0" w:rsidRPr="00760C21" w:rsidRDefault="00CE4FB0" w:rsidP="00CE4FB0">
            <w:pPr>
              <w:jc w:val="both"/>
              <w:rPr>
                <w:rFonts w:ascii="Tahoma" w:hAnsi="Tahoma" w:cs="Tahoma"/>
                <w:b/>
                <w:bCs/>
                <w:color w:val="000000"/>
              </w:rPr>
            </w:pPr>
            <w:r w:rsidRPr="00760C21">
              <w:rPr>
                <w:rFonts w:ascii="Tahoma" w:hAnsi="Tahoma" w:cs="Tahoma"/>
                <w:b/>
                <w:bCs/>
                <w:color w:val="000000"/>
              </w:rPr>
              <w:t>Базовий тариф</w:t>
            </w:r>
          </w:p>
          <w:p w:rsidR="00CE4FB0" w:rsidRPr="00760C21" w:rsidRDefault="00CE4FB0" w:rsidP="00CE4FB0">
            <w:pPr>
              <w:jc w:val="both"/>
              <w:rPr>
                <w:rFonts w:ascii="Tahoma" w:hAnsi="Tahoma" w:cs="Tahoma"/>
                <w:b/>
                <w:bCs/>
                <w:color w:val="000000"/>
              </w:rPr>
            </w:pPr>
            <w:r w:rsidRPr="00760C21">
              <w:rPr>
                <w:rFonts w:ascii="Tahoma" w:hAnsi="Tahoma" w:cs="Tahoma"/>
                <w:b/>
                <w:bCs/>
                <w:color w:val="000000"/>
              </w:rPr>
              <w:t>(грн.)</w:t>
            </w:r>
          </w:p>
        </w:tc>
        <w:tc>
          <w:tcPr>
            <w:tcW w:w="502" w:type="pct"/>
            <w:shd w:val="clear" w:color="auto" w:fill="auto"/>
            <w:noWrap/>
            <w:vAlign w:val="center"/>
          </w:tcPr>
          <w:p w:rsidR="00CE4FB0" w:rsidRPr="00760C21" w:rsidRDefault="00CE4FB0" w:rsidP="00CE4FB0">
            <w:pPr>
              <w:jc w:val="both"/>
              <w:rPr>
                <w:rFonts w:ascii="Tahoma" w:hAnsi="Tahoma" w:cs="Tahoma"/>
                <w:b/>
                <w:bCs/>
                <w:color w:val="000000"/>
                <w:lang w:val="uk-UA"/>
              </w:rPr>
            </w:pPr>
            <w:r w:rsidRPr="00760C21">
              <w:rPr>
                <w:rFonts w:ascii="Tahoma" w:hAnsi="Tahoma" w:cs="Tahoma"/>
                <w:b/>
                <w:bCs/>
                <w:color w:val="000000"/>
              </w:rPr>
              <w:t>Коефі</w:t>
            </w:r>
          </w:p>
          <w:p w:rsidR="00CE4FB0" w:rsidRPr="00760C21" w:rsidRDefault="00CE4FB0" w:rsidP="00CE4FB0">
            <w:pPr>
              <w:jc w:val="both"/>
              <w:rPr>
                <w:rFonts w:ascii="Tahoma" w:hAnsi="Tahoma" w:cs="Tahoma"/>
                <w:b/>
                <w:bCs/>
                <w:color w:val="000000"/>
              </w:rPr>
            </w:pPr>
            <w:r w:rsidRPr="00760C21">
              <w:rPr>
                <w:rFonts w:ascii="Tahoma" w:hAnsi="Tahoma" w:cs="Tahoma"/>
                <w:b/>
                <w:bCs/>
                <w:color w:val="000000"/>
              </w:rPr>
              <w:t>цієнт</w:t>
            </w:r>
          </w:p>
        </w:tc>
      </w:tr>
      <w:tr w:rsidR="00CE4FB0" w:rsidRPr="00760C21" w:rsidTr="008C271A">
        <w:trPr>
          <w:trHeight w:val="355"/>
          <w:jc w:val="center"/>
        </w:trPr>
        <w:tc>
          <w:tcPr>
            <w:tcW w:w="538" w:type="pct"/>
            <w:shd w:val="clear" w:color="auto" w:fill="auto"/>
            <w:vAlign w:val="center"/>
          </w:tcPr>
          <w:p w:rsidR="00CE4FB0" w:rsidRPr="00760C21" w:rsidRDefault="00CE4FB0" w:rsidP="00CE4FB0">
            <w:pPr>
              <w:jc w:val="both"/>
              <w:rPr>
                <w:rFonts w:ascii="Tahoma" w:hAnsi="Tahoma" w:cs="Tahoma"/>
                <w:color w:val="000000"/>
              </w:rPr>
            </w:pPr>
            <w:r w:rsidRPr="00760C21">
              <w:rPr>
                <w:rFonts w:ascii="Tahoma" w:hAnsi="Tahoma" w:cs="Tahoma"/>
                <w:color w:val="000000"/>
              </w:rPr>
              <w:t>1</w:t>
            </w:r>
          </w:p>
        </w:tc>
        <w:tc>
          <w:tcPr>
            <w:tcW w:w="3306" w:type="pct"/>
            <w:shd w:val="clear" w:color="auto" w:fill="auto"/>
          </w:tcPr>
          <w:p w:rsidR="00CE4FB0" w:rsidRPr="00760C21" w:rsidRDefault="00CE4FB0" w:rsidP="00CE4FB0">
            <w:pPr>
              <w:jc w:val="both"/>
              <w:rPr>
                <w:rFonts w:ascii="Tahoma" w:hAnsi="Tahoma" w:cs="Tahoma"/>
                <w:b/>
                <w:bCs/>
                <w:color w:val="000000"/>
              </w:rPr>
            </w:pPr>
            <w:r w:rsidRPr="00760C21">
              <w:rPr>
                <w:rFonts w:ascii="Tahoma" w:hAnsi="Tahoma" w:cs="Tahoma"/>
                <w:b/>
                <w:bCs/>
                <w:color w:val="000000"/>
              </w:rPr>
              <w:t>Щитові установки (окремо встановлені) типу «бігборд»(6х3м, 4х3м) та ін.</w:t>
            </w:r>
          </w:p>
        </w:tc>
        <w:tc>
          <w:tcPr>
            <w:tcW w:w="654" w:type="pct"/>
            <w:shd w:val="clear" w:color="auto" w:fill="auto"/>
            <w:noWrap/>
            <w:vAlign w:val="center"/>
          </w:tcPr>
          <w:p w:rsidR="00CE4FB0" w:rsidRPr="00760C21" w:rsidRDefault="008C271A" w:rsidP="00CE4FB0">
            <w:pPr>
              <w:jc w:val="both"/>
              <w:rPr>
                <w:rFonts w:ascii="Tahoma" w:hAnsi="Tahoma" w:cs="Tahoma"/>
                <w:b/>
                <w:bCs/>
                <w:color w:val="000000"/>
              </w:rPr>
            </w:pPr>
            <w:r>
              <w:rPr>
                <w:rFonts w:ascii="Tahoma" w:hAnsi="Tahoma" w:cs="Tahoma"/>
                <w:b/>
                <w:bCs/>
                <w:color w:val="000000"/>
                <w:lang w:val="uk-UA"/>
              </w:rPr>
              <w:t>17</w:t>
            </w:r>
            <w:r w:rsidR="00CE4FB0" w:rsidRPr="00760C21">
              <w:rPr>
                <w:rFonts w:ascii="Tahoma" w:hAnsi="Tahoma" w:cs="Tahoma"/>
                <w:b/>
                <w:bCs/>
                <w:color w:val="000000"/>
              </w:rPr>
              <w:t>,00</w:t>
            </w:r>
          </w:p>
        </w:tc>
        <w:tc>
          <w:tcPr>
            <w:tcW w:w="502" w:type="pct"/>
            <w:shd w:val="clear" w:color="auto" w:fill="auto"/>
            <w:noWrap/>
            <w:vAlign w:val="bottom"/>
          </w:tcPr>
          <w:p w:rsidR="00CE4FB0" w:rsidRPr="00760C21" w:rsidRDefault="00CE4FB0" w:rsidP="00CE4FB0">
            <w:pPr>
              <w:jc w:val="both"/>
              <w:rPr>
                <w:rFonts w:ascii="Tahoma" w:hAnsi="Tahoma" w:cs="Tahoma"/>
                <w:color w:val="000000"/>
              </w:rPr>
            </w:pPr>
            <w:r w:rsidRPr="00760C21">
              <w:rPr>
                <w:rFonts w:ascii="Tahoma" w:hAnsi="Tahoma" w:cs="Tahoma"/>
                <w:color w:val="000000"/>
              </w:rPr>
              <w:t> </w:t>
            </w:r>
          </w:p>
        </w:tc>
      </w:tr>
      <w:tr w:rsidR="00CE4FB0" w:rsidRPr="00760C21" w:rsidTr="008C271A">
        <w:trPr>
          <w:trHeight w:val="300"/>
          <w:jc w:val="center"/>
        </w:trPr>
        <w:tc>
          <w:tcPr>
            <w:tcW w:w="538" w:type="pct"/>
            <w:shd w:val="clear" w:color="auto" w:fill="auto"/>
            <w:vAlign w:val="center"/>
          </w:tcPr>
          <w:p w:rsidR="00CE4FB0" w:rsidRPr="00760C21" w:rsidRDefault="00CE4FB0" w:rsidP="00CE4FB0">
            <w:pPr>
              <w:jc w:val="both"/>
              <w:rPr>
                <w:rFonts w:ascii="Tahoma" w:hAnsi="Tahoma" w:cs="Tahoma"/>
                <w:color w:val="000000"/>
              </w:rPr>
            </w:pPr>
            <w:r w:rsidRPr="00760C21">
              <w:rPr>
                <w:rFonts w:ascii="Tahoma" w:hAnsi="Tahoma" w:cs="Tahoma"/>
                <w:color w:val="000000"/>
              </w:rPr>
              <w:t>1.1.</w:t>
            </w:r>
          </w:p>
        </w:tc>
        <w:tc>
          <w:tcPr>
            <w:tcW w:w="3306" w:type="pct"/>
            <w:tcBorders>
              <w:bottom w:val="single" w:sz="8" w:space="0" w:color="auto"/>
            </w:tcBorders>
            <w:shd w:val="clear" w:color="auto" w:fill="auto"/>
          </w:tcPr>
          <w:p w:rsidR="00CE4FB0" w:rsidRPr="00760C21" w:rsidRDefault="00CE4FB0" w:rsidP="00CE4FB0">
            <w:pPr>
              <w:jc w:val="both"/>
              <w:rPr>
                <w:rFonts w:ascii="Tahoma" w:hAnsi="Tahoma" w:cs="Tahoma"/>
                <w:color w:val="000000"/>
              </w:rPr>
            </w:pPr>
            <w:r w:rsidRPr="00760C21">
              <w:rPr>
                <w:rFonts w:ascii="Tahoma" w:hAnsi="Tahoma" w:cs="Tahoma"/>
                <w:color w:val="000000"/>
              </w:rPr>
              <w:t>Односторонні на один щит</w:t>
            </w:r>
          </w:p>
        </w:tc>
        <w:tc>
          <w:tcPr>
            <w:tcW w:w="654" w:type="pct"/>
            <w:shd w:val="clear" w:color="auto" w:fill="auto"/>
            <w:noWrap/>
            <w:vAlign w:val="center"/>
          </w:tcPr>
          <w:p w:rsidR="00CE4FB0" w:rsidRPr="00760C21" w:rsidRDefault="008C271A" w:rsidP="00CE4FB0">
            <w:pPr>
              <w:jc w:val="both"/>
              <w:rPr>
                <w:rFonts w:ascii="Tahoma" w:hAnsi="Tahoma" w:cs="Tahoma"/>
                <w:b/>
                <w:bCs/>
                <w:color w:val="000000"/>
              </w:rPr>
            </w:pPr>
            <w:r>
              <w:rPr>
                <w:rFonts w:ascii="Tahoma" w:hAnsi="Tahoma" w:cs="Tahoma"/>
                <w:b/>
                <w:bCs/>
                <w:color w:val="000000"/>
                <w:lang w:val="uk-UA"/>
              </w:rPr>
              <w:t>17</w:t>
            </w:r>
            <w:r w:rsidR="00CE4FB0" w:rsidRPr="00760C21">
              <w:rPr>
                <w:rFonts w:ascii="Tahoma" w:hAnsi="Tahoma" w:cs="Tahoma"/>
                <w:b/>
                <w:bCs/>
                <w:color w:val="000000"/>
              </w:rPr>
              <w:t>,00</w:t>
            </w:r>
          </w:p>
        </w:tc>
        <w:tc>
          <w:tcPr>
            <w:tcW w:w="502" w:type="pct"/>
            <w:shd w:val="clear" w:color="auto" w:fill="auto"/>
            <w:noWrap/>
            <w:vAlign w:val="bottom"/>
          </w:tcPr>
          <w:p w:rsidR="00CE4FB0" w:rsidRPr="00760C21" w:rsidRDefault="00CE4FB0" w:rsidP="00CE4FB0">
            <w:pPr>
              <w:jc w:val="both"/>
              <w:rPr>
                <w:rFonts w:ascii="Tahoma" w:hAnsi="Tahoma" w:cs="Tahoma"/>
                <w:color w:val="000000"/>
              </w:rPr>
            </w:pPr>
            <w:r w:rsidRPr="00760C21">
              <w:rPr>
                <w:rFonts w:ascii="Tahoma" w:hAnsi="Tahoma" w:cs="Tahoma"/>
                <w:color w:val="000000"/>
              </w:rPr>
              <w:t> </w:t>
            </w:r>
          </w:p>
        </w:tc>
      </w:tr>
      <w:tr w:rsidR="00CE4FB0" w:rsidRPr="00760C21" w:rsidTr="008C271A">
        <w:trPr>
          <w:trHeight w:val="300"/>
          <w:jc w:val="center"/>
        </w:trPr>
        <w:tc>
          <w:tcPr>
            <w:tcW w:w="538" w:type="pct"/>
            <w:vMerge w:val="restart"/>
            <w:shd w:val="clear" w:color="auto" w:fill="auto"/>
            <w:vAlign w:val="center"/>
          </w:tcPr>
          <w:p w:rsidR="00CE4FB0" w:rsidRPr="00760C21" w:rsidRDefault="00CE4FB0" w:rsidP="00CE4FB0">
            <w:pPr>
              <w:jc w:val="both"/>
              <w:rPr>
                <w:rFonts w:ascii="Tahoma" w:hAnsi="Tahoma" w:cs="Tahoma"/>
                <w:color w:val="000000"/>
              </w:rPr>
            </w:pPr>
            <w:r w:rsidRPr="00760C21">
              <w:rPr>
                <w:rFonts w:ascii="Tahoma" w:hAnsi="Tahoma" w:cs="Tahoma"/>
                <w:color w:val="000000"/>
              </w:rPr>
              <w:t>1.2.</w:t>
            </w:r>
          </w:p>
        </w:tc>
        <w:tc>
          <w:tcPr>
            <w:tcW w:w="3306" w:type="pct"/>
            <w:tcBorders>
              <w:bottom w:val="nil"/>
            </w:tcBorders>
            <w:shd w:val="clear" w:color="auto" w:fill="auto"/>
          </w:tcPr>
          <w:p w:rsidR="00CE4FB0" w:rsidRPr="00760C21" w:rsidRDefault="00CE4FB0" w:rsidP="00CE4FB0">
            <w:pPr>
              <w:jc w:val="both"/>
              <w:rPr>
                <w:rFonts w:ascii="Tahoma" w:hAnsi="Tahoma" w:cs="Tahoma"/>
                <w:color w:val="000000"/>
              </w:rPr>
            </w:pPr>
            <w:r w:rsidRPr="00760C21">
              <w:rPr>
                <w:rFonts w:ascii="Tahoma" w:hAnsi="Tahoma" w:cs="Tahoma"/>
                <w:color w:val="000000"/>
              </w:rPr>
              <w:t>Односторонні на два щити</w:t>
            </w:r>
            <w:proofErr w:type="gramStart"/>
            <w:r w:rsidRPr="00760C21">
              <w:rPr>
                <w:rFonts w:ascii="Tahoma" w:hAnsi="Tahoma" w:cs="Tahoma"/>
                <w:color w:val="000000"/>
              </w:rPr>
              <w:t xml:space="preserve"> :</w:t>
            </w:r>
            <w:proofErr w:type="gramEnd"/>
          </w:p>
        </w:tc>
        <w:tc>
          <w:tcPr>
            <w:tcW w:w="654" w:type="pct"/>
            <w:shd w:val="clear" w:color="auto" w:fill="auto"/>
            <w:noWrap/>
            <w:vAlign w:val="center"/>
          </w:tcPr>
          <w:p w:rsidR="00CE4FB0" w:rsidRPr="00760C21" w:rsidRDefault="008C271A" w:rsidP="00CE4FB0">
            <w:pPr>
              <w:jc w:val="both"/>
              <w:rPr>
                <w:rFonts w:ascii="Tahoma" w:hAnsi="Tahoma" w:cs="Tahoma"/>
                <w:b/>
                <w:bCs/>
                <w:color w:val="000000"/>
              </w:rPr>
            </w:pPr>
            <w:r>
              <w:rPr>
                <w:rFonts w:ascii="Tahoma" w:hAnsi="Tahoma" w:cs="Tahoma"/>
                <w:b/>
                <w:bCs/>
                <w:color w:val="000000"/>
                <w:lang w:val="uk-UA"/>
              </w:rPr>
              <w:t>17</w:t>
            </w:r>
            <w:r w:rsidR="00CE4FB0" w:rsidRPr="00760C21">
              <w:rPr>
                <w:rFonts w:ascii="Tahoma" w:hAnsi="Tahoma" w:cs="Tahoma"/>
                <w:b/>
                <w:bCs/>
                <w:color w:val="000000"/>
              </w:rPr>
              <w:t>,00</w:t>
            </w:r>
          </w:p>
        </w:tc>
        <w:tc>
          <w:tcPr>
            <w:tcW w:w="502" w:type="pct"/>
            <w:shd w:val="clear" w:color="auto" w:fill="auto"/>
            <w:noWrap/>
            <w:vAlign w:val="bottom"/>
          </w:tcPr>
          <w:p w:rsidR="00CE4FB0" w:rsidRPr="00760C21" w:rsidRDefault="00CE4FB0" w:rsidP="00CE4FB0">
            <w:pPr>
              <w:jc w:val="both"/>
              <w:rPr>
                <w:rFonts w:ascii="Tahoma" w:hAnsi="Tahoma" w:cs="Tahoma"/>
                <w:color w:val="000000"/>
              </w:rPr>
            </w:pPr>
            <w:r w:rsidRPr="00760C21">
              <w:rPr>
                <w:rFonts w:ascii="Tahoma" w:hAnsi="Tahoma" w:cs="Tahoma"/>
                <w:color w:val="000000"/>
              </w:rPr>
              <w:t> </w:t>
            </w:r>
          </w:p>
        </w:tc>
      </w:tr>
      <w:tr w:rsidR="00CE4FB0" w:rsidRPr="00760C21" w:rsidTr="008C271A">
        <w:trPr>
          <w:trHeight w:val="300"/>
          <w:jc w:val="center"/>
        </w:trPr>
        <w:tc>
          <w:tcPr>
            <w:tcW w:w="538" w:type="pct"/>
            <w:vMerge/>
            <w:vAlign w:val="center"/>
          </w:tcPr>
          <w:p w:rsidR="00CE4FB0" w:rsidRPr="00760C21" w:rsidRDefault="00CE4FB0" w:rsidP="00CE4FB0">
            <w:pPr>
              <w:jc w:val="both"/>
              <w:rPr>
                <w:rFonts w:ascii="Tahoma" w:hAnsi="Tahoma" w:cs="Tahoma"/>
                <w:color w:val="000000"/>
              </w:rPr>
            </w:pPr>
          </w:p>
        </w:tc>
        <w:tc>
          <w:tcPr>
            <w:tcW w:w="3306" w:type="pct"/>
            <w:tcBorders>
              <w:top w:val="nil"/>
              <w:bottom w:val="nil"/>
            </w:tcBorders>
            <w:shd w:val="clear" w:color="auto" w:fill="auto"/>
          </w:tcPr>
          <w:p w:rsidR="00CE4FB0" w:rsidRPr="00760C21" w:rsidRDefault="00CE4FB0" w:rsidP="00CE4FB0">
            <w:pPr>
              <w:jc w:val="both"/>
              <w:rPr>
                <w:rFonts w:ascii="Tahoma" w:hAnsi="Tahoma" w:cs="Tahoma"/>
                <w:color w:val="000000"/>
              </w:rPr>
            </w:pPr>
            <w:r w:rsidRPr="00760C21">
              <w:rPr>
                <w:rFonts w:ascii="Tahoma" w:hAnsi="Tahoma" w:cs="Tahoma"/>
                <w:color w:val="000000"/>
              </w:rPr>
              <w:t xml:space="preserve"> </w:t>
            </w:r>
            <w:r w:rsidRPr="00760C21">
              <w:rPr>
                <w:rFonts w:ascii="Tahoma" w:hAnsi="Tahoma" w:cs="Tahoma"/>
                <w:i/>
                <w:iCs/>
                <w:color w:val="000000"/>
              </w:rPr>
              <w:t xml:space="preserve">розташовані в один ярус </w:t>
            </w:r>
          </w:p>
        </w:tc>
        <w:tc>
          <w:tcPr>
            <w:tcW w:w="654" w:type="pct"/>
            <w:shd w:val="clear" w:color="auto" w:fill="auto"/>
            <w:noWrap/>
            <w:vAlign w:val="center"/>
          </w:tcPr>
          <w:p w:rsidR="00CE4FB0" w:rsidRPr="00760C21" w:rsidRDefault="008C271A" w:rsidP="00CE4FB0">
            <w:pPr>
              <w:jc w:val="both"/>
              <w:rPr>
                <w:rFonts w:ascii="Tahoma" w:hAnsi="Tahoma" w:cs="Tahoma"/>
                <w:b/>
                <w:bCs/>
                <w:color w:val="000000"/>
              </w:rPr>
            </w:pPr>
            <w:r>
              <w:rPr>
                <w:rFonts w:ascii="Tahoma" w:hAnsi="Tahoma" w:cs="Tahoma"/>
                <w:b/>
                <w:bCs/>
                <w:color w:val="000000"/>
                <w:lang w:val="uk-UA"/>
              </w:rPr>
              <w:t>17</w:t>
            </w:r>
            <w:r w:rsidR="00CE4FB0" w:rsidRPr="00760C21">
              <w:rPr>
                <w:rFonts w:ascii="Tahoma" w:hAnsi="Tahoma" w:cs="Tahoma"/>
                <w:b/>
                <w:bCs/>
                <w:color w:val="000000"/>
              </w:rPr>
              <w:t>00</w:t>
            </w:r>
          </w:p>
        </w:tc>
        <w:tc>
          <w:tcPr>
            <w:tcW w:w="502" w:type="pct"/>
            <w:shd w:val="clear" w:color="auto" w:fill="auto"/>
            <w:noWrap/>
            <w:vAlign w:val="bottom"/>
          </w:tcPr>
          <w:p w:rsidR="00CE4FB0" w:rsidRPr="00760C21" w:rsidRDefault="00CE4FB0" w:rsidP="00CE4FB0">
            <w:pPr>
              <w:jc w:val="both"/>
              <w:rPr>
                <w:rFonts w:ascii="Tahoma" w:hAnsi="Tahoma" w:cs="Tahoma"/>
                <w:color w:val="000000"/>
              </w:rPr>
            </w:pPr>
            <w:r w:rsidRPr="00760C21">
              <w:rPr>
                <w:rFonts w:ascii="Tahoma" w:hAnsi="Tahoma" w:cs="Tahoma"/>
                <w:color w:val="000000"/>
              </w:rPr>
              <w:t> </w:t>
            </w:r>
          </w:p>
        </w:tc>
      </w:tr>
      <w:tr w:rsidR="00CE4FB0" w:rsidRPr="00760C21" w:rsidTr="008C271A">
        <w:trPr>
          <w:trHeight w:val="300"/>
          <w:jc w:val="center"/>
        </w:trPr>
        <w:tc>
          <w:tcPr>
            <w:tcW w:w="538" w:type="pct"/>
            <w:vMerge/>
            <w:vAlign w:val="center"/>
          </w:tcPr>
          <w:p w:rsidR="00CE4FB0" w:rsidRPr="00760C21" w:rsidRDefault="00CE4FB0" w:rsidP="00CE4FB0">
            <w:pPr>
              <w:jc w:val="both"/>
              <w:rPr>
                <w:rFonts w:ascii="Tahoma" w:hAnsi="Tahoma" w:cs="Tahoma"/>
                <w:color w:val="000000"/>
              </w:rPr>
            </w:pPr>
          </w:p>
        </w:tc>
        <w:tc>
          <w:tcPr>
            <w:tcW w:w="3306" w:type="pct"/>
            <w:tcBorders>
              <w:top w:val="nil"/>
              <w:bottom w:val="single" w:sz="8" w:space="0" w:color="auto"/>
            </w:tcBorders>
            <w:shd w:val="clear" w:color="auto" w:fill="auto"/>
          </w:tcPr>
          <w:p w:rsidR="00CE4FB0" w:rsidRPr="00760C21" w:rsidRDefault="00CE4FB0" w:rsidP="00CE4FB0">
            <w:pPr>
              <w:jc w:val="both"/>
              <w:rPr>
                <w:rFonts w:ascii="Tahoma" w:hAnsi="Tahoma" w:cs="Tahoma"/>
                <w:color w:val="000000"/>
              </w:rPr>
            </w:pPr>
            <w:r w:rsidRPr="00760C21">
              <w:rPr>
                <w:rFonts w:ascii="Tahoma" w:hAnsi="Tahoma" w:cs="Tahoma"/>
                <w:color w:val="000000"/>
              </w:rPr>
              <w:t xml:space="preserve"> </w:t>
            </w:r>
            <w:r w:rsidRPr="00760C21">
              <w:rPr>
                <w:rFonts w:ascii="Tahoma" w:hAnsi="Tahoma" w:cs="Tahoma"/>
                <w:i/>
                <w:iCs/>
                <w:color w:val="000000"/>
              </w:rPr>
              <w:t>розташовані в два яруси (один над другим)</w:t>
            </w:r>
          </w:p>
        </w:tc>
        <w:tc>
          <w:tcPr>
            <w:tcW w:w="654" w:type="pct"/>
            <w:shd w:val="clear" w:color="auto" w:fill="auto"/>
            <w:noWrap/>
            <w:vAlign w:val="center"/>
          </w:tcPr>
          <w:p w:rsidR="00CE4FB0" w:rsidRPr="00760C21" w:rsidRDefault="008C271A" w:rsidP="00CE4FB0">
            <w:pPr>
              <w:jc w:val="both"/>
              <w:rPr>
                <w:rFonts w:ascii="Tahoma" w:hAnsi="Tahoma" w:cs="Tahoma"/>
                <w:b/>
                <w:bCs/>
                <w:color w:val="000000"/>
              </w:rPr>
            </w:pPr>
            <w:r>
              <w:rPr>
                <w:rFonts w:ascii="Tahoma" w:hAnsi="Tahoma" w:cs="Tahoma"/>
                <w:b/>
                <w:bCs/>
                <w:color w:val="000000"/>
                <w:lang w:val="uk-UA"/>
              </w:rPr>
              <w:t>17</w:t>
            </w:r>
            <w:r w:rsidR="00CE4FB0" w:rsidRPr="00760C21">
              <w:rPr>
                <w:rFonts w:ascii="Tahoma" w:hAnsi="Tahoma" w:cs="Tahoma"/>
                <w:b/>
                <w:bCs/>
                <w:color w:val="000000"/>
              </w:rPr>
              <w:t>,00</w:t>
            </w:r>
          </w:p>
        </w:tc>
        <w:tc>
          <w:tcPr>
            <w:tcW w:w="502" w:type="pct"/>
            <w:shd w:val="clear" w:color="auto" w:fill="auto"/>
            <w:noWrap/>
            <w:vAlign w:val="bottom"/>
          </w:tcPr>
          <w:p w:rsidR="00CE4FB0" w:rsidRPr="00760C21" w:rsidRDefault="00CE4FB0" w:rsidP="00CE4FB0">
            <w:pPr>
              <w:jc w:val="both"/>
              <w:rPr>
                <w:rFonts w:ascii="Tahoma" w:hAnsi="Tahoma" w:cs="Tahoma"/>
                <w:color w:val="000000"/>
              </w:rPr>
            </w:pPr>
            <w:r w:rsidRPr="00760C21">
              <w:rPr>
                <w:rFonts w:ascii="Tahoma" w:hAnsi="Tahoma" w:cs="Tahoma"/>
                <w:color w:val="000000"/>
              </w:rPr>
              <w:t> </w:t>
            </w:r>
          </w:p>
        </w:tc>
      </w:tr>
      <w:tr w:rsidR="00CE4FB0" w:rsidRPr="00760C21" w:rsidTr="008C271A">
        <w:trPr>
          <w:trHeight w:val="300"/>
          <w:jc w:val="center"/>
        </w:trPr>
        <w:tc>
          <w:tcPr>
            <w:tcW w:w="538" w:type="pct"/>
            <w:vMerge w:val="restart"/>
            <w:shd w:val="clear" w:color="auto" w:fill="auto"/>
            <w:vAlign w:val="center"/>
          </w:tcPr>
          <w:p w:rsidR="00CE4FB0" w:rsidRPr="00760C21" w:rsidRDefault="00CE4FB0" w:rsidP="00CE4FB0">
            <w:pPr>
              <w:jc w:val="both"/>
              <w:rPr>
                <w:rFonts w:ascii="Tahoma" w:hAnsi="Tahoma" w:cs="Tahoma"/>
                <w:color w:val="000000"/>
              </w:rPr>
            </w:pPr>
            <w:r w:rsidRPr="00760C21">
              <w:rPr>
                <w:rFonts w:ascii="Tahoma" w:hAnsi="Tahoma" w:cs="Tahoma"/>
                <w:color w:val="000000"/>
              </w:rPr>
              <w:t>1.3.</w:t>
            </w:r>
          </w:p>
        </w:tc>
        <w:tc>
          <w:tcPr>
            <w:tcW w:w="3306" w:type="pct"/>
            <w:tcBorders>
              <w:bottom w:val="nil"/>
            </w:tcBorders>
            <w:shd w:val="clear" w:color="auto" w:fill="auto"/>
          </w:tcPr>
          <w:p w:rsidR="00CE4FB0" w:rsidRPr="00760C21" w:rsidRDefault="00CE4FB0" w:rsidP="00CE4FB0">
            <w:pPr>
              <w:jc w:val="both"/>
              <w:rPr>
                <w:rFonts w:ascii="Tahoma" w:hAnsi="Tahoma" w:cs="Tahoma"/>
                <w:color w:val="000000"/>
              </w:rPr>
            </w:pPr>
            <w:r w:rsidRPr="00760C21">
              <w:rPr>
                <w:rFonts w:ascii="Tahoma" w:hAnsi="Tahoma" w:cs="Tahoma"/>
                <w:color w:val="000000"/>
              </w:rPr>
              <w:t>Двосторонні, розташовані в один ярус:</w:t>
            </w:r>
          </w:p>
        </w:tc>
        <w:tc>
          <w:tcPr>
            <w:tcW w:w="654" w:type="pct"/>
            <w:shd w:val="clear" w:color="auto" w:fill="auto"/>
            <w:noWrap/>
            <w:vAlign w:val="center"/>
          </w:tcPr>
          <w:p w:rsidR="00CE4FB0" w:rsidRPr="00760C21" w:rsidRDefault="008C271A" w:rsidP="00CE4FB0">
            <w:pPr>
              <w:jc w:val="both"/>
              <w:rPr>
                <w:rFonts w:ascii="Tahoma" w:hAnsi="Tahoma" w:cs="Tahoma"/>
                <w:b/>
                <w:bCs/>
                <w:color w:val="000000"/>
              </w:rPr>
            </w:pPr>
            <w:r>
              <w:rPr>
                <w:rFonts w:ascii="Tahoma" w:hAnsi="Tahoma" w:cs="Tahoma"/>
                <w:b/>
                <w:bCs/>
                <w:color w:val="000000"/>
                <w:lang w:val="uk-UA"/>
              </w:rPr>
              <w:t>17</w:t>
            </w:r>
            <w:r w:rsidR="00CE4FB0" w:rsidRPr="00760C21">
              <w:rPr>
                <w:rFonts w:ascii="Tahoma" w:hAnsi="Tahoma" w:cs="Tahoma"/>
                <w:b/>
                <w:bCs/>
                <w:color w:val="000000"/>
              </w:rPr>
              <w:t>,00</w:t>
            </w:r>
          </w:p>
        </w:tc>
        <w:tc>
          <w:tcPr>
            <w:tcW w:w="502" w:type="pct"/>
            <w:shd w:val="clear" w:color="auto" w:fill="auto"/>
            <w:noWrap/>
            <w:vAlign w:val="bottom"/>
          </w:tcPr>
          <w:p w:rsidR="00CE4FB0" w:rsidRPr="00760C21" w:rsidRDefault="00CE4FB0" w:rsidP="00CE4FB0">
            <w:pPr>
              <w:jc w:val="both"/>
              <w:rPr>
                <w:rFonts w:ascii="Tahoma" w:hAnsi="Tahoma" w:cs="Tahoma"/>
                <w:color w:val="000000"/>
              </w:rPr>
            </w:pPr>
            <w:r w:rsidRPr="00760C21">
              <w:rPr>
                <w:rFonts w:ascii="Tahoma" w:hAnsi="Tahoma" w:cs="Tahoma"/>
                <w:color w:val="000000"/>
              </w:rPr>
              <w:t> </w:t>
            </w:r>
          </w:p>
        </w:tc>
      </w:tr>
      <w:tr w:rsidR="00CE4FB0" w:rsidRPr="00760C21" w:rsidTr="008C271A">
        <w:trPr>
          <w:trHeight w:val="300"/>
          <w:jc w:val="center"/>
        </w:trPr>
        <w:tc>
          <w:tcPr>
            <w:tcW w:w="538" w:type="pct"/>
            <w:vMerge/>
            <w:vAlign w:val="center"/>
          </w:tcPr>
          <w:p w:rsidR="00CE4FB0" w:rsidRPr="00760C21" w:rsidRDefault="00CE4FB0" w:rsidP="00CE4FB0">
            <w:pPr>
              <w:jc w:val="both"/>
              <w:rPr>
                <w:rFonts w:ascii="Tahoma" w:hAnsi="Tahoma" w:cs="Tahoma"/>
                <w:color w:val="000000"/>
              </w:rPr>
            </w:pPr>
          </w:p>
        </w:tc>
        <w:tc>
          <w:tcPr>
            <w:tcW w:w="3306" w:type="pct"/>
            <w:tcBorders>
              <w:top w:val="nil"/>
              <w:bottom w:val="nil"/>
            </w:tcBorders>
            <w:shd w:val="clear" w:color="auto" w:fill="auto"/>
          </w:tcPr>
          <w:p w:rsidR="00CE4FB0" w:rsidRPr="00760C21" w:rsidRDefault="00CE4FB0" w:rsidP="00CE4FB0">
            <w:pPr>
              <w:ind w:firstLineChars="500" w:firstLine="1100"/>
              <w:jc w:val="both"/>
              <w:rPr>
                <w:rFonts w:ascii="Tahoma" w:hAnsi="Tahoma" w:cs="Tahoma"/>
                <w:i/>
                <w:iCs/>
                <w:color w:val="000000"/>
              </w:rPr>
            </w:pPr>
            <w:r w:rsidRPr="00760C21">
              <w:rPr>
                <w:rFonts w:ascii="Tahoma" w:hAnsi="Tahoma" w:cs="Tahoma"/>
                <w:i/>
                <w:iCs/>
                <w:color w:val="000000"/>
              </w:rPr>
              <w:t>- паралельне розміщення щиті</w:t>
            </w:r>
            <w:proofErr w:type="gramStart"/>
            <w:r w:rsidRPr="00760C21">
              <w:rPr>
                <w:rFonts w:ascii="Tahoma" w:hAnsi="Tahoma" w:cs="Tahoma"/>
                <w:i/>
                <w:iCs/>
                <w:color w:val="000000"/>
              </w:rPr>
              <w:t>в</w:t>
            </w:r>
            <w:proofErr w:type="gramEnd"/>
          </w:p>
        </w:tc>
        <w:tc>
          <w:tcPr>
            <w:tcW w:w="654" w:type="pct"/>
            <w:shd w:val="clear" w:color="auto" w:fill="auto"/>
            <w:noWrap/>
            <w:vAlign w:val="center"/>
          </w:tcPr>
          <w:p w:rsidR="00CE4FB0" w:rsidRPr="00760C21" w:rsidRDefault="008C271A" w:rsidP="00CE4FB0">
            <w:pPr>
              <w:jc w:val="both"/>
              <w:rPr>
                <w:rFonts w:ascii="Tahoma" w:hAnsi="Tahoma" w:cs="Tahoma"/>
                <w:b/>
                <w:bCs/>
                <w:color w:val="000000"/>
              </w:rPr>
            </w:pPr>
            <w:r>
              <w:rPr>
                <w:rFonts w:ascii="Tahoma" w:hAnsi="Tahoma" w:cs="Tahoma"/>
                <w:b/>
                <w:bCs/>
                <w:color w:val="000000"/>
                <w:lang w:val="uk-UA"/>
              </w:rPr>
              <w:t>17</w:t>
            </w:r>
            <w:r w:rsidR="00CE4FB0" w:rsidRPr="00760C21">
              <w:rPr>
                <w:rFonts w:ascii="Tahoma" w:hAnsi="Tahoma" w:cs="Tahoma"/>
                <w:b/>
                <w:bCs/>
                <w:color w:val="000000"/>
              </w:rPr>
              <w:t>,00</w:t>
            </w:r>
          </w:p>
        </w:tc>
        <w:tc>
          <w:tcPr>
            <w:tcW w:w="502" w:type="pct"/>
            <w:shd w:val="clear" w:color="auto" w:fill="auto"/>
            <w:noWrap/>
            <w:vAlign w:val="bottom"/>
          </w:tcPr>
          <w:p w:rsidR="00CE4FB0" w:rsidRPr="00760C21" w:rsidRDefault="00CE4FB0" w:rsidP="00CE4FB0">
            <w:pPr>
              <w:jc w:val="both"/>
              <w:rPr>
                <w:rFonts w:ascii="Tahoma" w:hAnsi="Tahoma" w:cs="Tahoma"/>
                <w:color w:val="000000"/>
              </w:rPr>
            </w:pPr>
            <w:r w:rsidRPr="00760C21">
              <w:rPr>
                <w:rFonts w:ascii="Tahoma" w:hAnsi="Tahoma" w:cs="Tahoma"/>
                <w:color w:val="000000"/>
              </w:rPr>
              <w:t> </w:t>
            </w:r>
          </w:p>
        </w:tc>
      </w:tr>
      <w:tr w:rsidR="00CE4FB0" w:rsidRPr="00760C21" w:rsidTr="008C271A">
        <w:trPr>
          <w:trHeight w:val="300"/>
          <w:jc w:val="center"/>
        </w:trPr>
        <w:tc>
          <w:tcPr>
            <w:tcW w:w="538" w:type="pct"/>
            <w:vMerge/>
            <w:vAlign w:val="center"/>
          </w:tcPr>
          <w:p w:rsidR="00CE4FB0" w:rsidRPr="00760C21" w:rsidRDefault="00CE4FB0" w:rsidP="00CE4FB0">
            <w:pPr>
              <w:jc w:val="both"/>
              <w:rPr>
                <w:rFonts w:ascii="Tahoma" w:hAnsi="Tahoma" w:cs="Tahoma"/>
                <w:color w:val="000000"/>
              </w:rPr>
            </w:pPr>
          </w:p>
        </w:tc>
        <w:tc>
          <w:tcPr>
            <w:tcW w:w="3306" w:type="pct"/>
            <w:tcBorders>
              <w:top w:val="nil"/>
            </w:tcBorders>
            <w:shd w:val="clear" w:color="auto" w:fill="auto"/>
          </w:tcPr>
          <w:p w:rsidR="00CE4FB0" w:rsidRPr="00760C21" w:rsidRDefault="00CE4FB0" w:rsidP="00CE4FB0">
            <w:pPr>
              <w:ind w:firstLineChars="500" w:firstLine="1100"/>
              <w:jc w:val="both"/>
              <w:rPr>
                <w:rFonts w:ascii="Tahoma" w:hAnsi="Tahoma" w:cs="Tahoma"/>
                <w:i/>
                <w:iCs/>
                <w:color w:val="000000"/>
              </w:rPr>
            </w:pPr>
            <w:r w:rsidRPr="00760C21">
              <w:rPr>
                <w:rFonts w:ascii="Tahoma" w:hAnsi="Tahoma" w:cs="Tahoma"/>
                <w:i/>
                <w:iCs/>
                <w:color w:val="000000"/>
              </w:rPr>
              <w:t>- кутове розміщення щиті</w:t>
            </w:r>
            <w:proofErr w:type="gramStart"/>
            <w:r w:rsidRPr="00760C21">
              <w:rPr>
                <w:rFonts w:ascii="Tahoma" w:hAnsi="Tahoma" w:cs="Tahoma"/>
                <w:i/>
                <w:iCs/>
                <w:color w:val="000000"/>
              </w:rPr>
              <w:t>в</w:t>
            </w:r>
            <w:proofErr w:type="gramEnd"/>
          </w:p>
        </w:tc>
        <w:tc>
          <w:tcPr>
            <w:tcW w:w="654" w:type="pct"/>
            <w:shd w:val="clear" w:color="auto" w:fill="auto"/>
            <w:noWrap/>
            <w:vAlign w:val="center"/>
          </w:tcPr>
          <w:p w:rsidR="00CE4FB0" w:rsidRPr="00760C21" w:rsidRDefault="008C271A" w:rsidP="00CE4FB0">
            <w:pPr>
              <w:jc w:val="both"/>
              <w:rPr>
                <w:rFonts w:ascii="Tahoma" w:hAnsi="Tahoma" w:cs="Tahoma"/>
                <w:b/>
                <w:bCs/>
                <w:color w:val="000000"/>
              </w:rPr>
            </w:pPr>
            <w:r>
              <w:rPr>
                <w:rFonts w:ascii="Tahoma" w:hAnsi="Tahoma" w:cs="Tahoma"/>
                <w:b/>
                <w:bCs/>
                <w:color w:val="000000"/>
                <w:lang w:val="uk-UA"/>
              </w:rPr>
              <w:t>17</w:t>
            </w:r>
            <w:r w:rsidR="00CE4FB0" w:rsidRPr="00760C21">
              <w:rPr>
                <w:rFonts w:ascii="Tahoma" w:hAnsi="Tahoma" w:cs="Tahoma"/>
                <w:b/>
                <w:bCs/>
                <w:color w:val="000000"/>
              </w:rPr>
              <w:t>,00</w:t>
            </w:r>
          </w:p>
        </w:tc>
        <w:tc>
          <w:tcPr>
            <w:tcW w:w="502" w:type="pct"/>
            <w:shd w:val="clear" w:color="auto" w:fill="auto"/>
            <w:noWrap/>
            <w:vAlign w:val="bottom"/>
          </w:tcPr>
          <w:p w:rsidR="00CE4FB0" w:rsidRPr="00760C21" w:rsidRDefault="00CE4FB0" w:rsidP="00CE4FB0">
            <w:pPr>
              <w:jc w:val="both"/>
              <w:rPr>
                <w:rFonts w:ascii="Tahoma" w:hAnsi="Tahoma" w:cs="Tahoma"/>
                <w:color w:val="000000"/>
              </w:rPr>
            </w:pPr>
            <w:r w:rsidRPr="00760C21">
              <w:rPr>
                <w:rFonts w:ascii="Tahoma" w:hAnsi="Tahoma" w:cs="Tahoma"/>
                <w:color w:val="000000"/>
              </w:rPr>
              <w:t> </w:t>
            </w:r>
          </w:p>
        </w:tc>
      </w:tr>
      <w:tr w:rsidR="00CE4FB0" w:rsidRPr="00760C21" w:rsidTr="008C271A">
        <w:trPr>
          <w:trHeight w:val="300"/>
          <w:jc w:val="center"/>
        </w:trPr>
        <w:tc>
          <w:tcPr>
            <w:tcW w:w="538" w:type="pct"/>
            <w:shd w:val="clear" w:color="auto" w:fill="auto"/>
            <w:vAlign w:val="center"/>
          </w:tcPr>
          <w:p w:rsidR="00CE4FB0" w:rsidRPr="00760C21" w:rsidRDefault="00CE4FB0" w:rsidP="00CE4FB0">
            <w:pPr>
              <w:jc w:val="both"/>
              <w:rPr>
                <w:rFonts w:ascii="Tahoma" w:hAnsi="Tahoma" w:cs="Tahoma"/>
                <w:color w:val="000000"/>
              </w:rPr>
            </w:pPr>
            <w:r w:rsidRPr="00760C21">
              <w:rPr>
                <w:rFonts w:ascii="Tahoma" w:hAnsi="Tahoma" w:cs="Tahoma"/>
                <w:color w:val="000000"/>
              </w:rPr>
              <w:t>1.4.</w:t>
            </w:r>
          </w:p>
        </w:tc>
        <w:tc>
          <w:tcPr>
            <w:tcW w:w="3306" w:type="pct"/>
            <w:shd w:val="clear" w:color="auto" w:fill="auto"/>
          </w:tcPr>
          <w:p w:rsidR="00CE4FB0" w:rsidRPr="00760C21" w:rsidRDefault="00CE4FB0" w:rsidP="00CE4FB0">
            <w:pPr>
              <w:jc w:val="both"/>
              <w:rPr>
                <w:rFonts w:ascii="Tahoma" w:hAnsi="Tahoma" w:cs="Tahoma"/>
                <w:color w:val="000000"/>
              </w:rPr>
            </w:pPr>
            <w:r w:rsidRPr="00760C21">
              <w:rPr>
                <w:rFonts w:ascii="Tahoma" w:hAnsi="Tahoma" w:cs="Tahoma"/>
                <w:color w:val="000000"/>
              </w:rPr>
              <w:t>Двосторонні, розташовані в два яруси</w:t>
            </w:r>
          </w:p>
        </w:tc>
        <w:tc>
          <w:tcPr>
            <w:tcW w:w="654" w:type="pct"/>
            <w:shd w:val="clear" w:color="auto" w:fill="auto"/>
            <w:noWrap/>
            <w:vAlign w:val="center"/>
          </w:tcPr>
          <w:p w:rsidR="00CE4FB0" w:rsidRPr="00760C21" w:rsidRDefault="008C271A" w:rsidP="00CE4FB0">
            <w:pPr>
              <w:jc w:val="both"/>
              <w:rPr>
                <w:rFonts w:ascii="Tahoma" w:hAnsi="Tahoma" w:cs="Tahoma"/>
                <w:b/>
                <w:bCs/>
                <w:color w:val="000000"/>
              </w:rPr>
            </w:pPr>
            <w:r>
              <w:rPr>
                <w:rFonts w:ascii="Tahoma" w:hAnsi="Tahoma" w:cs="Tahoma"/>
                <w:b/>
                <w:bCs/>
                <w:color w:val="000000"/>
                <w:lang w:val="uk-UA"/>
              </w:rPr>
              <w:t>17</w:t>
            </w:r>
            <w:r w:rsidR="00CE4FB0" w:rsidRPr="00760C21">
              <w:rPr>
                <w:rFonts w:ascii="Tahoma" w:hAnsi="Tahoma" w:cs="Tahoma"/>
                <w:b/>
                <w:bCs/>
                <w:color w:val="000000"/>
              </w:rPr>
              <w:t>,00</w:t>
            </w:r>
          </w:p>
        </w:tc>
        <w:tc>
          <w:tcPr>
            <w:tcW w:w="502" w:type="pct"/>
            <w:shd w:val="clear" w:color="auto" w:fill="auto"/>
            <w:noWrap/>
            <w:vAlign w:val="bottom"/>
          </w:tcPr>
          <w:p w:rsidR="00CE4FB0" w:rsidRPr="00760C21" w:rsidRDefault="00CE4FB0" w:rsidP="00CE4FB0">
            <w:pPr>
              <w:jc w:val="both"/>
              <w:rPr>
                <w:rFonts w:ascii="Tahoma" w:hAnsi="Tahoma" w:cs="Tahoma"/>
                <w:color w:val="000000"/>
              </w:rPr>
            </w:pPr>
            <w:r w:rsidRPr="00760C21">
              <w:rPr>
                <w:rFonts w:ascii="Tahoma" w:hAnsi="Tahoma" w:cs="Tahoma"/>
                <w:color w:val="000000"/>
              </w:rPr>
              <w:t> </w:t>
            </w:r>
          </w:p>
        </w:tc>
      </w:tr>
      <w:tr w:rsidR="00CE4FB0" w:rsidRPr="00760C21" w:rsidTr="008C271A">
        <w:trPr>
          <w:trHeight w:val="300"/>
          <w:jc w:val="center"/>
        </w:trPr>
        <w:tc>
          <w:tcPr>
            <w:tcW w:w="538" w:type="pct"/>
            <w:shd w:val="clear" w:color="auto" w:fill="auto"/>
            <w:vAlign w:val="center"/>
          </w:tcPr>
          <w:p w:rsidR="00CE4FB0" w:rsidRPr="00760C21" w:rsidRDefault="00CE4FB0" w:rsidP="00CE4FB0">
            <w:pPr>
              <w:jc w:val="both"/>
              <w:rPr>
                <w:rFonts w:ascii="Tahoma" w:hAnsi="Tahoma" w:cs="Tahoma"/>
                <w:color w:val="000000"/>
              </w:rPr>
            </w:pPr>
            <w:r w:rsidRPr="00760C21">
              <w:rPr>
                <w:rFonts w:ascii="Tahoma" w:hAnsi="Tahoma" w:cs="Tahoma"/>
                <w:color w:val="000000"/>
              </w:rPr>
              <w:t>1.5.</w:t>
            </w:r>
          </w:p>
        </w:tc>
        <w:tc>
          <w:tcPr>
            <w:tcW w:w="3306" w:type="pct"/>
            <w:shd w:val="clear" w:color="auto" w:fill="auto"/>
          </w:tcPr>
          <w:p w:rsidR="00CE4FB0" w:rsidRPr="00760C21" w:rsidRDefault="00CE4FB0" w:rsidP="00CE4FB0">
            <w:pPr>
              <w:jc w:val="both"/>
              <w:rPr>
                <w:rFonts w:ascii="Tahoma" w:hAnsi="Tahoma" w:cs="Tahoma"/>
                <w:color w:val="000000"/>
              </w:rPr>
            </w:pPr>
            <w:proofErr w:type="gramStart"/>
            <w:r w:rsidRPr="00760C21">
              <w:rPr>
                <w:rFonts w:ascii="Tahoma" w:hAnsi="Tahoma" w:cs="Tahoma"/>
                <w:color w:val="000000"/>
              </w:rPr>
              <w:t>З</w:t>
            </w:r>
            <w:proofErr w:type="gramEnd"/>
            <w:r w:rsidRPr="00760C21">
              <w:rPr>
                <w:rFonts w:ascii="Tahoma" w:hAnsi="Tahoma" w:cs="Tahoma"/>
                <w:color w:val="000000"/>
              </w:rPr>
              <w:t xml:space="preserve"> трьома щитами (трикутник у плані)</w:t>
            </w:r>
          </w:p>
        </w:tc>
        <w:tc>
          <w:tcPr>
            <w:tcW w:w="654" w:type="pct"/>
            <w:shd w:val="clear" w:color="auto" w:fill="auto"/>
            <w:noWrap/>
            <w:vAlign w:val="center"/>
          </w:tcPr>
          <w:p w:rsidR="00CE4FB0" w:rsidRPr="00760C21" w:rsidRDefault="008C271A" w:rsidP="00CE4FB0">
            <w:pPr>
              <w:jc w:val="both"/>
              <w:rPr>
                <w:rFonts w:ascii="Tahoma" w:hAnsi="Tahoma" w:cs="Tahoma"/>
                <w:b/>
                <w:bCs/>
                <w:color w:val="000000"/>
              </w:rPr>
            </w:pPr>
            <w:r>
              <w:rPr>
                <w:rFonts w:ascii="Tahoma" w:hAnsi="Tahoma" w:cs="Tahoma"/>
                <w:b/>
                <w:bCs/>
                <w:color w:val="000000"/>
                <w:lang w:val="uk-UA"/>
              </w:rPr>
              <w:t>17</w:t>
            </w:r>
            <w:r w:rsidR="00CE4FB0" w:rsidRPr="00760C21">
              <w:rPr>
                <w:rFonts w:ascii="Tahoma" w:hAnsi="Tahoma" w:cs="Tahoma"/>
                <w:b/>
                <w:bCs/>
                <w:color w:val="000000"/>
              </w:rPr>
              <w:t>,00</w:t>
            </w:r>
          </w:p>
        </w:tc>
        <w:tc>
          <w:tcPr>
            <w:tcW w:w="502" w:type="pct"/>
            <w:shd w:val="clear" w:color="auto" w:fill="auto"/>
            <w:noWrap/>
            <w:vAlign w:val="bottom"/>
          </w:tcPr>
          <w:p w:rsidR="00CE4FB0" w:rsidRPr="00760C21" w:rsidRDefault="00CE4FB0" w:rsidP="00CE4FB0">
            <w:pPr>
              <w:jc w:val="both"/>
              <w:rPr>
                <w:rFonts w:ascii="Tahoma" w:hAnsi="Tahoma" w:cs="Tahoma"/>
                <w:color w:val="000000"/>
              </w:rPr>
            </w:pPr>
            <w:r w:rsidRPr="00760C21">
              <w:rPr>
                <w:rFonts w:ascii="Tahoma" w:hAnsi="Tahoma" w:cs="Tahoma"/>
                <w:color w:val="000000"/>
              </w:rPr>
              <w:t> </w:t>
            </w:r>
          </w:p>
        </w:tc>
      </w:tr>
      <w:tr w:rsidR="00CE4FB0" w:rsidRPr="00760C21" w:rsidTr="008C271A">
        <w:trPr>
          <w:trHeight w:val="315"/>
          <w:jc w:val="center"/>
        </w:trPr>
        <w:tc>
          <w:tcPr>
            <w:tcW w:w="538" w:type="pct"/>
            <w:shd w:val="clear" w:color="auto" w:fill="auto"/>
            <w:vAlign w:val="center"/>
          </w:tcPr>
          <w:p w:rsidR="00CE4FB0" w:rsidRPr="00760C21" w:rsidRDefault="00CE4FB0" w:rsidP="00CE4FB0">
            <w:pPr>
              <w:jc w:val="both"/>
              <w:rPr>
                <w:rFonts w:ascii="Tahoma" w:hAnsi="Tahoma" w:cs="Tahoma"/>
                <w:color w:val="000000"/>
              </w:rPr>
            </w:pPr>
            <w:r w:rsidRPr="00760C21">
              <w:rPr>
                <w:rFonts w:ascii="Tahoma" w:hAnsi="Tahoma" w:cs="Tahoma"/>
                <w:color w:val="000000"/>
              </w:rPr>
              <w:t>1.6.</w:t>
            </w:r>
          </w:p>
        </w:tc>
        <w:tc>
          <w:tcPr>
            <w:tcW w:w="3306" w:type="pct"/>
            <w:shd w:val="clear" w:color="auto" w:fill="auto"/>
          </w:tcPr>
          <w:p w:rsidR="00CE4FB0" w:rsidRPr="00760C21" w:rsidRDefault="00CE4FB0" w:rsidP="00CE4FB0">
            <w:pPr>
              <w:jc w:val="both"/>
              <w:rPr>
                <w:rFonts w:ascii="Tahoma" w:hAnsi="Tahoma" w:cs="Tahoma"/>
                <w:color w:val="000000"/>
              </w:rPr>
            </w:pPr>
            <w:r w:rsidRPr="00760C21">
              <w:rPr>
                <w:rFonts w:ascii="Tahoma" w:hAnsi="Tahoma" w:cs="Tahoma"/>
                <w:color w:val="000000"/>
              </w:rPr>
              <w:t>Інформаційний щит</w:t>
            </w:r>
          </w:p>
        </w:tc>
        <w:tc>
          <w:tcPr>
            <w:tcW w:w="654" w:type="pct"/>
            <w:shd w:val="clear" w:color="auto" w:fill="auto"/>
            <w:noWrap/>
            <w:vAlign w:val="center"/>
          </w:tcPr>
          <w:p w:rsidR="00CE4FB0" w:rsidRPr="00760C21" w:rsidRDefault="008C271A" w:rsidP="00CE4FB0">
            <w:pPr>
              <w:jc w:val="both"/>
              <w:rPr>
                <w:rFonts w:ascii="Tahoma" w:hAnsi="Tahoma" w:cs="Tahoma"/>
                <w:b/>
                <w:bCs/>
                <w:color w:val="000000"/>
              </w:rPr>
            </w:pPr>
            <w:r>
              <w:rPr>
                <w:rFonts w:ascii="Tahoma" w:hAnsi="Tahoma" w:cs="Tahoma"/>
                <w:b/>
                <w:bCs/>
                <w:color w:val="000000"/>
                <w:lang w:val="uk-UA"/>
              </w:rPr>
              <w:t>17</w:t>
            </w:r>
            <w:r w:rsidR="00CE4FB0" w:rsidRPr="00760C21">
              <w:rPr>
                <w:rFonts w:ascii="Tahoma" w:hAnsi="Tahoma" w:cs="Tahoma"/>
                <w:b/>
                <w:bCs/>
                <w:color w:val="000000"/>
              </w:rPr>
              <w:t>,00</w:t>
            </w:r>
          </w:p>
        </w:tc>
        <w:tc>
          <w:tcPr>
            <w:tcW w:w="502" w:type="pct"/>
            <w:shd w:val="clear" w:color="auto" w:fill="auto"/>
            <w:noWrap/>
            <w:vAlign w:val="bottom"/>
          </w:tcPr>
          <w:p w:rsidR="00CE4FB0" w:rsidRPr="00760C21" w:rsidRDefault="00CE4FB0" w:rsidP="00CE4FB0">
            <w:pPr>
              <w:jc w:val="both"/>
              <w:rPr>
                <w:rFonts w:ascii="Tahoma" w:hAnsi="Tahoma" w:cs="Tahoma"/>
                <w:color w:val="000000"/>
              </w:rPr>
            </w:pPr>
            <w:r w:rsidRPr="00760C21">
              <w:rPr>
                <w:rFonts w:ascii="Tahoma" w:hAnsi="Tahoma" w:cs="Tahoma"/>
                <w:color w:val="000000"/>
              </w:rPr>
              <w:t> </w:t>
            </w:r>
          </w:p>
        </w:tc>
      </w:tr>
      <w:tr w:rsidR="00CE4FB0" w:rsidRPr="00760C21" w:rsidTr="008C271A">
        <w:trPr>
          <w:trHeight w:val="315"/>
          <w:jc w:val="center"/>
        </w:trPr>
        <w:tc>
          <w:tcPr>
            <w:tcW w:w="538" w:type="pct"/>
            <w:shd w:val="clear" w:color="auto" w:fill="auto"/>
            <w:vAlign w:val="center"/>
          </w:tcPr>
          <w:p w:rsidR="00CE4FB0" w:rsidRPr="00760C21" w:rsidRDefault="00CE4FB0" w:rsidP="00CE4FB0">
            <w:pPr>
              <w:jc w:val="both"/>
              <w:rPr>
                <w:rFonts w:ascii="Tahoma" w:hAnsi="Tahoma" w:cs="Tahoma"/>
                <w:b/>
                <w:bCs/>
                <w:color w:val="000000"/>
              </w:rPr>
            </w:pPr>
            <w:r w:rsidRPr="00760C21">
              <w:rPr>
                <w:rFonts w:ascii="Tahoma" w:hAnsi="Tahoma" w:cs="Tahoma"/>
                <w:b/>
                <w:bCs/>
                <w:color w:val="000000"/>
              </w:rPr>
              <w:t>2.</w:t>
            </w:r>
          </w:p>
        </w:tc>
        <w:tc>
          <w:tcPr>
            <w:tcW w:w="3306" w:type="pct"/>
            <w:shd w:val="clear" w:color="auto" w:fill="auto"/>
          </w:tcPr>
          <w:p w:rsidR="00CE4FB0" w:rsidRPr="00760C21" w:rsidRDefault="00CE4FB0" w:rsidP="00CE4FB0">
            <w:pPr>
              <w:jc w:val="both"/>
              <w:rPr>
                <w:rFonts w:ascii="Tahoma" w:hAnsi="Tahoma" w:cs="Tahoma"/>
                <w:b/>
                <w:bCs/>
                <w:color w:val="000000"/>
              </w:rPr>
            </w:pPr>
            <w:r w:rsidRPr="00760C21">
              <w:rPr>
                <w:rFonts w:ascii="Tahoma" w:hAnsi="Tahoma" w:cs="Tahoma"/>
                <w:b/>
                <w:bCs/>
                <w:color w:val="000000"/>
              </w:rPr>
              <w:t>Настінні щити та панно</w:t>
            </w:r>
          </w:p>
        </w:tc>
        <w:tc>
          <w:tcPr>
            <w:tcW w:w="654" w:type="pct"/>
            <w:shd w:val="clear" w:color="auto" w:fill="auto"/>
          </w:tcPr>
          <w:p w:rsidR="00CE4FB0" w:rsidRPr="00760C21" w:rsidRDefault="00CE4FB0" w:rsidP="00CE4FB0">
            <w:pPr>
              <w:jc w:val="both"/>
              <w:rPr>
                <w:rFonts w:ascii="Tahoma" w:hAnsi="Tahoma" w:cs="Tahoma"/>
                <w:b/>
                <w:bCs/>
                <w:color w:val="000000"/>
              </w:rPr>
            </w:pPr>
            <w:r w:rsidRPr="00760C21">
              <w:rPr>
                <w:rFonts w:ascii="Tahoma" w:hAnsi="Tahoma" w:cs="Tahoma"/>
                <w:b/>
                <w:bCs/>
                <w:color w:val="000000"/>
              </w:rPr>
              <w:t> </w:t>
            </w:r>
          </w:p>
        </w:tc>
        <w:tc>
          <w:tcPr>
            <w:tcW w:w="502" w:type="pct"/>
            <w:shd w:val="clear" w:color="auto" w:fill="auto"/>
          </w:tcPr>
          <w:p w:rsidR="00CE4FB0" w:rsidRPr="00760C21" w:rsidRDefault="00CE4FB0" w:rsidP="00CE4FB0">
            <w:pPr>
              <w:jc w:val="both"/>
              <w:rPr>
                <w:rFonts w:ascii="Tahoma" w:hAnsi="Tahoma" w:cs="Tahoma"/>
                <w:b/>
                <w:bCs/>
                <w:color w:val="000000"/>
              </w:rPr>
            </w:pPr>
            <w:r w:rsidRPr="00760C21">
              <w:rPr>
                <w:rFonts w:ascii="Tahoma" w:hAnsi="Tahoma" w:cs="Tahoma"/>
                <w:b/>
                <w:bCs/>
                <w:color w:val="000000"/>
              </w:rPr>
              <w:t> </w:t>
            </w:r>
          </w:p>
        </w:tc>
      </w:tr>
      <w:tr w:rsidR="00CE4FB0" w:rsidRPr="00760C21" w:rsidTr="008C271A">
        <w:trPr>
          <w:trHeight w:val="300"/>
          <w:jc w:val="center"/>
        </w:trPr>
        <w:tc>
          <w:tcPr>
            <w:tcW w:w="538" w:type="pct"/>
            <w:shd w:val="clear" w:color="auto" w:fill="auto"/>
            <w:vAlign w:val="center"/>
          </w:tcPr>
          <w:p w:rsidR="00CE4FB0" w:rsidRPr="00760C21" w:rsidRDefault="00CE4FB0" w:rsidP="00CE4FB0">
            <w:pPr>
              <w:jc w:val="both"/>
              <w:rPr>
                <w:rFonts w:ascii="Tahoma" w:hAnsi="Tahoma" w:cs="Tahoma"/>
                <w:color w:val="000000"/>
              </w:rPr>
            </w:pPr>
            <w:r w:rsidRPr="00760C21">
              <w:rPr>
                <w:rFonts w:ascii="Tahoma" w:hAnsi="Tahoma" w:cs="Tahoma"/>
                <w:color w:val="000000"/>
              </w:rPr>
              <w:t>2.1.</w:t>
            </w:r>
          </w:p>
        </w:tc>
        <w:tc>
          <w:tcPr>
            <w:tcW w:w="3306" w:type="pct"/>
            <w:shd w:val="clear" w:color="auto" w:fill="auto"/>
          </w:tcPr>
          <w:p w:rsidR="00CE4FB0" w:rsidRPr="00760C21" w:rsidRDefault="00CE4FB0" w:rsidP="00CE4FB0">
            <w:pPr>
              <w:jc w:val="both"/>
              <w:rPr>
                <w:rFonts w:ascii="Tahoma" w:hAnsi="Tahoma" w:cs="Tahoma"/>
                <w:color w:val="000000"/>
              </w:rPr>
            </w:pPr>
            <w:r w:rsidRPr="00760C21">
              <w:rPr>
                <w:rFonts w:ascii="Tahoma" w:hAnsi="Tahoma" w:cs="Tahoma"/>
                <w:color w:val="000000"/>
              </w:rPr>
              <w:t>Щити типу «біллборд», банери, розміром до 18м</w:t>
            </w:r>
            <w:r w:rsidRPr="00760C21">
              <w:rPr>
                <w:rFonts w:ascii="Tahoma" w:hAnsi="Tahoma" w:cs="Tahoma"/>
                <w:color w:val="000000"/>
                <w:vertAlign w:val="superscript"/>
              </w:rPr>
              <w:t>2</w:t>
            </w:r>
          </w:p>
        </w:tc>
        <w:tc>
          <w:tcPr>
            <w:tcW w:w="654" w:type="pct"/>
            <w:shd w:val="clear" w:color="auto" w:fill="auto"/>
            <w:noWrap/>
            <w:vAlign w:val="center"/>
          </w:tcPr>
          <w:p w:rsidR="00CE4FB0" w:rsidRPr="00760C21" w:rsidRDefault="00CE4FB0" w:rsidP="00CE4FB0">
            <w:pPr>
              <w:jc w:val="both"/>
              <w:rPr>
                <w:rFonts w:ascii="Tahoma" w:hAnsi="Tahoma" w:cs="Tahoma"/>
                <w:b/>
                <w:bCs/>
                <w:color w:val="000000"/>
              </w:rPr>
            </w:pPr>
            <w:r w:rsidRPr="00760C21">
              <w:rPr>
                <w:rFonts w:ascii="Tahoma" w:hAnsi="Tahoma" w:cs="Tahoma"/>
                <w:b/>
                <w:bCs/>
                <w:color w:val="000000"/>
              </w:rPr>
              <w:t>17,00</w:t>
            </w:r>
          </w:p>
        </w:tc>
        <w:tc>
          <w:tcPr>
            <w:tcW w:w="502" w:type="pct"/>
            <w:shd w:val="clear" w:color="auto" w:fill="auto"/>
            <w:noWrap/>
            <w:vAlign w:val="bottom"/>
          </w:tcPr>
          <w:p w:rsidR="00CE4FB0" w:rsidRPr="00760C21" w:rsidRDefault="00CE4FB0" w:rsidP="00CE4FB0">
            <w:pPr>
              <w:jc w:val="both"/>
              <w:rPr>
                <w:rFonts w:ascii="Tahoma" w:hAnsi="Tahoma" w:cs="Tahoma"/>
                <w:color w:val="000000"/>
              </w:rPr>
            </w:pPr>
            <w:r w:rsidRPr="00760C21">
              <w:rPr>
                <w:rFonts w:ascii="Tahoma" w:hAnsi="Tahoma" w:cs="Tahoma"/>
                <w:color w:val="000000"/>
              </w:rPr>
              <w:t> </w:t>
            </w:r>
          </w:p>
        </w:tc>
      </w:tr>
      <w:tr w:rsidR="00CE4FB0" w:rsidRPr="00760C21" w:rsidTr="008C271A">
        <w:trPr>
          <w:trHeight w:val="300"/>
          <w:jc w:val="center"/>
        </w:trPr>
        <w:tc>
          <w:tcPr>
            <w:tcW w:w="538" w:type="pct"/>
            <w:shd w:val="clear" w:color="auto" w:fill="auto"/>
            <w:vAlign w:val="center"/>
          </w:tcPr>
          <w:p w:rsidR="00CE4FB0" w:rsidRPr="00760C21" w:rsidRDefault="00CE4FB0" w:rsidP="00CE4FB0">
            <w:pPr>
              <w:jc w:val="both"/>
              <w:rPr>
                <w:rFonts w:ascii="Tahoma" w:hAnsi="Tahoma" w:cs="Tahoma"/>
                <w:color w:val="000000"/>
              </w:rPr>
            </w:pPr>
            <w:r w:rsidRPr="00760C21">
              <w:rPr>
                <w:rFonts w:ascii="Tahoma" w:hAnsi="Tahoma" w:cs="Tahoma"/>
                <w:color w:val="000000"/>
              </w:rPr>
              <w:t>2.2.</w:t>
            </w:r>
          </w:p>
        </w:tc>
        <w:tc>
          <w:tcPr>
            <w:tcW w:w="3306" w:type="pct"/>
            <w:shd w:val="clear" w:color="auto" w:fill="auto"/>
          </w:tcPr>
          <w:p w:rsidR="00CE4FB0" w:rsidRPr="00760C21" w:rsidRDefault="00CE4FB0" w:rsidP="00CE4FB0">
            <w:pPr>
              <w:jc w:val="both"/>
              <w:rPr>
                <w:rFonts w:ascii="Tahoma" w:hAnsi="Tahoma" w:cs="Tahoma"/>
                <w:color w:val="000000"/>
              </w:rPr>
            </w:pPr>
            <w:r w:rsidRPr="00760C21">
              <w:rPr>
                <w:rFonts w:ascii="Tahoma" w:hAnsi="Tahoma" w:cs="Tahoma"/>
                <w:color w:val="000000"/>
              </w:rPr>
              <w:t>Щити типу «біллборд» (брандмауери), банери, розміром 18м</w:t>
            </w:r>
            <w:r w:rsidRPr="00760C21">
              <w:rPr>
                <w:rFonts w:ascii="Tahoma" w:hAnsi="Tahoma" w:cs="Tahoma"/>
                <w:color w:val="000000"/>
                <w:vertAlign w:val="superscript"/>
              </w:rPr>
              <w:t xml:space="preserve">2 </w:t>
            </w:r>
            <w:r w:rsidRPr="00760C21">
              <w:rPr>
                <w:rFonts w:ascii="Tahoma" w:hAnsi="Tahoma" w:cs="Tahoma"/>
                <w:color w:val="000000"/>
              </w:rPr>
              <w:t>і більше</w:t>
            </w:r>
          </w:p>
        </w:tc>
        <w:tc>
          <w:tcPr>
            <w:tcW w:w="654" w:type="pct"/>
            <w:shd w:val="clear" w:color="auto" w:fill="auto"/>
            <w:noWrap/>
            <w:vAlign w:val="center"/>
          </w:tcPr>
          <w:p w:rsidR="00CE4FB0" w:rsidRPr="00760C21" w:rsidRDefault="00CE4FB0" w:rsidP="00CE4FB0">
            <w:pPr>
              <w:jc w:val="both"/>
              <w:rPr>
                <w:rFonts w:ascii="Tahoma" w:hAnsi="Tahoma" w:cs="Tahoma"/>
                <w:b/>
                <w:bCs/>
                <w:color w:val="000000"/>
              </w:rPr>
            </w:pPr>
            <w:r w:rsidRPr="00760C21">
              <w:rPr>
                <w:rFonts w:ascii="Tahoma" w:hAnsi="Tahoma" w:cs="Tahoma"/>
                <w:b/>
                <w:bCs/>
                <w:color w:val="000000"/>
              </w:rPr>
              <w:t>17,00</w:t>
            </w:r>
          </w:p>
        </w:tc>
        <w:tc>
          <w:tcPr>
            <w:tcW w:w="502" w:type="pct"/>
            <w:shd w:val="clear" w:color="auto" w:fill="auto"/>
            <w:noWrap/>
            <w:vAlign w:val="bottom"/>
          </w:tcPr>
          <w:p w:rsidR="00CE4FB0" w:rsidRPr="00760C21" w:rsidRDefault="00CE4FB0" w:rsidP="00CE4FB0">
            <w:pPr>
              <w:jc w:val="both"/>
              <w:rPr>
                <w:rFonts w:ascii="Tahoma" w:hAnsi="Tahoma" w:cs="Tahoma"/>
                <w:color w:val="000000"/>
              </w:rPr>
            </w:pPr>
            <w:r w:rsidRPr="00760C21">
              <w:rPr>
                <w:rFonts w:ascii="Tahoma" w:hAnsi="Tahoma" w:cs="Tahoma"/>
                <w:color w:val="000000"/>
              </w:rPr>
              <w:t>0,75</w:t>
            </w:r>
          </w:p>
        </w:tc>
      </w:tr>
      <w:tr w:rsidR="00CE4FB0" w:rsidRPr="00760C21" w:rsidTr="008C271A">
        <w:trPr>
          <w:trHeight w:val="300"/>
          <w:jc w:val="center"/>
        </w:trPr>
        <w:tc>
          <w:tcPr>
            <w:tcW w:w="538" w:type="pct"/>
            <w:shd w:val="clear" w:color="auto" w:fill="auto"/>
            <w:vAlign w:val="center"/>
          </w:tcPr>
          <w:p w:rsidR="00CE4FB0" w:rsidRPr="00760C21" w:rsidRDefault="00CE4FB0" w:rsidP="00CE4FB0">
            <w:pPr>
              <w:jc w:val="both"/>
              <w:rPr>
                <w:rFonts w:ascii="Tahoma" w:hAnsi="Tahoma" w:cs="Tahoma"/>
                <w:color w:val="000000"/>
              </w:rPr>
            </w:pPr>
            <w:r w:rsidRPr="00760C21">
              <w:rPr>
                <w:rFonts w:ascii="Tahoma" w:hAnsi="Tahoma" w:cs="Tahoma"/>
                <w:color w:val="000000"/>
              </w:rPr>
              <w:t>2.3.</w:t>
            </w:r>
          </w:p>
        </w:tc>
        <w:tc>
          <w:tcPr>
            <w:tcW w:w="3306" w:type="pct"/>
            <w:shd w:val="clear" w:color="auto" w:fill="auto"/>
          </w:tcPr>
          <w:p w:rsidR="00CE4FB0" w:rsidRPr="00760C21" w:rsidRDefault="00CE4FB0" w:rsidP="00CE4FB0">
            <w:pPr>
              <w:jc w:val="both"/>
              <w:rPr>
                <w:rFonts w:ascii="Tahoma" w:hAnsi="Tahoma" w:cs="Tahoma"/>
                <w:color w:val="000000"/>
              </w:rPr>
            </w:pPr>
            <w:r w:rsidRPr="00760C21">
              <w:rPr>
                <w:rFonts w:ascii="Tahoma" w:hAnsi="Tahoma" w:cs="Tahoma"/>
                <w:color w:val="000000"/>
              </w:rPr>
              <w:t>Щити типу «біллборд», банери, розміром від 50м</w:t>
            </w:r>
            <w:r w:rsidRPr="00760C21">
              <w:rPr>
                <w:rFonts w:ascii="Tahoma" w:hAnsi="Tahoma" w:cs="Tahoma"/>
                <w:color w:val="000000"/>
                <w:vertAlign w:val="superscript"/>
              </w:rPr>
              <w:t>2</w:t>
            </w:r>
            <w:r w:rsidRPr="00760C21">
              <w:rPr>
                <w:rFonts w:ascii="Tahoma" w:hAnsi="Tahoma" w:cs="Tahoma"/>
                <w:color w:val="000000"/>
              </w:rPr>
              <w:t xml:space="preserve"> </w:t>
            </w:r>
          </w:p>
        </w:tc>
        <w:tc>
          <w:tcPr>
            <w:tcW w:w="654" w:type="pct"/>
            <w:shd w:val="clear" w:color="auto" w:fill="auto"/>
            <w:noWrap/>
            <w:vAlign w:val="center"/>
          </w:tcPr>
          <w:p w:rsidR="00CE4FB0" w:rsidRPr="00760C21" w:rsidRDefault="00CE4FB0" w:rsidP="00CE4FB0">
            <w:pPr>
              <w:jc w:val="both"/>
              <w:rPr>
                <w:rFonts w:ascii="Tahoma" w:hAnsi="Tahoma" w:cs="Tahoma"/>
                <w:b/>
                <w:bCs/>
                <w:color w:val="000000"/>
              </w:rPr>
            </w:pPr>
            <w:r w:rsidRPr="00760C21">
              <w:rPr>
                <w:rFonts w:ascii="Tahoma" w:hAnsi="Tahoma" w:cs="Tahoma"/>
                <w:b/>
                <w:bCs/>
                <w:color w:val="000000"/>
              </w:rPr>
              <w:t>17,00</w:t>
            </w:r>
          </w:p>
        </w:tc>
        <w:tc>
          <w:tcPr>
            <w:tcW w:w="502" w:type="pct"/>
            <w:shd w:val="clear" w:color="auto" w:fill="auto"/>
            <w:noWrap/>
            <w:vAlign w:val="bottom"/>
          </w:tcPr>
          <w:p w:rsidR="00CE4FB0" w:rsidRPr="00760C21" w:rsidRDefault="00CE4FB0" w:rsidP="00CE4FB0">
            <w:pPr>
              <w:jc w:val="both"/>
              <w:rPr>
                <w:rFonts w:ascii="Tahoma" w:hAnsi="Tahoma" w:cs="Tahoma"/>
                <w:color w:val="000000"/>
              </w:rPr>
            </w:pPr>
            <w:r w:rsidRPr="00760C21">
              <w:rPr>
                <w:rFonts w:ascii="Tahoma" w:hAnsi="Tahoma" w:cs="Tahoma"/>
                <w:color w:val="000000"/>
              </w:rPr>
              <w:t>0,50</w:t>
            </w:r>
          </w:p>
        </w:tc>
      </w:tr>
      <w:tr w:rsidR="00CE4FB0" w:rsidRPr="00760C21" w:rsidTr="008C271A">
        <w:trPr>
          <w:trHeight w:val="300"/>
          <w:jc w:val="center"/>
        </w:trPr>
        <w:tc>
          <w:tcPr>
            <w:tcW w:w="538" w:type="pct"/>
            <w:shd w:val="clear" w:color="auto" w:fill="auto"/>
            <w:vAlign w:val="center"/>
          </w:tcPr>
          <w:p w:rsidR="00CE4FB0" w:rsidRPr="00760C21" w:rsidRDefault="00CE4FB0" w:rsidP="00CE4FB0">
            <w:pPr>
              <w:jc w:val="both"/>
              <w:rPr>
                <w:rFonts w:ascii="Tahoma" w:hAnsi="Tahoma" w:cs="Tahoma"/>
                <w:color w:val="000000"/>
              </w:rPr>
            </w:pPr>
            <w:r w:rsidRPr="00760C21">
              <w:rPr>
                <w:rFonts w:ascii="Tahoma" w:hAnsi="Tahoma" w:cs="Tahoma"/>
                <w:color w:val="000000"/>
              </w:rPr>
              <w:t>2.4.</w:t>
            </w:r>
          </w:p>
        </w:tc>
        <w:tc>
          <w:tcPr>
            <w:tcW w:w="3306" w:type="pct"/>
            <w:shd w:val="clear" w:color="auto" w:fill="auto"/>
          </w:tcPr>
          <w:p w:rsidR="00CE4FB0" w:rsidRPr="00760C21" w:rsidRDefault="00CE4FB0" w:rsidP="00CE4FB0">
            <w:pPr>
              <w:jc w:val="both"/>
              <w:rPr>
                <w:rFonts w:ascii="Tahoma" w:hAnsi="Tahoma" w:cs="Tahoma"/>
                <w:color w:val="000000"/>
              </w:rPr>
            </w:pPr>
            <w:r w:rsidRPr="00760C21">
              <w:rPr>
                <w:rFonts w:ascii="Tahoma" w:hAnsi="Tahoma" w:cs="Tahoma"/>
                <w:color w:val="000000"/>
              </w:rPr>
              <w:t xml:space="preserve">Інформаційне поле, нанесене безпосередньо на </w:t>
            </w:r>
            <w:proofErr w:type="gramStart"/>
            <w:r w:rsidRPr="00760C21">
              <w:rPr>
                <w:rFonts w:ascii="Tahoma" w:hAnsi="Tahoma" w:cs="Tahoma"/>
                <w:color w:val="000000"/>
              </w:rPr>
              <w:t>ст</w:t>
            </w:r>
            <w:proofErr w:type="gramEnd"/>
            <w:r w:rsidRPr="00760C21">
              <w:rPr>
                <w:rFonts w:ascii="Tahoma" w:hAnsi="Tahoma" w:cs="Tahoma"/>
                <w:color w:val="000000"/>
              </w:rPr>
              <w:t>іну</w:t>
            </w:r>
          </w:p>
        </w:tc>
        <w:tc>
          <w:tcPr>
            <w:tcW w:w="654" w:type="pct"/>
            <w:shd w:val="clear" w:color="auto" w:fill="auto"/>
            <w:noWrap/>
            <w:vAlign w:val="center"/>
          </w:tcPr>
          <w:p w:rsidR="00CE4FB0" w:rsidRPr="00760C21" w:rsidRDefault="00CE4FB0" w:rsidP="00CE4FB0">
            <w:pPr>
              <w:jc w:val="both"/>
              <w:rPr>
                <w:rFonts w:ascii="Tahoma" w:hAnsi="Tahoma" w:cs="Tahoma"/>
                <w:b/>
                <w:bCs/>
                <w:color w:val="000000"/>
              </w:rPr>
            </w:pPr>
            <w:r w:rsidRPr="00760C21">
              <w:rPr>
                <w:rFonts w:ascii="Tahoma" w:hAnsi="Tahoma" w:cs="Tahoma"/>
                <w:b/>
                <w:bCs/>
                <w:color w:val="000000"/>
              </w:rPr>
              <w:t>17,00</w:t>
            </w:r>
          </w:p>
        </w:tc>
        <w:tc>
          <w:tcPr>
            <w:tcW w:w="502" w:type="pct"/>
            <w:shd w:val="clear" w:color="auto" w:fill="auto"/>
            <w:noWrap/>
            <w:vAlign w:val="bottom"/>
          </w:tcPr>
          <w:p w:rsidR="00CE4FB0" w:rsidRPr="00760C21" w:rsidRDefault="00CE4FB0" w:rsidP="00CE4FB0">
            <w:pPr>
              <w:jc w:val="both"/>
              <w:rPr>
                <w:rFonts w:ascii="Tahoma" w:hAnsi="Tahoma" w:cs="Tahoma"/>
                <w:color w:val="000000"/>
              </w:rPr>
            </w:pPr>
            <w:r w:rsidRPr="00760C21">
              <w:rPr>
                <w:rFonts w:ascii="Tahoma" w:hAnsi="Tahoma" w:cs="Tahoma"/>
                <w:color w:val="000000"/>
              </w:rPr>
              <w:t> </w:t>
            </w:r>
          </w:p>
        </w:tc>
      </w:tr>
      <w:tr w:rsidR="00CE4FB0" w:rsidRPr="00760C21" w:rsidTr="008C271A">
        <w:trPr>
          <w:trHeight w:val="315"/>
          <w:jc w:val="center"/>
        </w:trPr>
        <w:tc>
          <w:tcPr>
            <w:tcW w:w="538" w:type="pct"/>
            <w:shd w:val="clear" w:color="auto" w:fill="auto"/>
            <w:vAlign w:val="center"/>
          </w:tcPr>
          <w:p w:rsidR="00CE4FB0" w:rsidRPr="00760C21" w:rsidRDefault="00CE4FB0" w:rsidP="00CE4FB0">
            <w:pPr>
              <w:jc w:val="both"/>
              <w:rPr>
                <w:rFonts w:ascii="Tahoma" w:hAnsi="Tahoma" w:cs="Tahoma"/>
                <w:b/>
                <w:bCs/>
                <w:color w:val="000000"/>
              </w:rPr>
            </w:pPr>
            <w:r w:rsidRPr="00760C21">
              <w:rPr>
                <w:rFonts w:ascii="Tahoma" w:hAnsi="Tahoma" w:cs="Tahoma"/>
                <w:b/>
                <w:bCs/>
                <w:color w:val="000000"/>
              </w:rPr>
              <w:t>3.</w:t>
            </w:r>
          </w:p>
        </w:tc>
        <w:tc>
          <w:tcPr>
            <w:tcW w:w="3306" w:type="pct"/>
            <w:shd w:val="clear" w:color="auto" w:fill="auto"/>
          </w:tcPr>
          <w:p w:rsidR="00CE4FB0" w:rsidRPr="00760C21" w:rsidRDefault="00CE4FB0" w:rsidP="00CE4FB0">
            <w:pPr>
              <w:jc w:val="both"/>
              <w:rPr>
                <w:rFonts w:ascii="Tahoma" w:hAnsi="Tahoma" w:cs="Tahoma"/>
                <w:b/>
                <w:bCs/>
                <w:color w:val="000000"/>
              </w:rPr>
            </w:pPr>
            <w:r w:rsidRPr="00760C21">
              <w:rPr>
                <w:rFonts w:ascii="Tahoma" w:hAnsi="Tahoma" w:cs="Tahoma"/>
                <w:b/>
                <w:bCs/>
                <w:color w:val="000000"/>
              </w:rPr>
              <w:t>Тимчасові виносні конструкції (штендери)</w:t>
            </w:r>
          </w:p>
        </w:tc>
        <w:tc>
          <w:tcPr>
            <w:tcW w:w="654" w:type="pct"/>
            <w:shd w:val="clear" w:color="auto" w:fill="auto"/>
            <w:noWrap/>
            <w:vAlign w:val="center"/>
          </w:tcPr>
          <w:p w:rsidR="00CE4FB0" w:rsidRPr="00760C21" w:rsidRDefault="00CE4FB0" w:rsidP="00CE4FB0">
            <w:pPr>
              <w:jc w:val="both"/>
              <w:rPr>
                <w:rFonts w:ascii="Tahoma" w:hAnsi="Tahoma" w:cs="Tahoma"/>
                <w:b/>
                <w:bCs/>
                <w:color w:val="000000"/>
              </w:rPr>
            </w:pPr>
            <w:r w:rsidRPr="00760C21">
              <w:rPr>
                <w:rFonts w:ascii="Tahoma" w:hAnsi="Tahoma" w:cs="Tahoma"/>
                <w:b/>
                <w:bCs/>
                <w:color w:val="000000"/>
              </w:rPr>
              <w:t>17,00</w:t>
            </w:r>
          </w:p>
        </w:tc>
        <w:tc>
          <w:tcPr>
            <w:tcW w:w="502" w:type="pct"/>
            <w:shd w:val="clear" w:color="auto" w:fill="auto"/>
            <w:noWrap/>
            <w:vAlign w:val="bottom"/>
          </w:tcPr>
          <w:p w:rsidR="00CE4FB0" w:rsidRPr="00760C21" w:rsidRDefault="00CE4FB0" w:rsidP="00CE4FB0">
            <w:pPr>
              <w:jc w:val="both"/>
              <w:rPr>
                <w:rFonts w:ascii="Tahoma" w:hAnsi="Tahoma" w:cs="Tahoma"/>
                <w:color w:val="000000"/>
              </w:rPr>
            </w:pPr>
            <w:r w:rsidRPr="00760C21">
              <w:rPr>
                <w:rFonts w:ascii="Tahoma" w:hAnsi="Tahoma" w:cs="Tahoma"/>
                <w:color w:val="000000"/>
              </w:rPr>
              <w:t> </w:t>
            </w:r>
          </w:p>
        </w:tc>
      </w:tr>
      <w:tr w:rsidR="00CE4FB0" w:rsidRPr="00760C21" w:rsidTr="008C271A">
        <w:trPr>
          <w:trHeight w:val="315"/>
          <w:jc w:val="center"/>
        </w:trPr>
        <w:tc>
          <w:tcPr>
            <w:tcW w:w="538" w:type="pct"/>
            <w:shd w:val="clear" w:color="auto" w:fill="auto"/>
            <w:vAlign w:val="center"/>
          </w:tcPr>
          <w:p w:rsidR="00CE4FB0" w:rsidRPr="00760C21" w:rsidRDefault="00CE4FB0" w:rsidP="00CE4FB0">
            <w:pPr>
              <w:jc w:val="both"/>
              <w:rPr>
                <w:rFonts w:ascii="Tahoma" w:hAnsi="Tahoma" w:cs="Tahoma"/>
                <w:b/>
                <w:bCs/>
                <w:color w:val="000000"/>
              </w:rPr>
            </w:pPr>
            <w:r w:rsidRPr="00760C21">
              <w:rPr>
                <w:rFonts w:ascii="Tahoma" w:hAnsi="Tahoma" w:cs="Tahoma"/>
                <w:b/>
                <w:bCs/>
                <w:color w:val="000000"/>
              </w:rPr>
              <w:t>4.</w:t>
            </w:r>
          </w:p>
        </w:tc>
        <w:tc>
          <w:tcPr>
            <w:tcW w:w="3306" w:type="pct"/>
            <w:shd w:val="clear" w:color="auto" w:fill="auto"/>
          </w:tcPr>
          <w:p w:rsidR="00CE4FB0" w:rsidRPr="00760C21" w:rsidRDefault="00CE4FB0" w:rsidP="00CE4FB0">
            <w:pPr>
              <w:jc w:val="both"/>
              <w:rPr>
                <w:rFonts w:ascii="Tahoma" w:hAnsi="Tahoma" w:cs="Tahoma"/>
                <w:b/>
                <w:bCs/>
                <w:color w:val="000000"/>
              </w:rPr>
            </w:pPr>
            <w:r w:rsidRPr="00760C21">
              <w:rPr>
                <w:rFonts w:ascii="Tahoma" w:hAnsi="Tahoma" w:cs="Tahoma"/>
                <w:b/>
                <w:bCs/>
                <w:color w:val="000000"/>
              </w:rPr>
              <w:t>Об’ємно-просторові конструкції</w:t>
            </w:r>
          </w:p>
        </w:tc>
        <w:tc>
          <w:tcPr>
            <w:tcW w:w="654" w:type="pct"/>
            <w:shd w:val="clear" w:color="auto" w:fill="auto"/>
          </w:tcPr>
          <w:p w:rsidR="00CE4FB0" w:rsidRPr="008C271A" w:rsidRDefault="00CE4FB0" w:rsidP="00CE4FB0">
            <w:pPr>
              <w:jc w:val="both"/>
              <w:rPr>
                <w:rFonts w:ascii="Tahoma" w:hAnsi="Tahoma" w:cs="Tahoma"/>
                <w:b/>
                <w:bCs/>
                <w:color w:val="000000"/>
                <w:lang w:val="uk-UA"/>
              </w:rPr>
            </w:pPr>
            <w:r w:rsidRPr="00760C21">
              <w:rPr>
                <w:rFonts w:ascii="Tahoma" w:hAnsi="Tahoma" w:cs="Tahoma"/>
                <w:b/>
                <w:bCs/>
                <w:color w:val="000000"/>
              </w:rPr>
              <w:t> </w:t>
            </w:r>
            <w:r w:rsidR="008C271A">
              <w:rPr>
                <w:rFonts w:ascii="Tahoma" w:hAnsi="Tahoma" w:cs="Tahoma"/>
                <w:b/>
                <w:bCs/>
                <w:color w:val="000000"/>
                <w:lang w:val="uk-UA"/>
              </w:rPr>
              <w:t>17,00</w:t>
            </w:r>
          </w:p>
        </w:tc>
        <w:tc>
          <w:tcPr>
            <w:tcW w:w="502" w:type="pct"/>
            <w:shd w:val="clear" w:color="auto" w:fill="auto"/>
          </w:tcPr>
          <w:p w:rsidR="00CE4FB0" w:rsidRPr="00760C21" w:rsidRDefault="00CE4FB0" w:rsidP="00CE4FB0">
            <w:pPr>
              <w:jc w:val="both"/>
              <w:rPr>
                <w:rFonts w:ascii="Tahoma" w:hAnsi="Tahoma" w:cs="Tahoma"/>
                <w:b/>
                <w:bCs/>
                <w:color w:val="000000"/>
              </w:rPr>
            </w:pPr>
            <w:r w:rsidRPr="00760C21">
              <w:rPr>
                <w:rFonts w:ascii="Tahoma" w:hAnsi="Tahoma" w:cs="Tahoma"/>
                <w:b/>
                <w:bCs/>
                <w:color w:val="000000"/>
              </w:rPr>
              <w:t> </w:t>
            </w:r>
          </w:p>
        </w:tc>
      </w:tr>
      <w:tr w:rsidR="00CE4FB0" w:rsidRPr="00760C21" w:rsidTr="008C271A">
        <w:trPr>
          <w:trHeight w:val="300"/>
          <w:jc w:val="center"/>
        </w:trPr>
        <w:tc>
          <w:tcPr>
            <w:tcW w:w="538" w:type="pct"/>
            <w:shd w:val="clear" w:color="auto" w:fill="auto"/>
            <w:vAlign w:val="center"/>
          </w:tcPr>
          <w:p w:rsidR="00CE4FB0" w:rsidRPr="00760C21" w:rsidRDefault="00CE4FB0" w:rsidP="00CE4FB0">
            <w:pPr>
              <w:jc w:val="both"/>
              <w:rPr>
                <w:rFonts w:ascii="Tahoma" w:hAnsi="Tahoma" w:cs="Tahoma"/>
                <w:b/>
                <w:bCs/>
                <w:color w:val="000000"/>
              </w:rPr>
            </w:pPr>
            <w:r w:rsidRPr="00760C21">
              <w:rPr>
                <w:rFonts w:ascii="Tahoma" w:hAnsi="Tahoma" w:cs="Tahoma"/>
                <w:b/>
                <w:bCs/>
                <w:color w:val="000000"/>
                <w:lang w:val="uk-UA"/>
              </w:rPr>
              <w:t>5</w:t>
            </w:r>
            <w:r w:rsidRPr="00760C21">
              <w:rPr>
                <w:rFonts w:ascii="Tahoma" w:hAnsi="Tahoma" w:cs="Tahoma"/>
                <w:b/>
                <w:bCs/>
                <w:color w:val="000000"/>
              </w:rPr>
              <w:t>.</w:t>
            </w:r>
          </w:p>
        </w:tc>
        <w:tc>
          <w:tcPr>
            <w:tcW w:w="3306" w:type="pct"/>
            <w:shd w:val="clear" w:color="auto" w:fill="auto"/>
          </w:tcPr>
          <w:p w:rsidR="00CE4FB0" w:rsidRPr="00760C21" w:rsidRDefault="00CE4FB0" w:rsidP="00CE4FB0">
            <w:pPr>
              <w:jc w:val="both"/>
              <w:rPr>
                <w:rFonts w:ascii="Tahoma" w:hAnsi="Tahoma" w:cs="Tahoma"/>
                <w:b/>
                <w:bCs/>
                <w:color w:val="000000"/>
              </w:rPr>
            </w:pPr>
            <w:r w:rsidRPr="00760C21">
              <w:rPr>
                <w:rFonts w:ascii="Tahoma" w:hAnsi="Tahoma" w:cs="Tahoma"/>
                <w:b/>
                <w:bCs/>
                <w:color w:val="000000"/>
              </w:rPr>
              <w:t>Лайтпостери на зупинках громадського транспорту, павільйонах, розміром 1,2х</w:t>
            </w:r>
            <w:proofErr w:type="gramStart"/>
            <w:r w:rsidRPr="00760C21">
              <w:rPr>
                <w:rFonts w:ascii="Tahoma" w:hAnsi="Tahoma" w:cs="Tahoma"/>
                <w:b/>
                <w:bCs/>
                <w:color w:val="000000"/>
              </w:rPr>
              <w:t>1</w:t>
            </w:r>
            <w:proofErr w:type="gramEnd"/>
            <w:r w:rsidRPr="00760C21">
              <w:rPr>
                <w:rFonts w:ascii="Tahoma" w:hAnsi="Tahoma" w:cs="Tahoma"/>
                <w:b/>
                <w:bCs/>
                <w:color w:val="000000"/>
              </w:rPr>
              <w:t>,8м</w:t>
            </w:r>
          </w:p>
        </w:tc>
        <w:tc>
          <w:tcPr>
            <w:tcW w:w="654" w:type="pct"/>
            <w:shd w:val="clear" w:color="auto" w:fill="auto"/>
            <w:noWrap/>
            <w:vAlign w:val="center"/>
          </w:tcPr>
          <w:p w:rsidR="00CE4FB0" w:rsidRPr="00760C21" w:rsidRDefault="00CE4FB0" w:rsidP="00CE4FB0">
            <w:pPr>
              <w:jc w:val="both"/>
              <w:rPr>
                <w:rFonts w:ascii="Tahoma" w:hAnsi="Tahoma" w:cs="Tahoma"/>
                <w:b/>
                <w:bCs/>
                <w:color w:val="000000"/>
              </w:rPr>
            </w:pPr>
            <w:r w:rsidRPr="00760C21">
              <w:rPr>
                <w:rFonts w:ascii="Tahoma" w:hAnsi="Tahoma" w:cs="Tahoma"/>
                <w:b/>
                <w:bCs/>
                <w:color w:val="000000"/>
              </w:rPr>
              <w:t>34,00</w:t>
            </w:r>
          </w:p>
        </w:tc>
        <w:tc>
          <w:tcPr>
            <w:tcW w:w="502" w:type="pct"/>
            <w:shd w:val="clear" w:color="auto" w:fill="auto"/>
            <w:noWrap/>
            <w:vAlign w:val="bottom"/>
          </w:tcPr>
          <w:p w:rsidR="00CE4FB0" w:rsidRPr="00760C21" w:rsidRDefault="00CE4FB0" w:rsidP="00CE4FB0">
            <w:pPr>
              <w:jc w:val="both"/>
              <w:rPr>
                <w:rFonts w:ascii="Tahoma" w:hAnsi="Tahoma" w:cs="Tahoma"/>
                <w:color w:val="FF0000"/>
              </w:rPr>
            </w:pPr>
          </w:p>
        </w:tc>
      </w:tr>
      <w:tr w:rsidR="00CE4FB0" w:rsidRPr="00760C21" w:rsidTr="008C271A">
        <w:trPr>
          <w:trHeight w:val="300"/>
          <w:jc w:val="center"/>
        </w:trPr>
        <w:tc>
          <w:tcPr>
            <w:tcW w:w="538" w:type="pct"/>
            <w:shd w:val="clear" w:color="auto" w:fill="auto"/>
            <w:vAlign w:val="center"/>
          </w:tcPr>
          <w:p w:rsidR="00CE4FB0" w:rsidRPr="00760C21" w:rsidRDefault="00CE4FB0" w:rsidP="00CE4FB0">
            <w:pPr>
              <w:jc w:val="both"/>
              <w:rPr>
                <w:rFonts w:ascii="Tahoma" w:hAnsi="Tahoma" w:cs="Tahoma"/>
                <w:b/>
                <w:bCs/>
                <w:color w:val="000000"/>
              </w:rPr>
            </w:pPr>
            <w:r w:rsidRPr="00760C21">
              <w:rPr>
                <w:rFonts w:ascii="Tahoma" w:hAnsi="Tahoma" w:cs="Tahoma"/>
                <w:b/>
                <w:bCs/>
                <w:color w:val="000000"/>
                <w:lang w:val="uk-UA"/>
              </w:rPr>
              <w:t>6</w:t>
            </w:r>
            <w:r w:rsidRPr="00760C21">
              <w:rPr>
                <w:rFonts w:ascii="Tahoma" w:hAnsi="Tahoma" w:cs="Tahoma"/>
                <w:b/>
                <w:bCs/>
                <w:color w:val="000000"/>
              </w:rPr>
              <w:t>.</w:t>
            </w:r>
          </w:p>
        </w:tc>
        <w:tc>
          <w:tcPr>
            <w:tcW w:w="3306" w:type="pct"/>
            <w:shd w:val="clear" w:color="auto" w:fill="auto"/>
          </w:tcPr>
          <w:p w:rsidR="00CE4FB0" w:rsidRPr="00760C21" w:rsidRDefault="00CE4FB0" w:rsidP="00CE4FB0">
            <w:pPr>
              <w:jc w:val="both"/>
              <w:rPr>
                <w:rFonts w:ascii="Tahoma" w:hAnsi="Tahoma" w:cs="Tahoma"/>
                <w:b/>
                <w:bCs/>
                <w:color w:val="000000"/>
              </w:rPr>
            </w:pPr>
            <w:r w:rsidRPr="00760C21">
              <w:rPr>
                <w:rFonts w:ascii="Tahoma" w:hAnsi="Tahoma" w:cs="Tahoma"/>
                <w:b/>
                <w:bCs/>
                <w:color w:val="000000"/>
              </w:rPr>
              <w:t>Динамічна реклама (з поворотними елементами)</w:t>
            </w:r>
          </w:p>
        </w:tc>
        <w:tc>
          <w:tcPr>
            <w:tcW w:w="654" w:type="pct"/>
            <w:shd w:val="clear" w:color="auto" w:fill="auto"/>
            <w:noWrap/>
            <w:vAlign w:val="center"/>
          </w:tcPr>
          <w:p w:rsidR="00CE4FB0" w:rsidRPr="00760C21" w:rsidRDefault="00CE4FB0" w:rsidP="00CE4FB0">
            <w:pPr>
              <w:jc w:val="both"/>
              <w:rPr>
                <w:rFonts w:ascii="Tahoma" w:hAnsi="Tahoma" w:cs="Tahoma"/>
                <w:b/>
                <w:bCs/>
                <w:color w:val="000000"/>
              </w:rPr>
            </w:pPr>
            <w:r w:rsidRPr="00760C21">
              <w:rPr>
                <w:rFonts w:ascii="Tahoma" w:hAnsi="Tahoma" w:cs="Tahoma"/>
                <w:b/>
                <w:bCs/>
                <w:color w:val="000000"/>
              </w:rPr>
              <w:t>34,00</w:t>
            </w:r>
          </w:p>
        </w:tc>
        <w:tc>
          <w:tcPr>
            <w:tcW w:w="502" w:type="pct"/>
            <w:shd w:val="clear" w:color="auto" w:fill="auto"/>
            <w:noWrap/>
            <w:vAlign w:val="center"/>
          </w:tcPr>
          <w:p w:rsidR="00CE4FB0" w:rsidRPr="00760C21" w:rsidRDefault="00CE4FB0" w:rsidP="00CE4FB0">
            <w:pPr>
              <w:jc w:val="both"/>
              <w:rPr>
                <w:rFonts w:ascii="Tahoma" w:hAnsi="Tahoma" w:cs="Tahoma"/>
              </w:rPr>
            </w:pPr>
          </w:p>
        </w:tc>
      </w:tr>
      <w:tr w:rsidR="00CE4FB0" w:rsidRPr="00760C21" w:rsidTr="008C271A">
        <w:trPr>
          <w:trHeight w:val="315"/>
          <w:jc w:val="center"/>
        </w:trPr>
        <w:tc>
          <w:tcPr>
            <w:tcW w:w="538" w:type="pct"/>
            <w:shd w:val="clear" w:color="auto" w:fill="auto"/>
            <w:vAlign w:val="center"/>
          </w:tcPr>
          <w:p w:rsidR="00CE4FB0" w:rsidRPr="00760C21" w:rsidRDefault="00CE4FB0" w:rsidP="00CE4FB0">
            <w:pPr>
              <w:jc w:val="both"/>
              <w:rPr>
                <w:rFonts w:ascii="Tahoma" w:hAnsi="Tahoma" w:cs="Tahoma"/>
                <w:b/>
                <w:bCs/>
                <w:color w:val="000000"/>
              </w:rPr>
            </w:pPr>
            <w:r w:rsidRPr="00760C21">
              <w:rPr>
                <w:rFonts w:ascii="Tahoma" w:hAnsi="Tahoma" w:cs="Tahoma"/>
                <w:b/>
                <w:bCs/>
                <w:color w:val="000000"/>
                <w:lang w:val="uk-UA"/>
              </w:rPr>
              <w:t>7</w:t>
            </w:r>
            <w:r w:rsidRPr="00760C21">
              <w:rPr>
                <w:rFonts w:ascii="Tahoma" w:hAnsi="Tahoma" w:cs="Tahoma"/>
                <w:b/>
                <w:bCs/>
                <w:color w:val="000000"/>
              </w:rPr>
              <w:t>.</w:t>
            </w:r>
          </w:p>
        </w:tc>
        <w:tc>
          <w:tcPr>
            <w:tcW w:w="3306" w:type="pct"/>
            <w:shd w:val="clear" w:color="auto" w:fill="auto"/>
            <w:vAlign w:val="center"/>
          </w:tcPr>
          <w:p w:rsidR="00CE4FB0" w:rsidRPr="00760C21" w:rsidRDefault="00CE4FB0" w:rsidP="00CE4FB0">
            <w:pPr>
              <w:jc w:val="both"/>
              <w:rPr>
                <w:rFonts w:ascii="Tahoma" w:hAnsi="Tahoma" w:cs="Tahoma"/>
                <w:b/>
                <w:bCs/>
                <w:color w:val="000000"/>
              </w:rPr>
            </w:pPr>
            <w:r w:rsidRPr="00760C21">
              <w:rPr>
                <w:rFonts w:ascii="Tahoma" w:hAnsi="Tahoma" w:cs="Tahoma"/>
                <w:b/>
                <w:bCs/>
                <w:color w:val="000000"/>
              </w:rPr>
              <w:t>Кронштейни</w:t>
            </w:r>
          </w:p>
        </w:tc>
        <w:tc>
          <w:tcPr>
            <w:tcW w:w="654" w:type="pct"/>
            <w:shd w:val="clear" w:color="auto" w:fill="auto"/>
            <w:vAlign w:val="center"/>
          </w:tcPr>
          <w:p w:rsidR="00CE4FB0" w:rsidRPr="00760C21" w:rsidRDefault="00CE4FB0" w:rsidP="00CE4FB0">
            <w:pPr>
              <w:jc w:val="both"/>
              <w:rPr>
                <w:rFonts w:ascii="Tahoma" w:hAnsi="Tahoma" w:cs="Tahoma"/>
                <w:b/>
                <w:bCs/>
                <w:color w:val="000000"/>
              </w:rPr>
            </w:pPr>
            <w:r w:rsidRPr="00760C21">
              <w:rPr>
                <w:rFonts w:ascii="Tahoma" w:hAnsi="Tahoma" w:cs="Tahoma"/>
                <w:b/>
                <w:bCs/>
                <w:color w:val="000000"/>
              </w:rPr>
              <w:t> </w:t>
            </w:r>
          </w:p>
        </w:tc>
        <w:tc>
          <w:tcPr>
            <w:tcW w:w="502" w:type="pct"/>
            <w:shd w:val="clear" w:color="auto" w:fill="auto"/>
            <w:vAlign w:val="center"/>
          </w:tcPr>
          <w:p w:rsidR="00CE4FB0" w:rsidRPr="00760C21" w:rsidRDefault="00CE4FB0" w:rsidP="00CE4FB0">
            <w:pPr>
              <w:jc w:val="both"/>
              <w:rPr>
                <w:rFonts w:ascii="Tahoma" w:hAnsi="Tahoma" w:cs="Tahoma"/>
                <w:b/>
                <w:bCs/>
                <w:color w:val="000000"/>
              </w:rPr>
            </w:pPr>
          </w:p>
        </w:tc>
      </w:tr>
      <w:tr w:rsidR="00CE4FB0" w:rsidRPr="00760C21" w:rsidTr="008C271A">
        <w:trPr>
          <w:trHeight w:val="300"/>
          <w:jc w:val="center"/>
        </w:trPr>
        <w:tc>
          <w:tcPr>
            <w:tcW w:w="538" w:type="pct"/>
            <w:vMerge w:val="restart"/>
            <w:shd w:val="clear" w:color="auto" w:fill="auto"/>
            <w:vAlign w:val="center"/>
          </w:tcPr>
          <w:p w:rsidR="00CE4FB0" w:rsidRPr="00760C21" w:rsidRDefault="00CE4FB0" w:rsidP="00CE4FB0">
            <w:pPr>
              <w:jc w:val="both"/>
              <w:rPr>
                <w:rFonts w:ascii="Tahoma" w:hAnsi="Tahoma" w:cs="Tahoma"/>
                <w:color w:val="000000"/>
              </w:rPr>
            </w:pPr>
            <w:r w:rsidRPr="00760C21">
              <w:rPr>
                <w:rFonts w:ascii="Tahoma" w:hAnsi="Tahoma" w:cs="Tahoma"/>
                <w:color w:val="000000"/>
                <w:lang w:val="uk-UA"/>
              </w:rPr>
              <w:t>7</w:t>
            </w:r>
            <w:r w:rsidRPr="00760C21">
              <w:rPr>
                <w:rFonts w:ascii="Tahoma" w:hAnsi="Tahoma" w:cs="Tahoma"/>
                <w:color w:val="000000"/>
              </w:rPr>
              <w:t>.1.</w:t>
            </w:r>
          </w:p>
        </w:tc>
        <w:tc>
          <w:tcPr>
            <w:tcW w:w="3306" w:type="pct"/>
            <w:shd w:val="clear" w:color="auto" w:fill="auto"/>
          </w:tcPr>
          <w:p w:rsidR="00CE4FB0" w:rsidRPr="00760C21" w:rsidRDefault="00CE4FB0" w:rsidP="00CE4FB0">
            <w:pPr>
              <w:jc w:val="both"/>
              <w:rPr>
                <w:rFonts w:ascii="Tahoma" w:hAnsi="Tahoma" w:cs="Tahoma"/>
                <w:color w:val="000000"/>
              </w:rPr>
            </w:pPr>
            <w:r w:rsidRPr="00760C21">
              <w:rPr>
                <w:rFonts w:ascii="Tahoma" w:hAnsi="Tahoma" w:cs="Tahoma"/>
                <w:color w:val="000000"/>
              </w:rPr>
              <w:t>На електроопорах, стовпах:</w:t>
            </w:r>
          </w:p>
        </w:tc>
        <w:tc>
          <w:tcPr>
            <w:tcW w:w="654" w:type="pct"/>
            <w:shd w:val="clear" w:color="auto" w:fill="auto"/>
            <w:noWrap/>
            <w:vAlign w:val="center"/>
          </w:tcPr>
          <w:p w:rsidR="00CE4FB0" w:rsidRPr="00760C21" w:rsidRDefault="00CE4FB0" w:rsidP="00CE4FB0">
            <w:pPr>
              <w:jc w:val="both"/>
              <w:rPr>
                <w:rFonts w:ascii="Tahoma" w:hAnsi="Tahoma" w:cs="Tahoma"/>
                <w:b/>
                <w:bCs/>
                <w:color w:val="000000"/>
              </w:rPr>
            </w:pPr>
            <w:r w:rsidRPr="00760C21">
              <w:rPr>
                <w:rFonts w:ascii="Tahoma" w:hAnsi="Tahoma" w:cs="Tahoma"/>
                <w:b/>
                <w:bCs/>
                <w:color w:val="000000"/>
              </w:rPr>
              <w:t>8,50</w:t>
            </w:r>
          </w:p>
        </w:tc>
        <w:tc>
          <w:tcPr>
            <w:tcW w:w="502" w:type="pct"/>
            <w:shd w:val="clear" w:color="auto" w:fill="auto"/>
            <w:noWrap/>
            <w:vAlign w:val="bottom"/>
          </w:tcPr>
          <w:p w:rsidR="00CE4FB0" w:rsidRPr="00760C21" w:rsidRDefault="00CE4FB0" w:rsidP="00CE4FB0">
            <w:pPr>
              <w:jc w:val="both"/>
              <w:rPr>
                <w:rFonts w:ascii="Tahoma" w:hAnsi="Tahoma" w:cs="Tahoma"/>
                <w:color w:val="000000"/>
              </w:rPr>
            </w:pPr>
            <w:r w:rsidRPr="00760C21">
              <w:rPr>
                <w:rFonts w:ascii="Tahoma" w:hAnsi="Tahoma" w:cs="Tahoma"/>
                <w:color w:val="000000"/>
              </w:rPr>
              <w:t> </w:t>
            </w:r>
          </w:p>
        </w:tc>
      </w:tr>
      <w:tr w:rsidR="00CE4FB0" w:rsidRPr="00760C21" w:rsidTr="008C271A">
        <w:trPr>
          <w:trHeight w:val="300"/>
          <w:jc w:val="center"/>
        </w:trPr>
        <w:tc>
          <w:tcPr>
            <w:tcW w:w="538" w:type="pct"/>
            <w:vMerge/>
            <w:vAlign w:val="center"/>
          </w:tcPr>
          <w:p w:rsidR="00CE4FB0" w:rsidRPr="00760C21" w:rsidRDefault="00CE4FB0" w:rsidP="00CE4FB0">
            <w:pPr>
              <w:jc w:val="both"/>
              <w:rPr>
                <w:rFonts w:ascii="Tahoma" w:hAnsi="Tahoma" w:cs="Tahoma"/>
                <w:color w:val="000000"/>
              </w:rPr>
            </w:pPr>
          </w:p>
        </w:tc>
        <w:tc>
          <w:tcPr>
            <w:tcW w:w="3306" w:type="pct"/>
            <w:shd w:val="clear" w:color="auto" w:fill="auto"/>
          </w:tcPr>
          <w:p w:rsidR="00CE4FB0" w:rsidRPr="00760C21" w:rsidRDefault="00CE4FB0" w:rsidP="00CE4FB0">
            <w:pPr>
              <w:jc w:val="both"/>
              <w:rPr>
                <w:rFonts w:ascii="Tahoma" w:hAnsi="Tahoma" w:cs="Tahoma"/>
                <w:color w:val="000000"/>
              </w:rPr>
            </w:pPr>
            <w:r w:rsidRPr="00760C21">
              <w:rPr>
                <w:rFonts w:ascii="Tahoma" w:hAnsi="Tahoma" w:cs="Tahoma"/>
                <w:color w:val="000000"/>
              </w:rPr>
              <w:t xml:space="preserve">   -  </w:t>
            </w:r>
            <w:r w:rsidRPr="00760C21">
              <w:rPr>
                <w:rFonts w:ascii="Tahoma" w:hAnsi="Tahoma" w:cs="Tahoma"/>
                <w:i/>
                <w:iCs/>
                <w:color w:val="000000"/>
              </w:rPr>
              <w:t xml:space="preserve">лайтбокси   </w:t>
            </w:r>
          </w:p>
        </w:tc>
        <w:tc>
          <w:tcPr>
            <w:tcW w:w="654" w:type="pct"/>
            <w:shd w:val="clear" w:color="auto" w:fill="auto"/>
            <w:noWrap/>
            <w:vAlign w:val="center"/>
          </w:tcPr>
          <w:p w:rsidR="00CE4FB0" w:rsidRPr="00760C21" w:rsidRDefault="00CE4FB0" w:rsidP="00CE4FB0">
            <w:pPr>
              <w:jc w:val="both"/>
              <w:rPr>
                <w:rFonts w:ascii="Tahoma" w:hAnsi="Tahoma" w:cs="Tahoma"/>
                <w:b/>
                <w:bCs/>
                <w:color w:val="000000"/>
              </w:rPr>
            </w:pPr>
            <w:r w:rsidRPr="00760C21">
              <w:rPr>
                <w:rFonts w:ascii="Tahoma" w:hAnsi="Tahoma" w:cs="Tahoma"/>
                <w:b/>
                <w:bCs/>
                <w:color w:val="000000"/>
              </w:rPr>
              <w:t>8,50</w:t>
            </w:r>
          </w:p>
        </w:tc>
        <w:tc>
          <w:tcPr>
            <w:tcW w:w="502" w:type="pct"/>
            <w:shd w:val="clear" w:color="auto" w:fill="auto"/>
            <w:noWrap/>
            <w:vAlign w:val="bottom"/>
          </w:tcPr>
          <w:p w:rsidR="00CE4FB0" w:rsidRPr="00760C21" w:rsidRDefault="00CE4FB0" w:rsidP="00CE4FB0">
            <w:pPr>
              <w:jc w:val="both"/>
              <w:rPr>
                <w:rFonts w:ascii="Tahoma" w:hAnsi="Tahoma" w:cs="Tahoma"/>
                <w:color w:val="000000"/>
              </w:rPr>
            </w:pPr>
            <w:r w:rsidRPr="00760C21">
              <w:rPr>
                <w:rFonts w:ascii="Tahoma" w:hAnsi="Tahoma" w:cs="Tahoma"/>
                <w:color w:val="000000"/>
              </w:rPr>
              <w:t> </w:t>
            </w:r>
          </w:p>
        </w:tc>
      </w:tr>
      <w:tr w:rsidR="00CE4FB0" w:rsidRPr="00760C21" w:rsidTr="008C271A">
        <w:trPr>
          <w:trHeight w:val="300"/>
          <w:jc w:val="center"/>
        </w:trPr>
        <w:tc>
          <w:tcPr>
            <w:tcW w:w="538" w:type="pct"/>
            <w:vMerge/>
            <w:vAlign w:val="center"/>
          </w:tcPr>
          <w:p w:rsidR="00CE4FB0" w:rsidRPr="00760C21" w:rsidRDefault="00CE4FB0" w:rsidP="00CE4FB0">
            <w:pPr>
              <w:jc w:val="both"/>
              <w:rPr>
                <w:rFonts w:ascii="Tahoma" w:hAnsi="Tahoma" w:cs="Tahoma"/>
                <w:color w:val="000000"/>
              </w:rPr>
            </w:pPr>
          </w:p>
        </w:tc>
        <w:tc>
          <w:tcPr>
            <w:tcW w:w="3306" w:type="pct"/>
            <w:shd w:val="clear" w:color="auto" w:fill="auto"/>
          </w:tcPr>
          <w:p w:rsidR="00CE4FB0" w:rsidRPr="00760C21" w:rsidRDefault="00CE4FB0" w:rsidP="00CE4FB0">
            <w:pPr>
              <w:jc w:val="both"/>
              <w:rPr>
                <w:rFonts w:ascii="Tahoma" w:hAnsi="Tahoma" w:cs="Tahoma"/>
                <w:i/>
                <w:iCs/>
                <w:color w:val="000000"/>
              </w:rPr>
            </w:pPr>
            <w:r w:rsidRPr="00760C21">
              <w:rPr>
                <w:rFonts w:ascii="Tahoma" w:hAnsi="Tahoma" w:cs="Tahoma"/>
                <w:i/>
                <w:iCs/>
                <w:color w:val="000000"/>
              </w:rPr>
              <w:t xml:space="preserve">     - таблички-вказівники </w:t>
            </w:r>
          </w:p>
        </w:tc>
        <w:tc>
          <w:tcPr>
            <w:tcW w:w="654" w:type="pct"/>
            <w:shd w:val="clear" w:color="auto" w:fill="auto"/>
            <w:noWrap/>
            <w:vAlign w:val="center"/>
          </w:tcPr>
          <w:p w:rsidR="00CE4FB0" w:rsidRPr="00760C21" w:rsidRDefault="00CE4FB0" w:rsidP="00CE4FB0">
            <w:pPr>
              <w:jc w:val="both"/>
              <w:rPr>
                <w:rFonts w:ascii="Tahoma" w:hAnsi="Tahoma" w:cs="Tahoma"/>
                <w:b/>
                <w:bCs/>
                <w:color w:val="000000"/>
              </w:rPr>
            </w:pPr>
            <w:r w:rsidRPr="00760C21">
              <w:rPr>
                <w:rFonts w:ascii="Tahoma" w:hAnsi="Tahoma" w:cs="Tahoma"/>
                <w:b/>
                <w:bCs/>
                <w:color w:val="000000"/>
              </w:rPr>
              <w:t>8,50</w:t>
            </w:r>
          </w:p>
        </w:tc>
        <w:tc>
          <w:tcPr>
            <w:tcW w:w="502" w:type="pct"/>
            <w:shd w:val="clear" w:color="auto" w:fill="auto"/>
            <w:noWrap/>
            <w:vAlign w:val="bottom"/>
          </w:tcPr>
          <w:p w:rsidR="00CE4FB0" w:rsidRPr="00760C21" w:rsidRDefault="00CE4FB0" w:rsidP="00CE4FB0">
            <w:pPr>
              <w:jc w:val="both"/>
              <w:rPr>
                <w:rFonts w:ascii="Tahoma" w:hAnsi="Tahoma" w:cs="Tahoma"/>
                <w:color w:val="000000"/>
              </w:rPr>
            </w:pPr>
            <w:r w:rsidRPr="00760C21">
              <w:rPr>
                <w:rFonts w:ascii="Tahoma" w:hAnsi="Tahoma" w:cs="Tahoma"/>
                <w:color w:val="000000"/>
              </w:rPr>
              <w:t> </w:t>
            </w:r>
          </w:p>
        </w:tc>
      </w:tr>
      <w:tr w:rsidR="00CE4FB0" w:rsidRPr="00760C21" w:rsidTr="008C271A">
        <w:trPr>
          <w:trHeight w:val="300"/>
          <w:jc w:val="center"/>
        </w:trPr>
        <w:tc>
          <w:tcPr>
            <w:tcW w:w="538" w:type="pct"/>
            <w:shd w:val="clear" w:color="auto" w:fill="auto"/>
            <w:vAlign w:val="center"/>
          </w:tcPr>
          <w:p w:rsidR="00CE4FB0" w:rsidRPr="00760C21" w:rsidRDefault="00CE4FB0" w:rsidP="00CE4FB0">
            <w:pPr>
              <w:jc w:val="both"/>
              <w:rPr>
                <w:rFonts w:ascii="Tahoma" w:hAnsi="Tahoma" w:cs="Tahoma"/>
                <w:color w:val="000000"/>
              </w:rPr>
            </w:pPr>
            <w:r w:rsidRPr="00760C21">
              <w:rPr>
                <w:rFonts w:ascii="Tahoma" w:hAnsi="Tahoma" w:cs="Tahoma"/>
                <w:color w:val="000000"/>
                <w:lang w:val="uk-UA"/>
              </w:rPr>
              <w:t>7</w:t>
            </w:r>
            <w:r w:rsidRPr="00760C21">
              <w:rPr>
                <w:rFonts w:ascii="Tahoma" w:hAnsi="Tahoma" w:cs="Tahoma"/>
                <w:color w:val="000000"/>
              </w:rPr>
              <w:t>.2.</w:t>
            </w:r>
          </w:p>
        </w:tc>
        <w:tc>
          <w:tcPr>
            <w:tcW w:w="3306" w:type="pct"/>
            <w:shd w:val="clear" w:color="auto" w:fill="auto"/>
          </w:tcPr>
          <w:p w:rsidR="00CE4FB0" w:rsidRPr="00760C21" w:rsidRDefault="00CE4FB0" w:rsidP="00CE4FB0">
            <w:pPr>
              <w:jc w:val="both"/>
              <w:rPr>
                <w:rFonts w:ascii="Tahoma" w:hAnsi="Tahoma" w:cs="Tahoma"/>
                <w:color w:val="000000"/>
              </w:rPr>
            </w:pPr>
            <w:r w:rsidRPr="00760C21">
              <w:rPr>
                <w:rFonts w:ascii="Tahoma" w:hAnsi="Tahoma" w:cs="Tahoma"/>
                <w:color w:val="000000"/>
              </w:rPr>
              <w:t>На фасадах будинкі</w:t>
            </w:r>
            <w:proofErr w:type="gramStart"/>
            <w:r w:rsidRPr="00760C21">
              <w:rPr>
                <w:rFonts w:ascii="Tahoma" w:hAnsi="Tahoma" w:cs="Tahoma"/>
                <w:color w:val="000000"/>
              </w:rPr>
              <w:t>в</w:t>
            </w:r>
            <w:proofErr w:type="gramEnd"/>
            <w:r w:rsidRPr="00760C21">
              <w:rPr>
                <w:rFonts w:ascii="Tahoma" w:hAnsi="Tahoma" w:cs="Tahoma"/>
                <w:color w:val="000000"/>
              </w:rPr>
              <w:t xml:space="preserve">  </w:t>
            </w:r>
          </w:p>
        </w:tc>
        <w:tc>
          <w:tcPr>
            <w:tcW w:w="654" w:type="pct"/>
            <w:shd w:val="clear" w:color="auto" w:fill="auto"/>
            <w:noWrap/>
            <w:vAlign w:val="center"/>
          </w:tcPr>
          <w:p w:rsidR="00CE4FB0" w:rsidRPr="00760C21" w:rsidRDefault="00CE4FB0" w:rsidP="00CE4FB0">
            <w:pPr>
              <w:jc w:val="both"/>
              <w:rPr>
                <w:rFonts w:ascii="Tahoma" w:hAnsi="Tahoma" w:cs="Tahoma"/>
                <w:b/>
                <w:bCs/>
                <w:color w:val="000000"/>
              </w:rPr>
            </w:pPr>
            <w:r w:rsidRPr="00760C21">
              <w:rPr>
                <w:rFonts w:ascii="Tahoma" w:hAnsi="Tahoma" w:cs="Tahoma"/>
                <w:b/>
                <w:bCs/>
                <w:color w:val="000000"/>
              </w:rPr>
              <w:t>8,50</w:t>
            </w:r>
          </w:p>
        </w:tc>
        <w:tc>
          <w:tcPr>
            <w:tcW w:w="502" w:type="pct"/>
            <w:shd w:val="clear" w:color="auto" w:fill="auto"/>
            <w:noWrap/>
            <w:vAlign w:val="bottom"/>
          </w:tcPr>
          <w:p w:rsidR="00CE4FB0" w:rsidRPr="00760C21" w:rsidRDefault="00CE4FB0" w:rsidP="00CE4FB0">
            <w:pPr>
              <w:jc w:val="both"/>
              <w:rPr>
                <w:rFonts w:ascii="Tahoma" w:hAnsi="Tahoma" w:cs="Tahoma"/>
                <w:color w:val="000000"/>
              </w:rPr>
            </w:pPr>
            <w:r w:rsidRPr="00760C21">
              <w:rPr>
                <w:rFonts w:ascii="Tahoma" w:hAnsi="Tahoma" w:cs="Tahoma"/>
                <w:color w:val="000000"/>
              </w:rPr>
              <w:t> </w:t>
            </w:r>
          </w:p>
        </w:tc>
      </w:tr>
      <w:tr w:rsidR="00CE4FB0" w:rsidRPr="00760C21" w:rsidTr="008C271A">
        <w:trPr>
          <w:trHeight w:val="300"/>
          <w:jc w:val="center"/>
        </w:trPr>
        <w:tc>
          <w:tcPr>
            <w:tcW w:w="538" w:type="pct"/>
            <w:shd w:val="clear" w:color="auto" w:fill="auto"/>
            <w:vAlign w:val="center"/>
          </w:tcPr>
          <w:p w:rsidR="00CE4FB0" w:rsidRPr="00760C21" w:rsidRDefault="00CE4FB0" w:rsidP="00CE4FB0">
            <w:pPr>
              <w:jc w:val="both"/>
              <w:rPr>
                <w:rFonts w:ascii="Tahoma" w:hAnsi="Tahoma" w:cs="Tahoma"/>
                <w:b/>
                <w:bCs/>
                <w:color w:val="000000"/>
              </w:rPr>
            </w:pPr>
            <w:r w:rsidRPr="00760C21">
              <w:rPr>
                <w:rFonts w:ascii="Tahoma" w:hAnsi="Tahoma" w:cs="Tahoma"/>
                <w:b/>
                <w:bCs/>
                <w:color w:val="000000"/>
                <w:lang w:val="uk-UA"/>
              </w:rPr>
              <w:t>8</w:t>
            </w:r>
            <w:r w:rsidRPr="00760C21">
              <w:rPr>
                <w:rFonts w:ascii="Tahoma" w:hAnsi="Tahoma" w:cs="Tahoma"/>
                <w:b/>
                <w:bCs/>
                <w:color w:val="000000"/>
              </w:rPr>
              <w:t>.</w:t>
            </w:r>
          </w:p>
        </w:tc>
        <w:tc>
          <w:tcPr>
            <w:tcW w:w="3306" w:type="pct"/>
            <w:shd w:val="clear" w:color="auto" w:fill="auto"/>
          </w:tcPr>
          <w:p w:rsidR="00CE4FB0" w:rsidRPr="00760C21" w:rsidRDefault="00CE4FB0" w:rsidP="00CE4FB0">
            <w:pPr>
              <w:jc w:val="both"/>
              <w:rPr>
                <w:rFonts w:ascii="Tahoma" w:hAnsi="Tahoma" w:cs="Tahoma"/>
                <w:b/>
                <w:bCs/>
                <w:color w:val="000000"/>
              </w:rPr>
            </w:pPr>
            <w:r w:rsidRPr="00760C21">
              <w:rPr>
                <w:rFonts w:ascii="Tahoma" w:hAnsi="Tahoma" w:cs="Tahoma"/>
                <w:b/>
                <w:bCs/>
                <w:color w:val="000000"/>
              </w:rPr>
              <w:t xml:space="preserve">Транспаранти-перетяжки   </w:t>
            </w:r>
          </w:p>
        </w:tc>
        <w:tc>
          <w:tcPr>
            <w:tcW w:w="654" w:type="pct"/>
            <w:shd w:val="clear" w:color="auto" w:fill="auto"/>
            <w:noWrap/>
            <w:vAlign w:val="center"/>
          </w:tcPr>
          <w:p w:rsidR="00CE4FB0" w:rsidRPr="00760C21" w:rsidRDefault="00CE4FB0" w:rsidP="00CE4FB0">
            <w:pPr>
              <w:jc w:val="both"/>
              <w:rPr>
                <w:rFonts w:ascii="Tahoma" w:hAnsi="Tahoma" w:cs="Tahoma"/>
                <w:b/>
                <w:bCs/>
                <w:color w:val="000000"/>
              </w:rPr>
            </w:pPr>
            <w:r w:rsidRPr="00760C21">
              <w:rPr>
                <w:rFonts w:ascii="Tahoma" w:hAnsi="Tahoma" w:cs="Tahoma"/>
                <w:b/>
                <w:bCs/>
                <w:color w:val="000000"/>
              </w:rPr>
              <w:t>8,50</w:t>
            </w:r>
          </w:p>
        </w:tc>
        <w:tc>
          <w:tcPr>
            <w:tcW w:w="502" w:type="pct"/>
            <w:shd w:val="clear" w:color="auto" w:fill="auto"/>
            <w:noWrap/>
            <w:vAlign w:val="bottom"/>
          </w:tcPr>
          <w:p w:rsidR="00CE4FB0" w:rsidRPr="00760C21" w:rsidRDefault="00CE4FB0" w:rsidP="00CE4FB0">
            <w:pPr>
              <w:jc w:val="both"/>
              <w:rPr>
                <w:rFonts w:ascii="Tahoma" w:hAnsi="Tahoma" w:cs="Tahoma"/>
                <w:color w:val="000000"/>
              </w:rPr>
            </w:pPr>
            <w:r w:rsidRPr="00760C21">
              <w:rPr>
                <w:rFonts w:ascii="Tahoma" w:hAnsi="Tahoma" w:cs="Tahoma"/>
                <w:color w:val="000000"/>
              </w:rPr>
              <w:t> </w:t>
            </w:r>
          </w:p>
        </w:tc>
      </w:tr>
      <w:tr w:rsidR="00CE4FB0" w:rsidRPr="00760C21" w:rsidTr="008C271A">
        <w:trPr>
          <w:trHeight w:val="300"/>
          <w:jc w:val="center"/>
        </w:trPr>
        <w:tc>
          <w:tcPr>
            <w:tcW w:w="538" w:type="pct"/>
            <w:shd w:val="clear" w:color="auto" w:fill="auto"/>
            <w:vAlign w:val="center"/>
          </w:tcPr>
          <w:p w:rsidR="00CE4FB0" w:rsidRPr="00760C21" w:rsidRDefault="00CE4FB0" w:rsidP="00CE4FB0">
            <w:pPr>
              <w:jc w:val="both"/>
              <w:rPr>
                <w:rFonts w:ascii="Tahoma" w:hAnsi="Tahoma" w:cs="Tahoma"/>
                <w:b/>
                <w:bCs/>
                <w:color w:val="000000"/>
              </w:rPr>
            </w:pPr>
            <w:r w:rsidRPr="00760C21">
              <w:rPr>
                <w:rFonts w:ascii="Tahoma" w:hAnsi="Tahoma" w:cs="Tahoma"/>
                <w:b/>
                <w:bCs/>
                <w:color w:val="000000"/>
                <w:lang w:val="uk-UA"/>
              </w:rPr>
              <w:t>9</w:t>
            </w:r>
            <w:r w:rsidRPr="00760C21">
              <w:rPr>
                <w:rFonts w:ascii="Tahoma" w:hAnsi="Tahoma" w:cs="Tahoma"/>
                <w:b/>
                <w:bCs/>
                <w:color w:val="000000"/>
              </w:rPr>
              <w:t>.</w:t>
            </w:r>
          </w:p>
        </w:tc>
        <w:tc>
          <w:tcPr>
            <w:tcW w:w="3306" w:type="pct"/>
            <w:shd w:val="clear" w:color="auto" w:fill="auto"/>
          </w:tcPr>
          <w:p w:rsidR="00CE4FB0" w:rsidRPr="00760C21" w:rsidRDefault="00CE4FB0" w:rsidP="00CE4FB0">
            <w:pPr>
              <w:jc w:val="both"/>
              <w:rPr>
                <w:rFonts w:ascii="Tahoma" w:hAnsi="Tahoma" w:cs="Tahoma"/>
                <w:b/>
                <w:bCs/>
                <w:color w:val="000000"/>
              </w:rPr>
            </w:pPr>
            <w:r w:rsidRPr="00760C21">
              <w:rPr>
                <w:rFonts w:ascii="Tahoma" w:hAnsi="Tahoma" w:cs="Tahoma"/>
                <w:b/>
                <w:bCs/>
                <w:color w:val="000000"/>
              </w:rPr>
              <w:t>Торговельний кіоск, лоток, павільйон</w:t>
            </w:r>
          </w:p>
        </w:tc>
        <w:tc>
          <w:tcPr>
            <w:tcW w:w="654" w:type="pct"/>
            <w:shd w:val="clear" w:color="auto" w:fill="auto"/>
            <w:noWrap/>
            <w:vAlign w:val="center"/>
          </w:tcPr>
          <w:p w:rsidR="00CE4FB0" w:rsidRPr="00760C21" w:rsidRDefault="00CE4FB0" w:rsidP="00CE4FB0">
            <w:pPr>
              <w:jc w:val="both"/>
              <w:rPr>
                <w:rFonts w:ascii="Tahoma" w:hAnsi="Tahoma" w:cs="Tahoma"/>
                <w:b/>
                <w:bCs/>
                <w:color w:val="000000"/>
              </w:rPr>
            </w:pPr>
            <w:r w:rsidRPr="00760C21">
              <w:rPr>
                <w:rFonts w:ascii="Tahoma" w:hAnsi="Tahoma" w:cs="Tahoma"/>
                <w:b/>
                <w:bCs/>
                <w:color w:val="000000"/>
              </w:rPr>
              <w:t>8,50</w:t>
            </w:r>
          </w:p>
        </w:tc>
        <w:tc>
          <w:tcPr>
            <w:tcW w:w="502" w:type="pct"/>
            <w:shd w:val="clear" w:color="auto" w:fill="auto"/>
            <w:noWrap/>
            <w:vAlign w:val="bottom"/>
          </w:tcPr>
          <w:p w:rsidR="00CE4FB0" w:rsidRPr="00760C21" w:rsidRDefault="00CE4FB0" w:rsidP="00CE4FB0">
            <w:pPr>
              <w:jc w:val="both"/>
              <w:rPr>
                <w:rFonts w:ascii="Tahoma" w:hAnsi="Tahoma" w:cs="Tahoma"/>
                <w:color w:val="000000"/>
              </w:rPr>
            </w:pPr>
            <w:r w:rsidRPr="00760C21">
              <w:rPr>
                <w:rFonts w:ascii="Tahoma" w:hAnsi="Tahoma" w:cs="Tahoma"/>
                <w:color w:val="000000"/>
              </w:rPr>
              <w:t> </w:t>
            </w:r>
          </w:p>
        </w:tc>
      </w:tr>
      <w:tr w:rsidR="00CE4FB0" w:rsidRPr="00760C21" w:rsidTr="008C271A">
        <w:trPr>
          <w:trHeight w:val="315"/>
          <w:jc w:val="center"/>
        </w:trPr>
        <w:tc>
          <w:tcPr>
            <w:tcW w:w="538" w:type="pct"/>
            <w:shd w:val="clear" w:color="auto" w:fill="auto"/>
            <w:vAlign w:val="center"/>
          </w:tcPr>
          <w:p w:rsidR="00CE4FB0" w:rsidRPr="00760C21" w:rsidRDefault="00CE4FB0" w:rsidP="00CE4FB0">
            <w:pPr>
              <w:jc w:val="both"/>
              <w:rPr>
                <w:rFonts w:ascii="Tahoma" w:hAnsi="Tahoma" w:cs="Tahoma"/>
                <w:b/>
                <w:bCs/>
                <w:color w:val="000000"/>
              </w:rPr>
            </w:pPr>
            <w:r w:rsidRPr="00760C21">
              <w:rPr>
                <w:rFonts w:ascii="Tahoma" w:hAnsi="Tahoma" w:cs="Tahoma"/>
                <w:b/>
                <w:bCs/>
                <w:color w:val="000000"/>
                <w:lang w:val="uk-UA"/>
              </w:rPr>
              <w:t>10</w:t>
            </w:r>
            <w:r w:rsidRPr="00760C21">
              <w:rPr>
                <w:rFonts w:ascii="Tahoma" w:hAnsi="Tahoma" w:cs="Tahoma"/>
                <w:b/>
                <w:bCs/>
                <w:color w:val="000000"/>
              </w:rPr>
              <w:t>.</w:t>
            </w:r>
          </w:p>
        </w:tc>
        <w:tc>
          <w:tcPr>
            <w:tcW w:w="3306" w:type="pct"/>
            <w:shd w:val="clear" w:color="auto" w:fill="auto"/>
          </w:tcPr>
          <w:p w:rsidR="00CE4FB0" w:rsidRPr="00760C21" w:rsidRDefault="00CE4FB0" w:rsidP="00CE4FB0">
            <w:pPr>
              <w:jc w:val="both"/>
              <w:rPr>
                <w:rFonts w:ascii="Tahoma" w:hAnsi="Tahoma" w:cs="Tahoma"/>
                <w:b/>
                <w:bCs/>
                <w:color w:val="000000"/>
              </w:rPr>
            </w:pPr>
            <w:r w:rsidRPr="00760C21">
              <w:rPr>
                <w:rFonts w:ascii="Tahoma" w:hAnsi="Tahoma" w:cs="Tahoma"/>
                <w:b/>
                <w:bCs/>
                <w:color w:val="000000"/>
              </w:rPr>
              <w:t>Парасолька, намет, прапор, маркі</w:t>
            </w:r>
            <w:proofErr w:type="gramStart"/>
            <w:r w:rsidRPr="00760C21">
              <w:rPr>
                <w:rFonts w:ascii="Tahoma" w:hAnsi="Tahoma" w:cs="Tahoma"/>
                <w:b/>
                <w:bCs/>
                <w:color w:val="000000"/>
              </w:rPr>
              <w:t>за</w:t>
            </w:r>
            <w:proofErr w:type="gramEnd"/>
          </w:p>
        </w:tc>
        <w:tc>
          <w:tcPr>
            <w:tcW w:w="654" w:type="pct"/>
            <w:shd w:val="clear" w:color="auto" w:fill="auto"/>
            <w:noWrap/>
            <w:vAlign w:val="center"/>
          </w:tcPr>
          <w:p w:rsidR="00CE4FB0" w:rsidRPr="00760C21" w:rsidRDefault="00CE4FB0" w:rsidP="00CE4FB0">
            <w:pPr>
              <w:jc w:val="both"/>
              <w:rPr>
                <w:rFonts w:ascii="Tahoma" w:hAnsi="Tahoma" w:cs="Tahoma"/>
                <w:b/>
                <w:bCs/>
                <w:color w:val="000000"/>
              </w:rPr>
            </w:pPr>
            <w:r w:rsidRPr="00760C21">
              <w:rPr>
                <w:rFonts w:ascii="Tahoma" w:hAnsi="Tahoma" w:cs="Tahoma"/>
                <w:b/>
                <w:bCs/>
                <w:color w:val="000000"/>
              </w:rPr>
              <w:t>8,50</w:t>
            </w:r>
          </w:p>
        </w:tc>
        <w:tc>
          <w:tcPr>
            <w:tcW w:w="502" w:type="pct"/>
            <w:shd w:val="clear" w:color="auto" w:fill="auto"/>
            <w:noWrap/>
            <w:vAlign w:val="bottom"/>
          </w:tcPr>
          <w:p w:rsidR="00CE4FB0" w:rsidRPr="00760C21" w:rsidRDefault="00CE4FB0" w:rsidP="00CE4FB0">
            <w:pPr>
              <w:jc w:val="both"/>
              <w:rPr>
                <w:rFonts w:ascii="Tahoma" w:hAnsi="Tahoma" w:cs="Tahoma"/>
                <w:color w:val="000000"/>
              </w:rPr>
            </w:pPr>
            <w:r w:rsidRPr="00760C21">
              <w:rPr>
                <w:rFonts w:ascii="Tahoma" w:hAnsi="Tahoma" w:cs="Tahoma"/>
                <w:color w:val="000000"/>
              </w:rPr>
              <w:t> </w:t>
            </w:r>
          </w:p>
        </w:tc>
      </w:tr>
      <w:tr w:rsidR="00CE4FB0" w:rsidRPr="00760C21" w:rsidTr="008C271A">
        <w:trPr>
          <w:trHeight w:val="390"/>
          <w:jc w:val="center"/>
        </w:trPr>
        <w:tc>
          <w:tcPr>
            <w:tcW w:w="3844" w:type="pct"/>
            <w:gridSpan w:val="2"/>
            <w:shd w:val="clear" w:color="auto" w:fill="auto"/>
            <w:noWrap/>
            <w:vAlign w:val="center"/>
          </w:tcPr>
          <w:p w:rsidR="00CE4FB0" w:rsidRPr="00760C21" w:rsidRDefault="00CE4FB0" w:rsidP="00CE4FB0">
            <w:pPr>
              <w:jc w:val="both"/>
              <w:rPr>
                <w:rFonts w:ascii="Tahoma" w:hAnsi="Tahoma" w:cs="Tahoma"/>
                <w:b/>
                <w:bCs/>
                <w:color w:val="000000"/>
              </w:rPr>
            </w:pPr>
            <w:r w:rsidRPr="00760C21">
              <w:rPr>
                <w:rFonts w:ascii="Tahoma" w:hAnsi="Tahoma" w:cs="Tahoma"/>
                <w:b/>
                <w:bCs/>
                <w:color w:val="000000"/>
              </w:rPr>
              <w:t>Інші засоби реклами</w:t>
            </w:r>
          </w:p>
        </w:tc>
        <w:tc>
          <w:tcPr>
            <w:tcW w:w="654" w:type="pct"/>
            <w:shd w:val="clear" w:color="auto" w:fill="auto"/>
            <w:noWrap/>
            <w:vAlign w:val="center"/>
          </w:tcPr>
          <w:p w:rsidR="00CE4FB0" w:rsidRPr="00760C21" w:rsidRDefault="00CE4FB0" w:rsidP="00CE4FB0">
            <w:pPr>
              <w:jc w:val="both"/>
              <w:rPr>
                <w:rFonts w:ascii="Tahoma" w:hAnsi="Tahoma" w:cs="Tahoma"/>
                <w:b/>
                <w:bCs/>
                <w:color w:val="000000"/>
              </w:rPr>
            </w:pPr>
            <w:r w:rsidRPr="00760C21">
              <w:rPr>
                <w:rFonts w:ascii="Tahoma" w:hAnsi="Tahoma" w:cs="Tahoma"/>
                <w:b/>
                <w:bCs/>
                <w:color w:val="000000"/>
              </w:rPr>
              <w:t> </w:t>
            </w:r>
          </w:p>
        </w:tc>
        <w:tc>
          <w:tcPr>
            <w:tcW w:w="502" w:type="pct"/>
            <w:shd w:val="clear" w:color="auto" w:fill="auto"/>
            <w:noWrap/>
            <w:vAlign w:val="center"/>
          </w:tcPr>
          <w:p w:rsidR="00CE4FB0" w:rsidRPr="00760C21" w:rsidRDefault="00CE4FB0" w:rsidP="00CE4FB0">
            <w:pPr>
              <w:jc w:val="both"/>
              <w:rPr>
                <w:rFonts w:ascii="Tahoma" w:hAnsi="Tahoma" w:cs="Tahoma"/>
                <w:b/>
                <w:bCs/>
                <w:color w:val="000000"/>
              </w:rPr>
            </w:pPr>
            <w:r w:rsidRPr="00760C21">
              <w:rPr>
                <w:rFonts w:ascii="Tahoma" w:hAnsi="Tahoma" w:cs="Tahoma"/>
                <w:b/>
                <w:bCs/>
                <w:color w:val="000000"/>
              </w:rPr>
              <w:t> </w:t>
            </w:r>
          </w:p>
        </w:tc>
      </w:tr>
      <w:tr w:rsidR="00CE4FB0" w:rsidRPr="00760C21" w:rsidTr="008C271A">
        <w:trPr>
          <w:trHeight w:val="600"/>
          <w:jc w:val="center"/>
        </w:trPr>
        <w:tc>
          <w:tcPr>
            <w:tcW w:w="538" w:type="pct"/>
            <w:shd w:val="clear" w:color="auto" w:fill="auto"/>
            <w:vAlign w:val="center"/>
          </w:tcPr>
          <w:p w:rsidR="00CE4FB0" w:rsidRPr="00760C21" w:rsidRDefault="00CE4FB0" w:rsidP="00CE4FB0">
            <w:pPr>
              <w:jc w:val="both"/>
              <w:rPr>
                <w:rFonts w:ascii="Tahoma" w:hAnsi="Tahoma" w:cs="Tahoma"/>
                <w:b/>
                <w:bCs/>
                <w:color w:val="000000"/>
              </w:rPr>
            </w:pPr>
            <w:r w:rsidRPr="00760C21">
              <w:rPr>
                <w:rFonts w:ascii="Tahoma" w:hAnsi="Tahoma" w:cs="Tahoma"/>
                <w:b/>
                <w:bCs/>
                <w:color w:val="000000"/>
              </w:rPr>
              <w:t>1.</w:t>
            </w:r>
          </w:p>
        </w:tc>
        <w:tc>
          <w:tcPr>
            <w:tcW w:w="3306" w:type="pct"/>
            <w:shd w:val="clear" w:color="auto" w:fill="auto"/>
          </w:tcPr>
          <w:p w:rsidR="00CE4FB0" w:rsidRPr="00760C21" w:rsidRDefault="00CE4FB0" w:rsidP="00CE4FB0">
            <w:pPr>
              <w:jc w:val="both"/>
              <w:rPr>
                <w:rFonts w:ascii="Tahoma" w:hAnsi="Tahoma" w:cs="Tahoma"/>
                <w:b/>
                <w:bCs/>
                <w:color w:val="000000"/>
              </w:rPr>
            </w:pPr>
            <w:r w:rsidRPr="00760C21">
              <w:rPr>
                <w:rFonts w:ascii="Tahoma" w:hAnsi="Tahoma" w:cs="Tahoma"/>
                <w:b/>
                <w:bCs/>
                <w:color w:val="000000"/>
              </w:rPr>
              <w:t xml:space="preserve">Конструкція, яка переміщається фізичною </w:t>
            </w:r>
            <w:proofErr w:type="gramStart"/>
            <w:r w:rsidRPr="00760C21">
              <w:rPr>
                <w:rFonts w:ascii="Tahoma" w:hAnsi="Tahoma" w:cs="Tahoma"/>
                <w:b/>
                <w:bCs/>
                <w:color w:val="000000"/>
              </w:rPr>
              <w:t>особою</w:t>
            </w:r>
            <w:proofErr w:type="gramEnd"/>
            <w:r w:rsidRPr="00760C21">
              <w:rPr>
                <w:rFonts w:ascii="Tahoma" w:hAnsi="Tahoma" w:cs="Tahoma"/>
                <w:b/>
                <w:bCs/>
                <w:color w:val="000000"/>
              </w:rPr>
              <w:t xml:space="preserve"> (типу «сендвіч») (за добу)</w:t>
            </w:r>
          </w:p>
        </w:tc>
        <w:tc>
          <w:tcPr>
            <w:tcW w:w="654" w:type="pct"/>
            <w:shd w:val="clear" w:color="auto" w:fill="auto"/>
            <w:noWrap/>
            <w:vAlign w:val="bottom"/>
          </w:tcPr>
          <w:p w:rsidR="00CE4FB0" w:rsidRPr="00760C21" w:rsidRDefault="00CE4FB0" w:rsidP="00CE4FB0">
            <w:pPr>
              <w:jc w:val="both"/>
              <w:rPr>
                <w:rFonts w:ascii="Tahoma" w:hAnsi="Tahoma" w:cs="Tahoma"/>
                <w:b/>
                <w:color w:val="000000"/>
              </w:rPr>
            </w:pPr>
            <w:r w:rsidRPr="00760C21">
              <w:rPr>
                <w:rFonts w:ascii="Tahoma" w:hAnsi="Tahoma" w:cs="Tahoma"/>
                <w:b/>
                <w:color w:val="000000"/>
              </w:rPr>
              <w:t>10,00</w:t>
            </w:r>
          </w:p>
        </w:tc>
        <w:tc>
          <w:tcPr>
            <w:tcW w:w="502" w:type="pct"/>
            <w:shd w:val="clear" w:color="auto" w:fill="auto"/>
            <w:noWrap/>
            <w:vAlign w:val="bottom"/>
          </w:tcPr>
          <w:p w:rsidR="00CE4FB0" w:rsidRPr="00760C21" w:rsidRDefault="00CE4FB0" w:rsidP="00CE4FB0">
            <w:pPr>
              <w:jc w:val="both"/>
              <w:rPr>
                <w:rFonts w:ascii="Tahoma" w:hAnsi="Tahoma" w:cs="Tahoma"/>
                <w:b/>
                <w:bCs/>
                <w:color w:val="000000"/>
              </w:rPr>
            </w:pPr>
            <w:r w:rsidRPr="00760C21">
              <w:rPr>
                <w:rFonts w:ascii="Tahoma" w:hAnsi="Tahoma" w:cs="Tahoma"/>
                <w:b/>
                <w:bCs/>
                <w:color w:val="000000"/>
              </w:rPr>
              <w:t> </w:t>
            </w:r>
          </w:p>
        </w:tc>
      </w:tr>
      <w:tr w:rsidR="00CE4FB0" w:rsidRPr="00760C21" w:rsidTr="008C271A">
        <w:trPr>
          <w:trHeight w:val="300"/>
          <w:jc w:val="center"/>
        </w:trPr>
        <w:tc>
          <w:tcPr>
            <w:tcW w:w="538" w:type="pct"/>
            <w:shd w:val="clear" w:color="auto" w:fill="auto"/>
            <w:vAlign w:val="center"/>
          </w:tcPr>
          <w:p w:rsidR="00CE4FB0" w:rsidRPr="00760C21" w:rsidRDefault="00CE4FB0" w:rsidP="00CE4FB0">
            <w:pPr>
              <w:jc w:val="both"/>
              <w:rPr>
                <w:rFonts w:ascii="Tahoma" w:hAnsi="Tahoma" w:cs="Tahoma"/>
                <w:b/>
                <w:bCs/>
                <w:color w:val="000000"/>
              </w:rPr>
            </w:pPr>
            <w:r w:rsidRPr="00760C21">
              <w:rPr>
                <w:rFonts w:ascii="Tahoma" w:hAnsi="Tahoma" w:cs="Tahoma"/>
                <w:b/>
                <w:bCs/>
                <w:color w:val="000000"/>
              </w:rPr>
              <w:t>2.</w:t>
            </w:r>
          </w:p>
        </w:tc>
        <w:tc>
          <w:tcPr>
            <w:tcW w:w="3306" w:type="pct"/>
            <w:shd w:val="clear" w:color="auto" w:fill="auto"/>
          </w:tcPr>
          <w:p w:rsidR="00CE4FB0" w:rsidRPr="00760C21" w:rsidRDefault="00CE4FB0" w:rsidP="00CE4FB0">
            <w:pPr>
              <w:jc w:val="both"/>
              <w:rPr>
                <w:rFonts w:ascii="Tahoma" w:hAnsi="Tahoma" w:cs="Tahoma"/>
                <w:b/>
                <w:bCs/>
                <w:color w:val="000000"/>
              </w:rPr>
            </w:pPr>
            <w:proofErr w:type="gramStart"/>
            <w:r w:rsidRPr="00760C21">
              <w:rPr>
                <w:rFonts w:ascii="Tahoma" w:hAnsi="Tahoma" w:cs="Tahoma"/>
                <w:b/>
                <w:bCs/>
                <w:color w:val="000000"/>
              </w:rPr>
              <w:t>Ауд</w:t>
            </w:r>
            <w:proofErr w:type="gramEnd"/>
            <w:r w:rsidRPr="00760C21">
              <w:rPr>
                <w:rFonts w:ascii="Tahoma" w:hAnsi="Tahoma" w:cs="Tahoma"/>
                <w:b/>
                <w:bCs/>
                <w:color w:val="000000"/>
              </w:rPr>
              <w:t>іорекламна акція з використанням міського середовища (за добу)</w:t>
            </w:r>
          </w:p>
        </w:tc>
        <w:tc>
          <w:tcPr>
            <w:tcW w:w="654" w:type="pct"/>
            <w:shd w:val="clear" w:color="auto" w:fill="auto"/>
            <w:noWrap/>
            <w:vAlign w:val="bottom"/>
          </w:tcPr>
          <w:p w:rsidR="00CE4FB0" w:rsidRPr="00760C21" w:rsidRDefault="00CE4FB0" w:rsidP="00CE4FB0">
            <w:pPr>
              <w:jc w:val="both"/>
              <w:rPr>
                <w:rFonts w:ascii="Tahoma" w:hAnsi="Tahoma" w:cs="Tahoma"/>
                <w:b/>
                <w:bCs/>
                <w:color w:val="000000"/>
              </w:rPr>
            </w:pPr>
          </w:p>
        </w:tc>
        <w:tc>
          <w:tcPr>
            <w:tcW w:w="502" w:type="pct"/>
            <w:shd w:val="clear" w:color="auto" w:fill="auto"/>
            <w:noWrap/>
            <w:vAlign w:val="bottom"/>
          </w:tcPr>
          <w:p w:rsidR="00CE4FB0" w:rsidRPr="00760C21" w:rsidRDefault="00CE4FB0" w:rsidP="00CE4FB0">
            <w:pPr>
              <w:jc w:val="both"/>
              <w:rPr>
                <w:rFonts w:ascii="Tahoma" w:hAnsi="Tahoma" w:cs="Tahoma"/>
                <w:b/>
                <w:bCs/>
                <w:color w:val="000000"/>
              </w:rPr>
            </w:pPr>
            <w:r w:rsidRPr="00760C21">
              <w:rPr>
                <w:rFonts w:ascii="Tahoma" w:hAnsi="Tahoma" w:cs="Tahoma"/>
                <w:b/>
                <w:bCs/>
                <w:color w:val="000000"/>
              </w:rPr>
              <w:t> </w:t>
            </w:r>
          </w:p>
        </w:tc>
      </w:tr>
      <w:tr w:rsidR="00CE4FB0" w:rsidRPr="00760C21" w:rsidTr="008C271A">
        <w:trPr>
          <w:trHeight w:val="300"/>
          <w:jc w:val="center"/>
        </w:trPr>
        <w:tc>
          <w:tcPr>
            <w:tcW w:w="538" w:type="pct"/>
            <w:shd w:val="clear" w:color="auto" w:fill="auto"/>
            <w:vAlign w:val="center"/>
          </w:tcPr>
          <w:p w:rsidR="00CE4FB0" w:rsidRPr="00760C21" w:rsidRDefault="00CE4FB0" w:rsidP="00CE4FB0">
            <w:pPr>
              <w:jc w:val="both"/>
              <w:rPr>
                <w:rFonts w:ascii="Tahoma" w:hAnsi="Tahoma" w:cs="Tahoma"/>
                <w:color w:val="000000"/>
              </w:rPr>
            </w:pPr>
            <w:r w:rsidRPr="00760C21">
              <w:rPr>
                <w:rFonts w:ascii="Tahoma" w:hAnsi="Tahoma" w:cs="Tahoma"/>
                <w:color w:val="000000"/>
              </w:rPr>
              <w:t>2.1.</w:t>
            </w:r>
          </w:p>
        </w:tc>
        <w:tc>
          <w:tcPr>
            <w:tcW w:w="3306" w:type="pct"/>
            <w:shd w:val="clear" w:color="auto" w:fill="auto"/>
          </w:tcPr>
          <w:p w:rsidR="00CE4FB0" w:rsidRPr="00760C21" w:rsidRDefault="008C271A" w:rsidP="00CE4FB0">
            <w:pPr>
              <w:jc w:val="both"/>
              <w:rPr>
                <w:rFonts w:ascii="Tahoma" w:hAnsi="Tahoma" w:cs="Tahoma"/>
                <w:color w:val="000000"/>
              </w:rPr>
            </w:pPr>
            <w:proofErr w:type="gramStart"/>
            <w:r>
              <w:rPr>
                <w:rFonts w:ascii="Tahoma" w:hAnsi="Tahoma" w:cs="Tahoma"/>
                <w:color w:val="000000"/>
              </w:rPr>
              <w:t>З</w:t>
            </w:r>
            <w:proofErr w:type="gramEnd"/>
            <w:r>
              <w:rPr>
                <w:rFonts w:ascii="Tahoma" w:hAnsi="Tahoma" w:cs="Tahoma"/>
                <w:color w:val="000000"/>
              </w:rPr>
              <w:t xml:space="preserve"> переміщенням по </w:t>
            </w:r>
            <w:r>
              <w:rPr>
                <w:rFonts w:ascii="Tahoma" w:hAnsi="Tahoma" w:cs="Tahoma"/>
                <w:color w:val="000000"/>
                <w:lang w:val="uk-UA"/>
              </w:rPr>
              <w:t>населеному пункту</w:t>
            </w:r>
            <w:r w:rsidR="00CE4FB0" w:rsidRPr="00760C21">
              <w:rPr>
                <w:rFonts w:ascii="Tahoma" w:hAnsi="Tahoma" w:cs="Tahoma"/>
                <w:color w:val="000000"/>
              </w:rPr>
              <w:t xml:space="preserve"> </w:t>
            </w:r>
          </w:p>
        </w:tc>
        <w:tc>
          <w:tcPr>
            <w:tcW w:w="654" w:type="pct"/>
            <w:shd w:val="clear" w:color="auto" w:fill="auto"/>
            <w:noWrap/>
            <w:vAlign w:val="bottom"/>
          </w:tcPr>
          <w:p w:rsidR="00CE4FB0" w:rsidRPr="00760C21" w:rsidRDefault="00CE4FB0" w:rsidP="00CE4FB0">
            <w:pPr>
              <w:jc w:val="both"/>
              <w:rPr>
                <w:rFonts w:ascii="Tahoma" w:hAnsi="Tahoma" w:cs="Tahoma"/>
                <w:b/>
                <w:color w:val="000000"/>
              </w:rPr>
            </w:pPr>
            <w:r w:rsidRPr="00760C21">
              <w:rPr>
                <w:rFonts w:ascii="Tahoma" w:hAnsi="Tahoma" w:cs="Tahoma"/>
                <w:b/>
                <w:color w:val="000000"/>
              </w:rPr>
              <w:t>30,00</w:t>
            </w:r>
          </w:p>
        </w:tc>
        <w:tc>
          <w:tcPr>
            <w:tcW w:w="502" w:type="pct"/>
            <w:shd w:val="clear" w:color="auto" w:fill="auto"/>
            <w:noWrap/>
            <w:vAlign w:val="bottom"/>
          </w:tcPr>
          <w:p w:rsidR="00CE4FB0" w:rsidRPr="00760C21" w:rsidRDefault="00CE4FB0" w:rsidP="00CE4FB0">
            <w:pPr>
              <w:jc w:val="both"/>
              <w:rPr>
                <w:rFonts w:ascii="Tahoma" w:hAnsi="Tahoma" w:cs="Tahoma"/>
                <w:color w:val="000000"/>
              </w:rPr>
            </w:pPr>
            <w:r w:rsidRPr="00760C21">
              <w:rPr>
                <w:rFonts w:ascii="Tahoma" w:hAnsi="Tahoma" w:cs="Tahoma"/>
                <w:color w:val="000000"/>
              </w:rPr>
              <w:t> </w:t>
            </w:r>
          </w:p>
        </w:tc>
      </w:tr>
      <w:tr w:rsidR="00CE4FB0" w:rsidRPr="00760C21" w:rsidTr="008C271A">
        <w:trPr>
          <w:trHeight w:val="300"/>
          <w:jc w:val="center"/>
        </w:trPr>
        <w:tc>
          <w:tcPr>
            <w:tcW w:w="538" w:type="pct"/>
            <w:shd w:val="clear" w:color="auto" w:fill="auto"/>
            <w:vAlign w:val="center"/>
          </w:tcPr>
          <w:p w:rsidR="00CE4FB0" w:rsidRPr="00760C21" w:rsidRDefault="00CE4FB0" w:rsidP="00CE4FB0">
            <w:pPr>
              <w:jc w:val="both"/>
              <w:rPr>
                <w:rFonts w:ascii="Tahoma" w:hAnsi="Tahoma" w:cs="Tahoma"/>
                <w:color w:val="000000"/>
              </w:rPr>
            </w:pPr>
            <w:r w:rsidRPr="00760C21">
              <w:rPr>
                <w:rFonts w:ascii="Tahoma" w:hAnsi="Tahoma" w:cs="Tahoma"/>
                <w:color w:val="000000"/>
              </w:rPr>
              <w:t>2.2.</w:t>
            </w:r>
          </w:p>
        </w:tc>
        <w:tc>
          <w:tcPr>
            <w:tcW w:w="3306" w:type="pct"/>
            <w:shd w:val="clear" w:color="auto" w:fill="auto"/>
          </w:tcPr>
          <w:p w:rsidR="00CE4FB0" w:rsidRPr="00760C21" w:rsidRDefault="00CE4FB0" w:rsidP="00CE4FB0">
            <w:pPr>
              <w:jc w:val="both"/>
              <w:rPr>
                <w:rFonts w:ascii="Tahoma" w:hAnsi="Tahoma" w:cs="Tahoma"/>
                <w:color w:val="000000"/>
              </w:rPr>
            </w:pPr>
            <w:r w:rsidRPr="00760C21">
              <w:rPr>
                <w:rFonts w:ascii="Tahoma" w:hAnsi="Tahoma" w:cs="Tahoma"/>
                <w:color w:val="000000"/>
              </w:rPr>
              <w:t>Без переміщен</w:t>
            </w:r>
            <w:r w:rsidR="008C271A">
              <w:rPr>
                <w:rFonts w:ascii="Tahoma" w:hAnsi="Tahoma" w:cs="Tahoma"/>
                <w:color w:val="000000"/>
              </w:rPr>
              <w:t xml:space="preserve">ня по </w:t>
            </w:r>
            <w:r w:rsidR="008C271A">
              <w:rPr>
                <w:rFonts w:ascii="Tahoma" w:hAnsi="Tahoma" w:cs="Tahoma"/>
                <w:color w:val="000000"/>
                <w:lang w:val="uk-UA"/>
              </w:rPr>
              <w:t>населеному пункту</w:t>
            </w:r>
            <w:r w:rsidRPr="00760C21">
              <w:rPr>
                <w:rFonts w:ascii="Tahoma" w:hAnsi="Tahoma" w:cs="Tahoma"/>
                <w:color w:val="000000"/>
              </w:rPr>
              <w:t xml:space="preserve"> </w:t>
            </w:r>
          </w:p>
        </w:tc>
        <w:tc>
          <w:tcPr>
            <w:tcW w:w="654" w:type="pct"/>
            <w:shd w:val="clear" w:color="auto" w:fill="auto"/>
            <w:noWrap/>
            <w:vAlign w:val="bottom"/>
          </w:tcPr>
          <w:p w:rsidR="00CE4FB0" w:rsidRPr="00760C21" w:rsidRDefault="00CE4FB0" w:rsidP="00CE4FB0">
            <w:pPr>
              <w:jc w:val="both"/>
              <w:rPr>
                <w:rFonts w:ascii="Tahoma" w:hAnsi="Tahoma" w:cs="Tahoma"/>
                <w:b/>
                <w:color w:val="000000"/>
              </w:rPr>
            </w:pPr>
            <w:r w:rsidRPr="00760C21">
              <w:rPr>
                <w:rFonts w:ascii="Tahoma" w:hAnsi="Tahoma" w:cs="Tahoma"/>
                <w:b/>
                <w:color w:val="000000"/>
              </w:rPr>
              <w:t>20,00</w:t>
            </w:r>
          </w:p>
        </w:tc>
        <w:tc>
          <w:tcPr>
            <w:tcW w:w="502" w:type="pct"/>
            <w:shd w:val="clear" w:color="auto" w:fill="auto"/>
            <w:noWrap/>
            <w:vAlign w:val="bottom"/>
          </w:tcPr>
          <w:p w:rsidR="00CE4FB0" w:rsidRPr="00760C21" w:rsidRDefault="00CE4FB0" w:rsidP="00CE4FB0">
            <w:pPr>
              <w:jc w:val="both"/>
              <w:rPr>
                <w:rFonts w:ascii="Tahoma" w:hAnsi="Tahoma" w:cs="Tahoma"/>
                <w:color w:val="000000"/>
              </w:rPr>
            </w:pPr>
            <w:r w:rsidRPr="00760C21">
              <w:rPr>
                <w:rFonts w:ascii="Tahoma" w:hAnsi="Tahoma" w:cs="Tahoma"/>
                <w:color w:val="000000"/>
              </w:rPr>
              <w:t> </w:t>
            </w:r>
          </w:p>
        </w:tc>
      </w:tr>
      <w:tr w:rsidR="00CE4FB0" w:rsidRPr="00760C21" w:rsidTr="008C271A">
        <w:trPr>
          <w:trHeight w:val="300"/>
          <w:jc w:val="center"/>
        </w:trPr>
        <w:tc>
          <w:tcPr>
            <w:tcW w:w="538" w:type="pct"/>
            <w:shd w:val="clear" w:color="auto" w:fill="auto"/>
            <w:vAlign w:val="center"/>
          </w:tcPr>
          <w:p w:rsidR="00CE4FB0" w:rsidRPr="00760C21" w:rsidRDefault="00CE4FB0" w:rsidP="00CE4FB0">
            <w:pPr>
              <w:jc w:val="both"/>
              <w:rPr>
                <w:rFonts w:ascii="Tahoma" w:hAnsi="Tahoma" w:cs="Tahoma"/>
                <w:b/>
                <w:bCs/>
                <w:color w:val="000000"/>
              </w:rPr>
            </w:pPr>
            <w:r w:rsidRPr="00760C21">
              <w:rPr>
                <w:rFonts w:ascii="Tahoma" w:hAnsi="Tahoma" w:cs="Tahoma"/>
                <w:b/>
                <w:bCs/>
                <w:color w:val="000000"/>
              </w:rPr>
              <w:t>3.</w:t>
            </w:r>
          </w:p>
        </w:tc>
        <w:tc>
          <w:tcPr>
            <w:tcW w:w="3306" w:type="pct"/>
            <w:shd w:val="clear" w:color="auto" w:fill="auto"/>
          </w:tcPr>
          <w:p w:rsidR="00CE4FB0" w:rsidRPr="00760C21" w:rsidRDefault="00CE4FB0" w:rsidP="00CE4FB0">
            <w:pPr>
              <w:jc w:val="both"/>
              <w:rPr>
                <w:rFonts w:ascii="Tahoma" w:hAnsi="Tahoma" w:cs="Tahoma"/>
                <w:b/>
                <w:bCs/>
                <w:color w:val="000000"/>
              </w:rPr>
            </w:pPr>
            <w:r w:rsidRPr="00760C21">
              <w:rPr>
                <w:rFonts w:ascii="Tahoma" w:hAnsi="Tahoma" w:cs="Tahoma"/>
                <w:b/>
                <w:bCs/>
                <w:color w:val="000000"/>
              </w:rPr>
              <w:t>Рекламна акція з демонстрацією зразків продукції (за добу)</w:t>
            </w:r>
          </w:p>
        </w:tc>
        <w:tc>
          <w:tcPr>
            <w:tcW w:w="654" w:type="pct"/>
            <w:shd w:val="clear" w:color="auto" w:fill="auto"/>
            <w:noWrap/>
            <w:vAlign w:val="bottom"/>
          </w:tcPr>
          <w:p w:rsidR="00CE4FB0" w:rsidRPr="00760C21" w:rsidRDefault="00CE4FB0" w:rsidP="00CE4FB0">
            <w:pPr>
              <w:jc w:val="both"/>
              <w:rPr>
                <w:rFonts w:ascii="Tahoma" w:hAnsi="Tahoma" w:cs="Tahoma"/>
                <w:b/>
                <w:bCs/>
                <w:color w:val="000000"/>
              </w:rPr>
            </w:pPr>
          </w:p>
        </w:tc>
        <w:tc>
          <w:tcPr>
            <w:tcW w:w="502" w:type="pct"/>
            <w:shd w:val="clear" w:color="auto" w:fill="auto"/>
            <w:noWrap/>
            <w:vAlign w:val="bottom"/>
          </w:tcPr>
          <w:p w:rsidR="00CE4FB0" w:rsidRPr="00760C21" w:rsidRDefault="00CE4FB0" w:rsidP="00CE4FB0">
            <w:pPr>
              <w:jc w:val="both"/>
              <w:rPr>
                <w:rFonts w:ascii="Tahoma" w:hAnsi="Tahoma" w:cs="Tahoma"/>
                <w:b/>
                <w:bCs/>
                <w:color w:val="000000"/>
              </w:rPr>
            </w:pPr>
            <w:r w:rsidRPr="00760C21">
              <w:rPr>
                <w:rFonts w:ascii="Tahoma" w:hAnsi="Tahoma" w:cs="Tahoma"/>
                <w:b/>
                <w:bCs/>
                <w:color w:val="000000"/>
              </w:rPr>
              <w:t> </w:t>
            </w:r>
          </w:p>
        </w:tc>
      </w:tr>
      <w:tr w:rsidR="00CE4FB0" w:rsidRPr="00760C21" w:rsidTr="008C271A">
        <w:trPr>
          <w:trHeight w:val="147"/>
          <w:jc w:val="center"/>
        </w:trPr>
        <w:tc>
          <w:tcPr>
            <w:tcW w:w="538" w:type="pct"/>
            <w:shd w:val="clear" w:color="auto" w:fill="auto"/>
            <w:vAlign w:val="center"/>
          </w:tcPr>
          <w:p w:rsidR="00CE4FB0" w:rsidRPr="00760C21" w:rsidRDefault="00CE4FB0" w:rsidP="00CE4FB0">
            <w:pPr>
              <w:jc w:val="both"/>
              <w:rPr>
                <w:rFonts w:ascii="Tahoma" w:hAnsi="Tahoma" w:cs="Tahoma"/>
                <w:color w:val="000000"/>
              </w:rPr>
            </w:pPr>
            <w:r w:rsidRPr="00760C21">
              <w:rPr>
                <w:rFonts w:ascii="Tahoma" w:hAnsi="Tahoma" w:cs="Tahoma"/>
                <w:color w:val="000000"/>
              </w:rPr>
              <w:t>3.1.</w:t>
            </w:r>
          </w:p>
        </w:tc>
        <w:tc>
          <w:tcPr>
            <w:tcW w:w="3306" w:type="pct"/>
            <w:shd w:val="clear" w:color="auto" w:fill="auto"/>
          </w:tcPr>
          <w:p w:rsidR="00CE4FB0" w:rsidRPr="00760C21" w:rsidRDefault="00CE4FB0" w:rsidP="00CE4FB0">
            <w:pPr>
              <w:jc w:val="both"/>
              <w:rPr>
                <w:rFonts w:ascii="Tahoma" w:hAnsi="Tahoma" w:cs="Tahoma"/>
                <w:color w:val="000000"/>
              </w:rPr>
            </w:pPr>
            <w:proofErr w:type="gramStart"/>
            <w:r w:rsidRPr="00760C21">
              <w:rPr>
                <w:rFonts w:ascii="Tahoma" w:hAnsi="Tahoma" w:cs="Tahoma"/>
                <w:color w:val="000000"/>
              </w:rPr>
              <w:t>З</w:t>
            </w:r>
            <w:proofErr w:type="gramEnd"/>
            <w:r w:rsidRPr="00760C21">
              <w:rPr>
                <w:rFonts w:ascii="Tahoma" w:hAnsi="Tahoma" w:cs="Tahoma"/>
                <w:color w:val="000000"/>
              </w:rPr>
              <w:t xml:space="preserve"> переміщенням по </w:t>
            </w:r>
            <w:r w:rsidR="008C271A">
              <w:rPr>
                <w:rFonts w:ascii="Tahoma" w:hAnsi="Tahoma" w:cs="Tahoma"/>
                <w:color w:val="000000"/>
                <w:lang w:val="uk-UA"/>
              </w:rPr>
              <w:t>населеному пункту</w:t>
            </w:r>
            <w:r w:rsidRPr="00760C21">
              <w:rPr>
                <w:rFonts w:ascii="Tahoma" w:hAnsi="Tahoma" w:cs="Tahoma"/>
                <w:color w:val="000000"/>
              </w:rPr>
              <w:t xml:space="preserve">місту </w:t>
            </w:r>
          </w:p>
        </w:tc>
        <w:tc>
          <w:tcPr>
            <w:tcW w:w="654" w:type="pct"/>
            <w:shd w:val="clear" w:color="auto" w:fill="auto"/>
            <w:noWrap/>
            <w:vAlign w:val="bottom"/>
          </w:tcPr>
          <w:p w:rsidR="00CE4FB0" w:rsidRPr="00760C21" w:rsidRDefault="00CE4FB0" w:rsidP="00CE4FB0">
            <w:pPr>
              <w:jc w:val="both"/>
              <w:rPr>
                <w:rFonts w:ascii="Tahoma" w:hAnsi="Tahoma" w:cs="Tahoma"/>
                <w:b/>
                <w:color w:val="000000"/>
              </w:rPr>
            </w:pPr>
            <w:r w:rsidRPr="00760C21">
              <w:rPr>
                <w:rFonts w:ascii="Tahoma" w:hAnsi="Tahoma" w:cs="Tahoma"/>
                <w:b/>
                <w:color w:val="000000"/>
              </w:rPr>
              <w:t>30,00</w:t>
            </w:r>
          </w:p>
        </w:tc>
        <w:tc>
          <w:tcPr>
            <w:tcW w:w="502" w:type="pct"/>
            <w:shd w:val="clear" w:color="auto" w:fill="auto"/>
            <w:noWrap/>
            <w:vAlign w:val="bottom"/>
          </w:tcPr>
          <w:p w:rsidR="00CE4FB0" w:rsidRPr="00760C21" w:rsidRDefault="00CE4FB0" w:rsidP="00CE4FB0">
            <w:pPr>
              <w:jc w:val="both"/>
              <w:rPr>
                <w:rFonts w:ascii="Tahoma" w:hAnsi="Tahoma" w:cs="Tahoma"/>
                <w:color w:val="000000"/>
              </w:rPr>
            </w:pPr>
            <w:r w:rsidRPr="00760C21">
              <w:rPr>
                <w:rFonts w:ascii="Tahoma" w:hAnsi="Tahoma" w:cs="Tahoma"/>
                <w:color w:val="000000"/>
              </w:rPr>
              <w:t> </w:t>
            </w:r>
          </w:p>
        </w:tc>
      </w:tr>
      <w:tr w:rsidR="00CE4FB0" w:rsidRPr="00760C21" w:rsidTr="008C271A">
        <w:trPr>
          <w:trHeight w:val="251"/>
          <w:jc w:val="center"/>
        </w:trPr>
        <w:tc>
          <w:tcPr>
            <w:tcW w:w="538" w:type="pct"/>
            <w:shd w:val="clear" w:color="auto" w:fill="auto"/>
            <w:vAlign w:val="center"/>
          </w:tcPr>
          <w:p w:rsidR="00CE4FB0" w:rsidRPr="00760C21" w:rsidRDefault="00CE4FB0" w:rsidP="00CE4FB0">
            <w:pPr>
              <w:jc w:val="both"/>
              <w:rPr>
                <w:rFonts w:ascii="Tahoma" w:hAnsi="Tahoma" w:cs="Tahoma"/>
                <w:color w:val="000000"/>
              </w:rPr>
            </w:pPr>
            <w:r w:rsidRPr="00760C21">
              <w:rPr>
                <w:rFonts w:ascii="Tahoma" w:hAnsi="Tahoma" w:cs="Tahoma"/>
                <w:color w:val="000000"/>
              </w:rPr>
              <w:t>3.2.</w:t>
            </w:r>
          </w:p>
        </w:tc>
        <w:tc>
          <w:tcPr>
            <w:tcW w:w="3306" w:type="pct"/>
            <w:shd w:val="clear" w:color="auto" w:fill="auto"/>
          </w:tcPr>
          <w:p w:rsidR="00CE4FB0" w:rsidRPr="00760C21" w:rsidRDefault="00CE4FB0" w:rsidP="008C271A">
            <w:pPr>
              <w:jc w:val="both"/>
              <w:rPr>
                <w:rFonts w:ascii="Tahoma" w:hAnsi="Tahoma" w:cs="Tahoma"/>
                <w:color w:val="000000"/>
              </w:rPr>
            </w:pPr>
            <w:r w:rsidRPr="00760C21">
              <w:rPr>
                <w:rFonts w:ascii="Tahoma" w:hAnsi="Tahoma" w:cs="Tahoma"/>
                <w:color w:val="000000"/>
              </w:rPr>
              <w:t xml:space="preserve">Без переміщення по </w:t>
            </w:r>
            <w:r w:rsidR="008C271A">
              <w:rPr>
                <w:rFonts w:ascii="Tahoma" w:hAnsi="Tahoma" w:cs="Tahoma"/>
                <w:color w:val="000000"/>
                <w:lang w:val="uk-UA"/>
              </w:rPr>
              <w:t>населеному пункту</w:t>
            </w:r>
            <w:r w:rsidRPr="00760C21">
              <w:rPr>
                <w:rFonts w:ascii="Tahoma" w:hAnsi="Tahoma" w:cs="Tahoma"/>
                <w:color w:val="000000"/>
              </w:rPr>
              <w:t xml:space="preserve"> </w:t>
            </w:r>
          </w:p>
        </w:tc>
        <w:tc>
          <w:tcPr>
            <w:tcW w:w="654" w:type="pct"/>
            <w:shd w:val="clear" w:color="auto" w:fill="auto"/>
            <w:noWrap/>
            <w:vAlign w:val="bottom"/>
          </w:tcPr>
          <w:p w:rsidR="00CE4FB0" w:rsidRPr="00760C21" w:rsidRDefault="00CE4FB0" w:rsidP="00CE4FB0">
            <w:pPr>
              <w:jc w:val="both"/>
              <w:rPr>
                <w:rFonts w:ascii="Tahoma" w:hAnsi="Tahoma" w:cs="Tahoma"/>
                <w:b/>
                <w:color w:val="000000"/>
              </w:rPr>
            </w:pPr>
            <w:r w:rsidRPr="00760C21">
              <w:rPr>
                <w:rFonts w:ascii="Tahoma" w:hAnsi="Tahoma" w:cs="Tahoma"/>
                <w:b/>
                <w:color w:val="000000"/>
              </w:rPr>
              <w:t>20,00</w:t>
            </w:r>
          </w:p>
        </w:tc>
        <w:tc>
          <w:tcPr>
            <w:tcW w:w="502" w:type="pct"/>
            <w:shd w:val="clear" w:color="auto" w:fill="auto"/>
            <w:noWrap/>
            <w:vAlign w:val="bottom"/>
          </w:tcPr>
          <w:p w:rsidR="00CE4FB0" w:rsidRPr="00760C21" w:rsidRDefault="00CE4FB0" w:rsidP="00CE4FB0">
            <w:pPr>
              <w:jc w:val="both"/>
              <w:rPr>
                <w:rFonts w:ascii="Tahoma" w:hAnsi="Tahoma" w:cs="Tahoma"/>
                <w:color w:val="000000"/>
              </w:rPr>
            </w:pPr>
            <w:r w:rsidRPr="00760C21">
              <w:rPr>
                <w:rFonts w:ascii="Tahoma" w:hAnsi="Tahoma" w:cs="Tahoma"/>
                <w:color w:val="000000"/>
              </w:rPr>
              <w:t> </w:t>
            </w:r>
          </w:p>
        </w:tc>
      </w:tr>
      <w:tr w:rsidR="00CE4FB0" w:rsidRPr="00760C21" w:rsidTr="008C271A">
        <w:trPr>
          <w:trHeight w:val="199"/>
          <w:jc w:val="center"/>
        </w:trPr>
        <w:tc>
          <w:tcPr>
            <w:tcW w:w="538" w:type="pct"/>
            <w:tcBorders>
              <w:top w:val="single" w:sz="8" w:space="0" w:color="auto"/>
              <w:left w:val="single" w:sz="8" w:space="0" w:color="auto"/>
              <w:bottom w:val="single" w:sz="8" w:space="0" w:color="auto"/>
              <w:right w:val="single" w:sz="8" w:space="0" w:color="auto"/>
            </w:tcBorders>
            <w:shd w:val="clear" w:color="auto" w:fill="auto"/>
            <w:vAlign w:val="center"/>
          </w:tcPr>
          <w:p w:rsidR="00CE4FB0" w:rsidRPr="00760C21" w:rsidRDefault="00CE4FB0" w:rsidP="00CE4FB0">
            <w:pPr>
              <w:jc w:val="both"/>
              <w:rPr>
                <w:rFonts w:ascii="Tahoma" w:hAnsi="Tahoma" w:cs="Tahoma"/>
                <w:b/>
                <w:color w:val="000000"/>
              </w:rPr>
            </w:pPr>
            <w:r w:rsidRPr="00760C21">
              <w:rPr>
                <w:rFonts w:ascii="Tahoma" w:hAnsi="Tahoma" w:cs="Tahoma"/>
                <w:b/>
                <w:color w:val="000000"/>
              </w:rPr>
              <w:t>4.</w:t>
            </w:r>
          </w:p>
        </w:tc>
        <w:tc>
          <w:tcPr>
            <w:tcW w:w="3306" w:type="pct"/>
            <w:tcBorders>
              <w:top w:val="single" w:sz="8" w:space="0" w:color="auto"/>
              <w:left w:val="single" w:sz="8" w:space="0" w:color="auto"/>
              <w:bottom w:val="single" w:sz="8" w:space="0" w:color="auto"/>
              <w:right w:val="single" w:sz="8" w:space="0" w:color="auto"/>
            </w:tcBorders>
            <w:shd w:val="clear" w:color="auto" w:fill="auto"/>
          </w:tcPr>
          <w:p w:rsidR="00CE4FB0" w:rsidRPr="00760C21" w:rsidRDefault="00CE4FB0" w:rsidP="00CE4FB0">
            <w:pPr>
              <w:jc w:val="both"/>
              <w:rPr>
                <w:rFonts w:ascii="Tahoma" w:hAnsi="Tahoma" w:cs="Tahoma"/>
                <w:b/>
                <w:color w:val="000000"/>
              </w:rPr>
            </w:pPr>
            <w:r w:rsidRPr="00760C21">
              <w:rPr>
                <w:rFonts w:ascii="Tahoma" w:hAnsi="Tahoma" w:cs="Tahoma"/>
                <w:b/>
                <w:color w:val="000000"/>
              </w:rPr>
              <w:t>Дахові установки (за одиницю)</w:t>
            </w:r>
          </w:p>
        </w:tc>
        <w:tc>
          <w:tcPr>
            <w:tcW w:w="654" w:type="pct"/>
            <w:tcBorders>
              <w:top w:val="single" w:sz="8" w:space="0" w:color="auto"/>
              <w:left w:val="single" w:sz="8" w:space="0" w:color="auto"/>
              <w:bottom w:val="single" w:sz="8" w:space="0" w:color="auto"/>
              <w:right w:val="single" w:sz="8" w:space="0" w:color="auto"/>
            </w:tcBorders>
            <w:shd w:val="clear" w:color="auto" w:fill="auto"/>
            <w:noWrap/>
            <w:vAlign w:val="bottom"/>
          </w:tcPr>
          <w:p w:rsidR="00CE4FB0" w:rsidRPr="00760C21" w:rsidRDefault="00CE4FB0" w:rsidP="00CE4FB0">
            <w:pPr>
              <w:jc w:val="both"/>
              <w:rPr>
                <w:rFonts w:ascii="Tahoma" w:hAnsi="Tahoma" w:cs="Tahoma"/>
                <w:b/>
                <w:color w:val="000000"/>
              </w:rPr>
            </w:pPr>
            <w:r w:rsidRPr="00760C21">
              <w:rPr>
                <w:rFonts w:ascii="Tahoma" w:hAnsi="Tahoma" w:cs="Tahoma"/>
                <w:b/>
                <w:color w:val="000000"/>
              </w:rPr>
              <w:t> </w:t>
            </w:r>
          </w:p>
        </w:tc>
        <w:tc>
          <w:tcPr>
            <w:tcW w:w="502" w:type="pct"/>
            <w:tcBorders>
              <w:top w:val="single" w:sz="8" w:space="0" w:color="auto"/>
              <w:left w:val="single" w:sz="8" w:space="0" w:color="auto"/>
              <w:bottom w:val="single" w:sz="8" w:space="0" w:color="auto"/>
              <w:right w:val="single" w:sz="8" w:space="0" w:color="auto"/>
            </w:tcBorders>
            <w:shd w:val="clear" w:color="auto" w:fill="auto"/>
            <w:noWrap/>
            <w:vAlign w:val="bottom"/>
          </w:tcPr>
          <w:p w:rsidR="00CE4FB0" w:rsidRPr="00760C21" w:rsidRDefault="00CE4FB0" w:rsidP="00CE4FB0">
            <w:pPr>
              <w:jc w:val="both"/>
              <w:rPr>
                <w:rFonts w:ascii="Tahoma" w:hAnsi="Tahoma" w:cs="Tahoma"/>
                <w:color w:val="000000"/>
              </w:rPr>
            </w:pPr>
          </w:p>
        </w:tc>
      </w:tr>
      <w:tr w:rsidR="00CE4FB0" w:rsidRPr="00760C21" w:rsidTr="008C271A">
        <w:trPr>
          <w:trHeight w:val="146"/>
          <w:jc w:val="center"/>
        </w:trPr>
        <w:tc>
          <w:tcPr>
            <w:tcW w:w="538" w:type="pct"/>
            <w:tcBorders>
              <w:top w:val="single" w:sz="8" w:space="0" w:color="auto"/>
              <w:left w:val="single" w:sz="8" w:space="0" w:color="auto"/>
              <w:bottom w:val="single" w:sz="8" w:space="0" w:color="auto"/>
              <w:right w:val="single" w:sz="8" w:space="0" w:color="auto"/>
            </w:tcBorders>
            <w:shd w:val="clear" w:color="auto" w:fill="auto"/>
            <w:vAlign w:val="center"/>
          </w:tcPr>
          <w:p w:rsidR="00CE4FB0" w:rsidRPr="00760C21" w:rsidRDefault="00CE4FB0" w:rsidP="00CE4FB0">
            <w:pPr>
              <w:jc w:val="both"/>
              <w:rPr>
                <w:rFonts w:ascii="Tahoma" w:hAnsi="Tahoma" w:cs="Tahoma"/>
                <w:color w:val="000000"/>
              </w:rPr>
            </w:pPr>
            <w:r w:rsidRPr="00760C21">
              <w:rPr>
                <w:rFonts w:ascii="Tahoma" w:hAnsi="Tahoma" w:cs="Tahoma"/>
                <w:color w:val="000000"/>
              </w:rPr>
              <w:t>4.1.</w:t>
            </w:r>
          </w:p>
        </w:tc>
        <w:tc>
          <w:tcPr>
            <w:tcW w:w="3306" w:type="pct"/>
            <w:tcBorders>
              <w:top w:val="single" w:sz="8" w:space="0" w:color="auto"/>
              <w:left w:val="single" w:sz="8" w:space="0" w:color="auto"/>
              <w:bottom w:val="single" w:sz="8" w:space="0" w:color="auto"/>
              <w:right w:val="single" w:sz="8" w:space="0" w:color="auto"/>
            </w:tcBorders>
            <w:shd w:val="clear" w:color="auto" w:fill="auto"/>
          </w:tcPr>
          <w:p w:rsidR="00CE4FB0" w:rsidRPr="00760C21" w:rsidRDefault="00CE4FB0" w:rsidP="00CE4FB0">
            <w:pPr>
              <w:jc w:val="both"/>
              <w:rPr>
                <w:rFonts w:ascii="Tahoma" w:hAnsi="Tahoma" w:cs="Tahoma"/>
                <w:color w:val="000000"/>
              </w:rPr>
            </w:pPr>
            <w:proofErr w:type="gramStart"/>
            <w:r w:rsidRPr="00760C21">
              <w:rPr>
                <w:rFonts w:ascii="Tahoma" w:hAnsi="Tahoma" w:cs="Tahoma"/>
                <w:color w:val="000000"/>
              </w:rPr>
              <w:t>Св</w:t>
            </w:r>
            <w:proofErr w:type="gramEnd"/>
            <w:r w:rsidRPr="00760C21">
              <w:rPr>
                <w:rFonts w:ascii="Tahoma" w:hAnsi="Tahoma" w:cs="Tahoma"/>
                <w:color w:val="000000"/>
              </w:rPr>
              <w:t xml:space="preserve">ітлові </w:t>
            </w:r>
          </w:p>
        </w:tc>
        <w:tc>
          <w:tcPr>
            <w:tcW w:w="654" w:type="pct"/>
            <w:tcBorders>
              <w:top w:val="single" w:sz="8" w:space="0" w:color="auto"/>
              <w:left w:val="single" w:sz="8" w:space="0" w:color="auto"/>
              <w:bottom w:val="single" w:sz="8" w:space="0" w:color="auto"/>
              <w:right w:val="single" w:sz="8" w:space="0" w:color="auto"/>
            </w:tcBorders>
            <w:shd w:val="clear" w:color="auto" w:fill="auto"/>
            <w:noWrap/>
            <w:vAlign w:val="bottom"/>
          </w:tcPr>
          <w:p w:rsidR="00CE4FB0" w:rsidRPr="00760C21" w:rsidRDefault="00CE4FB0" w:rsidP="00CE4FB0">
            <w:pPr>
              <w:jc w:val="both"/>
              <w:rPr>
                <w:rFonts w:ascii="Tahoma" w:hAnsi="Tahoma" w:cs="Tahoma"/>
                <w:b/>
                <w:color w:val="000000"/>
              </w:rPr>
            </w:pPr>
            <w:r w:rsidRPr="00760C21">
              <w:rPr>
                <w:rFonts w:ascii="Tahoma" w:hAnsi="Tahoma" w:cs="Tahoma"/>
                <w:b/>
                <w:color w:val="000000"/>
              </w:rPr>
              <w:t>500,00</w:t>
            </w:r>
          </w:p>
        </w:tc>
        <w:tc>
          <w:tcPr>
            <w:tcW w:w="502" w:type="pct"/>
            <w:tcBorders>
              <w:top w:val="single" w:sz="8" w:space="0" w:color="auto"/>
              <w:left w:val="single" w:sz="8" w:space="0" w:color="auto"/>
              <w:bottom w:val="single" w:sz="8" w:space="0" w:color="auto"/>
              <w:right w:val="single" w:sz="8" w:space="0" w:color="auto"/>
            </w:tcBorders>
            <w:shd w:val="clear" w:color="auto" w:fill="auto"/>
            <w:noWrap/>
            <w:vAlign w:val="bottom"/>
          </w:tcPr>
          <w:p w:rsidR="00CE4FB0" w:rsidRPr="00760C21" w:rsidRDefault="00CE4FB0" w:rsidP="00CE4FB0">
            <w:pPr>
              <w:jc w:val="both"/>
              <w:rPr>
                <w:rFonts w:ascii="Tahoma" w:hAnsi="Tahoma" w:cs="Tahoma"/>
                <w:color w:val="000000"/>
              </w:rPr>
            </w:pPr>
          </w:p>
        </w:tc>
      </w:tr>
      <w:tr w:rsidR="00CE4FB0" w:rsidRPr="00760C21" w:rsidTr="008C271A">
        <w:trPr>
          <w:trHeight w:val="223"/>
          <w:jc w:val="center"/>
        </w:trPr>
        <w:tc>
          <w:tcPr>
            <w:tcW w:w="538" w:type="pct"/>
            <w:tcBorders>
              <w:top w:val="single" w:sz="8" w:space="0" w:color="auto"/>
              <w:left w:val="single" w:sz="8" w:space="0" w:color="auto"/>
              <w:bottom w:val="single" w:sz="8" w:space="0" w:color="auto"/>
              <w:right w:val="single" w:sz="8" w:space="0" w:color="auto"/>
            </w:tcBorders>
            <w:shd w:val="clear" w:color="auto" w:fill="auto"/>
            <w:vAlign w:val="center"/>
          </w:tcPr>
          <w:p w:rsidR="00CE4FB0" w:rsidRPr="00760C21" w:rsidRDefault="00CE4FB0" w:rsidP="00CE4FB0">
            <w:pPr>
              <w:jc w:val="both"/>
              <w:rPr>
                <w:rFonts w:ascii="Tahoma" w:hAnsi="Tahoma" w:cs="Tahoma"/>
                <w:color w:val="000000"/>
              </w:rPr>
            </w:pPr>
            <w:r w:rsidRPr="00760C21">
              <w:rPr>
                <w:rFonts w:ascii="Tahoma" w:hAnsi="Tahoma" w:cs="Tahoma"/>
                <w:color w:val="000000"/>
              </w:rPr>
              <w:t>4.2.</w:t>
            </w:r>
          </w:p>
        </w:tc>
        <w:tc>
          <w:tcPr>
            <w:tcW w:w="3306" w:type="pct"/>
            <w:tcBorders>
              <w:top w:val="single" w:sz="8" w:space="0" w:color="auto"/>
              <w:left w:val="single" w:sz="8" w:space="0" w:color="auto"/>
              <w:bottom w:val="single" w:sz="8" w:space="0" w:color="auto"/>
              <w:right w:val="single" w:sz="8" w:space="0" w:color="auto"/>
            </w:tcBorders>
            <w:shd w:val="clear" w:color="auto" w:fill="auto"/>
          </w:tcPr>
          <w:p w:rsidR="00CE4FB0" w:rsidRPr="00760C21" w:rsidRDefault="00CE4FB0" w:rsidP="00CE4FB0">
            <w:pPr>
              <w:jc w:val="both"/>
              <w:rPr>
                <w:rFonts w:ascii="Tahoma" w:hAnsi="Tahoma" w:cs="Tahoma"/>
                <w:color w:val="000000"/>
              </w:rPr>
            </w:pPr>
            <w:r w:rsidRPr="00760C21">
              <w:rPr>
                <w:rFonts w:ascii="Tahoma" w:hAnsi="Tahoma" w:cs="Tahoma"/>
                <w:color w:val="000000"/>
              </w:rPr>
              <w:t>Несвітлові</w:t>
            </w:r>
          </w:p>
        </w:tc>
        <w:tc>
          <w:tcPr>
            <w:tcW w:w="654" w:type="pct"/>
            <w:tcBorders>
              <w:top w:val="single" w:sz="8" w:space="0" w:color="auto"/>
              <w:left w:val="single" w:sz="8" w:space="0" w:color="auto"/>
              <w:bottom w:val="single" w:sz="8" w:space="0" w:color="auto"/>
              <w:right w:val="single" w:sz="8" w:space="0" w:color="auto"/>
            </w:tcBorders>
            <w:shd w:val="clear" w:color="auto" w:fill="auto"/>
            <w:noWrap/>
            <w:vAlign w:val="bottom"/>
          </w:tcPr>
          <w:p w:rsidR="00CE4FB0" w:rsidRPr="00760C21" w:rsidRDefault="00CE4FB0" w:rsidP="00CE4FB0">
            <w:pPr>
              <w:jc w:val="both"/>
              <w:rPr>
                <w:rFonts w:ascii="Tahoma" w:hAnsi="Tahoma" w:cs="Tahoma"/>
                <w:b/>
                <w:color w:val="000000"/>
              </w:rPr>
            </w:pPr>
            <w:r w:rsidRPr="00760C21">
              <w:rPr>
                <w:rFonts w:ascii="Tahoma" w:hAnsi="Tahoma" w:cs="Tahoma"/>
                <w:b/>
                <w:color w:val="000000"/>
              </w:rPr>
              <w:t>200,00</w:t>
            </w:r>
          </w:p>
        </w:tc>
        <w:tc>
          <w:tcPr>
            <w:tcW w:w="502" w:type="pct"/>
            <w:tcBorders>
              <w:top w:val="single" w:sz="8" w:space="0" w:color="auto"/>
              <w:left w:val="single" w:sz="8" w:space="0" w:color="auto"/>
              <w:bottom w:val="single" w:sz="8" w:space="0" w:color="auto"/>
              <w:right w:val="single" w:sz="8" w:space="0" w:color="auto"/>
            </w:tcBorders>
            <w:shd w:val="clear" w:color="auto" w:fill="auto"/>
            <w:noWrap/>
            <w:vAlign w:val="bottom"/>
          </w:tcPr>
          <w:p w:rsidR="00CE4FB0" w:rsidRPr="00760C21" w:rsidRDefault="00CE4FB0" w:rsidP="00CE4FB0">
            <w:pPr>
              <w:jc w:val="both"/>
              <w:rPr>
                <w:rFonts w:ascii="Tahoma" w:hAnsi="Tahoma" w:cs="Tahoma"/>
                <w:color w:val="000000"/>
              </w:rPr>
            </w:pPr>
          </w:p>
        </w:tc>
      </w:tr>
      <w:tr w:rsidR="00CE4FB0" w:rsidRPr="00760C21" w:rsidTr="008C271A">
        <w:trPr>
          <w:trHeight w:val="315"/>
          <w:jc w:val="center"/>
        </w:trPr>
        <w:tc>
          <w:tcPr>
            <w:tcW w:w="538" w:type="pct"/>
            <w:tcBorders>
              <w:top w:val="single" w:sz="8" w:space="0" w:color="auto"/>
              <w:left w:val="single" w:sz="8" w:space="0" w:color="auto"/>
              <w:bottom w:val="single" w:sz="8" w:space="0" w:color="auto"/>
              <w:right w:val="single" w:sz="8" w:space="0" w:color="auto"/>
            </w:tcBorders>
            <w:shd w:val="clear" w:color="auto" w:fill="auto"/>
            <w:vAlign w:val="center"/>
          </w:tcPr>
          <w:p w:rsidR="00CE4FB0" w:rsidRPr="00760C21" w:rsidRDefault="00CE4FB0" w:rsidP="00CE4FB0">
            <w:pPr>
              <w:jc w:val="both"/>
              <w:rPr>
                <w:rFonts w:ascii="Tahoma" w:hAnsi="Tahoma" w:cs="Tahoma"/>
                <w:b/>
                <w:color w:val="000000"/>
              </w:rPr>
            </w:pPr>
            <w:r w:rsidRPr="00760C21">
              <w:rPr>
                <w:rFonts w:ascii="Tahoma" w:hAnsi="Tahoma" w:cs="Tahoma"/>
                <w:b/>
                <w:color w:val="000000"/>
              </w:rPr>
              <w:t>5.</w:t>
            </w:r>
          </w:p>
        </w:tc>
        <w:tc>
          <w:tcPr>
            <w:tcW w:w="3306" w:type="pct"/>
            <w:tcBorders>
              <w:top w:val="single" w:sz="8" w:space="0" w:color="auto"/>
              <w:left w:val="single" w:sz="8" w:space="0" w:color="auto"/>
              <w:bottom w:val="single" w:sz="8" w:space="0" w:color="auto"/>
              <w:right w:val="single" w:sz="8" w:space="0" w:color="auto"/>
            </w:tcBorders>
            <w:shd w:val="clear" w:color="auto" w:fill="auto"/>
          </w:tcPr>
          <w:p w:rsidR="00CE4FB0" w:rsidRPr="00760C21" w:rsidRDefault="00CE4FB0" w:rsidP="00CE4FB0">
            <w:pPr>
              <w:jc w:val="both"/>
              <w:rPr>
                <w:rFonts w:ascii="Tahoma" w:hAnsi="Tahoma" w:cs="Tahoma"/>
                <w:b/>
                <w:color w:val="000000"/>
              </w:rPr>
            </w:pPr>
            <w:r w:rsidRPr="00760C21">
              <w:rPr>
                <w:rFonts w:ascii="Tahoma" w:hAnsi="Tahoma" w:cs="Tahoma"/>
                <w:b/>
                <w:color w:val="000000"/>
              </w:rPr>
              <w:t>Відеопанель, телевізійний екран (за одиницю)</w:t>
            </w:r>
          </w:p>
        </w:tc>
        <w:tc>
          <w:tcPr>
            <w:tcW w:w="654" w:type="pct"/>
            <w:tcBorders>
              <w:top w:val="single" w:sz="8" w:space="0" w:color="auto"/>
              <w:left w:val="single" w:sz="8" w:space="0" w:color="auto"/>
              <w:bottom w:val="single" w:sz="8" w:space="0" w:color="auto"/>
              <w:right w:val="single" w:sz="8" w:space="0" w:color="auto"/>
            </w:tcBorders>
            <w:shd w:val="clear" w:color="auto" w:fill="auto"/>
            <w:noWrap/>
            <w:vAlign w:val="bottom"/>
          </w:tcPr>
          <w:p w:rsidR="00CE4FB0" w:rsidRPr="00760C21" w:rsidRDefault="00CE4FB0" w:rsidP="00CE4FB0">
            <w:pPr>
              <w:jc w:val="both"/>
              <w:rPr>
                <w:rFonts w:ascii="Tahoma" w:hAnsi="Tahoma" w:cs="Tahoma"/>
                <w:b/>
                <w:color w:val="000000"/>
              </w:rPr>
            </w:pPr>
            <w:r w:rsidRPr="00760C21">
              <w:rPr>
                <w:rFonts w:ascii="Tahoma" w:hAnsi="Tahoma" w:cs="Tahoma"/>
                <w:b/>
                <w:color w:val="000000"/>
              </w:rPr>
              <w:t> 500,00</w:t>
            </w:r>
          </w:p>
        </w:tc>
        <w:tc>
          <w:tcPr>
            <w:tcW w:w="502" w:type="pct"/>
            <w:tcBorders>
              <w:top w:val="single" w:sz="8" w:space="0" w:color="auto"/>
              <w:left w:val="single" w:sz="8" w:space="0" w:color="auto"/>
              <w:bottom w:val="single" w:sz="8" w:space="0" w:color="auto"/>
              <w:right w:val="single" w:sz="8" w:space="0" w:color="auto"/>
            </w:tcBorders>
            <w:shd w:val="clear" w:color="auto" w:fill="auto"/>
            <w:noWrap/>
            <w:vAlign w:val="bottom"/>
          </w:tcPr>
          <w:p w:rsidR="00CE4FB0" w:rsidRPr="00760C21" w:rsidRDefault="00CE4FB0" w:rsidP="00CE4FB0">
            <w:pPr>
              <w:jc w:val="both"/>
              <w:rPr>
                <w:rFonts w:ascii="Tahoma" w:hAnsi="Tahoma" w:cs="Tahoma"/>
                <w:color w:val="000000"/>
              </w:rPr>
            </w:pPr>
          </w:p>
        </w:tc>
      </w:tr>
      <w:tr w:rsidR="00CE4FB0" w:rsidRPr="00760C21" w:rsidTr="008C271A">
        <w:trPr>
          <w:trHeight w:val="315"/>
          <w:jc w:val="center"/>
        </w:trPr>
        <w:tc>
          <w:tcPr>
            <w:tcW w:w="538" w:type="pct"/>
            <w:tcBorders>
              <w:top w:val="single" w:sz="8" w:space="0" w:color="auto"/>
              <w:left w:val="single" w:sz="8" w:space="0" w:color="auto"/>
              <w:bottom w:val="single" w:sz="8" w:space="0" w:color="auto"/>
              <w:right w:val="single" w:sz="8" w:space="0" w:color="auto"/>
            </w:tcBorders>
            <w:shd w:val="clear" w:color="auto" w:fill="auto"/>
            <w:vAlign w:val="center"/>
          </w:tcPr>
          <w:p w:rsidR="00CE4FB0" w:rsidRPr="00760C21" w:rsidRDefault="00CE4FB0" w:rsidP="00CE4FB0">
            <w:pPr>
              <w:jc w:val="both"/>
              <w:rPr>
                <w:rFonts w:ascii="Tahoma" w:hAnsi="Tahoma" w:cs="Tahoma"/>
                <w:b/>
                <w:color w:val="000000"/>
              </w:rPr>
            </w:pPr>
            <w:r w:rsidRPr="00760C21">
              <w:rPr>
                <w:rFonts w:ascii="Tahoma" w:hAnsi="Tahoma" w:cs="Tahoma"/>
                <w:b/>
                <w:color w:val="000000"/>
              </w:rPr>
              <w:t>6.</w:t>
            </w:r>
          </w:p>
        </w:tc>
        <w:tc>
          <w:tcPr>
            <w:tcW w:w="3306" w:type="pct"/>
            <w:tcBorders>
              <w:top w:val="single" w:sz="8" w:space="0" w:color="auto"/>
              <w:left w:val="single" w:sz="8" w:space="0" w:color="auto"/>
              <w:bottom w:val="single" w:sz="8" w:space="0" w:color="auto"/>
              <w:right w:val="single" w:sz="8" w:space="0" w:color="auto"/>
            </w:tcBorders>
            <w:shd w:val="clear" w:color="auto" w:fill="auto"/>
          </w:tcPr>
          <w:p w:rsidR="00CE4FB0" w:rsidRPr="00760C21" w:rsidRDefault="00CE4FB0" w:rsidP="00CE4FB0">
            <w:pPr>
              <w:jc w:val="both"/>
              <w:rPr>
                <w:rFonts w:ascii="Tahoma" w:hAnsi="Tahoma" w:cs="Tahoma"/>
                <w:b/>
                <w:color w:val="000000"/>
              </w:rPr>
            </w:pPr>
            <w:r w:rsidRPr="00760C21">
              <w:rPr>
                <w:rFonts w:ascii="Tahoma" w:hAnsi="Tahoma" w:cs="Tahoma"/>
                <w:b/>
                <w:color w:val="000000"/>
              </w:rPr>
              <w:t xml:space="preserve"> «Рядок, що біжить» (за одиницю)</w:t>
            </w:r>
          </w:p>
        </w:tc>
        <w:tc>
          <w:tcPr>
            <w:tcW w:w="654" w:type="pct"/>
            <w:tcBorders>
              <w:top w:val="single" w:sz="8" w:space="0" w:color="auto"/>
              <w:left w:val="single" w:sz="8" w:space="0" w:color="auto"/>
              <w:bottom w:val="single" w:sz="8" w:space="0" w:color="auto"/>
              <w:right w:val="single" w:sz="8" w:space="0" w:color="auto"/>
            </w:tcBorders>
            <w:shd w:val="clear" w:color="auto" w:fill="auto"/>
            <w:noWrap/>
            <w:vAlign w:val="bottom"/>
          </w:tcPr>
          <w:p w:rsidR="00CE4FB0" w:rsidRPr="00760C21" w:rsidRDefault="00CE4FB0" w:rsidP="00CE4FB0">
            <w:pPr>
              <w:jc w:val="both"/>
              <w:rPr>
                <w:rFonts w:ascii="Tahoma" w:hAnsi="Tahoma" w:cs="Tahoma"/>
                <w:b/>
                <w:color w:val="000000"/>
              </w:rPr>
            </w:pPr>
            <w:r w:rsidRPr="00760C21">
              <w:rPr>
                <w:rFonts w:ascii="Tahoma" w:hAnsi="Tahoma" w:cs="Tahoma"/>
                <w:b/>
                <w:color w:val="000000"/>
              </w:rPr>
              <w:t>100,00</w:t>
            </w:r>
          </w:p>
        </w:tc>
        <w:tc>
          <w:tcPr>
            <w:tcW w:w="502" w:type="pct"/>
            <w:tcBorders>
              <w:top w:val="single" w:sz="8" w:space="0" w:color="auto"/>
              <w:left w:val="single" w:sz="8" w:space="0" w:color="auto"/>
              <w:bottom w:val="single" w:sz="8" w:space="0" w:color="auto"/>
              <w:right w:val="single" w:sz="8" w:space="0" w:color="auto"/>
            </w:tcBorders>
            <w:shd w:val="clear" w:color="auto" w:fill="auto"/>
            <w:noWrap/>
            <w:vAlign w:val="bottom"/>
          </w:tcPr>
          <w:p w:rsidR="00CE4FB0" w:rsidRPr="00760C21" w:rsidRDefault="00CE4FB0" w:rsidP="00CE4FB0">
            <w:pPr>
              <w:jc w:val="both"/>
              <w:rPr>
                <w:rFonts w:ascii="Tahoma" w:hAnsi="Tahoma" w:cs="Tahoma"/>
                <w:color w:val="000000"/>
              </w:rPr>
            </w:pPr>
          </w:p>
        </w:tc>
      </w:tr>
      <w:tr w:rsidR="00CE4FB0" w:rsidRPr="00760C21" w:rsidTr="008C271A">
        <w:trPr>
          <w:trHeight w:val="315"/>
          <w:jc w:val="center"/>
        </w:trPr>
        <w:tc>
          <w:tcPr>
            <w:tcW w:w="538" w:type="pct"/>
            <w:tcBorders>
              <w:top w:val="single" w:sz="8" w:space="0" w:color="auto"/>
              <w:left w:val="single" w:sz="8" w:space="0" w:color="auto"/>
              <w:bottom w:val="single" w:sz="8" w:space="0" w:color="auto"/>
              <w:right w:val="single" w:sz="8" w:space="0" w:color="auto"/>
            </w:tcBorders>
            <w:shd w:val="clear" w:color="auto" w:fill="auto"/>
            <w:vAlign w:val="center"/>
          </w:tcPr>
          <w:p w:rsidR="00CE4FB0" w:rsidRPr="00760C21" w:rsidRDefault="00CE4FB0" w:rsidP="00CE4FB0">
            <w:pPr>
              <w:jc w:val="both"/>
              <w:rPr>
                <w:rFonts w:ascii="Tahoma" w:hAnsi="Tahoma" w:cs="Tahoma"/>
                <w:b/>
                <w:color w:val="000000"/>
                <w:lang w:val="uk-UA"/>
              </w:rPr>
            </w:pPr>
            <w:r w:rsidRPr="00760C21">
              <w:rPr>
                <w:rFonts w:ascii="Tahoma" w:hAnsi="Tahoma" w:cs="Tahoma"/>
                <w:b/>
                <w:color w:val="000000"/>
                <w:lang w:val="uk-UA"/>
              </w:rPr>
              <w:t>7</w:t>
            </w:r>
          </w:p>
        </w:tc>
        <w:tc>
          <w:tcPr>
            <w:tcW w:w="3306" w:type="pct"/>
            <w:tcBorders>
              <w:top w:val="single" w:sz="8" w:space="0" w:color="auto"/>
              <w:left w:val="single" w:sz="8" w:space="0" w:color="auto"/>
              <w:bottom w:val="single" w:sz="8" w:space="0" w:color="auto"/>
              <w:right w:val="single" w:sz="8" w:space="0" w:color="auto"/>
            </w:tcBorders>
            <w:shd w:val="clear" w:color="auto" w:fill="auto"/>
          </w:tcPr>
          <w:p w:rsidR="00CE4FB0" w:rsidRPr="00760C21" w:rsidRDefault="00CE4FB0" w:rsidP="00CE4FB0">
            <w:pPr>
              <w:jc w:val="both"/>
              <w:rPr>
                <w:rFonts w:ascii="Tahoma" w:hAnsi="Tahoma" w:cs="Tahoma"/>
                <w:b/>
                <w:color w:val="000000"/>
                <w:lang w:val="uk-UA"/>
              </w:rPr>
            </w:pPr>
            <w:r w:rsidRPr="00760C21">
              <w:rPr>
                <w:rFonts w:ascii="Tahoma" w:hAnsi="Tahoma" w:cs="Tahoma"/>
                <w:b/>
                <w:color w:val="000000"/>
                <w:lang w:val="uk-UA"/>
              </w:rPr>
              <w:t>Повітряна куля, за одиницю</w:t>
            </w:r>
          </w:p>
        </w:tc>
        <w:tc>
          <w:tcPr>
            <w:tcW w:w="654" w:type="pct"/>
            <w:tcBorders>
              <w:top w:val="single" w:sz="8" w:space="0" w:color="auto"/>
              <w:left w:val="single" w:sz="8" w:space="0" w:color="auto"/>
              <w:bottom w:val="single" w:sz="8" w:space="0" w:color="auto"/>
              <w:right w:val="single" w:sz="8" w:space="0" w:color="auto"/>
            </w:tcBorders>
            <w:shd w:val="clear" w:color="auto" w:fill="auto"/>
            <w:noWrap/>
            <w:vAlign w:val="bottom"/>
          </w:tcPr>
          <w:p w:rsidR="00CE4FB0" w:rsidRPr="00760C21" w:rsidRDefault="00CE4FB0" w:rsidP="00CE4FB0">
            <w:pPr>
              <w:jc w:val="both"/>
              <w:rPr>
                <w:rFonts w:ascii="Tahoma" w:hAnsi="Tahoma" w:cs="Tahoma"/>
                <w:b/>
                <w:color w:val="000000"/>
              </w:rPr>
            </w:pPr>
          </w:p>
        </w:tc>
        <w:tc>
          <w:tcPr>
            <w:tcW w:w="502" w:type="pct"/>
            <w:tcBorders>
              <w:top w:val="single" w:sz="8" w:space="0" w:color="auto"/>
              <w:left w:val="single" w:sz="8" w:space="0" w:color="auto"/>
              <w:bottom w:val="single" w:sz="8" w:space="0" w:color="auto"/>
              <w:right w:val="single" w:sz="8" w:space="0" w:color="auto"/>
            </w:tcBorders>
            <w:shd w:val="clear" w:color="auto" w:fill="auto"/>
            <w:noWrap/>
            <w:vAlign w:val="bottom"/>
          </w:tcPr>
          <w:p w:rsidR="00CE4FB0" w:rsidRPr="00760C21" w:rsidRDefault="00CE4FB0" w:rsidP="00CE4FB0">
            <w:pPr>
              <w:jc w:val="both"/>
              <w:rPr>
                <w:rFonts w:ascii="Tahoma" w:hAnsi="Tahoma" w:cs="Tahoma"/>
                <w:color w:val="000000"/>
              </w:rPr>
            </w:pPr>
          </w:p>
        </w:tc>
      </w:tr>
      <w:tr w:rsidR="00CE4FB0" w:rsidRPr="00760C21" w:rsidTr="008C271A">
        <w:trPr>
          <w:trHeight w:val="315"/>
          <w:jc w:val="center"/>
        </w:trPr>
        <w:tc>
          <w:tcPr>
            <w:tcW w:w="538" w:type="pct"/>
            <w:tcBorders>
              <w:top w:val="single" w:sz="8" w:space="0" w:color="auto"/>
              <w:left w:val="single" w:sz="8" w:space="0" w:color="auto"/>
              <w:bottom w:val="single" w:sz="8" w:space="0" w:color="auto"/>
              <w:right w:val="single" w:sz="8" w:space="0" w:color="auto"/>
            </w:tcBorders>
            <w:shd w:val="clear" w:color="auto" w:fill="auto"/>
            <w:vAlign w:val="center"/>
          </w:tcPr>
          <w:p w:rsidR="00CE4FB0" w:rsidRPr="00760C21" w:rsidRDefault="00CE4FB0" w:rsidP="00CE4FB0">
            <w:pPr>
              <w:jc w:val="both"/>
              <w:rPr>
                <w:rFonts w:ascii="Tahoma" w:hAnsi="Tahoma" w:cs="Tahoma"/>
                <w:color w:val="000000"/>
                <w:lang w:val="uk-UA"/>
              </w:rPr>
            </w:pPr>
            <w:r w:rsidRPr="00760C21">
              <w:rPr>
                <w:rFonts w:ascii="Tahoma" w:hAnsi="Tahoma" w:cs="Tahoma"/>
                <w:color w:val="000000"/>
                <w:lang w:val="uk-UA"/>
              </w:rPr>
              <w:t>7.1.</w:t>
            </w:r>
          </w:p>
        </w:tc>
        <w:tc>
          <w:tcPr>
            <w:tcW w:w="3306" w:type="pct"/>
            <w:tcBorders>
              <w:top w:val="single" w:sz="8" w:space="0" w:color="auto"/>
              <w:left w:val="single" w:sz="8" w:space="0" w:color="auto"/>
              <w:bottom w:val="single" w:sz="8" w:space="0" w:color="auto"/>
              <w:right w:val="single" w:sz="8" w:space="0" w:color="auto"/>
            </w:tcBorders>
            <w:shd w:val="clear" w:color="auto" w:fill="auto"/>
          </w:tcPr>
          <w:p w:rsidR="00CE4FB0" w:rsidRPr="00760C21" w:rsidRDefault="00CE4FB0" w:rsidP="00CE4FB0">
            <w:pPr>
              <w:jc w:val="both"/>
              <w:rPr>
                <w:rFonts w:ascii="Tahoma" w:hAnsi="Tahoma" w:cs="Tahoma"/>
                <w:color w:val="000000"/>
                <w:vertAlign w:val="superscript"/>
                <w:lang w:val="uk-UA"/>
              </w:rPr>
            </w:pPr>
            <w:r w:rsidRPr="00760C21">
              <w:rPr>
                <w:rFonts w:ascii="Tahoma" w:hAnsi="Tahoma" w:cs="Tahoma"/>
                <w:color w:val="000000"/>
                <w:lang w:val="uk-UA"/>
              </w:rPr>
              <w:t>- до 20 м</w:t>
            </w:r>
            <w:r w:rsidRPr="00760C21">
              <w:rPr>
                <w:rFonts w:ascii="Tahoma" w:hAnsi="Tahoma" w:cs="Tahoma"/>
                <w:color w:val="000000"/>
                <w:vertAlign w:val="superscript"/>
                <w:lang w:val="uk-UA"/>
              </w:rPr>
              <w:t>2</w:t>
            </w:r>
          </w:p>
        </w:tc>
        <w:tc>
          <w:tcPr>
            <w:tcW w:w="654" w:type="pct"/>
            <w:tcBorders>
              <w:top w:val="single" w:sz="8" w:space="0" w:color="auto"/>
              <w:left w:val="single" w:sz="8" w:space="0" w:color="auto"/>
              <w:bottom w:val="single" w:sz="8" w:space="0" w:color="auto"/>
              <w:right w:val="single" w:sz="8" w:space="0" w:color="auto"/>
            </w:tcBorders>
            <w:shd w:val="clear" w:color="auto" w:fill="auto"/>
            <w:noWrap/>
            <w:vAlign w:val="bottom"/>
          </w:tcPr>
          <w:p w:rsidR="00CE4FB0" w:rsidRPr="00760C21" w:rsidRDefault="00CE4FB0" w:rsidP="00CE4FB0">
            <w:pPr>
              <w:jc w:val="both"/>
              <w:rPr>
                <w:rFonts w:ascii="Tahoma" w:hAnsi="Tahoma" w:cs="Tahoma"/>
                <w:color w:val="000000"/>
                <w:lang w:val="uk-UA"/>
              </w:rPr>
            </w:pPr>
            <w:r w:rsidRPr="00760C21">
              <w:rPr>
                <w:rFonts w:ascii="Tahoma" w:hAnsi="Tahoma" w:cs="Tahoma"/>
                <w:color w:val="000000"/>
                <w:lang w:val="uk-UA"/>
              </w:rPr>
              <w:t>50,00</w:t>
            </w:r>
          </w:p>
        </w:tc>
        <w:tc>
          <w:tcPr>
            <w:tcW w:w="502" w:type="pct"/>
            <w:tcBorders>
              <w:top w:val="single" w:sz="8" w:space="0" w:color="auto"/>
              <w:left w:val="single" w:sz="8" w:space="0" w:color="auto"/>
              <w:bottom w:val="single" w:sz="8" w:space="0" w:color="auto"/>
              <w:right w:val="single" w:sz="8" w:space="0" w:color="auto"/>
            </w:tcBorders>
            <w:shd w:val="clear" w:color="auto" w:fill="auto"/>
            <w:noWrap/>
            <w:vAlign w:val="bottom"/>
          </w:tcPr>
          <w:p w:rsidR="00CE4FB0" w:rsidRPr="00760C21" w:rsidRDefault="00CE4FB0" w:rsidP="00CE4FB0">
            <w:pPr>
              <w:jc w:val="both"/>
              <w:rPr>
                <w:rFonts w:ascii="Tahoma" w:hAnsi="Tahoma" w:cs="Tahoma"/>
                <w:color w:val="000000"/>
              </w:rPr>
            </w:pPr>
          </w:p>
        </w:tc>
      </w:tr>
      <w:tr w:rsidR="00CE4FB0" w:rsidRPr="00760C21" w:rsidTr="008C271A">
        <w:trPr>
          <w:trHeight w:val="315"/>
          <w:jc w:val="center"/>
        </w:trPr>
        <w:tc>
          <w:tcPr>
            <w:tcW w:w="538" w:type="pct"/>
            <w:tcBorders>
              <w:top w:val="single" w:sz="8" w:space="0" w:color="auto"/>
              <w:left w:val="single" w:sz="8" w:space="0" w:color="auto"/>
              <w:bottom w:val="single" w:sz="8" w:space="0" w:color="auto"/>
              <w:right w:val="single" w:sz="8" w:space="0" w:color="auto"/>
            </w:tcBorders>
            <w:shd w:val="clear" w:color="auto" w:fill="auto"/>
            <w:vAlign w:val="center"/>
          </w:tcPr>
          <w:p w:rsidR="00CE4FB0" w:rsidRPr="00760C21" w:rsidRDefault="00CE4FB0" w:rsidP="00CE4FB0">
            <w:pPr>
              <w:jc w:val="both"/>
              <w:rPr>
                <w:rFonts w:ascii="Tahoma" w:hAnsi="Tahoma" w:cs="Tahoma"/>
                <w:color w:val="000000"/>
                <w:lang w:val="uk-UA"/>
              </w:rPr>
            </w:pPr>
            <w:r w:rsidRPr="00760C21">
              <w:rPr>
                <w:rFonts w:ascii="Tahoma" w:hAnsi="Tahoma" w:cs="Tahoma"/>
                <w:color w:val="000000"/>
                <w:lang w:val="uk-UA"/>
              </w:rPr>
              <w:t>7.2.</w:t>
            </w:r>
          </w:p>
        </w:tc>
        <w:tc>
          <w:tcPr>
            <w:tcW w:w="3306" w:type="pct"/>
            <w:tcBorders>
              <w:top w:val="single" w:sz="8" w:space="0" w:color="auto"/>
              <w:left w:val="single" w:sz="8" w:space="0" w:color="auto"/>
              <w:bottom w:val="single" w:sz="8" w:space="0" w:color="auto"/>
              <w:right w:val="single" w:sz="8" w:space="0" w:color="auto"/>
            </w:tcBorders>
            <w:shd w:val="clear" w:color="auto" w:fill="auto"/>
          </w:tcPr>
          <w:p w:rsidR="00CE4FB0" w:rsidRPr="00760C21" w:rsidRDefault="00CE4FB0" w:rsidP="00CE4FB0">
            <w:pPr>
              <w:jc w:val="both"/>
              <w:rPr>
                <w:rFonts w:ascii="Tahoma" w:hAnsi="Tahoma" w:cs="Tahoma"/>
                <w:color w:val="000000"/>
                <w:vertAlign w:val="superscript"/>
                <w:lang w:val="uk-UA"/>
              </w:rPr>
            </w:pPr>
            <w:r w:rsidRPr="00760C21">
              <w:rPr>
                <w:rFonts w:ascii="Tahoma" w:hAnsi="Tahoma" w:cs="Tahoma"/>
                <w:color w:val="000000"/>
                <w:lang w:val="uk-UA"/>
              </w:rPr>
              <w:t>- до 30 м</w:t>
            </w:r>
            <w:r w:rsidRPr="00760C21">
              <w:rPr>
                <w:rFonts w:ascii="Tahoma" w:hAnsi="Tahoma" w:cs="Tahoma"/>
                <w:color w:val="000000"/>
                <w:vertAlign w:val="superscript"/>
                <w:lang w:val="uk-UA"/>
              </w:rPr>
              <w:t>2</w:t>
            </w:r>
          </w:p>
        </w:tc>
        <w:tc>
          <w:tcPr>
            <w:tcW w:w="654" w:type="pct"/>
            <w:tcBorders>
              <w:top w:val="single" w:sz="8" w:space="0" w:color="auto"/>
              <w:left w:val="single" w:sz="8" w:space="0" w:color="auto"/>
              <w:bottom w:val="single" w:sz="8" w:space="0" w:color="auto"/>
              <w:right w:val="single" w:sz="8" w:space="0" w:color="auto"/>
            </w:tcBorders>
            <w:shd w:val="clear" w:color="auto" w:fill="auto"/>
            <w:noWrap/>
            <w:vAlign w:val="bottom"/>
          </w:tcPr>
          <w:p w:rsidR="00CE4FB0" w:rsidRPr="00760C21" w:rsidRDefault="00CE4FB0" w:rsidP="00CE4FB0">
            <w:pPr>
              <w:jc w:val="both"/>
              <w:rPr>
                <w:rFonts w:ascii="Tahoma" w:hAnsi="Tahoma" w:cs="Tahoma"/>
                <w:color w:val="000000"/>
                <w:lang w:val="uk-UA"/>
              </w:rPr>
            </w:pPr>
            <w:r w:rsidRPr="00760C21">
              <w:rPr>
                <w:rFonts w:ascii="Tahoma" w:hAnsi="Tahoma" w:cs="Tahoma"/>
                <w:color w:val="000000"/>
                <w:lang w:val="uk-UA"/>
              </w:rPr>
              <w:t>60,00</w:t>
            </w:r>
          </w:p>
        </w:tc>
        <w:tc>
          <w:tcPr>
            <w:tcW w:w="502" w:type="pct"/>
            <w:tcBorders>
              <w:top w:val="single" w:sz="8" w:space="0" w:color="auto"/>
              <w:left w:val="single" w:sz="8" w:space="0" w:color="auto"/>
              <w:bottom w:val="single" w:sz="8" w:space="0" w:color="auto"/>
              <w:right w:val="single" w:sz="8" w:space="0" w:color="auto"/>
            </w:tcBorders>
            <w:shd w:val="clear" w:color="auto" w:fill="auto"/>
            <w:noWrap/>
            <w:vAlign w:val="bottom"/>
          </w:tcPr>
          <w:p w:rsidR="00CE4FB0" w:rsidRPr="00760C21" w:rsidRDefault="00CE4FB0" w:rsidP="00CE4FB0">
            <w:pPr>
              <w:jc w:val="both"/>
              <w:rPr>
                <w:rFonts w:ascii="Tahoma" w:hAnsi="Tahoma" w:cs="Tahoma"/>
                <w:color w:val="000000"/>
              </w:rPr>
            </w:pPr>
          </w:p>
        </w:tc>
      </w:tr>
      <w:tr w:rsidR="00CE4FB0" w:rsidRPr="00760C21" w:rsidTr="008C271A">
        <w:trPr>
          <w:trHeight w:val="315"/>
          <w:jc w:val="center"/>
        </w:trPr>
        <w:tc>
          <w:tcPr>
            <w:tcW w:w="538" w:type="pct"/>
            <w:tcBorders>
              <w:top w:val="single" w:sz="8" w:space="0" w:color="auto"/>
              <w:left w:val="single" w:sz="8" w:space="0" w:color="auto"/>
              <w:bottom w:val="single" w:sz="8" w:space="0" w:color="auto"/>
              <w:right w:val="single" w:sz="8" w:space="0" w:color="auto"/>
            </w:tcBorders>
            <w:shd w:val="clear" w:color="auto" w:fill="auto"/>
            <w:vAlign w:val="center"/>
          </w:tcPr>
          <w:p w:rsidR="00CE4FB0" w:rsidRPr="00760C21" w:rsidRDefault="00CE4FB0" w:rsidP="00CE4FB0">
            <w:pPr>
              <w:jc w:val="both"/>
              <w:rPr>
                <w:rFonts w:ascii="Tahoma" w:hAnsi="Tahoma" w:cs="Tahoma"/>
                <w:color w:val="000000"/>
                <w:lang w:val="uk-UA"/>
              </w:rPr>
            </w:pPr>
            <w:r w:rsidRPr="00760C21">
              <w:rPr>
                <w:rFonts w:ascii="Tahoma" w:hAnsi="Tahoma" w:cs="Tahoma"/>
                <w:color w:val="000000"/>
                <w:lang w:val="uk-UA"/>
              </w:rPr>
              <w:t>7.3</w:t>
            </w:r>
          </w:p>
        </w:tc>
        <w:tc>
          <w:tcPr>
            <w:tcW w:w="3306" w:type="pct"/>
            <w:tcBorders>
              <w:top w:val="single" w:sz="8" w:space="0" w:color="auto"/>
              <w:left w:val="single" w:sz="8" w:space="0" w:color="auto"/>
              <w:bottom w:val="single" w:sz="8" w:space="0" w:color="auto"/>
              <w:right w:val="single" w:sz="8" w:space="0" w:color="auto"/>
            </w:tcBorders>
            <w:shd w:val="clear" w:color="auto" w:fill="auto"/>
          </w:tcPr>
          <w:p w:rsidR="00CE4FB0" w:rsidRPr="00760C21" w:rsidRDefault="00CE4FB0" w:rsidP="00CE4FB0">
            <w:pPr>
              <w:jc w:val="both"/>
              <w:rPr>
                <w:rFonts w:ascii="Tahoma" w:hAnsi="Tahoma" w:cs="Tahoma"/>
                <w:color w:val="000000"/>
                <w:vertAlign w:val="superscript"/>
                <w:lang w:val="uk-UA"/>
              </w:rPr>
            </w:pPr>
            <w:r w:rsidRPr="00760C21">
              <w:rPr>
                <w:rFonts w:ascii="Tahoma" w:hAnsi="Tahoma" w:cs="Tahoma"/>
                <w:color w:val="000000"/>
                <w:lang w:val="uk-UA"/>
              </w:rPr>
              <w:t>- понад 30 м</w:t>
            </w:r>
            <w:r w:rsidRPr="00760C21">
              <w:rPr>
                <w:rFonts w:ascii="Tahoma" w:hAnsi="Tahoma" w:cs="Tahoma"/>
                <w:color w:val="000000"/>
                <w:vertAlign w:val="superscript"/>
                <w:lang w:val="uk-UA"/>
              </w:rPr>
              <w:t>2</w:t>
            </w:r>
          </w:p>
        </w:tc>
        <w:tc>
          <w:tcPr>
            <w:tcW w:w="654" w:type="pct"/>
            <w:tcBorders>
              <w:top w:val="single" w:sz="8" w:space="0" w:color="auto"/>
              <w:left w:val="single" w:sz="8" w:space="0" w:color="auto"/>
              <w:bottom w:val="single" w:sz="8" w:space="0" w:color="auto"/>
              <w:right w:val="single" w:sz="8" w:space="0" w:color="auto"/>
            </w:tcBorders>
            <w:shd w:val="clear" w:color="auto" w:fill="auto"/>
            <w:noWrap/>
            <w:vAlign w:val="bottom"/>
          </w:tcPr>
          <w:p w:rsidR="00CE4FB0" w:rsidRPr="00760C21" w:rsidRDefault="00CE4FB0" w:rsidP="00CE4FB0">
            <w:pPr>
              <w:jc w:val="both"/>
              <w:rPr>
                <w:rFonts w:ascii="Tahoma" w:hAnsi="Tahoma" w:cs="Tahoma"/>
                <w:color w:val="000000"/>
                <w:lang w:val="uk-UA"/>
              </w:rPr>
            </w:pPr>
            <w:r w:rsidRPr="00760C21">
              <w:rPr>
                <w:rFonts w:ascii="Tahoma" w:hAnsi="Tahoma" w:cs="Tahoma"/>
                <w:color w:val="000000"/>
                <w:lang w:val="uk-UA"/>
              </w:rPr>
              <w:t>80,00</w:t>
            </w:r>
          </w:p>
        </w:tc>
        <w:tc>
          <w:tcPr>
            <w:tcW w:w="502" w:type="pct"/>
            <w:tcBorders>
              <w:top w:val="single" w:sz="8" w:space="0" w:color="auto"/>
              <w:left w:val="single" w:sz="8" w:space="0" w:color="auto"/>
              <w:bottom w:val="single" w:sz="8" w:space="0" w:color="auto"/>
              <w:right w:val="single" w:sz="8" w:space="0" w:color="auto"/>
            </w:tcBorders>
            <w:shd w:val="clear" w:color="auto" w:fill="auto"/>
            <w:noWrap/>
            <w:vAlign w:val="bottom"/>
          </w:tcPr>
          <w:p w:rsidR="00CE4FB0" w:rsidRPr="00760C21" w:rsidRDefault="00CE4FB0" w:rsidP="00CE4FB0">
            <w:pPr>
              <w:jc w:val="both"/>
              <w:rPr>
                <w:rFonts w:ascii="Tahoma" w:hAnsi="Tahoma" w:cs="Tahoma"/>
                <w:color w:val="000000"/>
              </w:rPr>
            </w:pPr>
          </w:p>
        </w:tc>
      </w:tr>
    </w:tbl>
    <w:p w:rsidR="00CE4FB0" w:rsidRPr="00760C21" w:rsidRDefault="00CE4FB0" w:rsidP="00CE4FB0">
      <w:pPr>
        <w:ind w:left="708"/>
        <w:jc w:val="both"/>
        <w:rPr>
          <w:rFonts w:ascii="Tahoma" w:hAnsi="Tahoma" w:cs="Tahoma"/>
          <w:lang w:val="uk-UA"/>
        </w:rPr>
      </w:pPr>
    </w:p>
    <w:p w:rsidR="00CE4FB0" w:rsidRPr="00760C21" w:rsidRDefault="00CE4FB0" w:rsidP="00CE4FB0">
      <w:pPr>
        <w:ind w:left="708"/>
        <w:jc w:val="both"/>
        <w:rPr>
          <w:rFonts w:ascii="Tahoma" w:hAnsi="Tahoma" w:cs="Tahoma"/>
          <w:lang w:val="uk-UA"/>
        </w:rPr>
      </w:pPr>
    </w:p>
    <w:p w:rsidR="00CE4FB0" w:rsidRPr="008C271A" w:rsidRDefault="00CE4FB0" w:rsidP="00CE4FB0">
      <w:pPr>
        <w:ind w:left="708"/>
        <w:jc w:val="both"/>
        <w:rPr>
          <w:rFonts w:ascii="Tahoma" w:hAnsi="Tahoma" w:cs="Tahoma"/>
          <w:lang w:val="uk-UA"/>
        </w:rPr>
      </w:pPr>
      <w:r w:rsidRPr="00760C21">
        <w:rPr>
          <w:rFonts w:ascii="Tahoma" w:hAnsi="Tahoma" w:cs="Tahoma"/>
        </w:rPr>
        <w:t>Секретар</w:t>
      </w:r>
      <w:r w:rsidR="008C271A">
        <w:rPr>
          <w:rFonts w:ascii="Tahoma" w:hAnsi="Tahoma" w:cs="Tahoma"/>
          <w:lang w:val="uk-UA"/>
        </w:rPr>
        <w:t xml:space="preserve"> сільської</w:t>
      </w:r>
      <w:r w:rsidRPr="00760C21">
        <w:rPr>
          <w:rFonts w:ascii="Tahoma" w:hAnsi="Tahoma" w:cs="Tahoma"/>
        </w:rPr>
        <w:t xml:space="preserve"> ради                                                         </w:t>
      </w:r>
      <w:r w:rsidR="008C271A">
        <w:rPr>
          <w:rFonts w:ascii="Tahoma" w:hAnsi="Tahoma" w:cs="Tahoma"/>
          <w:lang w:val="uk-UA"/>
        </w:rPr>
        <w:t>Г.І.Гонза</w:t>
      </w:r>
    </w:p>
    <w:p w:rsidR="00CE4FB0" w:rsidRPr="00760C21" w:rsidRDefault="00CE4FB0" w:rsidP="00CE4FB0">
      <w:pPr>
        <w:jc w:val="both"/>
        <w:rPr>
          <w:rFonts w:ascii="Tahoma" w:hAnsi="Tahoma" w:cs="Tahoma"/>
        </w:rPr>
      </w:pPr>
    </w:p>
    <w:p w:rsidR="00CE4FB0" w:rsidRPr="007D7020" w:rsidRDefault="00CE4FB0" w:rsidP="00E61B66">
      <w:pPr>
        <w:shd w:val="clear" w:color="auto" w:fill="FCFCFC"/>
        <w:spacing w:before="240" w:after="240" w:line="240" w:lineRule="auto"/>
        <w:textAlignment w:val="baseline"/>
        <w:rPr>
          <w:rFonts w:ascii="Arial" w:eastAsia="Times New Roman" w:hAnsi="Arial" w:cs="Arial"/>
          <w:lang w:val="uk-UA" w:eastAsia="ru-RU"/>
        </w:rPr>
      </w:pPr>
    </w:p>
    <w:p w:rsidR="00CE4FB0" w:rsidRPr="00CE7119" w:rsidRDefault="00CE4FB0" w:rsidP="00CE4FB0">
      <w:pPr>
        <w:pStyle w:val="HTML"/>
        <w:ind w:left="720" w:right="720"/>
        <w:rPr>
          <w:rFonts w:cs="Times New Roman"/>
        </w:rPr>
      </w:pPr>
    </w:p>
    <w:p w:rsidR="00C954C6" w:rsidRPr="00E61B66" w:rsidRDefault="00CE4FB0" w:rsidP="00C954C6">
      <w:pPr>
        <w:pStyle w:val="HTML"/>
        <w:ind w:left="4678" w:right="720" w:hanging="4111"/>
        <w:jc w:val="both"/>
        <w:rPr>
          <w:rFonts w:ascii="Arial" w:eastAsia="Times New Roman" w:hAnsi="Arial" w:cs="Arial"/>
          <w:lang w:val="uk-UA"/>
        </w:rPr>
      </w:pPr>
      <w:r w:rsidRPr="002447D2">
        <w:rPr>
          <w:rFonts w:ascii="Arial" w:hAnsi="Arial" w:cs="Arial"/>
          <w:b/>
          <w:u w:val="single"/>
        </w:rPr>
        <w:t xml:space="preserve">Зразок  </w:t>
      </w:r>
      <w:r w:rsidRPr="002447D2">
        <w:rPr>
          <w:rFonts w:ascii="Arial" w:hAnsi="Arial" w:cs="Arial"/>
        </w:rPr>
        <w:t xml:space="preserve">                                         </w:t>
      </w:r>
      <w:r>
        <w:rPr>
          <w:rFonts w:ascii="Arial" w:hAnsi="Arial" w:cs="Arial"/>
          <w:lang w:val="uk-UA"/>
        </w:rPr>
        <w:t xml:space="preserve">                                           </w:t>
      </w:r>
      <w:r w:rsidR="00C954C6" w:rsidRPr="00C954C6">
        <w:rPr>
          <w:rFonts w:ascii="Arial" w:hAnsi="Arial" w:cs="Arial"/>
          <w:lang w:val="uk-UA"/>
        </w:rPr>
        <w:t xml:space="preserve">      </w:t>
      </w:r>
      <w:r w:rsidR="00C954C6" w:rsidRPr="00C954C6">
        <w:rPr>
          <w:rFonts w:ascii="Arial" w:hAnsi="Arial" w:cs="Arial"/>
        </w:rPr>
        <w:t>Додаток 1</w:t>
      </w:r>
      <w:r w:rsidR="00C954C6" w:rsidRPr="00C954C6">
        <w:rPr>
          <w:rFonts w:ascii="Arial" w:hAnsi="Arial" w:cs="Arial"/>
          <w:lang w:val="uk-UA"/>
        </w:rPr>
        <w:t xml:space="preserve"> до </w:t>
      </w:r>
      <w:r w:rsidR="00C954C6" w:rsidRPr="00C954C6">
        <w:rPr>
          <w:rFonts w:ascii="Arial" w:eastAsia="Times New Roman" w:hAnsi="Arial" w:cs="Arial"/>
          <w:bCs/>
        </w:rPr>
        <w:t>Положення про порядок розміщення зовнішньої реклами</w:t>
      </w:r>
      <w:r w:rsidR="00C954C6" w:rsidRPr="00C954C6">
        <w:rPr>
          <w:rFonts w:ascii="Arial" w:eastAsia="Times New Roman" w:hAnsi="Arial" w:cs="Arial"/>
          <w:bCs/>
          <w:lang w:val="uk-UA"/>
        </w:rPr>
        <w:t xml:space="preserve"> </w:t>
      </w:r>
      <w:r w:rsidR="00C954C6" w:rsidRPr="00C954C6">
        <w:rPr>
          <w:rFonts w:ascii="Arial" w:eastAsia="Times New Roman" w:hAnsi="Arial" w:cs="Arial"/>
          <w:bCs/>
        </w:rPr>
        <w:t xml:space="preserve">у </w:t>
      </w:r>
      <w:r w:rsidR="00C954C6" w:rsidRPr="00C954C6">
        <w:rPr>
          <w:rFonts w:ascii="Arial" w:eastAsia="Times New Roman" w:hAnsi="Arial" w:cs="Arial"/>
          <w:bCs/>
          <w:lang w:val="uk-UA"/>
        </w:rPr>
        <w:t xml:space="preserve">населених пунктах Новодмитрівської сільської </w:t>
      </w:r>
      <w:proofErr w:type="gramStart"/>
      <w:r w:rsidR="00C954C6" w:rsidRPr="00C954C6">
        <w:rPr>
          <w:rFonts w:ascii="Arial" w:eastAsia="Times New Roman" w:hAnsi="Arial" w:cs="Arial"/>
          <w:bCs/>
          <w:lang w:val="uk-UA"/>
        </w:rPr>
        <w:t>ради</w:t>
      </w:r>
      <w:proofErr w:type="gramEnd"/>
    </w:p>
    <w:p w:rsidR="00CE4FB0" w:rsidRPr="008D62E9" w:rsidRDefault="00CE4FB0" w:rsidP="00C954C6">
      <w:pPr>
        <w:pStyle w:val="HTML"/>
        <w:ind w:left="720" w:right="720"/>
        <w:rPr>
          <w:rFonts w:ascii="Arial" w:hAnsi="Arial" w:cs="Arial"/>
          <w:lang w:val="uk-UA"/>
        </w:rPr>
      </w:pPr>
    </w:p>
    <w:p w:rsidR="00CE4FB0" w:rsidRPr="002447D2" w:rsidRDefault="00CE4FB0" w:rsidP="00CE4FB0">
      <w:pPr>
        <w:pStyle w:val="HTML"/>
        <w:ind w:left="720" w:right="720"/>
        <w:rPr>
          <w:rFonts w:ascii="Arial" w:hAnsi="Arial" w:cs="Arial"/>
          <w:lang w:val="uk-UA"/>
        </w:rPr>
      </w:pPr>
      <w:r w:rsidRPr="008D62E9">
        <w:rPr>
          <w:rFonts w:ascii="Arial" w:hAnsi="Arial" w:cs="Arial"/>
          <w:lang w:val="uk-UA"/>
        </w:rPr>
        <w:t xml:space="preserve">                                       </w:t>
      </w:r>
      <w:r>
        <w:rPr>
          <w:rFonts w:ascii="Arial" w:hAnsi="Arial" w:cs="Arial"/>
          <w:lang w:val="uk-UA"/>
        </w:rPr>
        <w:t xml:space="preserve">                                               </w:t>
      </w:r>
      <w:r w:rsidRPr="008D62E9">
        <w:rPr>
          <w:rFonts w:ascii="Arial" w:hAnsi="Arial" w:cs="Arial"/>
          <w:lang w:val="uk-UA"/>
        </w:rPr>
        <w:t>Керівнику робочого органу</w:t>
      </w:r>
    </w:p>
    <w:p w:rsidR="00CE4FB0" w:rsidRPr="002447D2" w:rsidRDefault="00CE4FB0" w:rsidP="00CE4FB0">
      <w:pPr>
        <w:pStyle w:val="HTML"/>
        <w:ind w:left="720" w:right="720"/>
        <w:rPr>
          <w:rFonts w:ascii="Arial" w:hAnsi="Arial" w:cs="Arial"/>
          <w:lang w:val="uk-UA"/>
        </w:rPr>
      </w:pPr>
      <w:r w:rsidRPr="002447D2">
        <w:rPr>
          <w:rFonts w:ascii="Arial" w:hAnsi="Arial" w:cs="Arial"/>
          <w:lang w:val="uk-UA"/>
        </w:rPr>
        <w:t xml:space="preserve">                                     </w:t>
      </w:r>
      <w:r>
        <w:rPr>
          <w:rFonts w:ascii="Arial" w:hAnsi="Arial" w:cs="Arial"/>
          <w:lang w:val="uk-UA"/>
        </w:rPr>
        <w:t xml:space="preserve">                                          </w:t>
      </w:r>
      <w:r w:rsidRPr="002447D2">
        <w:rPr>
          <w:rFonts w:ascii="Arial" w:hAnsi="Arial" w:cs="Arial"/>
          <w:lang w:val="uk-UA"/>
        </w:rPr>
        <w:t>____________________________</w:t>
      </w:r>
      <w:r w:rsidRPr="008D62E9">
        <w:rPr>
          <w:rFonts w:ascii="Arial" w:hAnsi="Arial" w:cs="Arial"/>
          <w:lang w:val="uk-UA"/>
        </w:rPr>
        <w:t xml:space="preserve">                                   </w:t>
      </w:r>
      <w:r w:rsidRPr="002447D2">
        <w:rPr>
          <w:rFonts w:ascii="Arial" w:hAnsi="Arial" w:cs="Arial"/>
          <w:lang w:val="uk-UA"/>
        </w:rPr>
        <w:t xml:space="preserve">                                                                  </w:t>
      </w:r>
    </w:p>
    <w:p w:rsidR="00CE4FB0" w:rsidRPr="008D62E9" w:rsidRDefault="00CE4FB0" w:rsidP="00CE4FB0">
      <w:pPr>
        <w:pStyle w:val="HTML"/>
        <w:ind w:left="720" w:right="720"/>
        <w:rPr>
          <w:rFonts w:ascii="Arial" w:hAnsi="Arial" w:cs="Arial"/>
          <w:lang w:val="uk-UA"/>
        </w:rPr>
      </w:pPr>
      <w:r w:rsidRPr="008D62E9">
        <w:rPr>
          <w:rFonts w:ascii="Arial" w:hAnsi="Arial" w:cs="Arial"/>
          <w:lang w:val="uk-UA"/>
        </w:rPr>
        <w:t xml:space="preserve">                                     </w:t>
      </w:r>
      <w:r>
        <w:rPr>
          <w:rFonts w:ascii="Arial" w:hAnsi="Arial" w:cs="Arial"/>
          <w:lang w:val="uk-UA"/>
        </w:rPr>
        <w:t xml:space="preserve">                                                   </w:t>
      </w:r>
      <w:r w:rsidRPr="008D62E9">
        <w:rPr>
          <w:rFonts w:ascii="Arial" w:hAnsi="Arial" w:cs="Arial"/>
          <w:lang w:val="uk-UA"/>
        </w:rPr>
        <w:t>(виконавчий орган</w:t>
      </w:r>
      <w:r w:rsidRPr="002447D2">
        <w:rPr>
          <w:rFonts w:ascii="Arial" w:hAnsi="Arial" w:cs="Arial"/>
          <w:lang w:val="uk-UA"/>
        </w:rPr>
        <w:t xml:space="preserve"> </w:t>
      </w:r>
      <w:r w:rsidRPr="008D62E9">
        <w:rPr>
          <w:rFonts w:ascii="Arial" w:hAnsi="Arial" w:cs="Arial"/>
          <w:lang w:val="uk-UA"/>
        </w:rPr>
        <w:t>сільської,</w:t>
      </w:r>
    </w:p>
    <w:p w:rsidR="00CE4FB0" w:rsidRPr="008D62E9" w:rsidRDefault="00CE4FB0" w:rsidP="00CE4FB0">
      <w:pPr>
        <w:pStyle w:val="HTML"/>
        <w:ind w:left="720" w:right="720"/>
        <w:rPr>
          <w:rFonts w:ascii="Arial" w:hAnsi="Arial" w:cs="Arial"/>
          <w:lang w:val="uk-UA"/>
        </w:rPr>
      </w:pPr>
      <w:r w:rsidRPr="008D62E9">
        <w:rPr>
          <w:rFonts w:ascii="Arial" w:hAnsi="Arial" w:cs="Arial"/>
          <w:lang w:val="uk-UA"/>
        </w:rPr>
        <w:t xml:space="preserve">                                       </w:t>
      </w:r>
      <w:r>
        <w:rPr>
          <w:rFonts w:ascii="Arial" w:hAnsi="Arial" w:cs="Arial"/>
          <w:lang w:val="uk-UA"/>
        </w:rPr>
        <w:t xml:space="preserve">                                                   </w:t>
      </w:r>
      <w:r w:rsidRPr="008D62E9">
        <w:rPr>
          <w:rFonts w:ascii="Arial" w:hAnsi="Arial" w:cs="Arial"/>
          <w:lang w:val="uk-UA"/>
        </w:rPr>
        <w:t xml:space="preserve"> селищної, міської ради)</w:t>
      </w:r>
    </w:p>
    <w:p w:rsidR="00CE4FB0" w:rsidRPr="008D62E9" w:rsidRDefault="00CE4FB0" w:rsidP="00CE4FB0">
      <w:pPr>
        <w:pStyle w:val="HTML"/>
        <w:ind w:left="720" w:right="720"/>
        <w:rPr>
          <w:rFonts w:ascii="Arial" w:hAnsi="Arial" w:cs="Arial"/>
          <w:lang w:val="uk-UA"/>
        </w:rPr>
      </w:pPr>
    </w:p>
    <w:p w:rsidR="00CE4FB0" w:rsidRPr="008D62E9" w:rsidRDefault="00CE4FB0" w:rsidP="00CE4FB0">
      <w:pPr>
        <w:pStyle w:val="HTML"/>
        <w:ind w:left="720" w:right="720"/>
        <w:rPr>
          <w:rFonts w:ascii="Arial" w:hAnsi="Arial" w:cs="Arial"/>
          <w:lang w:val="uk-UA"/>
        </w:rPr>
      </w:pPr>
    </w:p>
    <w:p w:rsidR="00CE4FB0" w:rsidRPr="008D62E9" w:rsidRDefault="00CE4FB0" w:rsidP="00CE4FB0">
      <w:pPr>
        <w:pStyle w:val="HTML"/>
        <w:ind w:left="720" w:right="720"/>
        <w:rPr>
          <w:rFonts w:ascii="Arial" w:hAnsi="Arial" w:cs="Arial"/>
          <w:lang w:val="uk-UA"/>
        </w:rPr>
      </w:pPr>
    </w:p>
    <w:p w:rsidR="00CE4FB0" w:rsidRPr="002447D2" w:rsidRDefault="00CE4FB0" w:rsidP="00CE4FB0">
      <w:pPr>
        <w:pStyle w:val="HTML"/>
        <w:ind w:left="720" w:right="720"/>
        <w:rPr>
          <w:rFonts w:ascii="Arial" w:hAnsi="Arial" w:cs="Arial"/>
        </w:rPr>
      </w:pPr>
    </w:p>
    <w:p w:rsidR="00CE4FB0" w:rsidRPr="002447D2" w:rsidRDefault="00CE4FB0" w:rsidP="00CE4FB0">
      <w:pPr>
        <w:pStyle w:val="HTML"/>
        <w:ind w:left="720" w:right="720"/>
        <w:rPr>
          <w:rFonts w:ascii="Arial" w:hAnsi="Arial" w:cs="Arial"/>
        </w:rPr>
      </w:pPr>
    </w:p>
    <w:p w:rsidR="00CE4FB0" w:rsidRPr="002447D2" w:rsidRDefault="00CE4FB0" w:rsidP="00C954C6">
      <w:pPr>
        <w:pStyle w:val="HTML"/>
        <w:ind w:left="720" w:right="720"/>
        <w:jc w:val="center"/>
        <w:rPr>
          <w:rFonts w:ascii="Arial" w:hAnsi="Arial" w:cs="Arial"/>
        </w:rPr>
      </w:pPr>
      <w:r w:rsidRPr="002447D2">
        <w:rPr>
          <w:rFonts w:ascii="Arial" w:hAnsi="Arial" w:cs="Arial"/>
        </w:rPr>
        <w:t>ЗАЯВА</w:t>
      </w:r>
    </w:p>
    <w:p w:rsidR="00CE4FB0" w:rsidRPr="002447D2" w:rsidRDefault="00CE4FB0" w:rsidP="00C954C6">
      <w:pPr>
        <w:pStyle w:val="HTML"/>
        <w:ind w:left="720" w:right="720"/>
        <w:jc w:val="center"/>
        <w:rPr>
          <w:rFonts w:ascii="Arial" w:hAnsi="Arial" w:cs="Arial"/>
        </w:rPr>
      </w:pPr>
      <w:r w:rsidRPr="002447D2">
        <w:rPr>
          <w:rFonts w:ascii="Arial" w:hAnsi="Arial" w:cs="Arial"/>
        </w:rPr>
        <w:t>про надання дозволу на розміщення</w:t>
      </w:r>
    </w:p>
    <w:p w:rsidR="00CE4FB0" w:rsidRPr="002447D2" w:rsidRDefault="00CE4FB0" w:rsidP="00C954C6">
      <w:pPr>
        <w:pStyle w:val="HTML"/>
        <w:ind w:left="720" w:right="720"/>
        <w:jc w:val="center"/>
        <w:rPr>
          <w:rFonts w:ascii="Arial" w:hAnsi="Arial" w:cs="Arial"/>
        </w:rPr>
      </w:pPr>
      <w:r w:rsidRPr="002447D2">
        <w:rPr>
          <w:rFonts w:ascii="Arial" w:hAnsi="Arial" w:cs="Arial"/>
        </w:rPr>
        <w:t>зовнішньої реклами</w:t>
      </w:r>
    </w:p>
    <w:p w:rsidR="00CE4FB0" w:rsidRPr="002447D2" w:rsidRDefault="00CE4FB0" w:rsidP="00CE4FB0">
      <w:pPr>
        <w:pStyle w:val="HTML"/>
        <w:ind w:left="720" w:right="720"/>
        <w:rPr>
          <w:rFonts w:ascii="Arial" w:hAnsi="Arial" w:cs="Arial"/>
        </w:rPr>
      </w:pPr>
    </w:p>
    <w:p w:rsidR="00CE4FB0" w:rsidRPr="002447D2" w:rsidRDefault="00CE4FB0" w:rsidP="00CE4FB0">
      <w:pPr>
        <w:pStyle w:val="HTML"/>
        <w:ind w:left="720" w:right="720"/>
        <w:rPr>
          <w:rFonts w:ascii="Arial" w:hAnsi="Arial" w:cs="Arial"/>
        </w:rPr>
      </w:pPr>
      <w:r w:rsidRPr="002447D2">
        <w:rPr>
          <w:rFonts w:ascii="Arial" w:hAnsi="Arial" w:cs="Arial"/>
        </w:rPr>
        <w:t>Заявник__________________________________________________________</w:t>
      </w:r>
    </w:p>
    <w:p w:rsidR="00CE4FB0" w:rsidRPr="002447D2" w:rsidRDefault="00CE4FB0" w:rsidP="00CE4FB0">
      <w:pPr>
        <w:pStyle w:val="HTML"/>
        <w:ind w:left="720" w:right="720"/>
        <w:rPr>
          <w:rFonts w:ascii="Arial" w:hAnsi="Arial" w:cs="Arial"/>
          <w:i/>
          <w:sz w:val="20"/>
          <w:szCs w:val="20"/>
        </w:rPr>
      </w:pPr>
      <w:r w:rsidRPr="002447D2">
        <w:rPr>
          <w:rFonts w:ascii="Arial" w:hAnsi="Arial" w:cs="Arial"/>
        </w:rPr>
        <w:t xml:space="preserve">        </w:t>
      </w:r>
      <w:r>
        <w:rPr>
          <w:rFonts w:ascii="Arial" w:hAnsi="Arial" w:cs="Arial"/>
          <w:lang w:val="uk-UA"/>
        </w:rPr>
        <w:t xml:space="preserve">         </w:t>
      </w:r>
      <w:proofErr w:type="gramStart"/>
      <w:r w:rsidRPr="002447D2">
        <w:rPr>
          <w:rFonts w:ascii="Arial" w:hAnsi="Arial" w:cs="Arial"/>
          <w:i/>
          <w:sz w:val="20"/>
          <w:szCs w:val="20"/>
        </w:rPr>
        <w:t>(для юридичної особи - повне найменування розповсюджувача</w:t>
      </w:r>
      <w:proofErr w:type="gramEnd"/>
    </w:p>
    <w:p w:rsidR="00CE4FB0" w:rsidRPr="002447D2" w:rsidRDefault="00CE4FB0" w:rsidP="00CE4FB0">
      <w:pPr>
        <w:pStyle w:val="HTML"/>
        <w:ind w:left="720" w:right="720"/>
        <w:rPr>
          <w:rFonts w:ascii="Arial" w:hAnsi="Arial" w:cs="Arial"/>
          <w:lang w:val="uk-UA"/>
        </w:rPr>
      </w:pPr>
      <w:r w:rsidRPr="002447D2">
        <w:rPr>
          <w:rFonts w:ascii="Arial" w:hAnsi="Arial" w:cs="Arial"/>
        </w:rPr>
        <w:t>_________________________________________________________________</w:t>
      </w:r>
    </w:p>
    <w:p w:rsidR="00CE4FB0" w:rsidRPr="002447D2" w:rsidRDefault="00CE4FB0" w:rsidP="00CE4FB0">
      <w:pPr>
        <w:pStyle w:val="HTML"/>
        <w:ind w:left="720" w:right="720"/>
        <w:rPr>
          <w:rFonts w:ascii="Arial" w:hAnsi="Arial" w:cs="Arial"/>
          <w:i/>
          <w:sz w:val="20"/>
          <w:szCs w:val="20"/>
        </w:rPr>
      </w:pPr>
      <w:r w:rsidRPr="002447D2">
        <w:rPr>
          <w:rFonts w:ascii="Arial" w:hAnsi="Arial" w:cs="Arial"/>
        </w:rPr>
        <w:t xml:space="preserve">             </w:t>
      </w:r>
      <w:r>
        <w:rPr>
          <w:rFonts w:ascii="Arial" w:hAnsi="Arial" w:cs="Arial"/>
          <w:lang w:val="uk-UA"/>
        </w:rPr>
        <w:t xml:space="preserve">                </w:t>
      </w:r>
      <w:r w:rsidRPr="002447D2">
        <w:rPr>
          <w:rFonts w:ascii="Arial" w:hAnsi="Arial" w:cs="Arial"/>
          <w:i/>
          <w:sz w:val="20"/>
          <w:szCs w:val="20"/>
        </w:rPr>
        <w:t>зовнішньої реклами, для фізичної особи -</w:t>
      </w:r>
    </w:p>
    <w:p w:rsidR="00CE4FB0" w:rsidRPr="002447D2" w:rsidRDefault="00CE4FB0" w:rsidP="00CE4FB0">
      <w:pPr>
        <w:pStyle w:val="HTML"/>
        <w:ind w:left="720" w:right="720"/>
        <w:rPr>
          <w:rFonts w:ascii="Arial" w:hAnsi="Arial" w:cs="Arial"/>
          <w:lang w:val="uk-UA"/>
        </w:rPr>
      </w:pPr>
      <w:r w:rsidRPr="002447D2">
        <w:rPr>
          <w:rFonts w:ascii="Arial" w:hAnsi="Arial" w:cs="Arial"/>
        </w:rPr>
        <w:t>_________________________________________________________________</w:t>
      </w:r>
    </w:p>
    <w:p w:rsidR="00CE4FB0" w:rsidRPr="002447D2" w:rsidRDefault="00CE4FB0" w:rsidP="00CE4FB0">
      <w:pPr>
        <w:pStyle w:val="HTML"/>
        <w:ind w:left="720" w:right="720"/>
        <w:rPr>
          <w:rFonts w:ascii="Arial" w:hAnsi="Arial" w:cs="Arial"/>
          <w:i/>
          <w:sz w:val="20"/>
          <w:szCs w:val="20"/>
        </w:rPr>
      </w:pPr>
      <w:r w:rsidRPr="002447D2">
        <w:rPr>
          <w:rFonts w:ascii="Arial" w:hAnsi="Arial" w:cs="Arial"/>
        </w:rPr>
        <w:t xml:space="preserve">                  </w:t>
      </w:r>
      <w:r>
        <w:rPr>
          <w:rFonts w:ascii="Arial" w:hAnsi="Arial" w:cs="Arial"/>
          <w:lang w:val="uk-UA"/>
        </w:rPr>
        <w:t xml:space="preserve">                 </w:t>
      </w:r>
      <w:proofErr w:type="gramStart"/>
      <w:r w:rsidRPr="002447D2">
        <w:rPr>
          <w:rFonts w:ascii="Arial" w:hAnsi="Arial" w:cs="Arial"/>
          <w:i/>
          <w:sz w:val="20"/>
          <w:szCs w:val="20"/>
        </w:rPr>
        <w:t>пр</w:t>
      </w:r>
      <w:proofErr w:type="gramEnd"/>
      <w:r w:rsidRPr="002447D2">
        <w:rPr>
          <w:rFonts w:ascii="Arial" w:hAnsi="Arial" w:cs="Arial"/>
          <w:i/>
          <w:sz w:val="20"/>
          <w:szCs w:val="20"/>
        </w:rPr>
        <w:t>ізвище, ім'я та по батькові)</w:t>
      </w:r>
    </w:p>
    <w:p w:rsidR="00CE4FB0" w:rsidRPr="002447D2" w:rsidRDefault="00CE4FB0" w:rsidP="00CE4FB0">
      <w:pPr>
        <w:pStyle w:val="HTML"/>
        <w:ind w:left="720" w:right="720"/>
        <w:rPr>
          <w:rFonts w:ascii="Arial" w:hAnsi="Arial" w:cs="Arial"/>
        </w:rPr>
      </w:pPr>
    </w:p>
    <w:p w:rsidR="00CE4FB0" w:rsidRPr="002447D2" w:rsidRDefault="00CE4FB0" w:rsidP="00CE4FB0">
      <w:pPr>
        <w:pStyle w:val="HTML"/>
        <w:ind w:left="720" w:right="720"/>
        <w:rPr>
          <w:rFonts w:ascii="Arial" w:hAnsi="Arial" w:cs="Arial"/>
        </w:rPr>
      </w:pPr>
      <w:r w:rsidRPr="002447D2">
        <w:rPr>
          <w:rFonts w:ascii="Arial" w:hAnsi="Arial" w:cs="Arial"/>
        </w:rPr>
        <w:t>Адреса заявника__________________________________________________</w:t>
      </w:r>
    </w:p>
    <w:p w:rsidR="00CE4FB0" w:rsidRPr="002447D2" w:rsidRDefault="00CE4FB0" w:rsidP="00CE4FB0">
      <w:pPr>
        <w:pStyle w:val="HTML"/>
        <w:ind w:left="720" w:right="720"/>
        <w:rPr>
          <w:rFonts w:ascii="Arial" w:hAnsi="Arial" w:cs="Arial"/>
          <w:i/>
          <w:sz w:val="20"/>
          <w:szCs w:val="20"/>
        </w:rPr>
      </w:pPr>
      <w:r w:rsidRPr="002447D2">
        <w:rPr>
          <w:rFonts w:ascii="Arial" w:hAnsi="Arial" w:cs="Arial"/>
          <w:i/>
        </w:rPr>
        <w:t xml:space="preserve">                </w:t>
      </w:r>
      <w:r w:rsidRPr="002447D2">
        <w:rPr>
          <w:rFonts w:ascii="Arial" w:hAnsi="Arial" w:cs="Arial"/>
          <w:i/>
          <w:lang w:val="uk-UA"/>
        </w:rPr>
        <w:t xml:space="preserve">              </w:t>
      </w:r>
      <w:r w:rsidRPr="002447D2">
        <w:rPr>
          <w:rFonts w:ascii="Arial" w:hAnsi="Arial" w:cs="Arial"/>
          <w:i/>
        </w:rPr>
        <w:t xml:space="preserve"> </w:t>
      </w:r>
      <w:proofErr w:type="gramStart"/>
      <w:r w:rsidRPr="002447D2">
        <w:rPr>
          <w:rFonts w:ascii="Arial" w:hAnsi="Arial" w:cs="Arial"/>
          <w:i/>
          <w:sz w:val="20"/>
          <w:szCs w:val="20"/>
        </w:rPr>
        <w:t>(для юридичної особи - місцезнаходження,</w:t>
      </w:r>
      <w:proofErr w:type="gramEnd"/>
    </w:p>
    <w:p w:rsidR="00CE4FB0" w:rsidRPr="002447D2" w:rsidRDefault="00CE4FB0" w:rsidP="00CE4FB0">
      <w:pPr>
        <w:pStyle w:val="HTML"/>
        <w:ind w:left="720" w:right="720"/>
        <w:rPr>
          <w:rFonts w:ascii="Arial" w:hAnsi="Arial" w:cs="Arial"/>
          <w:lang w:val="uk-UA"/>
        </w:rPr>
      </w:pPr>
      <w:r w:rsidRPr="002447D2">
        <w:rPr>
          <w:rFonts w:ascii="Arial" w:hAnsi="Arial" w:cs="Arial"/>
        </w:rPr>
        <w:t>_________________________________________________________________</w:t>
      </w:r>
    </w:p>
    <w:p w:rsidR="00CE4FB0" w:rsidRPr="002447D2" w:rsidRDefault="00CE4FB0" w:rsidP="00CE4FB0">
      <w:pPr>
        <w:pStyle w:val="HTML"/>
        <w:ind w:left="720" w:right="720"/>
        <w:rPr>
          <w:rFonts w:ascii="Arial" w:hAnsi="Arial" w:cs="Arial"/>
          <w:i/>
        </w:rPr>
      </w:pPr>
      <w:r w:rsidRPr="002447D2">
        <w:rPr>
          <w:rFonts w:ascii="Arial" w:hAnsi="Arial" w:cs="Arial"/>
          <w:i/>
        </w:rPr>
        <w:t xml:space="preserve">      </w:t>
      </w:r>
      <w:r w:rsidRPr="002447D2">
        <w:rPr>
          <w:rFonts w:ascii="Arial" w:hAnsi="Arial" w:cs="Arial"/>
          <w:i/>
          <w:lang w:val="uk-UA"/>
        </w:rPr>
        <w:t xml:space="preserve">            </w:t>
      </w:r>
      <w:r w:rsidRPr="002447D2">
        <w:rPr>
          <w:rFonts w:ascii="Arial" w:hAnsi="Arial" w:cs="Arial"/>
          <w:i/>
          <w:sz w:val="20"/>
          <w:szCs w:val="20"/>
        </w:rPr>
        <w:t xml:space="preserve">для фізичної особи - місце проживання, паспортні </w:t>
      </w:r>
      <w:proofErr w:type="gramStart"/>
      <w:r w:rsidRPr="002447D2">
        <w:rPr>
          <w:rFonts w:ascii="Arial" w:hAnsi="Arial" w:cs="Arial"/>
          <w:i/>
          <w:sz w:val="20"/>
          <w:szCs w:val="20"/>
        </w:rPr>
        <w:t>дан</w:t>
      </w:r>
      <w:proofErr w:type="gramEnd"/>
      <w:r w:rsidRPr="002447D2">
        <w:rPr>
          <w:rFonts w:ascii="Arial" w:hAnsi="Arial" w:cs="Arial"/>
          <w:i/>
          <w:sz w:val="20"/>
          <w:szCs w:val="20"/>
        </w:rPr>
        <w:t>і</w:t>
      </w:r>
      <w:r w:rsidRPr="002447D2">
        <w:rPr>
          <w:rFonts w:ascii="Arial" w:hAnsi="Arial" w:cs="Arial"/>
          <w:i/>
        </w:rPr>
        <w:t>)</w:t>
      </w:r>
    </w:p>
    <w:p w:rsidR="00CE4FB0" w:rsidRPr="002447D2" w:rsidRDefault="00CE4FB0" w:rsidP="00CE4FB0">
      <w:pPr>
        <w:pStyle w:val="HTML"/>
        <w:ind w:left="720" w:right="720"/>
        <w:rPr>
          <w:rFonts w:ascii="Arial" w:hAnsi="Arial" w:cs="Arial"/>
        </w:rPr>
      </w:pPr>
    </w:p>
    <w:p w:rsidR="00CE4FB0" w:rsidRPr="002447D2" w:rsidRDefault="00CE4FB0" w:rsidP="00CE4FB0">
      <w:pPr>
        <w:pStyle w:val="HTML"/>
        <w:ind w:left="720" w:right="720"/>
        <w:rPr>
          <w:rFonts w:ascii="Arial" w:hAnsi="Arial" w:cs="Arial"/>
        </w:rPr>
      </w:pPr>
      <w:r w:rsidRPr="002447D2">
        <w:rPr>
          <w:rFonts w:ascii="Arial" w:hAnsi="Arial" w:cs="Arial"/>
        </w:rPr>
        <w:t>Ідентифікаційний код юридичної особи</w:t>
      </w:r>
    </w:p>
    <w:p w:rsidR="00CE4FB0" w:rsidRPr="002447D2" w:rsidRDefault="00CE4FB0" w:rsidP="00CE4FB0">
      <w:pPr>
        <w:pStyle w:val="HTML"/>
        <w:ind w:left="720" w:right="720"/>
        <w:rPr>
          <w:rFonts w:ascii="Arial" w:hAnsi="Arial" w:cs="Arial"/>
        </w:rPr>
      </w:pPr>
      <w:r w:rsidRPr="002447D2">
        <w:rPr>
          <w:rFonts w:ascii="Arial" w:hAnsi="Arial" w:cs="Arial"/>
        </w:rPr>
        <w:t>або ідентифікаційний номер фізичної особи________________________</w:t>
      </w:r>
    </w:p>
    <w:p w:rsidR="00CE4FB0" w:rsidRPr="002447D2" w:rsidRDefault="00CE4FB0" w:rsidP="00CE4FB0">
      <w:pPr>
        <w:pStyle w:val="HTML"/>
        <w:ind w:left="720" w:right="720"/>
        <w:rPr>
          <w:rFonts w:ascii="Arial" w:hAnsi="Arial" w:cs="Arial"/>
        </w:rPr>
      </w:pPr>
    </w:p>
    <w:p w:rsidR="00CE4FB0" w:rsidRPr="002447D2" w:rsidRDefault="00CE4FB0" w:rsidP="00CE4FB0">
      <w:pPr>
        <w:pStyle w:val="HTML"/>
        <w:ind w:left="720" w:right="720"/>
        <w:rPr>
          <w:rFonts w:ascii="Arial" w:hAnsi="Arial" w:cs="Arial"/>
        </w:rPr>
      </w:pPr>
      <w:r w:rsidRPr="002447D2">
        <w:rPr>
          <w:rFonts w:ascii="Arial" w:hAnsi="Arial" w:cs="Arial"/>
        </w:rPr>
        <w:t>Телефон (телефакс)_______________________________________________</w:t>
      </w:r>
    </w:p>
    <w:p w:rsidR="00CE4FB0" w:rsidRDefault="00CE4FB0" w:rsidP="00CE4FB0">
      <w:pPr>
        <w:pStyle w:val="HTML"/>
        <w:ind w:left="720" w:right="720"/>
        <w:rPr>
          <w:rFonts w:ascii="Arial" w:hAnsi="Arial" w:cs="Arial"/>
          <w:lang w:val="uk-UA"/>
        </w:rPr>
      </w:pPr>
    </w:p>
    <w:p w:rsidR="00CE4FB0" w:rsidRPr="002447D2" w:rsidRDefault="00CE4FB0" w:rsidP="00CE4FB0">
      <w:pPr>
        <w:pStyle w:val="HTML"/>
        <w:ind w:left="720" w:right="720"/>
        <w:rPr>
          <w:rFonts w:ascii="Arial" w:hAnsi="Arial" w:cs="Arial"/>
        </w:rPr>
      </w:pPr>
      <w:r w:rsidRPr="002447D2">
        <w:rPr>
          <w:rFonts w:ascii="Arial" w:hAnsi="Arial" w:cs="Arial"/>
        </w:rPr>
        <w:t>Прошу надати дозвіл на розміщення зовнішньої реклами за адресою</w:t>
      </w:r>
    </w:p>
    <w:p w:rsidR="00CE4FB0" w:rsidRPr="002447D2" w:rsidRDefault="00CE4FB0" w:rsidP="00CE4FB0">
      <w:pPr>
        <w:pStyle w:val="HTML"/>
        <w:ind w:left="720" w:right="720"/>
        <w:rPr>
          <w:rFonts w:ascii="Arial" w:hAnsi="Arial" w:cs="Arial"/>
          <w:lang w:val="uk-UA"/>
        </w:rPr>
      </w:pPr>
      <w:r w:rsidRPr="002447D2">
        <w:rPr>
          <w:rFonts w:ascii="Arial" w:hAnsi="Arial" w:cs="Arial"/>
        </w:rPr>
        <w:t>_________________________________________________________________</w:t>
      </w:r>
    </w:p>
    <w:p w:rsidR="00CE4FB0" w:rsidRPr="002447D2" w:rsidRDefault="00CE4FB0" w:rsidP="00CE4FB0">
      <w:pPr>
        <w:pStyle w:val="HTML"/>
        <w:ind w:left="720" w:right="720"/>
        <w:rPr>
          <w:rFonts w:ascii="Arial" w:hAnsi="Arial" w:cs="Arial"/>
          <w:i/>
          <w:sz w:val="20"/>
          <w:szCs w:val="20"/>
        </w:rPr>
      </w:pPr>
      <w:r w:rsidRPr="002447D2">
        <w:rPr>
          <w:rFonts w:ascii="Arial" w:hAnsi="Arial" w:cs="Arial"/>
        </w:rPr>
        <w:t xml:space="preserve">       </w:t>
      </w:r>
      <w:r>
        <w:rPr>
          <w:rFonts w:ascii="Arial" w:hAnsi="Arial" w:cs="Arial"/>
          <w:lang w:val="uk-UA"/>
        </w:rPr>
        <w:t xml:space="preserve">              </w:t>
      </w:r>
      <w:r w:rsidRPr="002447D2">
        <w:rPr>
          <w:rFonts w:ascii="Arial" w:hAnsi="Arial" w:cs="Arial"/>
          <w:i/>
          <w:sz w:val="20"/>
          <w:szCs w:val="20"/>
        </w:rPr>
        <w:t xml:space="preserve">(повна адреса </w:t>
      </w:r>
      <w:proofErr w:type="gramStart"/>
      <w:r w:rsidRPr="002447D2">
        <w:rPr>
          <w:rFonts w:ascii="Arial" w:hAnsi="Arial" w:cs="Arial"/>
          <w:i/>
          <w:sz w:val="20"/>
          <w:szCs w:val="20"/>
        </w:rPr>
        <w:t>м</w:t>
      </w:r>
      <w:proofErr w:type="gramEnd"/>
      <w:r w:rsidRPr="002447D2">
        <w:rPr>
          <w:rFonts w:ascii="Arial" w:hAnsi="Arial" w:cs="Arial"/>
          <w:i/>
          <w:sz w:val="20"/>
          <w:szCs w:val="20"/>
        </w:rPr>
        <w:t>ісця розташування рекламного засобу)</w:t>
      </w:r>
    </w:p>
    <w:p w:rsidR="00CE4FB0" w:rsidRPr="002447D2" w:rsidRDefault="00CE4FB0" w:rsidP="00CE4FB0">
      <w:pPr>
        <w:pStyle w:val="HTML"/>
        <w:ind w:left="720" w:right="720"/>
        <w:rPr>
          <w:rFonts w:ascii="Arial" w:hAnsi="Arial" w:cs="Arial"/>
        </w:rPr>
      </w:pPr>
      <w:r w:rsidRPr="002447D2">
        <w:rPr>
          <w:rFonts w:ascii="Arial" w:hAnsi="Arial" w:cs="Arial"/>
        </w:rPr>
        <w:t>строком на_______________________________________________________</w:t>
      </w:r>
    </w:p>
    <w:p w:rsidR="00CE4FB0" w:rsidRPr="002447D2" w:rsidRDefault="00CE4FB0" w:rsidP="00CE4FB0">
      <w:pPr>
        <w:pStyle w:val="HTML"/>
        <w:ind w:left="720" w:right="720"/>
        <w:rPr>
          <w:rFonts w:ascii="Arial" w:hAnsi="Arial" w:cs="Arial"/>
          <w:i/>
          <w:sz w:val="20"/>
          <w:szCs w:val="20"/>
        </w:rPr>
      </w:pPr>
      <w:r w:rsidRPr="002447D2">
        <w:rPr>
          <w:rFonts w:ascii="Arial" w:hAnsi="Arial" w:cs="Arial"/>
        </w:rPr>
        <w:t xml:space="preserve">                              </w:t>
      </w:r>
      <w:r>
        <w:rPr>
          <w:rFonts w:ascii="Arial" w:hAnsi="Arial" w:cs="Arial"/>
          <w:lang w:val="uk-UA"/>
        </w:rPr>
        <w:t xml:space="preserve">                  </w:t>
      </w:r>
      <w:r w:rsidRPr="002447D2">
        <w:rPr>
          <w:rFonts w:ascii="Arial" w:hAnsi="Arial" w:cs="Arial"/>
        </w:rPr>
        <w:t xml:space="preserve"> </w:t>
      </w:r>
      <w:r w:rsidRPr="002447D2">
        <w:rPr>
          <w:rFonts w:ascii="Arial" w:hAnsi="Arial" w:cs="Arial"/>
          <w:i/>
          <w:sz w:val="20"/>
          <w:szCs w:val="20"/>
        </w:rPr>
        <w:t>(</w:t>
      </w:r>
      <w:proofErr w:type="gramStart"/>
      <w:r w:rsidRPr="002447D2">
        <w:rPr>
          <w:rFonts w:ascii="Arial" w:hAnsi="Arial" w:cs="Arial"/>
          <w:i/>
          <w:sz w:val="20"/>
          <w:szCs w:val="20"/>
        </w:rPr>
        <w:t>л</w:t>
      </w:r>
      <w:proofErr w:type="gramEnd"/>
      <w:r w:rsidRPr="002447D2">
        <w:rPr>
          <w:rFonts w:ascii="Arial" w:hAnsi="Arial" w:cs="Arial"/>
          <w:i/>
          <w:sz w:val="20"/>
          <w:szCs w:val="20"/>
        </w:rPr>
        <w:t>ітерами)</w:t>
      </w:r>
    </w:p>
    <w:p w:rsidR="00CE4FB0" w:rsidRDefault="00CE4FB0" w:rsidP="00CE4FB0">
      <w:pPr>
        <w:pStyle w:val="HTML"/>
        <w:ind w:left="720" w:right="720"/>
        <w:rPr>
          <w:rFonts w:ascii="Arial" w:hAnsi="Arial" w:cs="Arial"/>
          <w:lang w:val="uk-UA"/>
        </w:rPr>
      </w:pPr>
    </w:p>
    <w:p w:rsidR="00CE4FB0" w:rsidRPr="002447D2" w:rsidRDefault="00CE4FB0" w:rsidP="00CE4FB0">
      <w:pPr>
        <w:pStyle w:val="HTML"/>
        <w:ind w:left="720" w:right="720"/>
        <w:rPr>
          <w:rFonts w:ascii="Arial" w:hAnsi="Arial" w:cs="Arial"/>
        </w:rPr>
      </w:pPr>
      <w:r w:rsidRPr="002447D2">
        <w:rPr>
          <w:rFonts w:ascii="Arial" w:hAnsi="Arial" w:cs="Arial"/>
        </w:rPr>
        <w:t>Перелі</w:t>
      </w:r>
      <w:proofErr w:type="gramStart"/>
      <w:r w:rsidRPr="002447D2">
        <w:rPr>
          <w:rFonts w:ascii="Arial" w:hAnsi="Arial" w:cs="Arial"/>
        </w:rPr>
        <w:t>к</w:t>
      </w:r>
      <w:proofErr w:type="gramEnd"/>
      <w:r w:rsidRPr="002447D2">
        <w:rPr>
          <w:rFonts w:ascii="Arial" w:hAnsi="Arial" w:cs="Arial"/>
        </w:rPr>
        <w:t xml:space="preserve"> документів,</w:t>
      </w:r>
      <w:r>
        <w:rPr>
          <w:rFonts w:ascii="Arial" w:hAnsi="Arial" w:cs="Arial"/>
          <w:lang w:val="uk-UA"/>
        </w:rPr>
        <w:t xml:space="preserve"> </w:t>
      </w:r>
      <w:r w:rsidRPr="002447D2">
        <w:rPr>
          <w:rFonts w:ascii="Arial" w:hAnsi="Arial" w:cs="Arial"/>
        </w:rPr>
        <w:t>що додаються _________________________________</w:t>
      </w:r>
    </w:p>
    <w:p w:rsidR="00CE4FB0" w:rsidRPr="002447D2" w:rsidRDefault="00CE4FB0" w:rsidP="00CE4FB0">
      <w:pPr>
        <w:pStyle w:val="HTML"/>
        <w:ind w:left="720" w:right="720"/>
        <w:rPr>
          <w:rFonts w:ascii="Arial" w:hAnsi="Arial" w:cs="Arial"/>
          <w:lang w:val="uk-UA"/>
        </w:rPr>
      </w:pPr>
      <w:r w:rsidRPr="002447D2">
        <w:rPr>
          <w:rFonts w:ascii="Arial" w:hAnsi="Arial" w:cs="Arial"/>
        </w:rPr>
        <w:t>_________________________________________________________________</w:t>
      </w:r>
    </w:p>
    <w:p w:rsidR="00CE4FB0" w:rsidRPr="002447D2" w:rsidRDefault="00CE4FB0" w:rsidP="00CE4FB0">
      <w:pPr>
        <w:pStyle w:val="HTML"/>
        <w:ind w:left="720" w:right="720"/>
        <w:rPr>
          <w:rFonts w:ascii="Arial" w:hAnsi="Arial" w:cs="Arial"/>
          <w:lang w:val="uk-UA"/>
        </w:rPr>
      </w:pPr>
      <w:r w:rsidRPr="002447D2">
        <w:rPr>
          <w:rFonts w:ascii="Arial" w:hAnsi="Arial" w:cs="Arial"/>
        </w:rPr>
        <w:t>_________________________________________________________________</w:t>
      </w:r>
    </w:p>
    <w:p w:rsidR="00CE4FB0" w:rsidRPr="002447D2" w:rsidRDefault="00CE4FB0" w:rsidP="00CE4FB0">
      <w:pPr>
        <w:pStyle w:val="HTML"/>
        <w:ind w:left="720" w:right="720"/>
        <w:rPr>
          <w:rFonts w:ascii="Arial" w:hAnsi="Arial" w:cs="Arial"/>
        </w:rPr>
      </w:pPr>
    </w:p>
    <w:p w:rsidR="00CE4FB0" w:rsidRPr="002447D2" w:rsidRDefault="00CE4FB0" w:rsidP="00CE4FB0">
      <w:pPr>
        <w:pStyle w:val="HTML"/>
        <w:ind w:left="720" w:right="720"/>
        <w:rPr>
          <w:rFonts w:ascii="Arial" w:hAnsi="Arial" w:cs="Arial"/>
        </w:rPr>
      </w:pPr>
      <w:r w:rsidRPr="002447D2">
        <w:rPr>
          <w:rFonts w:ascii="Arial" w:hAnsi="Arial" w:cs="Arial"/>
        </w:rPr>
        <w:t>Заявник</w:t>
      </w:r>
    </w:p>
    <w:p w:rsidR="00CE4FB0" w:rsidRPr="002447D2" w:rsidRDefault="00CE4FB0" w:rsidP="00CE4FB0">
      <w:pPr>
        <w:pStyle w:val="HTML"/>
        <w:ind w:left="720" w:right="720"/>
        <w:rPr>
          <w:rFonts w:ascii="Arial" w:hAnsi="Arial" w:cs="Arial"/>
        </w:rPr>
      </w:pPr>
      <w:r w:rsidRPr="002447D2">
        <w:rPr>
          <w:rFonts w:ascii="Arial" w:hAnsi="Arial" w:cs="Arial"/>
        </w:rPr>
        <w:t>або уповноважена</w:t>
      </w:r>
    </w:p>
    <w:p w:rsidR="00CE4FB0" w:rsidRPr="002447D2" w:rsidRDefault="00CE4FB0" w:rsidP="00CE4FB0">
      <w:pPr>
        <w:pStyle w:val="HTML"/>
        <w:ind w:left="720" w:right="720"/>
        <w:rPr>
          <w:rFonts w:ascii="Arial" w:hAnsi="Arial" w:cs="Arial"/>
        </w:rPr>
      </w:pPr>
      <w:r w:rsidRPr="002447D2">
        <w:rPr>
          <w:rFonts w:ascii="Arial" w:hAnsi="Arial" w:cs="Arial"/>
        </w:rPr>
        <w:t>ним особа           ______________________ ______________________</w:t>
      </w:r>
    </w:p>
    <w:p w:rsidR="00CE4FB0" w:rsidRPr="002447D2" w:rsidRDefault="00CE4FB0" w:rsidP="00CE4FB0">
      <w:pPr>
        <w:pStyle w:val="HTML"/>
        <w:ind w:left="720" w:right="720"/>
        <w:rPr>
          <w:rFonts w:ascii="Arial" w:hAnsi="Arial" w:cs="Arial"/>
        </w:rPr>
      </w:pPr>
      <w:r w:rsidRPr="002447D2">
        <w:rPr>
          <w:rFonts w:ascii="Arial" w:hAnsi="Arial" w:cs="Arial"/>
        </w:rPr>
        <w:t xml:space="preserve">                           </w:t>
      </w:r>
      <w:r>
        <w:rPr>
          <w:rFonts w:ascii="Arial" w:hAnsi="Arial" w:cs="Arial"/>
          <w:lang w:val="uk-UA"/>
        </w:rPr>
        <w:t xml:space="preserve">                     </w:t>
      </w:r>
      <w:r w:rsidRPr="002447D2">
        <w:rPr>
          <w:rFonts w:ascii="Arial" w:hAnsi="Arial" w:cs="Arial"/>
          <w:i/>
          <w:lang w:val="uk-UA"/>
        </w:rPr>
        <w:t xml:space="preserve"> </w:t>
      </w:r>
      <w:r w:rsidRPr="002447D2">
        <w:rPr>
          <w:rFonts w:ascii="Arial" w:hAnsi="Arial" w:cs="Arial"/>
          <w:i/>
        </w:rPr>
        <w:t>(</w:t>
      </w:r>
      <w:proofErr w:type="gramStart"/>
      <w:r w:rsidRPr="002447D2">
        <w:rPr>
          <w:rFonts w:ascii="Arial" w:hAnsi="Arial" w:cs="Arial"/>
          <w:i/>
          <w:sz w:val="20"/>
          <w:szCs w:val="20"/>
        </w:rPr>
        <w:t>п</w:t>
      </w:r>
      <w:proofErr w:type="gramEnd"/>
      <w:r w:rsidRPr="002447D2">
        <w:rPr>
          <w:rFonts w:ascii="Arial" w:hAnsi="Arial" w:cs="Arial"/>
          <w:i/>
          <w:sz w:val="20"/>
          <w:szCs w:val="20"/>
        </w:rPr>
        <w:t>ідпис)        (ініціали та прізвище</w:t>
      </w:r>
      <w:r w:rsidRPr="002447D2">
        <w:rPr>
          <w:rFonts w:ascii="Arial" w:hAnsi="Arial" w:cs="Arial"/>
        </w:rPr>
        <w:t>)</w:t>
      </w:r>
    </w:p>
    <w:p w:rsidR="00CE4FB0" w:rsidRPr="002447D2" w:rsidRDefault="00CE4FB0" w:rsidP="00CE4FB0">
      <w:pPr>
        <w:pStyle w:val="HTML"/>
        <w:ind w:left="720" w:right="720"/>
        <w:rPr>
          <w:rFonts w:ascii="Arial" w:hAnsi="Arial" w:cs="Arial"/>
        </w:rPr>
      </w:pPr>
    </w:p>
    <w:p w:rsidR="00CE4FB0" w:rsidRPr="002447D2" w:rsidRDefault="00CE4FB0" w:rsidP="00CE4FB0">
      <w:pPr>
        <w:pStyle w:val="HTML"/>
        <w:ind w:left="720" w:right="720"/>
        <w:rPr>
          <w:rFonts w:ascii="Arial" w:hAnsi="Arial" w:cs="Arial"/>
        </w:rPr>
      </w:pPr>
      <w:r w:rsidRPr="002447D2">
        <w:rPr>
          <w:rFonts w:ascii="Arial" w:hAnsi="Arial" w:cs="Arial"/>
        </w:rPr>
        <w:t>МП</w:t>
      </w:r>
    </w:p>
    <w:p w:rsidR="00CE4FB0" w:rsidRPr="00CE7119" w:rsidRDefault="00CE4FB0" w:rsidP="00CE4FB0">
      <w:pPr>
        <w:rPr>
          <w:sz w:val="24"/>
          <w:szCs w:val="24"/>
        </w:rPr>
      </w:pPr>
    </w:p>
    <w:p w:rsidR="00CE4FB0" w:rsidRPr="00CE7119" w:rsidRDefault="00CE4FB0" w:rsidP="00CE4FB0">
      <w:pPr>
        <w:rPr>
          <w:sz w:val="24"/>
          <w:szCs w:val="24"/>
          <w:lang w:val="uk-UA"/>
        </w:rPr>
      </w:pPr>
    </w:p>
    <w:p w:rsidR="00CE4FB0" w:rsidRPr="008A3308" w:rsidRDefault="00CE4FB0" w:rsidP="00C954C6">
      <w:pPr>
        <w:pStyle w:val="HTML"/>
        <w:ind w:left="720" w:right="720"/>
        <w:jc w:val="center"/>
        <w:rPr>
          <w:rFonts w:ascii="Arial" w:hAnsi="Arial" w:cs="Arial"/>
          <w:lang w:val="uk-UA"/>
        </w:rPr>
      </w:pPr>
      <w:r w:rsidRPr="008A3308">
        <w:rPr>
          <w:rFonts w:ascii="Arial" w:hAnsi="Arial" w:cs="Arial"/>
        </w:rPr>
        <w:t xml:space="preserve">Зразок                                             </w:t>
      </w:r>
      <w:r>
        <w:rPr>
          <w:rFonts w:ascii="Arial" w:hAnsi="Arial" w:cs="Arial"/>
          <w:lang w:val="uk-UA"/>
        </w:rPr>
        <w:tab/>
      </w:r>
      <w:r>
        <w:rPr>
          <w:rFonts w:ascii="Arial" w:hAnsi="Arial" w:cs="Arial"/>
          <w:lang w:val="uk-UA"/>
        </w:rPr>
        <w:tab/>
      </w:r>
      <w:r>
        <w:rPr>
          <w:rFonts w:ascii="Arial" w:hAnsi="Arial" w:cs="Arial"/>
          <w:lang w:val="uk-UA"/>
        </w:rPr>
        <w:tab/>
      </w:r>
      <w:r>
        <w:rPr>
          <w:rFonts w:ascii="Arial" w:hAnsi="Arial" w:cs="Arial"/>
          <w:lang w:val="uk-UA"/>
        </w:rPr>
        <w:tab/>
      </w:r>
      <w:r>
        <w:rPr>
          <w:rFonts w:ascii="Arial" w:hAnsi="Arial" w:cs="Arial"/>
          <w:lang w:val="uk-UA"/>
        </w:rPr>
        <w:tab/>
      </w:r>
      <w:r>
        <w:rPr>
          <w:rFonts w:ascii="Arial" w:hAnsi="Arial" w:cs="Arial"/>
          <w:lang w:val="uk-UA"/>
        </w:rPr>
        <w:tab/>
      </w:r>
      <w:r>
        <w:rPr>
          <w:rFonts w:ascii="Arial" w:hAnsi="Arial" w:cs="Arial"/>
          <w:lang w:val="uk-UA"/>
        </w:rPr>
        <w:tab/>
      </w:r>
    </w:p>
    <w:p w:rsidR="00CE4FB0" w:rsidRPr="00150F5A" w:rsidRDefault="00150F5A" w:rsidP="00150F5A">
      <w:pPr>
        <w:pStyle w:val="HTML"/>
        <w:tabs>
          <w:tab w:val="clear" w:pos="4580"/>
          <w:tab w:val="left" w:pos="4962"/>
        </w:tabs>
        <w:ind w:left="5103" w:right="-1"/>
        <w:jc w:val="both"/>
        <w:rPr>
          <w:rFonts w:ascii="Arial" w:hAnsi="Arial" w:cs="Arial"/>
          <w:sz w:val="18"/>
          <w:szCs w:val="18"/>
        </w:rPr>
      </w:pPr>
      <w:r w:rsidRPr="00C954C6">
        <w:rPr>
          <w:rFonts w:ascii="Arial" w:hAnsi="Arial" w:cs="Arial"/>
          <w:lang w:val="uk-UA"/>
        </w:rPr>
        <w:t xml:space="preserve">    </w:t>
      </w:r>
      <w:r w:rsidRPr="00150F5A">
        <w:rPr>
          <w:rFonts w:ascii="Arial" w:hAnsi="Arial" w:cs="Arial"/>
          <w:sz w:val="18"/>
          <w:szCs w:val="18"/>
        </w:rPr>
        <w:t xml:space="preserve">Додаток </w:t>
      </w:r>
      <w:r>
        <w:rPr>
          <w:rFonts w:ascii="Arial" w:hAnsi="Arial" w:cs="Arial"/>
          <w:sz w:val="18"/>
          <w:szCs w:val="18"/>
          <w:lang w:val="uk-UA"/>
        </w:rPr>
        <w:t>2</w:t>
      </w:r>
      <w:r w:rsidRPr="00150F5A">
        <w:rPr>
          <w:rFonts w:ascii="Arial" w:hAnsi="Arial" w:cs="Arial"/>
          <w:sz w:val="18"/>
          <w:szCs w:val="18"/>
          <w:lang w:val="uk-UA"/>
        </w:rPr>
        <w:t xml:space="preserve"> до </w:t>
      </w:r>
      <w:r w:rsidRPr="00150F5A">
        <w:rPr>
          <w:rFonts w:ascii="Arial" w:eastAsia="Times New Roman" w:hAnsi="Arial" w:cs="Arial"/>
          <w:bCs/>
          <w:sz w:val="18"/>
          <w:szCs w:val="18"/>
        </w:rPr>
        <w:t>Положення про порядок розміщення зовнішньої реклами</w:t>
      </w:r>
      <w:r w:rsidRPr="00150F5A">
        <w:rPr>
          <w:rFonts w:ascii="Arial" w:eastAsia="Times New Roman" w:hAnsi="Arial" w:cs="Arial"/>
          <w:bCs/>
          <w:sz w:val="18"/>
          <w:szCs w:val="18"/>
          <w:lang w:val="uk-UA"/>
        </w:rPr>
        <w:t xml:space="preserve"> </w:t>
      </w:r>
      <w:r w:rsidRPr="00150F5A">
        <w:rPr>
          <w:rFonts w:ascii="Arial" w:eastAsia="Times New Roman" w:hAnsi="Arial" w:cs="Arial"/>
          <w:bCs/>
          <w:sz w:val="18"/>
          <w:szCs w:val="18"/>
        </w:rPr>
        <w:t xml:space="preserve">у </w:t>
      </w:r>
      <w:r w:rsidRPr="00150F5A">
        <w:rPr>
          <w:rFonts w:ascii="Arial" w:eastAsia="Times New Roman" w:hAnsi="Arial" w:cs="Arial"/>
          <w:bCs/>
          <w:sz w:val="18"/>
          <w:szCs w:val="18"/>
          <w:lang w:val="uk-UA"/>
        </w:rPr>
        <w:t xml:space="preserve">населених пунктах Новодмитрівської сільської </w:t>
      </w:r>
      <w:proofErr w:type="gramStart"/>
      <w:r w:rsidRPr="00150F5A">
        <w:rPr>
          <w:rFonts w:ascii="Arial" w:eastAsia="Times New Roman" w:hAnsi="Arial" w:cs="Arial"/>
          <w:bCs/>
          <w:sz w:val="18"/>
          <w:szCs w:val="18"/>
          <w:lang w:val="uk-UA"/>
        </w:rPr>
        <w:t>ради</w:t>
      </w:r>
      <w:proofErr w:type="gramEnd"/>
    </w:p>
    <w:p w:rsidR="00CE4FB0" w:rsidRPr="008A3308" w:rsidRDefault="00CE4FB0" w:rsidP="00150F5A">
      <w:pPr>
        <w:pStyle w:val="HTML"/>
        <w:tabs>
          <w:tab w:val="clear" w:pos="4580"/>
          <w:tab w:val="left" w:pos="4962"/>
        </w:tabs>
        <w:ind w:left="5103" w:right="-1"/>
        <w:rPr>
          <w:rFonts w:ascii="Arial" w:hAnsi="Arial" w:cs="Arial"/>
        </w:rPr>
      </w:pPr>
    </w:p>
    <w:p w:rsidR="00CE4FB0" w:rsidRPr="008A3308" w:rsidRDefault="00CE4FB0" w:rsidP="00CE4FB0">
      <w:pPr>
        <w:pStyle w:val="HTML"/>
        <w:ind w:left="720" w:right="720"/>
        <w:rPr>
          <w:rFonts w:ascii="Arial" w:hAnsi="Arial" w:cs="Arial"/>
        </w:rPr>
      </w:pPr>
    </w:p>
    <w:p w:rsidR="00CE4FB0" w:rsidRPr="008A3308" w:rsidRDefault="00CE4FB0" w:rsidP="00CE4FB0">
      <w:pPr>
        <w:pStyle w:val="HTML"/>
        <w:ind w:left="720" w:right="720"/>
        <w:jc w:val="center"/>
        <w:rPr>
          <w:rFonts w:ascii="Arial" w:hAnsi="Arial" w:cs="Arial"/>
          <w:b/>
        </w:rPr>
      </w:pPr>
      <w:r w:rsidRPr="008A3308">
        <w:rPr>
          <w:rFonts w:ascii="Arial" w:hAnsi="Arial" w:cs="Arial"/>
          <w:b/>
        </w:rPr>
        <w:t>ЖУРНАЛ</w:t>
      </w:r>
    </w:p>
    <w:p w:rsidR="00CE4FB0" w:rsidRPr="008A3308" w:rsidRDefault="00CE4FB0" w:rsidP="00CE4FB0">
      <w:pPr>
        <w:pStyle w:val="HTML"/>
        <w:ind w:left="720" w:right="720"/>
        <w:jc w:val="center"/>
        <w:rPr>
          <w:rFonts w:ascii="Arial" w:hAnsi="Arial" w:cs="Arial"/>
          <w:b/>
        </w:rPr>
      </w:pPr>
      <w:r w:rsidRPr="008A3308">
        <w:rPr>
          <w:rFonts w:ascii="Arial" w:hAnsi="Arial" w:cs="Arial"/>
          <w:b/>
        </w:rPr>
        <w:t>реєстрації заяв та дозволі</w:t>
      </w:r>
      <w:proofErr w:type="gramStart"/>
      <w:r w:rsidRPr="008A3308">
        <w:rPr>
          <w:rFonts w:ascii="Arial" w:hAnsi="Arial" w:cs="Arial"/>
          <w:b/>
        </w:rPr>
        <w:t>в</w:t>
      </w:r>
      <w:proofErr w:type="gramEnd"/>
      <w:r w:rsidRPr="008A3308">
        <w:rPr>
          <w:rFonts w:ascii="Arial" w:hAnsi="Arial" w:cs="Arial"/>
          <w:b/>
        </w:rPr>
        <w:t xml:space="preserve"> на</w:t>
      </w:r>
    </w:p>
    <w:p w:rsidR="00CE4FB0" w:rsidRDefault="00CE4FB0" w:rsidP="00CE4FB0">
      <w:pPr>
        <w:pStyle w:val="HTML"/>
        <w:ind w:left="720" w:right="720"/>
        <w:jc w:val="center"/>
        <w:rPr>
          <w:rFonts w:ascii="Arial" w:hAnsi="Arial" w:cs="Arial"/>
          <w:b/>
          <w:lang w:val="uk-UA"/>
        </w:rPr>
      </w:pPr>
      <w:r w:rsidRPr="008A3308">
        <w:rPr>
          <w:rFonts w:ascii="Arial" w:hAnsi="Arial" w:cs="Arial"/>
          <w:b/>
        </w:rPr>
        <w:t>розміщення зовнішньої реклами</w:t>
      </w:r>
    </w:p>
    <w:p w:rsidR="00CE4FB0" w:rsidRPr="008A3308" w:rsidRDefault="00CE4FB0" w:rsidP="00CE4FB0">
      <w:pPr>
        <w:pStyle w:val="HTML"/>
        <w:ind w:left="720" w:right="720"/>
        <w:jc w:val="center"/>
        <w:rPr>
          <w:rFonts w:ascii="Arial" w:hAnsi="Arial" w:cs="Arial"/>
          <w:b/>
          <w:lang w:val="uk-UA"/>
        </w:rPr>
      </w:pPr>
    </w:p>
    <w:tbl>
      <w:tblPr>
        <w:tblW w:w="11341"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709"/>
        <w:gridCol w:w="2126"/>
        <w:gridCol w:w="1134"/>
        <w:gridCol w:w="851"/>
        <w:gridCol w:w="992"/>
        <w:gridCol w:w="1985"/>
        <w:gridCol w:w="1134"/>
        <w:gridCol w:w="850"/>
        <w:gridCol w:w="851"/>
      </w:tblGrid>
      <w:tr w:rsidR="00CE4FB0" w:rsidRPr="00150F5A" w:rsidTr="00150F5A">
        <w:tc>
          <w:tcPr>
            <w:tcW w:w="709" w:type="dxa"/>
          </w:tcPr>
          <w:p w:rsidR="00CE4FB0" w:rsidRPr="00150F5A" w:rsidRDefault="00CE4FB0" w:rsidP="00C954C6">
            <w:pPr>
              <w:pStyle w:val="HTML"/>
              <w:ind w:left="-108" w:right="-108"/>
              <w:rPr>
                <w:rFonts w:ascii="Arial" w:hAnsi="Arial" w:cs="Arial"/>
                <w:sz w:val="18"/>
                <w:szCs w:val="18"/>
                <w:lang w:val="uk-UA"/>
              </w:rPr>
            </w:pPr>
            <w:r w:rsidRPr="00150F5A">
              <w:rPr>
                <w:rFonts w:ascii="Arial" w:hAnsi="Arial" w:cs="Arial"/>
                <w:sz w:val="18"/>
                <w:szCs w:val="18"/>
                <w:lang w:val="uk-UA"/>
              </w:rPr>
              <w:t>Реєстра</w:t>
            </w:r>
            <w:r w:rsidR="00C954C6" w:rsidRPr="00150F5A">
              <w:rPr>
                <w:rFonts w:ascii="Arial" w:hAnsi="Arial" w:cs="Arial"/>
                <w:sz w:val="18"/>
                <w:szCs w:val="18"/>
                <w:lang w:val="uk-UA"/>
              </w:rPr>
              <w:t>ц</w:t>
            </w:r>
            <w:r w:rsidRPr="00150F5A">
              <w:rPr>
                <w:rFonts w:ascii="Arial" w:hAnsi="Arial" w:cs="Arial"/>
                <w:sz w:val="18"/>
                <w:szCs w:val="18"/>
                <w:lang w:val="uk-UA"/>
              </w:rPr>
              <w:t>ійний номер заяви</w:t>
            </w:r>
          </w:p>
          <w:p w:rsidR="00CE4FB0" w:rsidRPr="00150F5A" w:rsidRDefault="00CE4FB0" w:rsidP="00CE4FB0">
            <w:pPr>
              <w:pStyle w:val="HTML"/>
              <w:ind w:right="12"/>
              <w:rPr>
                <w:rFonts w:ascii="Arial" w:hAnsi="Arial" w:cs="Arial"/>
                <w:sz w:val="18"/>
                <w:szCs w:val="18"/>
                <w:lang w:val="uk-UA"/>
              </w:rPr>
            </w:pPr>
          </w:p>
        </w:tc>
        <w:tc>
          <w:tcPr>
            <w:tcW w:w="709" w:type="dxa"/>
          </w:tcPr>
          <w:p w:rsidR="00CE4FB0" w:rsidRPr="00150F5A" w:rsidRDefault="00CE4FB0" w:rsidP="00C954C6">
            <w:pPr>
              <w:pStyle w:val="HTML"/>
              <w:tabs>
                <w:tab w:val="left" w:pos="624"/>
                <w:tab w:val="left" w:pos="852"/>
              </w:tabs>
              <w:ind w:left="-108" w:right="132"/>
              <w:jc w:val="center"/>
              <w:rPr>
                <w:rFonts w:ascii="Arial" w:hAnsi="Arial" w:cs="Arial"/>
                <w:sz w:val="18"/>
                <w:szCs w:val="18"/>
                <w:lang w:val="uk-UA"/>
              </w:rPr>
            </w:pPr>
            <w:r w:rsidRPr="00150F5A">
              <w:rPr>
                <w:rFonts w:ascii="Arial" w:hAnsi="Arial" w:cs="Arial"/>
                <w:sz w:val="18"/>
                <w:szCs w:val="18"/>
                <w:lang w:val="uk-UA"/>
              </w:rPr>
              <w:t>Дата пода</w:t>
            </w:r>
          </w:p>
          <w:p w:rsidR="00CE4FB0" w:rsidRPr="00150F5A" w:rsidRDefault="00CE4FB0" w:rsidP="00C954C6">
            <w:pPr>
              <w:pStyle w:val="HTML"/>
              <w:tabs>
                <w:tab w:val="left" w:pos="624"/>
              </w:tabs>
              <w:ind w:left="-108" w:right="252"/>
              <w:rPr>
                <w:rFonts w:ascii="Arial" w:hAnsi="Arial" w:cs="Arial"/>
                <w:sz w:val="18"/>
                <w:szCs w:val="18"/>
                <w:lang w:val="uk-UA"/>
              </w:rPr>
            </w:pPr>
            <w:r w:rsidRPr="00150F5A">
              <w:rPr>
                <w:rFonts w:ascii="Arial" w:hAnsi="Arial" w:cs="Arial"/>
                <w:sz w:val="18"/>
                <w:szCs w:val="18"/>
                <w:lang w:val="uk-UA"/>
              </w:rPr>
              <w:t>ння</w:t>
            </w:r>
          </w:p>
          <w:p w:rsidR="00CE4FB0" w:rsidRPr="00150F5A" w:rsidRDefault="00CE4FB0" w:rsidP="00CE4FB0">
            <w:pPr>
              <w:pStyle w:val="HTML"/>
              <w:ind w:right="720"/>
              <w:rPr>
                <w:rFonts w:ascii="Arial" w:hAnsi="Arial" w:cs="Arial"/>
                <w:sz w:val="18"/>
                <w:szCs w:val="18"/>
                <w:lang w:val="uk-UA"/>
              </w:rPr>
            </w:pPr>
          </w:p>
        </w:tc>
        <w:tc>
          <w:tcPr>
            <w:tcW w:w="2126" w:type="dxa"/>
          </w:tcPr>
          <w:p w:rsidR="00CE4FB0" w:rsidRPr="00150F5A" w:rsidRDefault="00CE4FB0" w:rsidP="00150F5A">
            <w:pPr>
              <w:pStyle w:val="HTML"/>
              <w:tabs>
                <w:tab w:val="left" w:pos="1910"/>
              </w:tabs>
              <w:ind w:left="-108" w:right="34"/>
              <w:jc w:val="center"/>
              <w:rPr>
                <w:rFonts w:ascii="Arial" w:hAnsi="Arial" w:cs="Arial"/>
                <w:sz w:val="18"/>
                <w:szCs w:val="18"/>
                <w:lang w:val="uk-UA"/>
              </w:rPr>
            </w:pPr>
            <w:r w:rsidRPr="00150F5A">
              <w:rPr>
                <w:rFonts w:ascii="Arial" w:hAnsi="Arial" w:cs="Arial"/>
                <w:sz w:val="18"/>
                <w:szCs w:val="18"/>
                <w:lang w:val="uk-UA"/>
              </w:rPr>
              <w:t>Для юридичної особи – повне найменування, місцезнаходження та ідентифікаційний код для фізичної особи – прізвище, ім’я та по батькові, паспортні дані, ідентифікаційний номер та місце проживання</w:t>
            </w:r>
          </w:p>
          <w:p w:rsidR="00CE4FB0" w:rsidRPr="00150F5A" w:rsidRDefault="00CE4FB0" w:rsidP="00CE4FB0">
            <w:pPr>
              <w:pStyle w:val="HTML"/>
              <w:ind w:right="720"/>
              <w:rPr>
                <w:rFonts w:ascii="Arial" w:hAnsi="Arial" w:cs="Arial"/>
                <w:sz w:val="18"/>
                <w:szCs w:val="18"/>
                <w:lang w:val="uk-UA"/>
              </w:rPr>
            </w:pPr>
          </w:p>
        </w:tc>
        <w:tc>
          <w:tcPr>
            <w:tcW w:w="1134" w:type="dxa"/>
          </w:tcPr>
          <w:p w:rsidR="00CE4FB0" w:rsidRPr="00150F5A" w:rsidRDefault="00CE4FB0" w:rsidP="00150F5A">
            <w:pPr>
              <w:pStyle w:val="HTML"/>
              <w:tabs>
                <w:tab w:val="clear" w:pos="916"/>
              </w:tabs>
              <w:ind w:left="-108"/>
              <w:rPr>
                <w:rFonts w:ascii="Arial" w:hAnsi="Arial" w:cs="Arial"/>
                <w:sz w:val="18"/>
                <w:szCs w:val="18"/>
                <w:lang w:val="uk-UA"/>
              </w:rPr>
            </w:pPr>
            <w:r w:rsidRPr="00150F5A">
              <w:rPr>
                <w:rFonts w:ascii="Arial" w:hAnsi="Arial" w:cs="Arial"/>
                <w:sz w:val="18"/>
                <w:szCs w:val="18"/>
                <w:lang w:val="uk-UA"/>
              </w:rPr>
              <w:t>Кількість сторінок у поданих документах</w:t>
            </w:r>
          </w:p>
        </w:tc>
        <w:tc>
          <w:tcPr>
            <w:tcW w:w="851" w:type="dxa"/>
          </w:tcPr>
          <w:p w:rsidR="00CE4FB0" w:rsidRPr="00150F5A" w:rsidRDefault="00CE4FB0" w:rsidP="00C954C6">
            <w:pPr>
              <w:pStyle w:val="HTML"/>
              <w:ind w:left="-108"/>
              <w:rPr>
                <w:rFonts w:ascii="Arial" w:hAnsi="Arial" w:cs="Arial"/>
                <w:sz w:val="18"/>
                <w:szCs w:val="18"/>
                <w:lang w:val="uk-UA"/>
              </w:rPr>
            </w:pPr>
            <w:r w:rsidRPr="00150F5A">
              <w:rPr>
                <w:rFonts w:ascii="Arial" w:hAnsi="Arial" w:cs="Arial"/>
                <w:sz w:val="18"/>
                <w:szCs w:val="18"/>
                <w:lang w:val="uk-UA"/>
              </w:rPr>
              <w:t>Підпис особи, на яку  подкладено</w:t>
            </w:r>
          </w:p>
        </w:tc>
        <w:tc>
          <w:tcPr>
            <w:tcW w:w="992" w:type="dxa"/>
          </w:tcPr>
          <w:p w:rsidR="00CE4FB0" w:rsidRPr="00150F5A" w:rsidRDefault="00CE4FB0" w:rsidP="00150F5A">
            <w:pPr>
              <w:pStyle w:val="HTML"/>
              <w:ind w:left="-108" w:right="132"/>
              <w:rPr>
                <w:rFonts w:ascii="Arial" w:hAnsi="Arial" w:cs="Arial"/>
                <w:sz w:val="18"/>
                <w:szCs w:val="18"/>
                <w:lang w:val="uk-UA"/>
              </w:rPr>
            </w:pPr>
            <w:r w:rsidRPr="00150F5A">
              <w:rPr>
                <w:rFonts w:ascii="Arial" w:hAnsi="Arial" w:cs="Arial"/>
                <w:sz w:val="18"/>
                <w:szCs w:val="18"/>
                <w:lang w:val="uk-UA"/>
              </w:rPr>
              <w:t>Підпис заявника</w:t>
            </w:r>
          </w:p>
        </w:tc>
        <w:tc>
          <w:tcPr>
            <w:tcW w:w="1985" w:type="dxa"/>
          </w:tcPr>
          <w:p w:rsidR="00CE4FB0" w:rsidRPr="00150F5A" w:rsidRDefault="00CE4FB0" w:rsidP="00150F5A">
            <w:pPr>
              <w:pStyle w:val="HTML"/>
              <w:ind w:left="-108"/>
              <w:rPr>
                <w:rFonts w:ascii="Arial" w:hAnsi="Arial" w:cs="Arial"/>
                <w:sz w:val="18"/>
                <w:szCs w:val="18"/>
                <w:lang w:val="uk-UA"/>
              </w:rPr>
            </w:pPr>
            <w:r w:rsidRPr="00150F5A">
              <w:rPr>
                <w:rFonts w:ascii="Arial" w:hAnsi="Arial" w:cs="Arial"/>
                <w:sz w:val="18"/>
                <w:szCs w:val="18"/>
                <w:lang w:val="uk-UA"/>
              </w:rPr>
              <w:t>Дата прийняття рішення про встановлення пріоритету заявника на місце розташування рекламного засобу, про  продовження строку, на який встановлено зазначений пріоритет або про відмову у його встановленні</w:t>
            </w:r>
          </w:p>
        </w:tc>
        <w:tc>
          <w:tcPr>
            <w:tcW w:w="1134" w:type="dxa"/>
          </w:tcPr>
          <w:p w:rsidR="00CE4FB0" w:rsidRPr="00150F5A" w:rsidRDefault="00CE4FB0" w:rsidP="00CE4FB0">
            <w:pPr>
              <w:pStyle w:val="HTML"/>
              <w:ind w:right="80"/>
              <w:rPr>
                <w:rFonts w:ascii="Arial" w:hAnsi="Arial" w:cs="Arial"/>
                <w:sz w:val="18"/>
                <w:szCs w:val="18"/>
                <w:lang w:val="uk-UA"/>
              </w:rPr>
            </w:pPr>
            <w:r w:rsidRPr="00150F5A">
              <w:rPr>
                <w:rFonts w:ascii="Arial" w:hAnsi="Arial" w:cs="Arial"/>
                <w:sz w:val="18"/>
                <w:szCs w:val="18"/>
                <w:lang w:val="uk-UA"/>
              </w:rPr>
              <w:t>Дата і номер видачі дозволу на розміщення зовнішньої реклами, строку дії, дата і номер рішення про відмову у надання дозволу</w:t>
            </w:r>
          </w:p>
        </w:tc>
        <w:tc>
          <w:tcPr>
            <w:tcW w:w="850" w:type="dxa"/>
          </w:tcPr>
          <w:p w:rsidR="00CE4FB0" w:rsidRPr="00150F5A" w:rsidRDefault="00CE4FB0" w:rsidP="00150F5A">
            <w:pPr>
              <w:pStyle w:val="HTML"/>
              <w:ind w:left="-108" w:right="-108"/>
              <w:rPr>
                <w:rFonts w:ascii="Arial" w:hAnsi="Arial" w:cs="Arial"/>
                <w:sz w:val="18"/>
                <w:szCs w:val="18"/>
                <w:lang w:val="uk-UA"/>
              </w:rPr>
            </w:pPr>
            <w:r w:rsidRPr="00150F5A">
              <w:rPr>
                <w:rFonts w:ascii="Arial" w:hAnsi="Arial" w:cs="Arial"/>
                <w:sz w:val="18"/>
                <w:szCs w:val="18"/>
                <w:lang w:val="uk-UA"/>
              </w:rPr>
              <w:t>Результати розгляду заяв на продовження строку дії або переоформлення дозволу</w:t>
            </w:r>
          </w:p>
        </w:tc>
        <w:tc>
          <w:tcPr>
            <w:tcW w:w="851" w:type="dxa"/>
          </w:tcPr>
          <w:p w:rsidR="00CE4FB0" w:rsidRPr="00150F5A" w:rsidRDefault="00CE4FB0" w:rsidP="00CE4FB0">
            <w:pPr>
              <w:pStyle w:val="HTML"/>
              <w:ind w:right="170"/>
              <w:rPr>
                <w:rFonts w:ascii="Arial" w:hAnsi="Arial" w:cs="Arial"/>
                <w:sz w:val="18"/>
                <w:szCs w:val="18"/>
                <w:lang w:val="uk-UA"/>
              </w:rPr>
            </w:pPr>
            <w:r w:rsidRPr="00150F5A">
              <w:rPr>
                <w:rFonts w:ascii="Arial" w:hAnsi="Arial" w:cs="Arial"/>
                <w:sz w:val="18"/>
                <w:szCs w:val="18"/>
                <w:lang w:val="uk-UA"/>
              </w:rPr>
              <w:t>Дата і номер  рішення про скасування дозволу</w:t>
            </w:r>
          </w:p>
        </w:tc>
      </w:tr>
      <w:tr w:rsidR="00CE4FB0" w:rsidRPr="003C021F" w:rsidTr="00150F5A">
        <w:tc>
          <w:tcPr>
            <w:tcW w:w="709" w:type="dxa"/>
          </w:tcPr>
          <w:p w:rsidR="00CE4FB0" w:rsidRPr="003C021F" w:rsidRDefault="00CE4FB0" w:rsidP="00CE4FB0">
            <w:pPr>
              <w:pStyle w:val="HTML"/>
              <w:ind w:right="12"/>
              <w:rPr>
                <w:rFonts w:ascii="Arial" w:hAnsi="Arial" w:cs="Arial"/>
                <w:sz w:val="20"/>
                <w:szCs w:val="20"/>
                <w:lang w:val="uk-UA"/>
              </w:rPr>
            </w:pPr>
          </w:p>
        </w:tc>
        <w:tc>
          <w:tcPr>
            <w:tcW w:w="709" w:type="dxa"/>
          </w:tcPr>
          <w:p w:rsidR="00CE4FB0" w:rsidRPr="003C021F" w:rsidRDefault="00CE4FB0" w:rsidP="00CE4FB0">
            <w:pPr>
              <w:pStyle w:val="HTML"/>
              <w:tabs>
                <w:tab w:val="left" w:pos="852"/>
              </w:tabs>
              <w:ind w:right="132"/>
              <w:rPr>
                <w:rFonts w:ascii="Arial" w:hAnsi="Arial" w:cs="Arial"/>
                <w:sz w:val="20"/>
                <w:szCs w:val="20"/>
                <w:lang w:val="uk-UA"/>
              </w:rPr>
            </w:pPr>
          </w:p>
        </w:tc>
        <w:tc>
          <w:tcPr>
            <w:tcW w:w="2126" w:type="dxa"/>
          </w:tcPr>
          <w:p w:rsidR="00CE4FB0" w:rsidRPr="003C021F" w:rsidRDefault="00CE4FB0" w:rsidP="00CE4FB0">
            <w:pPr>
              <w:pStyle w:val="HTML"/>
              <w:ind w:right="372"/>
              <w:rPr>
                <w:rFonts w:ascii="Arial" w:hAnsi="Arial" w:cs="Arial"/>
                <w:sz w:val="20"/>
                <w:szCs w:val="20"/>
                <w:lang w:val="uk-UA"/>
              </w:rPr>
            </w:pPr>
          </w:p>
        </w:tc>
        <w:tc>
          <w:tcPr>
            <w:tcW w:w="1134" w:type="dxa"/>
          </w:tcPr>
          <w:p w:rsidR="00CE4FB0" w:rsidRPr="003C021F" w:rsidRDefault="00CE4FB0" w:rsidP="00CE4FB0">
            <w:pPr>
              <w:pStyle w:val="HTML"/>
              <w:tabs>
                <w:tab w:val="left" w:pos="852"/>
              </w:tabs>
              <w:ind w:right="177"/>
              <w:rPr>
                <w:rFonts w:ascii="Arial" w:hAnsi="Arial" w:cs="Arial"/>
                <w:sz w:val="20"/>
                <w:szCs w:val="20"/>
                <w:lang w:val="uk-UA"/>
              </w:rPr>
            </w:pPr>
          </w:p>
        </w:tc>
        <w:tc>
          <w:tcPr>
            <w:tcW w:w="851" w:type="dxa"/>
          </w:tcPr>
          <w:p w:rsidR="00CE4FB0" w:rsidRPr="003C021F" w:rsidRDefault="00CE4FB0" w:rsidP="00CE4FB0">
            <w:pPr>
              <w:pStyle w:val="HTML"/>
              <w:ind w:right="102"/>
              <w:rPr>
                <w:rFonts w:ascii="Arial" w:hAnsi="Arial" w:cs="Arial"/>
                <w:sz w:val="20"/>
                <w:szCs w:val="20"/>
                <w:lang w:val="uk-UA"/>
              </w:rPr>
            </w:pPr>
          </w:p>
        </w:tc>
        <w:tc>
          <w:tcPr>
            <w:tcW w:w="992" w:type="dxa"/>
          </w:tcPr>
          <w:p w:rsidR="00CE4FB0" w:rsidRPr="003C021F" w:rsidRDefault="00CE4FB0" w:rsidP="00CE4FB0">
            <w:pPr>
              <w:pStyle w:val="HTML"/>
              <w:ind w:right="132"/>
              <w:rPr>
                <w:rFonts w:ascii="Arial" w:hAnsi="Arial" w:cs="Arial"/>
                <w:sz w:val="20"/>
                <w:szCs w:val="20"/>
                <w:lang w:val="uk-UA"/>
              </w:rPr>
            </w:pPr>
          </w:p>
        </w:tc>
        <w:tc>
          <w:tcPr>
            <w:tcW w:w="1985" w:type="dxa"/>
          </w:tcPr>
          <w:p w:rsidR="00CE4FB0" w:rsidRPr="003C021F" w:rsidRDefault="00CE4FB0" w:rsidP="00CE4FB0">
            <w:pPr>
              <w:pStyle w:val="HTML"/>
              <w:ind w:right="395"/>
              <w:rPr>
                <w:rFonts w:ascii="Arial" w:hAnsi="Arial" w:cs="Arial"/>
                <w:sz w:val="20"/>
                <w:szCs w:val="20"/>
                <w:lang w:val="uk-UA"/>
              </w:rPr>
            </w:pPr>
          </w:p>
        </w:tc>
        <w:tc>
          <w:tcPr>
            <w:tcW w:w="1134" w:type="dxa"/>
          </w:tcPr>
          <w:p w:rsidR="00CE4FB0" w:rsidRPr="003C021F" w:rsidRDefault="00CE4FB0" w:rsidP="00CE4FB0">
            <w:pPr>
              <w:pStyle w:val="HTML"/>
              <w:ind w:right="80"/>
              <w:rPr>
                <w:rFonts w:ascii="Arial" w:hAnsi="Arial" w:cs="Arial"/>
                <w:sz w:val="20"/>
                <w:szCs w:val="20"/>
                <w:lang w:val="uk-UA"/>
              </w:rPr>
            </w:pPr>
          </w:p>
        </w:tc>
        <w:tc>
          <w:tcPr>
            <w:tcW w:w="850" w:type="dxa"/>
          </w:tcPr>
          <w:p w:rsidR="00CE4FB0" w:rsidRPr="003C021F" w:rsidRDefault="00CE4FB0" w:rsidP="00CE4FB0">
            <w:pPr>
              <w:pStyle w:val="HTML"/>
              <w:ind w:right="125"/>
              <w:rPr>
                <w:rFonts w:ascii="Arial" w:hAnsi="Arial" w:cs="Arial"/>
                <w:sz w:val="20"/>
                <w:szCs w:val="20"/>
                <w:lang w:val="uk-UA"/>
              </w:rPr>
            </w:pPr>
          </w:p>
        </w:tc>
        <w:tc>
          <w:tcPr>
            <w:tcW w:w="851" w:type="dxa"/>
          </w:tcPr>
          <w:p w:rsidR="00CE4FB0" w:rsidRPr="003C021F" w:rsidRDefault="00CE4FB0" w:rsidP="00CE4FB0">
            <w:pPr>
              <w:pStyle w:val="HTML"/>
              <w:ind w:right="720"/>
              <w:rPr>
                <w:rFonts w:ascii="Arial" w:hAnsi="Arial" w:cs="Arial"/>
                <w:sz w:val="20"/>
                <w:szCs w:val="20"/>
                <w:lang w:val="uk-UA"/>
              </w:rPr>
            </w:pPr>
          </w:p>
        </w:tc>
      </w:tr>
    </w:tbl>
    <w:p w:rsidR="00CE4FB0" w:rsidRDefault="00CE4FB0" w:rsidP="00CE4FB0">
      <w:pPr>
        <w:pStyle w:val="HTML"/>
        <w:ind w:left="720" w:right="720"/>
        <w:rPr>
          <w:lang w:val="uk-UA"/>
        </w:rPr>
      </w:pPr>
    </w:p>
    <w:p w:rsidR="00CE4FB0" w:rsidRPr="00432BD2" w:rsidRDefault="00CE4FB0" w:rsidP="00CE4FB0">
      <w:pPr>
        <w:pStyle w:val="HTML"/>
        <w:ind w:left="720" w:right="720"/>
        <w:rPr>
          <w:lang w:val="uk-UA"/>
        </w:rPr>
      </w:pPr>
    </w:p>
    <w:p w:rsidR="00CE4FB0" w:rsidRDefault="00CE4FB0" w:rsidP="00CE4FB0">
      <w:pPr>
        <w:pStyle w:val="HTML"/>
        <w:ind w:left="720" w:right="720"/>
      </w:pPr>
    </w:p>
    <w:p w:rsidR="00CE4FB0" w:rsidRPr="00E14712" w:rsidRDefault="00CE4FB0" w:rsidP="00CE4FB0">
      <w:pPr>
        <w:pStyle w:val="HTML"/>
        <w:ind w:left="720" w:right="720"/>
        <w:rPr>
          <w:rFonts w:ascii="Arial" w:hAnsi="Arial" w:cs="Arial"/>
        </w:rPr>
      </w:pPr>
      <w:r w:rsidRPr="00E14712">
        <w:rPr>
          <w:rFonts w:ascii="Arial" w:hAnsi="Arial" w:cs="Arial"/>
        </w:rPr>
        <w:t xml:space="preserve">Керівник робочого органу </w:t>
      </w:r>
      <w:r>
        <w:rPr>
          <w:rFonts w:ascii="Arial" w:hAnsi="Arial" w:cs="Arial"/>
          <w:lang w:val="uk-UA"/>
        </w:rPr>
        <w:tab/>
      </w:r>
      <w:r w:rsidRPr="00E14712">
        <w:rPr>
          <w:rFonts w:ascii="Arial" w:hAnsi="Arial" w:cs="Arial"/>
        </w:rPr>
        <w:t>_________________ ______________________</w:t>
      </w:r>
    </w:p>
    <w:p w:rsidR="00CE4FB0" w:rsidRPr="00E14712" w:rsidRDefault="00CE4FB0" w:rsidP="00CE4FB0">
      <w:pPr>
        <w:pStyle w:val="HTML"/>
        <w:ind w:left="720" w:right="720"/>
        <w:rPr>
          <w:rFonts w:ascii="Arial" w:hAnsi="Arial" w:cs="Arial"/>
          <w:i/>
        </w:rPr>
      </w:pPr>
      <w:r w:rsidRPr="00E14712">
        <w:rPr>
          <w:rFonts w:ascii="Arial" w:hAnsi="Arial" w:cs="Arial"/>
        </w:rPr>
        <w:t xml:space="preserve">                             </w:t>
      </w:r>
      <w:r>
        <w:rPr>
          <w:rFonts w:ascii="Arial" w:hAnsi="Arial" w:cs="Arial"/>
          <w:lang w:val="uk-UA"/>
        </w:rPr>
        <w:tab/>
      </w:r>
      <w:r>
        <w:rPr>
          <w:rFonts w:ascii="Arial" w:hAnsi="Arial" w:cs="Arial"/>
          <w:lang w:val="uk-UA"/>
        </w:rPr>
        <w:tab/>
      </w:r>
      <w:r>
        <w:rPr>
          <w:rFonts w:ascii="Arial" w:hAnsi="Arial" w:cs="Arial"/>
          <w:lang w:val="uk-UA"/>
        </w:rPr>
        <w:tab/>
      </w:r>
      <w:r w:rsidRPr="00E14712">
        <w:rPr>
          <w:rFonts w:ascii="Arial" w:hAnsi="Arial" w:cs="Arial"/>
          <w:i/>
        </w:rPr>
        <w:t>(</w:t>
      </w:r>
      <w:proofErr w:type="gramStart"/>
      <w:r w:rsidRPr="00E14712">
        <w:rPr>
          <w:rFonts w:ascii="Arial" w:hAnsi="Arial" w:cs="Arial"/>
          <w:i/>
        </w:rPr>
        <w:t>п</w:t>
      </w:r>
      <w:proofErr w:type="gramEnd"/>
      <w:r w:rsidRPr="00E14712">
        <w:rPr>
          <w:rFonts w:ascii="Arial" w:hAnsi="Arial" w:cs="Arial"/>
          <w:i/>
        </w:rPr>
        <w:t xml:space="preserve">ідпис) </w:t>
      </w:r>
      <w:r w:rsidRPr="00E14712">
        <w:rPr>
          <w:rFonts w:ascii="Arial" w:hAnsi="Arial" w:cs="Arial"/>
          <w:i/>
          <w:lang w:val="uk-UA"/>
        </w:rPr>
        <w:t xml:space="preserve">     </w:t>
      </w:r>
      <w:r w:rsidRPr="00E14712">
        <w:rPr>
          <w:rFonts w:ascii="Arial" w:hAnsi="Arial" w:cs="Arial"/>
          <w:i/>
        </w:rPr>
        <w:t>(ініціали та прізвище)</w:t>
      </w:r>
    </w:p>
    <w:p w:rsidR="00CE4FB0" w:rsidRPr="00E14712" w:rsidRDefault="00CE4FB0" w:rsidP="00CE4FB0">
      <w:pPr>
        <w:pStyle w:val="HTML"/>
        <w:ind w:left="720" w:right="720"/>
        <w:rPr>
          <w:rFonts w:ascii="Arial" w:hAnsi="Arial" w:cs="Arial"/>
        </w:rPr>
      </w:pPr>
    </w:p>
    <w:p w:rsidR="00CE4FB0" w:rsidRPr="00E14712" w:rsidRDefault="00CE4FB0" w:rsidP="00CE4FB0">
      <w:pPr>
        <w:pStyle w:val="HTML"/>
        <w:ind w:left="720" w:right="720"/>
        <w:rPr>
          <w:rFonts w:ascii="Arial" w:hAnsi="Arial" w:cs="Arial"/>
        </w:rPr>
      </w:pPr>
      <w:r w:rsidRPr="00E14712">
        <w:rPr>
          <w:rFonts w:ascii="Arial" w:hAnsi="Arial" w:cs="Arial"/>
        </w:rPr>
        <w:t>МП</w:t>
      </w:r>
    </w:p>
    <w:p w:rsidR="00150F5A" w:rsidRDefault="00CE4FB0" w:rsidP="00CE4FB0">
      <w:pPr>
        <w:pStyle w:val="HTML"/>
        <w:ind w:left="720" w:right="720"/>
        <w:rPr>
          <w:rFonts w:ascii="Arial" w:hAnsi="Arial" w:cs="Arial"/>
          <w:lang w:val="uk-UA"/>
        </w:rPr>
      </w:pPr>
      <w:r w:rsidRPr="003B4049">
        <w:rPr>
          <w:rFonts w:ascii="Arial" w:hAnsi="Arial" w:cs="Arial"/>
        </w:rPr>
        <w:t xml:space="preserve">Зразок                                               </w:t>
      </w:r>
      <w:r>
        <w:rPr>
          <w:rFonts w:ascii="Arial" w:hAnsi="Arial" w:cs="Arial"/>
          <w:lang w:val="uk-UA"/>
        </w:rPr>
        <w:t xml:space="preserve">                         </w:t>
      </w:r>
    </w:p>
    <w:p w:rsidR="00150F5A" w:rsidRDefault="00150F5A" w:rsidP="00CE4FB0">
      <w:pPr>
        <w:pStyle w:val="HTML"/>
        <w:ind w:left="720" w:right="720"/>
        <w:rPr>
          <w:rFonts w:ascii="Arial" w:hAnsi="Arial" w:cs="Arial"/>
          <w:lang w:val="uk-UA"/>
        </w:rPr>
      </w:pPr>
    </w:p>
    <w:p w:rsidR="00150F5A" w:rsidRDefault="00150F5A" w:rsidP="00CE4FB0">
      <w:pPr>
        <w:pStyle w:val="HTML"/>
        <w:ind w:left="720" w:right="720"/>
        <w:rPr>
          <w:rFonts w:ascii="Arial" w:hAnsi="Arial" w:cs="Arial"/>
          <w:lang w:val="uk-UA"/>
        </w:rPr>
      </w:pPr>
    </w:p>
    <w:p w:rsidR="00150F5A" w:rsidRDefault="00150F5A" w:rsidP="00CE4FB0">
      <w:pPr>
        <w:pStyle w:val="HTML"/>
        <w:ind w:left="720" w:right="720"/>
        <w:rPr>
          <w:rFonts w:ascii="Arial" w:hAnsi="Arial" w:cs="Arial"/>
          <w:lang w:val="uk-UA"/>
        </w:rPr>
      </w:pPr>
    </w:p>
    <w:p w:rsidR="00150F5A" w:rsidRDefault="00150F5A" w:rsidP="00CE4FB0">
      <w:pPr>
        <w:pStyle w:val="HTML"/>
        <w:ind w:left="720" w:right="720"/>
        <w:rPr>
          <w:rFonts w:ascii="Arial" w:hAnsi="Arial" w:cs="Arial"/>
          <w:lang w:val="uk-UA"/>
        </w:rPr>
      </w:pPr>
    </w:p>
    <w:p w:rsidR="00150F5A" w:rsidRDefault="00150F5A" w:rsidP="00CE4FB0">
      <w:pPr>
        <w:pStyle w:val="HTML"/>
        <w:ind w:left="720" w:right="720"/>
        <w:rPr>
          <w:rFonts w:ascii="Arial" w:hAnsi="Arial" w:cs="Arial"/>
          <w:lang w:val="uk-UA"/>
        </w:rPr>
      </w:pPr>
    </w:p>
    <w:p w:rsidR="00150F5A" w:rsidRDefault="00150F5A" w:rsidP="00CE4FB0">
      <w:pPr>
        <w:pStyle w:val="HTML"/>
        <w:ind w:left="720" w:right="720"/>
        <w:rPr>
          <w:rFonts w:ascii="Arial" w:hAnsi="Arial" w:cs="Arial"/>
          <w:lang w:val="uk-UA"/>
        </w:rPr>
      </w:pPr>
    </w:p>
    <w:p w:rsidR="00150F5A" w:rsidRDefault="00150F5A" w:rsidP="00CE4FB0">
      <w:pPr>
        <w:pStyle w:val="HTML"/>
        <w:ind w:left="720" w:right="720"/>
        <w:rPr>
          <w:rFonts w:ascii="Arial" w:hAnsi="Arial" w:cs="Arial"/>
          <w:lang w:val="uk-UA"/>
        </w:rPr>
      </w:pPr>
    </w:p>
    <w:p w:rsidR="00150F5A" w:rsidRDefault="00150F5A" w:rsidP="00CE4FB0">
      <w:pPr>
        <w:pStyle w:val="HTML"/>
        <w:ind w:left="720" w:right="720"/>
        <w:rPr>
          <w:rFonts w:ascii="Arial" w:hAnsi="Arial" w:cs="Arial"/>
          <w:lang w:val="uk-UA"/>
        </w:rPr>
      </w:pPr>
    </w:p>
    <w:p w:rsidR="00150F5A" w:rsidRDefault="00150F5A" w:rsidP="00CE4FB0">
      <w:pPr>
        <w:pStyle w:val="HTML"/>
        <w:ind w:left="720" w:right="720"/>
        <w:rPr>
          <w:rFonts w:ascii="Arial" w:hAnsi="Arial" w:cs="Arial"/>
          <w:lang w:val="uk-UA"/>
        </w:rPr>
      </w:pPr>
    </w:p>
    <w:p w:rsidR="00150F5A" w:rsidRDefault="00150F5A" w:rsidP="00CE4FB0">
      <w:pPr>
        <w:pStyle w:val="HTML"/>
        <w:ind w:left="720" w:right="720"/>
        <w:rPr>
          <w:rFonts w:ascii="Arial" w:hAnsi="Arial" w:cs="Arial"/>
          <w:lang w:val="uk-UA"/>
        </w:rPr>
      </w:pPr>
    </w:p>
    <w:p w:rsidR="00150F5A" w:rsidRDefault="00150F5A" w:rsidP="00CE4FB0">
      <w:pPr>
        <w:pStyle w:val="HTML"/>
        <w:ind w:left="720" w:right="720"/>
        <w:rPr>
          <w:rFonts w:ascii="Arial" w:hAnsi="Arial" w:cs="Arial"/>
          <w:lang w:val="uk-UA"/>
        </w:rPr>
      </w:pPr>
    </w:p>
    <w:p w:rsidR="00150F5A" w:rsidRDefault="00150F5A" w:rsidP="00CE4FB0">
      <w:pPr>
        <w:pStyle w:val="HTML"/>
        <w:ind w:left="720" w:right="720"/>
        <w:rPr>
          <w:rFonts w:ascii="Arial" w:hAnsi="Arial" w:cs="Arial"/>
          <w:lang w:val="uk-UA"/>
        </w:rPr>
      </w:pPr>
    </w:p>
    <w:p w:rsidR="00150F5A" w:rsidRDefault="00150F5A" w:rsidP="00CE4FB0">
      <w:pPr>
        <w:pStyle w:val="HTML"/>
        <w:ind w:left="720" w:right="720"/>
        <w:rPr>
          <w:rFonts w:ascii="Arial" w:hAnsi="Arial" w:cs="Arial"/>
          <w:lang w:val="uk-UA"/>
        </w:rPr>
      </w:pPr>
    </w:p>
    <w:p w:rsidR="00150F5A" w:rsidRDefault="00150F5A" w:rsidP="00CE4FB0">
      <w:pPr>
        <w:pStyle w:val="HTML"/>
        <w:ind w:left="720" w:right="720"/>
        <w:rPr>
          <w:rFonts w:ascii="Arial" w:hAnsi="Arial" w:cs="Arial"/>
          <w:lang w:val="uk-UA"/>
        </w:rPr>
      </w:pPr>
    </w:p>
    <w:p w:rsidR="00150F5A" w:rsidRDefault="00150F5A" w:rsidP="00CE4FB0">
      <w:pPr>
        <w:pStyle w:val="HTML"/>
        <w:ind w:left="720" w:right="720"/>
        <w:rPr>
          <w:rFonts w:ascii="Arial" w:hAnsi="Arial" w:cs="Arial"/>
          <w:lang w:val="uk-UA"/>
        </w:rPr>
      </w:pPr>
    </w:p>
    <w:p w:rsidR="00150F5A" w:rsidRDefault="00150F5A" w:rsidP="00CE4FB0">
      <w:pPr>
        <w:pStyle w:val="HTML"/>
        <w:ind w:left="720" w:right="720"/>
        <w:rPr>
          <w:rFonts w:ascii="Arial" w:hAnsi="Arial" w:cs="Arial"/>
          <w:lang w:val="uk-UA"/>
        </w:rPr>
      </w:pPr>
    </w:p>
    <w:p w:rsidR="00150F5A" w:rsidRDefault="00150F5A" w:rsidP="00CE4FB0">
      <w:pPr>
        <w:pStyle w:val="HTML"/>
        <w:ind w:left="720" w:right="720"/>
        <w:rPr>
          <w:rFonts w:ascii="Arial" w:hAnsi="Arial" w:cs="Arial"/>
          <w:lang w:val="uk-UA"/>
        </w:rPr>
      </w:pPr>
    </w:p>
    <w:p w:rsidR="00150F5A" w:rsidRDefault="00150F5A" w:rsidP="00CE4FB0">
      <w:pPr>
        <w:pStyle w:val="HTML"/>
        <w:ind w:left="720" w:right="720"/>
        <w:rPr>
          <w:rFonts w:ascii="Arial" w:hAnsi="Arial" w:cs="Arial"/>
          <w:lang w:val="uk-UA"/>
        </w:rPr>
      </w:pPr>
    </w:p>
    <w:p w:rsidR="00150F5A" w:rsidRDefault="00150F5A" w:rsidP="00CE4FB0">
      <w:pPr>
        <w:pStyle w:val="HTML"/>
        <w:ind w:left="720" w:right="720"/>
        <w:rPr>
          <w:rFonts w:ascii="Arial" w:hAnsi="Arial" w:cs="Arial"/>
          <w:lang w:val="uk-UA"/>
        </w:rPr>
      </w:pPr>
    </w:p>
    <w:p w:rsidR="00150F5A" w:rsidRDefault="00150F5A" w:rsidP="00CE4FB0">
      <w:pPr>
        <w:pStyle w:val="HTML"/>
        <w:ind w:left="720" w:right="720"/>
        <w:rPr>
          <w:rFonts w:ascii="Arial" w:hAnsi="Arial" w:cs="Arial"/>
          <w:lang w:val="uk-UA"/>
        </w:rPr>
      </w:pPr>
    </w:p>
    <w:p w:rsidR="00150F5A" w:rsidRDefault="00150F5A" w:rsidP="00CE4FB0">
      <w:pPr>
        <w:pStyle w:val="HTML"/>
        <w:ind w:left="720" w:right="720"/>
        <w:rPr>
          <w:rFonts w:ascii="Arial" w:hAnsi="Arial" w:cs="Arial"/>
          <w:lang w:val="uk-UA"/>
        </w:rPr>
      </w:pPr>
    </w:p>
    <w:p w:rsidR="00150F5A" w:rsidRDefault="00150F5A" w:rsidP="00CE4FB0">
      <w:pPr>
        <w:pStyle w:val="HTML"/>
        <w:ind w:left="720" w:right="720"/>
        <w:rPr>
          <w:rFonts w:ascii="Arial" w:hAnsi="Arial" w:cs="Arial"/>
          <w:lang w:val="uk-UA"/>
        </w:rPr>
      </w:pPr>
    </w:p>
    <w:p w:rsidR="00150F5A" w:rsidRDefault="00150F5A" w:rsidP="00CE4FB0">
      <w:pPr>
        <w:pStyle w:val="HTML"/>
        <w:ind w:left="720" w:right="720"/>
        <w:rPr>
          <w:rFonts w:ascii="Arial" w:hAnsi="Arial" w:cs="Arial"/>
          <w:lang w:val="uk-UA"/>
        </w:rPr>
      </w:pPr>
    </w:p>
    <w:p w:rsidR="00150F5A" w:rsidRDefault="00150F5A" w:rsidP="00CE4FB0">
      <w:pPr>
        <w:pStyle w:val="HTML"/>
        <w:ind w:left="720" w:right="720"/>
        <w:rPr>
          <w:rFonts w:ascii="Arial" w:hAnsi="Arial" w:cs="Arial"/>
          <w:lang w:val="uk-UA"/>
        </w:rPr>
      </w:pPr>
    </w:p>
    <w:p w:rsidR="00CE4FB0" w:rsidRPr="00150F5A" w:rsidRDefault="00CE4FB0" w:rsidP="00CE4FB0">
      <w:pPr>
        <w:pStyle w:val="HTML"/>
        <w:ind w:left="720" w:right="720"/>
        <w:rPr>
          <w:rFonts w:ascii="Arial" w:hAnsi="Arial" w:cs="Arial"/>
          <w:lang w:val="uk-UA"/>
        </w:rPr>
      </w:pPr>
      <w:r>
        <w:rPr>
          <w:rFonts w:ascii="Arial" w:hAnsi="Arial" w:cs="Arial"/>
          <w:lang w:val="uk-UA"/>
        </w:rPr>
        <w:lastRenderedPageBreak/>
        <w:t xml:space="preserve">      </w:t>
      </w:r>
      <w:r w:rsidR="00150F5A">
        <w:rPr>
          <w:rFonts w:ascii="Arial" w:hAnsi="Arial" w:cs="Arial"/>
          <w:lang w:val="uk-UA"/>
        </w:rPr>
        <w:t>Зразок</w:t>
      </w:r>
    </w:p>
    <w:p w:rsidR="00CE4FB0" w:rsidRDefault="00CE4FB0" w:rsidP="00150F5A">
      <w:pPr>
        <w:pStyle w:val="HTML"/>
        <w:tabs>
          <w:tab w:val="left" w:pos="9355"/>
        </w:tabs>
        <w:ind w:left="5103" w:right="-1"/>
        <w:jc w:val="both"/>
        <w:rPr>
          <w:rFonts w:ascii="Arial" w:eastAsia="Times New Roman" w:hAnsi="Arial" w:cs="Arial"/>
          <w:bCs/>
          <w:sz w:val="18"/>
          <w:szCs w:val="18"/>
          <w:lang w:val="uk-UA"/>
        </w:rPr>
      </w:pPr>
      <w:r w:rsidRPr="003B4049">
        <w:rPr>
          <w:rFonts w:ascii="Arial" w:hAnsi="Arial" w:cs="Arial"/>
        </w:rPr>
        <w:t xml:space="preserve">                                             </w:t>
      </w:r>
      <w:r>
        <w:rPr>
          <w:rFonts w:ascii="Arial" w:hAnsi="Arial" w:cs="Arial"/>
          <w:lang w:val="uk-UA"/>
        </w:rPr>
        <w:t xml:space="preserve">                               </w:t>
      </w:r>
      <w:r w:rsidR="00150F5A" w:rsidRPr="00C954C6">
        <w:rPr>
          <w:rFonts w:ascii="Arial" w:hAnsi="Arial" w:cs="Arial"/>
          <w:lang w:val="uk-UA"/>
        </w:rPr>
        <w:t xml:space="preserve">    </w:t>
      </w:r>
      <w:r w:rsidR="00150F5A" w:rsidRPr="00150F5A">
        <w:rPr>
          <w:rFonts w:ascii="Arial" w:hAnsi="Arial" w:cs="Arial"/>
          <w:sz w:val="18"/>
          <w:szCs w:val="18"/>
        </w:rPr>
        <w:t xml:space="preserve">Додаток </w:t>
      </w:r>
      <w:r w:rsidR="00150F5A" w:rsidRPr="00150F5A">
        <w:rPr>
          <w:rFonts w:ascii="Arial" w:hAnsi="Arial" w:cs="Arial"/>
          <w:sz w:val="18"/>
          <w:szCs w:val="18"/>
          <w:lang w:val="uk-UA"/>
        </w:rPr>
        <w:t xml:space="preserve">3 до </w:t>
      </w:r>
      <w:r w:rsidR="00150F5A" w:rsidRPr="00150F5A">
        <w:rPr>
          <w:rFonts w:ascii="Arial" w:eastAsia="Times New Roman" w:hAnsi="Arial" w:cs="Arial"/>
          <w:bCs/>
          <w:sz w:val="18"/>
          <w:szCs w:val="18"/>
        </w:rPr>
        <w:t>Положення про порядок розміщення зовнішньої реклами</w:t>
      </w:r>
      <w:r w:rsidR="00150F5A" w:rsidRPr="00150F5A">
        <w:rPr>
          <w:rFonts w:ascii="Arial" w:eastAsia="Times New Roman" w:hAnsi="Arial" w:cs="Arial"/>
          <w:bCs/>
          <w:sz w:val="18"/>
          <w:szCs w:val="18"/>
          <w:lang w:val="uk-UA"/>
        </w:rPr>
        <w:t xml:space="preserve"> </w:t>
      </w:r>
      <w:r w:rsidR="00150F5A" w:rsidRPr="00150F5A">
        <w:rPr>
          <w:rFonts w:ascii="Arial" w:eastAsia="Times New Roman" w:hAnsi="Arial" w:cs="Arial"/>
          <w:bCs/>
          <w:sz w:val="18"/>
          <w:szCs w:val="18"/>
        </w:rPr>
        <w:t xml:space="preserve">у </w:t>
      </w:r>
      <w:r w:rsidR="00150F5A" w:rsidRPr="00150F5A">
        <w:rPr>
          <w:rFonts w:ascii="Arial" w:eastAsia="Times New Roman" w:hAnsi="Arial" w:cs="Arial"/>
          <w:bCs/>
          <w:sz w:val="18"/>
          <w:szCs w:val="18"/>
          <w:lang w:val="uk-UA"/>
        </w:rPr>
        <w:t xml:space="preserve">населених пунктах Новодмитрівської сільської </w:t>
      </w:r>
      <w:proofErr w:type="gramStart"/>
      <w:r w:rsidR="00150F5A" w:rsidRPr="00150F5A">
        <w:rPr>
          <w:rFonts w:ascii="Arial" w:eastAsia="Times New Roman" w:hAnsi="Arial" w:cs="Arial"/>
          <w:bCs/>
          <w:sz w:val="18"/>
          <w:szCs w:val="18"/>
          <w:lang w:val="uk-UA"/>
        </w:rPr>
        <w:t>ради</w:t>
      </w:r>
      <w:proofErr w:type="gramEnd"/>
    </w:p>
    <w:p w:rsidR="00150F5A" w:rsidRPr="00150F5A" w:rsidRDefault="00150F5A" w:rsidP="00150F5A">
      <w:pPr>
        <w:pStyle w:val="HTML"/>
        <w:tabs>
          <w:tab w:val="left" w:pos="9355"/>
        </w:tabs>
        <w:ind w:left="5103" w:right="-1"/>
        <w:jc w:val="both"/>
        <w:rPr>
          <w:rFonts w:ascii="Arial" w:hAnsi="Arial" w:cs="Arial"/>
          <w:sz w:val="18"/>
          <w:szCs w:val="18"/>
        </w:rPr>
      </w:pPr>
    </w:p>
    <w:p w:rsidR="00304817" w:rsidRDefault="00304817" w:rsidP="00150F5A">
      <w:pPr>
        <w:pStyle w:val="HTML"/>
        <w:ind w:left="720" w:right="720"/>
        <w:jc w:val="center"/>
        <w:rPr>
          <w:rFonts w:ascii="Arial" w:hAnsi="Arial" w:cs="Arial"/>
          <w:b/>
          <w:lang w:val="uk-UA"/>
        </w:rPr>
      </w:pPr>
    </w:p>
    <w:p w:rsidR="00CE4FB0" w:rsidRPr="003B4049" w:rsidRDefault="00CE4FB0" w:rsidP="00150F5A">
      <w:pPr>
        <w:pStyle w:val="HTML"/>
        <w:ind w:left="720" w:right="720"/>
        <w:jc w:val="center"/>
        <w:rPr>
          <w:rFonts w:ascii="Arial" w:hAnsi="Arial" w:cs="Arial"/>
          <w:b/>
        </w:rPr>
      </w:pPr>
      <w:r w:rsidRPr="003B4049">
        <w:rPr>
          <w:rFonts w:ascii="Arial" w:hAnsi="Arial" w:cs="Arial"/>
          <w:b/>
        </w:rPr>
        <w:t>ДОЗВІЛ</w:t>
      </w:r>
    </w:p>
    <w:p w:rsidR="00CE4FB0" w:rsidRPr="003B4049" w:rsidRDefault="00CE4FB0" w:rsidP="00150F5A">
      <w:pPr>
        <w:pStyle w:val="HTML"/>
        <w:ind w:left="720" w:right="720"/>
        <w:jc w:val="center"/>
        <w:rPr>
          <w:rFonts w:ascii="Arial" w:hAnsi="Arial" w:cs="Arial"/>
          <w:b/>
        </w:rPr>
      </w:pPr>
      <w:r w:rsidRPr="003B4049">
        <w:rPr>
          <w:rFonts w:ascii="Arial" w:hAnsi="Arial" w:cs="Arial"/>
          <w:b/>
        </w:rPr>
        <w:t>на розміщення зовнішньої реклами</w:t>
      </w:r>
    </w:p>
    <w:p w:rsidR="00CE4FB0" w:rsidRPr="003B4049" w:rsidRDefault="00CE4FB0" w:rsidP="00CE4FB0">
      <w:pPr>
        <w:pStyle w:val="HTML"/>
        <w:ind w:left="720" w:right="720"/>
        <w:rPr>
          <w:rFonts w:ascii="Arial" w:hAnsi="Arial" w:cs="Arial"/>
        </w:rPr>
      </w:pPr>
    </w:p>
    <w:p w:rsidR="00CE4FB0" w:rsidRPr="003B4049" w:rsidRDefault="00CE4FB0" w:rsidP="00CE4FB0">
      <w:pPr>
        <w:pStyle w:val="HTML"/>
        <w:ind w:left="720" w:right="720"/>
        <w:rPr>
          <w:rFonts w:ascii="Arial" w:hAnsi="Arial" w:cs="Arial"/>
        </w:rPr>
      </w:pPr>
      <w:r w:rsidRPr="003B4049">
        <w:rPr>
          <w:rFonts w:ascii="Arial" w:hAnsi="Arial" w:cs="Arial"/>
        </w:rPr>
        <w:t xml:space="preserve">Виданий _____________ р. на </w:t>
      </w:r>
      <w:proofErr w:type="gramStart"/>
      <w:r w:rsidRPr="003B4049">
        <w:rPr>
          <w:rFonts w:ascii="Arial" w:hAnsi="Arial" w:cs="Arial"/>
        </w:rPr>
        <w:t>п</w:t>
      </w:r>
      <w:proofErr w:type="gramEnd"/>
      <w:r w:rsidRPr="003B4049">
        <w:rPr>
          <w:rFonts w:ascii="Arial" w:hAnsi="Arial" w:cs="Arial"/>
        </w:rPr>
        <w:t>ідставі рішення_____________________</w:t>
      </w:r>
    </w:p>
    <w:p w:rsidR="00CE4FB0" w:rsidRPr="003B4049" w:rsidRDefault="00CE4FB0" w:rsidP="00CE4FB0">
      <w:pPr>
        <w:pStyle w:val="HTML"/>
        <w:ind w:left="720" w:right="720"/>
        <w:rPr>
          <w:rFonts w:ascii="Arial" w:hAnsi="Arial" w:cs="Arial"/>
          <w:i/>
        </w:rPr>
      </w:pPr>
      <w:r w:rsidRPr="003B4049">
        <w:rPr>
          <w:rFonts w:ascii="Arial" w:hAnsi="Arial" w:cs="Arial"/>
          <w:i/>
        </w:rPr>
        <w:t xml:space="preserve">       </w:t>
      </w:r>
      <w:r w:rsidRPr="003B4049">
        <w:rPr>
          <w:rFonts w:ascii="Arial" w:hAnsi="Arial" w:cs="Arial"/>
          <w:i/>
          <w:lang w:val="uk-UA"/>
        </w:rPr>
        <w:t xml:space="preserve">    </w:t>
      </w:r>
      <w:r w:rsidRPr="003B4049">
        <w:rPr>
          <w:rFonts w:ascii="Arial" w:hAnsi="Arial" w:cs="Arial"/>
          <w:i/>
        </w:rPr>
        <w:t xml:space="preserve"> (дата видачі)</w:t>
      </w:r>
    </w:p>
    <w:p w:rsidR="00CE4FB0" w:rsidRPr="003B4049" w:rsidRDefault="00CE4FB0" w:rsidP="00CE4FB0">
      <w:pPr>
        <w:pStyle w:val="HTML"/>
        <w:ind w:left="720" w:right="720"/>
        <w:rPr>
          <w:rFonts w:ascii="Arial" w:hAnsi="Arial" w:cs="Arial"/>
          <w:lang w:val="uk-UA"/>
        </w:rPr>
      </w:pPr>
      <w:r w:rsidRPr="003B4049">
        <w:rPr>
          <w:rFonts w:ascii="Arial" w:hAnsi="Arial" w:cs="Arial"/>
        </w:rPr>
        <w:t>_________________________________________________________________</w:t>
      </w:r>
    </w:p>
    <w:p w:rsidR="00CE4FB0" w:rsidRPr="003B4049" w:rsidRDefault="00CE4FB0" w:rsidP="00CE4FB0">
      <w:pPr>
        <w:pStyle w:val="HTML"/>
        <w:ind w:left="720" w:right="720"/>
        <w:rPr>
          <w:rFonts w:ascii="Arial" w:hAnsi="Arial" w:cs="Arial"/>
          <w:i/>
        </w:rPr>
      </w:pPr>
      <w:r w:rsidRPr="003B4049">
        <w:rPr>
          <w:rFonts w:ascii="Arial" w:hAnsi="Arial" w:cs="Arial"/>
          <w:i/>
        </w:rPr>
        <w:t xml:space="preserve">   </w:t>
      </w:r>
      <w:r w:rsidR="00150F5A">
        <w:rPr>
          <w:rFonts w:ascii="Arial" w:hAnsi="Arial" w:cs="Arial"/>
          <w:i/>
        </w:rPr>
        <w:t xml:space="preserve">    </w:t>
      </w:r>
      <w:proofErr w:type="gramStart"/>
      <w:r w:rsidR="00150F5A">
        <w:rPr>
          <w:rFonts w:ascii="Arial" w:hAnsi="Arial" w:cs="Arial"/>
          <w:i/>
        </w:rPr>
        <w:t>(виконавчий орган сільської</w:t>
      </w:r>
      <w:r w:rsidR="00150F5A">
        <w:rPr>
          <w:rFonts w:ascii="Arial" w:hAnsi="Arial" w:cs="Arial"/>
          <w:i/>
          <w:lang w:val="uk-UA"/>
        </w:rPr>
        <w:t xml:space="preserve"> ради,</w:t>
      </w:r>
      <w:r w:rsidRPr="003B4049">
        <w:rPr>
          <w:rFonts w:ascii="Arial" w:hAnsi="Arial" w:cs="Arial"/>
          <w:i/>
        </w:rPr>
        <w:t xml:space="preserve"> </w:t>
      </w:r>
      <w:proofErr w:type="gramEnd"/>
    </w:p>
    <w:p w:rsidR="00CE4FB0" w:rsidRPr="003B4049" w:rsidRDefault="00CE4FB0" w:rsidP="00CE4FB0">
      <w:pPr>
        <w:pStyle w:val="HTML"/>
        <w:ind w:left="720" w:right="720"/>
        <w:rPr>
          <w:rFonts w:ascii="Arial" w:hAnsi="Arial" w:cs="Arial"/>
          <w:i/>
          <w:lang w:val="uk-UA"/>
        </w:rPr>
      </w:pPr>
      <w:r w:rsidRPr="003B4049">
        <w:rPr>
          <w:rFonts w:ascii="Arial" w:hAnsi="Arial" w:cs="Arial"/>
          <w:i/>
        </w:rPr>
        <w:t>_________________________________________________________________</w:t>
      </w:r>
    </w:p>
    <w:p w:rsidR="00CE4FB0" w:rsidRPr="003B4049" w:rsidRDefault="00CE4FB0" w:rsidP="00CE4FB0">
      <w:pPr>
        <w:pStyle w:val="HTML"/>
        <w:ind w:left="720" w:right="720"/>
        <w:rPr>
          <w:rFonts w:ascii="Arial" w:hAnsi="Arial" w:cs="Arial"/>
          <w:i/>
        </w:rPr>
      </w:pPr>
      <w:r w:rsidRPr="003B4049">
        <w:rPr>
          <w:rFonts w:ascii="Arial" w:hAnsi="Arial" w:cs="Arial"/>
          <w:i/>
        </w:rPr>
        <w:t xml:space="preserve">                      дата і номер </w:t>
      </w:r>
      <w:proofErr w:type="gramStart"/>
      <w:r w:rsidRPr="003B4049">
        <w:rPr>
          <w:rFonts w:ascii="Arial" w:hAnsi="Arial" w:cs="Arial"/>
          <w:i/>
        </w:rPr>
        <w:t>р</w:t>
      </w:r>
      <w:proofErr w:type="gramEnd"/>
      <w:r w:rsidRPr="003B4049">
        <w:rPr>
          <w:rFonts w:ascii="Arial" w:hAnsi="Arial" w:cs="Arial"/>
          <w:i/>
        </w:rPr>
        <w:t>ішення)</w:t>
      </w:r>
    </w:p>
    <w:p w:rsidR="00CE4FB0" w:rsidRPr="003B4049" w:rsidRDefault="00CE4FB0" w:rsidP="00CE4FB0">
      <w:pPr>
        <w:pStyle w:val="HTML"/>
        <w:ind w:left="720" w:right="720"/>
        <w:rPr>
          <w:rFonts w:ascii="Arial" w:hAnsi="Arial" w:cs="Arial"/>
          <w:lang w:val="uk-UA"/>
        </w:rPr>
      </w:pPr>
      <w:r w:rsidRPr="003B4049">
        <w:rPr>
          <w:rFonts w:ascii="Arial" w:hAnsi="Arial" w:cs="Arial"/>
        </w:rPr>
        <w:t>_________________________________________________________________</w:t>
      </w:r>
    </w:p>
    <w:p w:rsidR="00CE4FB0" w:rsidRPr="003B4049" w:rsidRDefault="00CE4FB0" w:rsidP="00CE4FB0">
      <w:pPr>
        <w:pStyle w:val="HTML"/>
        <w:ind w:left="720" w:right="720"/>
        <w:rPr>
          <w:rFonts w:ascii="Arial" w:hAnsi="Arial" w:cs="Arial"/>
          <w:i/>
        </w:rPr>
      </w:pPr>
      <w:r w:rsidRPr="003B4049">
        <w:rPr>
          <w:rFonts w:ascii="Arial" w:hAnsi="Arial" w:cs="Arial"/>
        </w:rPr>
        <w:t xml:space="preserve">    </w:t>
      </w:r>
      <w:proofErr w:type="gramStart"/>
      <w:r w:rsidRPr="003B4049">
        <w:rPr>
          <w:rFonts w:ascii="Arial" w:hAnsi="Arial" w:cs="Arial"/>
          <w:i/>
        </w:rPr>
        <w:t>(для юридичної особи - повне найменування розповсюджувача</w:t>
      </w:r>
      <w:proofErr w:type="gramEnd"/>
    </w:p>
    <w:p w:rsidR="00CE4FB0" w:rsidRPr="003B4049" w:rsidRDefault="00CE4FB0" w:rsidP="00CE4FB0">
      <w:pPr>
        <w:pStyle w:val="HTML"/>
        <w:ind w:left="720" w:right="720"/>
        <w:rPr>
          <w:rFonts w:ascii="Arial" w:hAnsi="Arial" w:cs="Arial"/>
          <w:i/>
          <w:lang w:val="uk-UA"/>
        </w:rPr>
      </w:pPr>
      <w:r w:rsidRPr="003B4049">
        <w:rPr>
          <w:rFonts w:ascii="Arial" w:hAnsi="Arial" w:cs="Arial"/>
          <w:i/>
        </w:rPr>
        <w:t>_________________________________________________________________</w:t>
      </w:r>
    </w:p>
    <w:p w:rsidR="00CE4FB0" w:rsidRPr="003B4049" w:rsidRDefault="00CE4FB0" w:rsidP="00CE4FB0">
      <w:pPr>
        <w:pStyle w:val="HTML"/>
        <w:ind w:left="720" w:right="720"/>
        <w:rPr>
          <w:rFonts w:ascii="Arial" w:hAnsi="Arial" w:cs="Arial"/>
          <w:i/>
        </w:rPr>
      </w:pPr>
      <w:r w:rsidRPr="003B4049">
        <w:rPr>
          <w:rFonts w:ascii="Arial" w:hAnsi="Arial" w:cs="Arial"/>
          <w:i/>
        </w:rPr>
        <w:t xml:space="preserve">        зовнішньої реклами, для фізичної особи - </w:t>
      </w:r>
      <w:proofErr w:type="gramStart"/>
      <w:r w:rsidRPr="003B4049">
        <w:rPr>
          <w:rFonts w:ascii="Arial" w:hAnsi="Arial" w:cs="Arial"/>
          <w:i/>
        </w:rPr>
        <w:t>пр</w:t>
      </w:r>
      <w:proofErr w:type="gramEnd"/>
      <w:r w:rsidRPr="003B4049">
        <w:rPr>
          <w:rFonts w:ascii="Arial" w:hAnsi="Arial" w:cs="Arial"/>
          <w:i/>
        </w:rPr>
        <w:t>ізвище,</w:t>
      </w:r>
    </w:p>
    <w:p w:rsidR="00CE4FB0" w:rsidRPr="003B4049" w:rsidRDefault="00CE4FB0" w:rsidP="00CE4FB0">
      <w:pPr>
        <w:pStyle w:val="HTML"/>
        <w:ind w:left="720" w:right="720"/>
        <w:rPr>
          <w:rFonts w:ascii="Arial" w:hAnsi="Arial" w:cs="Arial"/>
          <w:i/>
          <w:lang w:val="uk-UA"/>
        </w:rPr>
      </w:pPr>
      <w:r w:rsidRPr="003B4049">
        <w:rPr>
          <w:rFonts w:ascii="Arial" w:hAnsi="Arial" w:cs="Arial"/>
          <w:i/>
        </w:rPr>
        <w:t>_________________________________________________________________</w:t>
      </w:r>
    </w:p>
    <w:p w:rsidR="00CE4FB0" w:rsidRPr="003B4049" w:rsidRDefault="00CE4FB0" w:rsidP="00CE4FB0">
      <w:pPr>
        <w:pStyle w:val="HTML"/>
        <w:ind w:left="720" w:right="720"/>
        <w:rPr>
          <w:rFonts w:ascii="Arial" w:hAnsi="Arial" w:cs="Arial"/>
          <w:i/>
        </w:rPr>
      </w:pPr>
      <w:r w:rsidRPr="003B4049">
        <w:rPr>
          <w:rFonts w:ascii="Arial" w:hAnsi="Arial" w:cs="Arial"/>
          <w:i/>
        </w:rPr>
        <w:t xml:space="preserve">                       і</w:t>
      </w:r>
      <w:proofErr w:type="gramStart"/>
      <w:r w:rsidRPr="003B4049">
        <w:rPr>
          <w:rFonts w:ascii="Arial" w:hAnsi="Arial" w:cs="Arial"/>
          <w:i/>
        </w:rPr>
        <w:t>м'я</w:t>
      </w:r>
      <w:proofErr w:type="gramEnd"/>
      <w:r w:rsidRPr="003B4049">
        <w:rPr>
          <w:rFonts w:ascii="Arial" w:hAnsi="Arial" w:cs="Arial"/>
          <w:i/>
        </w:rPr>
        <w:t xml:space="preserve"> та по батькові)</w:t>
      </w:r>
    </w:p>
    <w:p w:rsidR="00CE4FB0" w:rsidRPr="003B4049" w:rsidRDefault="00CE4FB0" w:rsidP="00CE4FB0">
      <w:pPr>
        <w:pStyle w:val="HTML"/>
        <w:ind w:left="720" w:right="720"/>
        <w:rPr>
          <w:rFonts w:ascii="Arial" w:hAnsi="Arial" w:cs="Arial"/>
          <w:i/>
          <w:lang w:val="uk-UA"/>
        </w:rPr>
      </w:pPr>
      <w:r w:rsidRPr="003B4049">
        <w:rPr>
          <w:rFonts w:ascii="Arial" w:hAnsi="Arial" w:cs="Arial"/>
          <w:i/>
        </w:rPr>
        <w:t>_________________________________________________________________</w:t>
      </w:r>
    </w:p>
    <w:p w:rsidR="00CE4FB0" w:rsidRPr="003B4049" w:rsidRDefault="00CE4FB0" w:rsidP="00CE4FB0">
      <w:pPr>
        <w:pStyle w:val="HTML"/>
        <w:ind w:left="720" w:right="720"/>
        <w:rPr>
          <w:rFonts w:ascii="Arial" w:hAnsi="Arial" w:cs="Arial"/>
          <w:i/>
        </w:rPr>
      </w:pPr>
      <w:proofErr w:type="gramStart"/>
      <w:r w:rsidRPr="003B4049">
        <w:rPr>
          <w:rFonts w:ascii="Arial" w:hAnsi="Arial" w:cs="Arial"/>
          <w:i/>
        </w:rPr>
        <w:t>(місцезнаходження (місце проживання), номер телефону (телефаксу),</w:t>
      </w:r>
      <w:proofErr w:type="gramEnd"/>
    </w:p>
    <w:p w:rsidR="00CE4FB0" w:rsidRPr="003B4049" w:rsidRDefault="00CE4FB0" w:rsidP="00CE4FB0">
      <w:pPr>
        <w:pStyle w:val="HTML"/>
        <w:ind w:left="720" w:right="720"/>
        <w:rPr>
          <w:rFonts w:ascii="Arial" w:hAnsi="Arial" w:cs="Arial"/>
          <w:i/>
          <w:lang w:val="uk-UA"/>
        </w:rPr>
      </w:pPr>
      <w:r w:rsidRPr="003B4049">
        <w:rPr>
          <w:rFonts w:ascii="Arial" w:hAnsi="Arial" w:cs="Arial"/>
          <w:i/>
        </w:rPr>
        <w:t>_________________________________________________________________</w:t>
      </w:r>
    </w:p>
    <w:p w:rsidR="00CE4FB0" w:rsidRPr="003B4049" w:rsidRDefault="00CE4FB0" w:rsidP="00CE4FB0">
      <w:pPr>
        <w:pStyle w:val="HTML"/>
        <w:ind w:left="720" w:right="720"/>
        <w:rPr>
          <w:rFonts w:ascii="Arial" w:hAnsi="Arial" w:cs="Arial"/>
          <w:i/>
        </w:rPr>
      </w:pPr>
      <w:r w:rsidRPr="003B4049">
        <w:rPr>
          <w:rFonts w:ascii="Arial" w:hAnsi="Arial" w:cs="Arial"/>
          <w:i/>
        </w:rPr>
        <w:t xml:space="preserve">        банківські реквізити, ідентифікаційний код (номер)</w:t>
      </w:r>
    </w:p>
    <w:p w:rsidR="00CE4FB0" w:rsidRPr="003B4049" w:rsidRDefault="00CE4FB0" w:rsidP="00CE4FB0">
      <w:pPr>
        <w:pStyle w:val="HTML"/>
        <w:ind w:left="720" w:right="720"/>
        <w:rPr>
          <w:rFonts w:ascii="Arial" w:hAnsi="Arial" w:cs="Arial"/>
        </w:rPr>
      </w:pPr>
    </w:p>
    <w:p w:rsidR="00CE4FB0" w:rsidRPr="003B4049" w:rsidRDefault="00CE4FB0" w:rsidP="00CE4FB0">
      <w:pPr>
        <w:pStyle w:val="HTML"/>
        <w:ind w:left="720" w:right="720"/>
        <w:rPr>
          <w:rFonts w:ascii="Arial" w:hAnsi="Arial" w:cs="Arial"/>
        </w:rPr>
      </w:pPr>
      <w:r w:rsidRPr="003B4049">
        <w:rPr>
          <w:rFonts w:ascii="Arial" w:hAnsi="Arial" w:cs="Arial"/>
        </w:rPr>
        <w:t xml:space="preserve">Адреса </w:t>
      </w:r>
      <w:proofErr w:type="gramStart"/>
      <w:r w:rsidRPr="003B4049">
        <w:rPr>
          <w:rFonts w:ascii="Arial" w:hAnsi="Arial" w:cs="Arial"/>
        </w:rPr>
        <w:t>м</w:t>
      </w:r>
      <w:proofErr w:type="gramEnd"/>
      <w:r w:rsidRPr="003B4049">
        <w:rPr>
          <w:rFonts w:ascii="Arial" w:hAnsi="Arial" w:cs="Arial"/>
        </w:rPr>
        <w:t>ісця розташування рекламного засобу______________________</w:t>
      </w:r>
    </w:p>
    <w:p w:rsidR="00CE4FB0" w:rsidRPr="003B4049" w:rsidRDefault="00CE4FB0" w:rsidP="00CE4FB0">
      <w:pPr>
        <w:pStyle w:val="HTML"/>
        <w:ind w:left="720" w:right="720"/>
        <w:rPr>
          <w:rFonts w:ascii="Arial" w:hAnsi="Arial" w:cs="Arial"/>
        </w:rPr>
      </w:pPr>
    </w:p>
    <w:p w:rsidR="00CE4FB0" w:rsidRPr="003B4049" w:rsidRDefault="00CE4FB0" w:rsidP="00CE4FB0">
      <w:pPr>
        <w:pStyle w:val="HTML"/>
        <w:ind w:left="720" w:right="720"/>
        <w:rPr>
          <w:rFonts w:ascii="Arial" w:hAnsi="Arial" w:cs="Arial"/>
        </w:rPr>
      </w:pPr>
      <w:r w:rsidRPr="003B4049">
        <w:rPr>
          <w:rFonts w:ascii="Arial" w:hAnsi="Arial" w:cs="Arial"/>
        </w:rPr>
        <w:t xml:space="preserve">Характеристика (в тому числі технічна) </w:t>
      </w:r>
      <w:proofErr w:type="gramStart"/>
      <w:r w:rsidRPr="003B4049">
        <w:rPr>
          <w:rFonts w:ascii="Arial" w:hAnsi="Arial" w:cs="Arial"/>
        </w:rPr>
        <w:t>рекламного</w:t>
      </w:r>
      <w:proofErr w:type="gramEnd"/>
      <w:r w:rsidRPr="003B4049">
        <w:rPr>
          <w:rFonts w:ascii="Arial" w:hAnsi="Arial" w:cs="Arial"/>
        </w:rPr>
        <w:t xml:space="preserve"> засобу_________</w:t>
      </w:r>
    </w:p>
    <w:p w:rsidR="00CE4FB0" w:rsidRPr="003B4049" w:rsidRDefault="00CE4FB0" w:rsidP="00CE4FB0">
      <w:pPr>
        <w:pStyle w:val="HTML"/>
        <w:ind w:left="720" w:right="720"/>
        <w:rPr>
          <w:rFonts w:ascii="Arial" w:hAnsi="Arial" w:cs="Arial"/>
          <w:lang w:val="uk-UA"/>
        </w:rPr>
      </w:pPr>
      <w:r w:rsidRPr="003B4049">
        <w:rPr>
          <w:rFonts w:ascii="Arial" w:hAnsi="Arial" w:cs="Arial"/>
        </w:rPr>
        <w:t>_________________________________________________________________</w:t>
      </w:r>
    </w:p>
    <w:p w:rsidR="00CE4FB0" w:rsidRPr="003B4049" w:rsidRDefault="00CE4FB0" w:rsidP="00CE4FB0">
      <w:pPr>
        <w:pStyle w:val="HTML"/>
        <w:ind w:left="720" w:right="720"/>
        <w:rPr>
          <w:rFonts w:ascii="Arial" w:hAnsi="Arial" w:cs="Arial"/>
          <w:i/>
        </w:rPr>
      </w:pPr>
      <w:r w:rsidRPr="003B4049">
        <w:rPr>
          <w:rFonts w:ascii="Arial" w:hAnsi="Arial" w:cs="Arial"/>
        </w:rPr>
        <w:t xml:space="preserve">    (</w:t>
      </w:r>
      <w:r w:rsidRPr="003B4049">
        <w:rPr>
          <w:rFonts w:ascii="Arial" w:hAnsi="Arial" w:cs="Arial"/>
          <w:i/>
        </w:rPr>
        <w:t xml:space="preserve">вид, розміри, площа місця розташування </w:t>
      </w:r>
      <w:proofErr w:type="gramStart"/>
      <w:r w:rsidRPr="003B4049">
        <w:rPr>
          <w:rFonts w:ascii="Arial" w:hAnsi="Arial" w:cs="Arial"/>
          <w:i/>
        </w:rPr>
        <w:t>рекламного</w:t>
      </w:r>
      <w:proofErr w:type="gramEnd"/>
      <w:r w:rsidRPr="003B4049">
        <w:rPr>
          <w:rFonts w:ascii="Arial" w:hAnsi="Arial" w:cs="Arial"/>
          <w:i/>
        </w:rPr>
        <w:t xml:space="preserve"> засобу)</w:t>
      </w:r>
    </w:p>
    <w:p w:rsidR="00CE4FB0" w:rsidRPr="003B4049" w:rsidRDefault="00CE4FB0" w:rsidP="00CE4FB0">
      <w:pPr>
        <w:pStyle w:val="HTML"/>
        <w:ind w:left="720" w:right="720"/>
        <w:rPr>
          <w:rFonts w:ascii="Arial" w:hAnsi="Arial" w:cs="Arial"/>
        </w:rPr>
      </w:pPr>
    </w:p>
    <w:p w:rsidR="00CE4FB0" w:rsidRPr="003B4049" w:rsidRDefault="00CE4FB0" w:rsidP="00CE4FB0">
      <w:pPr>
        <w:pStyle w:val="HTML"/>
        <w:ind w:left="720" w:right="720"/>
        <w:rPr>
          <w:rFonts w:ascii="Arial" w:hAnsi="Arial" w:cs="Arial"/>
        </w:rPr>
      </w:pPr>
      <w:r w:rsidRPr="003B4049">
        <w:rPr>
          <w:rFonts w:ascii="Arial" w:hAnsi="Arial" w:cs="Arial"/>
        </w:rPr>
        <w:t xml:space="preserve">Фотокартка або  комп'ютерний макет  </w:t>
      </w:r>
      <w:proofErr w:type="gramStart"/>
      <w:r w:rsidRPr="003B4049">
        <w:rPr>
          <w:rFonts w:ascii="Arial" w:hAnsi="Arial" w:cs="Arial"/>
        </w:rPr>
        <w:t>м</w:t>
      </w:r>
      <w:proofErr w:type="gramEnd"/>
      <w:r w:rsidRPr="003B4049">
        <w:rPr>
          <w:rFonts w:ascii="Arial" w:hAnsi="Arial" w:cs="Arial"/>
        </w:rPr>
        <w:t>ісця з фрагментом</w:t>
      </w:r>
      <w:r w:rsidRPr="003B4049">
        <w:rPr>
          <w:rFonts w:ascii="Arial" w:hAnsi="Arial" w:cs="Arial"/>
          <w:lang w:val="uk-UA"/>
        </w:rPr>
        <w:t xml:space="preserve"> </w:t>
      </w:r>
      <w:r w:rsidRPr="003B4049">
        <w:rPr>
          <w:rFonts w:ascii="Arial" w:hAnsi="Arial" w:cs="Arial"/>
        </w:rPr>
        <w:t>місцевості</w:t>
      </w:r>
    </w:p>
    <w:p w:rsidR="00CE4FB0" w:rsidRPr="003B4049" w:rsidRDefault="00CE4FB0" w:rsidP="00CE4FB0">
      <w:pPr>
        <w:pStyle w:val="HTML"/>
        <w:ind w:left="720" w:right="720"/>
        <w:rPr>
          <w:rFonts w:ascii="Arial" w:hAnsi="Arial" w:cs="Arial"/>
        </w:rPr>
      </w:pPr>
      <w:r w:rsidRPr="003B4049">
        <w:rPr>
          <w:rFonts w:ascii="Arial" w:hAnsi="Arial" w:cs="Arial"/>
        </w:rPr>
        <w:t>(розміром не менш як 6  х  9  сантиметрів),  на  якому планується</w:t>
      </w:r>
    </w:p>
    <w:p w:rsidR="00CE4FB0" w:rsidRPr="003B4049" w:rsidRDefault="00CE4FB0" w:rsidP="00CE4FB0">
      <w:pPr>
        <w:pStyle w:val="HTML"/>
        <w:ind w:left="720" w:right="720"/>
        <w:rPr>
          <w:rFonts w:ascii="Arial" w:hAnsi="Arial" w:cs="Arial"/>
        </w:rPr>
      </w:pPr>
      <w:r w:rsidRPr="003B4049">
        <w:rPr>
          <w:rFonts w:ascii="Arial" w:hAnsi="Arial" w:cs="Arial"/>
        </w:rPr>
        <w:t>розташування рекламного засобу</w:t>
      </w:r>
    </w:p>
    <w:p w:rsidR="00CE4FB0" w:rsidRPr="003B4049" w:rsidRDefault="00CE4FB0" w:rsidP="00CE4FB0">
      <w:pPr>
        <w:pStyle w:val="HTML"/>
        <w:ind w:left="720" w:right="720"/>
        <w:rPr>
          <w:rFonts w:ascii="Arial" w:hAnsi="Arial" w:cs="Arial"/>
        </w:rPr>
      </w:pPr>
    </w:p>
    <w:p w:rsidR="00CE4FB0" w:rsidRPr="003B4049" w:rsidRDefault="00CE4FB0" w:rsidP="00CE4FB0">
      <w:pPr>
        <w:pStyle w:val="HTML"/>
        <w:ind w:left="720" w:right="720"/>
        <w:rPr>
          <w:rFonts w:ascii="Arial" w:hAnsi="Arial" w:cs="Arial"/>
        </w:rPr>
      </w:pPr>
      <w:r w:rsidRPr="003B4049">
        <w:rPr>
          <w:rFonts w:ascii="Arial" w:hAnsi="Arial" w:cs="Arial"/>
        </w:rPr>
        <w:t xml:space="preserve">Ескіз з конструктивним          </w:t>
      </w:r>
      <w:r>
        <w:rPr>
          <w:rFonts w:ascii="Arial" w:hAnsi="Arial" w:cs="Arial"/>
          <w:lang w:val="uk-UA"/>
        </w:rPr>
        <w:t xml:space="preserve">            </w:t>
      </w:r>
      <w:r w:rsidRPr="003B4049">
        <w:rPr>
          <w:rFonts w:ascii="Arial" w:hAnsi="Arial" w:cs="Arial"/>
        </w:rPr>
        <w:t xml:space="preserve">Топогеодезичний знімок </w:t>
      </w:r>
      <w:proofErr w:type="gramStart"/>
      <w:r w:rsidRPr="003B4049">
        <w:rPr>
          <w:rFonts w:ascii="Arial" w:hAnsi="Arial" w:cs="Arial"/>
        </w:rPr>
        <w:t>м</w:t>
      </w:r>
      <w:proofErr w:type="gramEnd"/>
      <w:r w:rsidRPr="003B4049">
        <w:rPr>
          <w:rFonts w:ascii="Arial" w:hAnsi="Arial" w:cs="Arial"/>
        </w:rPr>
        <w:t>ісцевості</w:t>
      </w:r>
    </w:p>
    <w:p w:rsidR="00CE4FB0" w:rsidRPr="003B4049" w:rsidRDefault="00CE4FB0" w:rsidP="00CE4FB0">
      <w:pPr>
        <w:pStyle w:val="HTML"/>
        <w:ind w:left="720" w:right="720"/>
        <w:rPr>
          <w:rFonts w:ascii="Arial" w:hAnsi="Arial" w:cs="Arial"/>
        </w:rPr>
      </w:pPr>
      <w:proofErr w:type="gramStart"/>
      <w:r w:rsidRPr="003B4049">
        <w:rPr>
          <w:rFonts w:ascii="Arial" w:hAnsi="Arial" w:cs="Arial"/>
        </w:rPr>
        <w:t>р</w:t>
      </w:r>
      <w:proofErr w:type="gramEnd"/>
      <w:r w:rsidRPr="003B4049">
        <w:rPr>
          <w:rFonts w:ascii="Arial" w:hAnsi="Arial" w:cs="Arial"/>
        </w:rPr>
        <w:t xml:space="preserve">ішенням рекламного засобу      </w:t>
      </w:r>
      <w:r>
        <w:rPr>
          <w:rFonts w:ascii="Arial" w:hAnsi="Arial" w:cs="Arial"/>
          <w:lang w:val="uk-UA"/>
        </w:rPr>
        <w:t xml:space="preserve">                 </w:t>
      </w:r>
      <w:r w:rsidRPr="003B4049">
        <w:rPr>
          <w:rFonts w:ascii="Arial" w:hAnsi="Arial" w:cs="Arial"/>
        </w:rPr>
        <w:t>(М1:500) з прив'язкою місця</w:t>
      </w:r>
    </w:p>
    <w:p w:rsidR="00CE4FB0" w:rsidRPr="003B4049" w:rsidRDefault="00CE4FB0" w:rsidP="00CE4FB0">
      <w:pPr>
        <w:pStyle w:val="HTML"/>
        <w:ind w:left="720" w:right="720"/>
        <w:rPr>
          <w:rFonts w:ascii="Arial" w:hAnsi="Arial" w:cs="Arial"/>
        </w:rPr>
      </w:pPr>
      <w:r w:rsidRPr="003B4049">
        <w:rPr>
          <w:rFonts w:ascii="Arial" w:hAnsi="Arial" w:cs="Arial"/>
        </w:rPr>
        <w:t xml:space="preserve">                                </w:t>
      </w:r>
      <w:r>
        <w:rPr>
          <w:rFonts w:ascii="Arial" w:hAnsi="Arial" w:cs="Arial"/>
          <w:lang w:val="uk-UA"/>
        </w:rPr>
        <w:t xml:space="preserve">                             </w:t>
      </w:r>
      <w:r w:rsidRPr="003B4049">
        <w:rPr>
          <w:rFonts w:ascii="Arial" w:hAnsi="Arial" w:cs="Arial"/>
        </w:rPr>
        <w:t>розташування рекламного засобу</w:t>
      </w:r>
    </w:p>
    <w:p w:rsidR="00CE4FB0" w:rsidRPr="003B4049" w:rsidRDefault="00CE4FB0" w:rsidP="00CE4FB0">
      <w:pPr>
        <w:pStyle w:val="HTML"/>
        <w:ind w:left="720" w:right="720"/>
        <w:rPr>
          <w:rFonts w:ascii="Arial" w:hAnsi="Arial" w:cs="Arial"/>
        </w:rPr>
      </w:pPr>
    </w:p>
    <w:p w:rsidR="00CE4FB0" w:rsidRPr="003B4049" w:rsidRDefault="00CE4FB0" w:rsidP="00CE4FB0">
      <w:pPr>
        <w:pStyle w:val="HTML"/>
        <w:ind w:left="720" w:right="720"/>
        <w:rPr>
          <w:rFonts w:ascii="Arial" w:hAnsi="Arial" w:cs="Arial"/>
        </w:rPr>
      </w:pPr>
      <w:proofErr w:type="gramStart"/>
      <w:r w:rsidRPr="003B4049">
        <w:rPr>
          <w:rFonts w:ascii="Arial" w:hAnsi="Arial" w:cs="Arial"/>
        </w:rPr>
        <w:t>Відповідальний за               _______________________________МП</w:t>
      </w:r>
      <w:proofErr w:type="gramEnd"/>
    </w:p>
    <w:p w:rsidR="00CE4FB0" w:rsidRPr="003B4049" w:rsidRDefault="00CE4FB0" w:rsidP="00CE4FB0">
      <w:pPr>
        <w:pStyle w:val="HTML"/>
        <w:ind w:left="720" w:right="720"/>
        <w:rPr>
          <w:rFonts w:ascii="Arial" w:hAnsi="Arial" w:cs="Arial"/>
        </w:rPr>
      </w:pPr>
      <w:r w:rsidRPr="003B4049">
        <w:rPr>
          <w:rFonts w:ascii="Arial" w:hAnsi="Arial" w:cs="Arial"/>
        </w:rPr>
        <w:t>топогеодезичне знімання         (</w:t>
      </w:r>
      <w:proofErr w:type="gramStart"/>
      <w:r w:rsidRPr="003B4049">
        <w:rPr>
          <w:rFonts w:ascii="Arial" w:hAnsi="Arial" w:cs="Arial"/>
        </w:rPr>
        <w:t>п</w:t>
      </w:r>
      <w:proofErr w:type="gramEnd"/>
      <w:r w:rsidRPr="003B4049">
        <w:rPr>
          <w:rFonts w:ascii="Arial" w:hAnsi="Arial" w:cs="Arial"/>
        </w:rPr>
        <w:t>ідпис) (ініціали та прізвище)</w:t>
      </w:r>
    </w:p>
    <w:p w:rsidR="00CE4FB0" w:rsidRDefault="00CE4FB0" w:rsidP="00CE4FB0">
      <w:pPr>
        <w:pStyle w:val="HTML"/>
        <w:ind w:left="720" w:right="720"/>
        <w:rPr>
          <w:rFonts w:ascii="Arial" w:hAnsi="Arial" w:cs="Arial"/>
          <w:lang w:val="uk-UA"/>
        </w:rPr>
      </w:pPr>
    </w:p>
    <w:p w:rsidR="00CE4FB0" w:rsidRPr="00297472" w:rsidRDefault="00CE4FB0" w:rsidP="00CE4FB0">
      <w:pPr>
        <w:pStyle w:val="HTML"/>
        <w:ind w:left="720" w:right="720"/>
        <w:rPr>
          <w:rFonts w:ascii="Arial" w:hAnsi="Arial" w:cs="Arial"/>
          <w:lang w:val="uk-UA"/>
        </w:rPr>
      </w:pPr>
    </w:p>
    <w:p w:rsidR="00CE4FB0" w:rsidRPr="003B4049" w:rsidRDefault="00CE4FB0" w:rsidP="00CE4FB0">
      <w:pPr>
        <w:pStyle w:val="HTML"/>
        <w:ind w:left="720" w:right="720"/>
        <w:rPr>
          <w:rFonts w:ascii="Arial" w:hAnsi="Arial" w:cs="Arial"/>
        </w:rPr>
      </w:pPr>
      <w:r w:rsidRPr="003B4049">
        <w:rPr>
          <w:rFonts w:ascii="Arial" w:hAnsi="Arial" w:cs="Arial"/>
        </w:rPr>
        <w:t>Погоджувальна частина</w:t>
      </w:r>
    </w:p>
    <w:p w:rsidR="00CE4FB0" w:rsidRPr="003B4049" w:rsidRDefault="00CE4FB0" w:rsidP="00CE4FB0">
      <w:pPr>
        <w:pStyle w:val="HTML"/>
        <w:ind w:left="720" w:right="720"/>
        <w:rPr>
          <w:rFonts w:ascii="Arial" w:hAnsi="Arial" w:cs="Arial"/>
        </w:rPr>
      </w:pPr>
    </w:p>
    <w:p w:rsidR="00CE4FB0" w:rsidRPr="003B4049" w:rsidRDefault="00CE4FB0" w:rsidP="00CE4FB0">
      <w:pPr>
        <w:pStyle w:val="HTML"/>
        <w:ind w:left="720" w:right="720"/>
        <w:rPr>
          <w:rFonts w:ascii="Arial" w:hAnsi="Arial" w:cs="Arial"/>
        </w:rPr>
      </w:pPr>
      <w:r w:rsidRPr="003B4049">
        <w:rPr>
          <w:rFonts w:ascii="Arial" w:hAnsi="Arial" w:cs="Arial"/>
        </w:rPr>
        <w:t>1. Власник місця розташування рекламного засобу або</w:t>
      </w:r>
      <w:r w:rsidRPr="003B4049">
        <w:rPr>
          <w:rFonts w:ascii="Arial" w:hAnsi="Arial" w:cs="Arial"/>
          <w:lang w:val="uk-UA"/>
        </w:rPr>
        <w:t xml:space="preserve"> </w:t>
      </w:r>
      <w:r w:rsidRPr="003B4049">
        <w:rPr>
          <w:rFonts w:ascii="Arial" w:hAnsi="Arial" w:cs="Arial"/>
        </w:rPr>
        <w:t>уповноважений</w:t>
      </w:r>
    </w:p>
    <w:p w:rsidR="00CE4FB0" w:rsidRPr="003B4049" w:rsidRDefault="00CE4FB0" w:rsidP="00CE4FB0">
      <w:pPr>
        <w:pStyle w:val="HTML"/>
        <w:ind w:left="720" w:right="720"/>
        <w:rPr>
          <w:rFonts w:ascii="Arial" w:hAnsi="Arial" w:cs="Arial"/>
        </w:rPr>
      </w:pPr>
      <w:r w:rsidRPr="003B4049">
        <w:rPr>
          <w:rFonts w:ascii="Arial" w:hAnsi="Arial" w:cs="Arial"/>
        </w:rPr>
        <w:t>ним орган (особа)</w:t>
      </w:r>
    </w:p>
    <w:p w:rsidR="00CE4FB0" w:rsidRPr="003B4049" w:rsidRDefault="00CE4FB0" w:rsidP="00CE4FB0">
      <w:pPr>
        <w:pStyle w:val="HTML"/>
        <w:ind w:left="720" w:right="720"/>
        <w:rPr>
          <w:rFonts w:ascii="Arial" w:hAnsi="Arial" w:cs="Arial"/>
          <w:lang w:val="uk-UA"/>
        </w:rPr>
      </w:pPr>
      <w:r w:rsidRPr="003B4049">
        <w:rPr>
          <w:rFonts w:ascii="Arial" w:hAnsi="Arial" w:cs="Arial"/>
        </w:rPr>
        <w:t>_________________________________________________________________</w:t>
      </w:r>
    </w:p>
    <w:p w:rsidR="00CE4FB0" w:rsidRPr="003B4049" w:rsidRDefault="00CE4FB0" w:rsidP="00CE4FB0">
      <w:pPr>
        <w:pStyle w:val="HTML"/>
        <w:ind w:left="720" w:right="720"/>
        <w:rPr>
          <w:rFonts w:ascii="Arial" w:hAnsi="Arial" w:cs="Arial"/>
          <w:i/>
        </w:rPr>
      </w:pPr>
      <w:r w:rsidRPr="003B4049">
        <w:rPr>
          <w:rFonts w:ascii="Arial" w:hAnsi="Arial" w:cs="Arial"/>
          <w:i/>
        </w:rPr>
        <w:t xml:space="preserve">(для юридичної особи - повне найменування, </w:t>
      </w:r>
      <w:proofErr w:type="gramStart"/>
      <w:r w:rsidRPr="003B4049">
        <w:rPr>
          <w:rFonts w:ascii="Arial" w:hAnsi="Arial" w:cs="Arial"/>
          <w:i/>
        </w:rPr>
        <w:t>п</w:t>
      </w:r>
      <w:proofErr w:type="gramEnd"/>
      <w:r w:rsidRPr="003B4049">
        <w:rPr>
          <w:rFonts w:ascii="Arial" w:hAnsi="Arial" w:cs="Arial"/>
          <w:i/>
        </w:rPr>
        <w:t>ідпис керівника,</w:t>
      </w:r>
    </w:p>
    <w:p w:rsidR="00CE4FB0" w:rsidRPr="003B4049" w:rsidRDefault="00CE4FB0" w:rsidP="00CE4FB0">
      <w:pPr>
        <w:pStyle w:val="HTML"/>
        <w:ind w:left="720" w:right="720"/>
        <w:rPr>
          <w:rFonts w:ascii="Arial" w:hAnsi="Arial" w:cs="Arial"/>
          <w:i/>
          <w:lang w:val="uk-UA"/>
        </w:rPr>
      </w:pPr>
      <w:r w:rsidRPr="003B4049">
        <w:rPr>
          <w:rFonts w:ascii="Arial" w:hAnsi="Arial" w:cs="Arial"/>
          <w:i/>
        </w:rPr>
        <w:t>_________________________________________________________________</w:t>
      </w:r>
    </w:p>
    <w:p w:rsidR="00CE4FB0" w:rsidRPr="003B4049" w:rsidRDefault="00CE4FB0" w:rsidP="00CE4FB0">
      <w:pPr>
        <w:pStyle w:val="HTML"/>
        <w:ind w:left="720" w:right="720"/>
        <w:rPr>
          <w:rFonts w:ascii="Arial" w:hAnsi="Arial" w:cs="Arial"/>
          <w:i/>
        </w:rPr>
      </w:pPr>
      <w:r w:rsidRPr="003B4049">
        <w:rPr>
          <w:rFonts w:ascii="Arial" w:hAnsi="Arial" w:cs="Arial"/>
          <w:i/>
        </w:rPr>
        <w:t xml:space="preserve">для фізичної особи - </w:t>
      </w:r>
      <w:proofErr w:type="gramStart"/>
      <w:r w:rsidRPr="003B4049">
        <w:rPr>
          <w:rFonts w:ascii="Arial" w:hAnsi="Arial" w:cs="Arial"/>
          <w:i/>
        </w:rPr>
        <w:t>пр</w:t>
      </w:r>
      <w:proofErr w:type="gramEnd"/>
      <w:r w:rsidRPr="003B4049">
        <w:rPr>
          <w:rFonts w:ascii="Arial" w:hAnsi="Arial" w:cs="Arial"/>
          <w:i/>
        </w:rPr>
        <w:t>ізвище, ім'я та по батькові,</w:t>
      </w:r>
    </w:p>
    <w:p w:rsidR="00CE4FB0" w:rsidRPr="003B4049" w:rsidRDefault="00CE4FB0" w:rsidP="00CE4FB0">
      <w:pPr>
        <w:pStyle w:val="HTML"/>
        <w:ind w:left="720" w:right="720"/>
        <w:rPr>
          <w:rFonts w:ascii="Arial" w:hAnsi="Arial" w:cs="Arial"/>
          <w:i/>
          <w:lang w:val="uk-UA"/>
        </w:rPr>
      </w:pPr>
      <w:r w:rsidRPr="003B4049">
        <w:rPr>
          <w:rFonts w:ascii="Arial" w:hAnsi="Arial" w:cs="Arial"/>
          <w:i/>
        </w:rPr>
        <w:t>_________________________________________________________________</w:t>
      </w:r>
    </w:p>
    <w:p w:rsidR="00CE4FB0" w:rsidRPr="003B4049" w:rsidRDefault="00CE4FB0" w:rsidP="00CE4FB0">
      <w:pPr>
        <w:pStyle w:val="HTML"/>
        <w:ind w:left="720" w:right="720"/>
        <w:rPr>
          <w:rFonts w:ascii="Arial" w:hAnsi="Arial" w:cs="Arial"/>
          <w:i/>
        </w:rPr>
      </w:pPr>
      <w:proofErr w:type="gramStart"/>
      <w:r w:rsidRPr="003B4049">
        <w:rPr>
          <w:rFonts w:ascii="Arial" w:hAnsi="Arial" w:cs="Arial"/>
          <w:i/>
        </w:rPr>
        <w:t>паспортні дані)</w:t>
      </w:r>
      <w:proofErr w:type="gramEnd"/>
    </w:p>
    <w:p w:rsidR="00CE4FB0" w:rsidRDefault="00CE4FB0" w:rsidP="00CE4FB0">
      <w:pPr>
        <w:pStyle w:val="HTML"/>
        <w:ind w:left="720" w:right="720"/>
        <w:rPr>
          <w:rFonts w:ascii="Arial" w:hAnsi="Arial" w:cs="Arial"/>
          <w:lang w:val="uk-UA"/>
        </w:rPr>
      </w:pPr>
    </w:p>
    <w:p w:rsidR="00CE4FB0" w:rsidRDefault="00CE4FB0" w:rsidP="00CE4FB0">
      <w:pPr>
        <w:pStyle w:val="HTML"/>
        <w:ind w:left="720" w:right="720"/>
        <w:rPr>
          <w:rFonts w:ascii="Arial" w:hAnsi="Arial" w:cs="Arial"/>
          <w:lang w:val="uk-UA"/>
        </w:rPr>
      </w:pPr>
    </w:p>
    <w:p w:rsidR="00CE4FB0" w:rsidRPr="003B4049" w:rsidRDefault="00CE4FB0" w:rsidP="00CE4FB0">
      <w:pPr>
        <w:pStyle w:val="HTML"/>
        <w:ind w:left="720" w:right="720"/>
        <w:rPr>
          <w:rFonts w:ascii="Arial" w:hAnsi="Arial" w:cs="Arial"/>
        </w:rPr>
      </w:pPr>
      <w:r w:rsidRPr="003B4049">
        <w:rPr>
          <w:rFonts w:ascii="Arial" w:hAnsi="Arial" w:cs="Arial"/>
        </w:rPr>
        <w:t>МП</w:t>
      </w:r>
    </w:p>
    <w:p w:rsidR="00CE4FB0" w:rsidRDefault="00CE4FB0" w:rsidP="00CE4FB0">
      <w:pPr>
        <w:pStyle w:val="HTML"/>
        <w:ind w:left="720" w:right="720"/>
        <w:rPr>
          <w:rFonts w:ascii="Arial" w:hAnsi="Arial" w:cs="Arial"/>
          <w:lang w:val="uk-UA"/>
        </w:rPr>
      </w:pPr>
    </w:p>
    <w:p w:rsidR="00CE4FB0" w:rsidRDefault="00CE4FB0" w:rsidP="00CE4FB0">
      <w:pPr>
        <w:pStyle w:val="HTML"/>
        <w:ind w:left="720" w:right="720"/>
        <w:rPr>
          <w:rFonts w:ascii="Arial" w:hAnsi="Arial" w:cs="Arial"/>
          <w:lang w:val="uk-UA"/>
        </w:rPr>
      </w:pPr>
    </w:p>
    <w:p w:rsidR="00CE4FB0" w:rsidRPr="00297472" w:rsidRDefault="00CE4FB0" w:rsidP="00CE4FB0">
      <w:pPr>
        <w:pStyle w:val="HTML"/>
        <w:ind w:left="720" w:right="720"/>
        <w:rPr>
          <w:rFonts w:ascii="Arial" w:hAnsi="Arial" w:cs="Arial"/>
          <w:lang w:val="uk-UA"/>
        </w:rPr>
      </w:pPr>
    </w:p>
    <w:p w:rsidR="00CE4FB0" w:rsidRPr="003B4049" w:rsidRDefault="00CE4FB0" w:rsidP="00CE4FB0">
      <w:pPr>
        <w:pStyle w:val="HTML"/>
        <w:ind w:left="720" w:right="720"/>
        <w:rPr>
          <w:rFonts w:ascii="Arial" w:hAnsi="Arial" w:cs="Arial"/>
        </w:rPr>
      </w:pPr>
      <w:r w:rsidRPr="003B4049">
        <w:rPr>
          <w:rFonts w:ascii="Arial" w:hAnsi="Arial" w:cs="Arial"/>
        </w:rPr>
        <w:t xml:space="preserve">2. Спеціально уповноважений орган з містобудування та </w:t>
      </w:r>
      <w:proofErr w:type="gramStart"/>
      <w:r w:rsidRPr="003B4049">
        <w:rPr>
          <w:rFonts w:ascii="Arial" w:hAnsi="Arial" w:cs="Arial"/>
        </w:rPr>
        <w:t>арх</w:t>
      </w:r>
      <w:proofErr w:type="gramEnd"/>
      <w:r w:rsidRPr="003B4049">
        <w:rPr>
          <w:rFonts w:ascii="Arial" w:hAnsi="Arial" w:cs="Arial"/>
        </w:rPr>
        <w:t>ітектури</w:t>
      </w:r>
    </w:p>
    <w:p w:rsidR="00CE4FB0" w:rsidRPr="003B4049" w:rsidRDefault="00CE4FB0" w:rsidP="00CE4FB0">
      <w:pPr>
        <w:pStyle w:val="HTML"/>
        <w:ind w:left="720" w:right="720"/>
        <w:rPr>
          <w:rFonts w:ascii="Arial" w:hAnsi="Arial" w:cs="Arial"/>
        </w:rPr>
      </w:pPr>
      <w:r w:rsidRPr="003B4049">
        <w:rPr>
          <w:rFonts w:ascii="Arial" w:hAnsi="Arial" w:cs="Arial"/>
        </w:rPr>
        <w:t>_______________________________ _________________________________</w:t>
      </w:r>
    </w:p>
    <w:p w:rsidR="00CE4FB0" w:rsidRPr="003B4049" w:rsidRDefault="00CE4FB0" w:rsidP="00CE4FB0">
      <w:pPr>
        <w:pStyle w:val="HTML"/>
        <w:ind w:left="720" w:right="720"/>
        <w:rPr>
          <w:rFonts w:ascii="Arial" w:hAnsi="Arial" w:cs="Arial"/>
          <w:i/>
        </w:rPr>
      </w:pPr>
      <w:r w:rsidRPr="003B4049">
        <w:rPr>
          <w:rFonts w:ascii="Arial" w:hAnsi="Arial" w:cs="Arial"/>
          <w:i/>
        </w:rPr>
        <w:t>(</w:t>
      </w:r>
      <w:proofErr w:type="gramStart"/>
      <w:r w:rsidRPr="003B4049">
        <w:rPr>
          <w:rFonts w:ascii="Arial" w:hAnsi="Arial" w:cs="Arial"/>
          <w:i/>
        </w:rPr>
        <w:t>п</w:t>
      </w:r>
      <w:proofErr w:type="gramEnd"/>
      <w:r w:rsidRPr="003B4049">
        <w:rPr>
          <w:rFonts w:ascii="Arial" w:hAnsi="Arial" w:cs="Arial"/>
          <w:i/>
        </w:rPr>
        <w:t>ідпис уповноваженої особи)         (ініціали та прізвище)</w:t>
      </w:r>
    </w:p>
    <w:p w:rsidR="00CE4FB0" w:rsidRDefault="00CE4FB0" w:rsidP="00CE4FB0">
      <w:pPr>
        <w:pStyle w:val="HTML"/>
        <w:ind w:left="720" w:right="720"/>
        <w:rPr>
          <w:rFonts w:ascii="Arial" w:hAnsi="Arial" w:cs="Arial"/>
          <w:lang w:val="uk-UA"/>
        </w:rPr>
      </w:pPr>
    </w:p>
    <w:p w:rsidR="00CE4FB0" w:rsidRPr="003B4049" w:rsidRDefault="00CE4FB0" w:rsidP="00CE4FB0">
      <w:pPr>
        <w:pStyle w:val="HTML"/>
        <w:ind w:left="720" w:right="720"/>
        <w:rPr>
          <w:rFonts w:ascii="Arial" w:hAnsi="Arial" w:cs="Arial"/>
        </w:rPr>
      </w:pPr>
      <w:r w:rsidRPr="003B4049">
        <w:rPr>
          <w:rFonts w:ascii="Arial" w:hAnsi="Arial" w:cs="Arial"/>
        </w:rPr>
        <w:t>МП</w:t>
      </w:r>
    </w:p>
    <w:p w:rsidR="00CE4FB0" w:rsidRPr="003B4049" w:rsidRDefault="00CE4FB0" w:rsidP="00CE4FB0">
      <w:pPr>
        <w:pStyle w:val="HTML"/>
        <w:ind w:left="720" w:right="720"/>
        <w:rPr>
          <w:rFonts w:ascii="Arial" w:hAnsi="Arial" w:cs="Arial"/>
        </w:rPr>
      </w:pPr>
    </w:p>
    <w:p w:rsidR="00CE4FB0" w:rsidRPr="003B4049" w:rsidRDefault="00CE4FB0" w:rsidP="00CE4FB0">
      <w:pPr>
        <w:pStyle w:val="HTML"/>
        <w:ind w:left="720" w:right="720"/>
        <w:rPr>
          <w:rFonts w:ascii="Arial" w:hAnsi="Arial" w:cs="Arial"/>
        </w:rPr>
      </w:pPr>
      <w:r w:rsidRPr="003B4049">
        <w:rPr>
          <w:rFonts w:ascii="Arial" w:hAnsi="Arial" w:cs="Arial"/>
        </w:rPr>
        <w:t>3. На вимогу робочого органу:</w:t>
      </w:r>
    </w:p>
    <w:p w:rsidR="00CE4FB0" w:rsidRPr="003B4049" w:rsidRDefault="00CE4FB0" w:rsidP="00CE4FB0">
      <w:pPr>
        <w:pStyle w:val="HTML"/>
        <w:ind w:left="720" w:right="720"/>
        <w:rPr>
          <w:rFonts w:ascii="Arial" w:hAnsi="Arial" w:cs="Arial"/>
        </w:rPr>
      </w:pPr>
    </w:p>
    <w:p w:rsidR="00CE4FB0" w:rsidRPr="003B4049" w:rsidRDefault="00CE4FB0" w:rsidP="00CE4FB0">
      <w:pPr>
        <w:pStyle w:val="HTML"/>
        <w:ind w:left="720" w:right="720"/>
        <w:rPr>
          <w:rFonts w:ascii="Arial" w:hAnsi="Arial" w:cs="Arial"/>
        </w:rPr>
      </w:pPr>
      <w:r w:rsidRPr="003B4049">
        <w:rPr>
          <w:rFonts w:ascii="Arial" w:hAnsi="Arial" w:cs="Arial"/>
        </w:rPr>
        <w:t xml:space="preserve">Державтоінспекція </w:t>
      </w:r>
      <w:proofErr w:type="gramStart"/>
      <w:r w:rsidRPr="003B4049">
        <w:rPr>
          <w:rFonts w:ascii="Arial" w:hAnsi="Arial" w:cs="Arial"/>
        </w:rPr>
        <w:t>у</w:t>
      </w:r>
      <w:proofErr w:type="gramEnd"/>
      <w:r w:rsidRPr="003B4049">
        <w:rPr>
          <w:rFonts w:ascii="Arial" w:hAnsi="Arial" w:cs="Arial"/>
        </w:rPr>
        <w:t xml:space="preserve">   разі   розміщення   зовнішньої   реклами на</w:t>
      </w:r>
    </w:p>
    <w:p w:rsidR="00CE4FB0" w:rsidRPr="003B4049" w:rsidRDefault="00CE4FB0" w:rsidP="00CE4FB0">
      <w:pPr>
        <w:pStyle w:val="HTML"/>
        <w:ind w:left="720" w:right="720"/>
        <w:rPr>
          <w:rFonts w:ascii="Arial" w:hAnsi="Arial" w:cs="Arial"/>
        </w:rPr>
      </w:pPr>
      <w:r w:rsidRPr="003B4049">
        <w:rPr>
          <w:rFonts w:ascii="Arial" w:hAnsi="Arial" w:cs="Arial"/>
        </w:rPr>
        <w:t xml:space="preserve">перехрестях,  біля дорожніх  знаків,  </w:t>
      </w:r>
      <w:proofErr w:type="gramStart"/>
      <w:r w:rsidRPr="003B4049">
        <w:rPr>
          <w:rFonts w:ascii="Arial" w:hAnsi="Arial" w:cs="Arial"/>
        </w:rPr>
        <w:t>св</w:t>
      </w:r>
      <w:proofErr w:type="gramEnd"/>
      <w:r w:rsidRPr="003B4049">
        <w:rPr>
          <w:rFonts w:ascii="Arial" w:hAnsi="Arial" w:cs="Arial"/>
        </w:rPr>
        <w:t>ітлофорів,  біля дорожніх</w:t>
      </w:r>
    </w:p>
    <w:p w:rsidR="00CE4FB0" w:rsidRPr="003B4049" w:rsidRDefault="00CE4FB0" w:rsidP="00CE4FB0">
      <w:pPr>
        <w:pStyle w:val="HTML"/>
        <w:ind w:left="720" w:right="720"/>
        <w:rPr>
          <w:rFonts w:ascii="Arial" w:hAnsi="Arial" w:cs="Arial"/>
        </w:rPr>
      </w:pPr>
      <w:r w:rsidRPr="003B4049">
        <w:rPr>
          <w:rFonts w:ascii="Arial" w:hAnsi="Arial" w:cs="Arial"/>
        </w:rPr>
        <w:t>переході</w:t>
      </w:r>
      <w:proofErr w:type="gramStart"/>
      <w:r w:rsidRPr="003B4049">
        <w:rPr>
          <w:rFonts w:ascii="Arial" w:hAnsi="Arial" w:cs="Arial"/>
        </w:rPr>
        <w:t>в</w:t>
      </w:r>
      <w:proofErr w:type="gramEnd"/>
      <w:r w:rsidRPr="003B4049">
        <w:rPr>
          <w:rFonts w:ascii="Arial" w:hAnsi="Arial" w:cs="Arial"/>
        </w:rPr>
        <w:t xml:space="preserve"> та зупинок транспорту загального користування</w:t>
      </w:r>
    </w:p>
    <w:p w:rsidR="00CE4FB0" w:rsidRPr="003B4049" w:rsidRDefault="00CE4FB0" w:rsidP="00CE4FB0">
      <w:pPr>
        <w:pStyle w:val="HTML"/>
        <w:ind w:left="720" w:right="720"/>
        <w:rPr>
          <w:rFonts w:ascii="Arial" w:hAnsi="Arial" w:cs="Arial"/>
        </w:rPr>
      </w:pPr>
    </w:p>
    <w:p w:rsidR="00CE4FB0" w:rsidRPr="003B4049" w:rsidRDefault="00CE4FB0" w:rsidP="00CE4FB0">
      <w:pPr>
        <w:pStyle w:val="HTML"/>
        <w:ind w:left="720" w:right="720"/>
        <w:rPr>
          <w:rFonts w:ascii="Arial" w:hAnsi="Arial" w:cs="Arial"/>
        </w:rPr>
      </w:pPr>
      <w:r w:rsidRPr="003B4049">
        <w:rPr>
          <w:rFonts w:ascii="Arial" w:hAnsi="Arial" w:cs="Arial"/>
        </w:rPr>
        <w:t>_______________________________ _________________________________</w:t>
      </w:r>
    </w:p>
    <w:p w:rsidR="00CE4FB0" w:rsidRPr="003B4049" w:rsidRDefault="00CE4FB0" w:rsidP="00CE4FB0">
      <w:pPr>
        <w:pStyle w:val="HTML"/>
        <w:ind w:left="720" w:right="720"/>
        <w:rPr>
          <w:rFonts w:ascii="Arial" w:hAnsi="Arial" w:cs="Arial"/>
          <w:i/>
        </w:rPr>
      </w:pPr>
      <w:r w:rsidRPr="003B4049">
        <w:rPr>
          <w:rFonts w:ascii="Arial" w:hAnsi="Arial" w:cs="Arial"/>
          <w:i/>
        </w:rPr>
        <w:t>(</w:t>
      </w:r>
      <w:proofErr w:type="gramStart"/>
      <w:r w:rsidRPr="003B4049">
        <w:rPr>
          <w:rFonts w:ascii="Arial" w:hAnsi="Arial" w:cs="Arial"/>
          <w:i/>
        </w:rPr>
        <w:t>п</w:t>
      </w:r>
      <w:proofErr w:type="gramEnd"/>
      <w:r w:rsidRPr="003B4049">
        <w:rPr>
          <w:rFonts w:ascii="Arial" w:hAnsi="Arial" w:cs="Arial"/>
          <w:i/>
        </w:rPr>
        <w:t>ідпис уповноваженої особи)         (ініціали та прізвище)</w:t>
      </w:r>
    </w:p>
    <w:p w:rsidR="00CE4FB0" w:rsidRPr="003B4049" w:rsidRDefault="00CE4FB0" w:rsidP="00CE4FB0">
      <w:pPr>
        <w:pStyle w:val="HTML"/>
        <w:ind w:left="720" w:right="720"/>
        <w:rPr>
          <w:rFonts w:ascii="Arial" w:hAnsi="Arial" w:cs="Arial"/>
        </w:rPr>
      </w:pPr>
    </w:p>
    <w:p w:rsidR="00CE4FB0" w:rsidRPr="003B4049" w:rsidRDefault="00CE4FB0" w:rsidP="00CE4FB0">
      <w:pPr>
        <w:pStyle w:val="HTML"/>
        <w:ind w:left="720" w:right="720"/>
        <w:rPr>
          <w:rFonts w:ascii="Arial" w:hAnsi="Arial" w:cs="Arial"/>
        </w:rPr>
      </w:pPr>
      <w:r w:rsidRPr="003B4049">
        <w:rPr>
          <w:rFonts w:ascii="Arial" w:hAnsi="Arial" w:cs="Arial"/>
        </w:rPr>
        <w:t>центральний або  місцевий орган виконавчої влади у</w:t>
      </w:r>
      <w:r w:rsidRPr="003B4049">
        <w:rPr>
          <w:rFonts w:ascii="Arial" w:hAnsi="Arial" w:cs="Arial"/>
          <w:lang w:val="uk-UA"/>
        </w:rPr>
        <w:t xml:space="preserve"> </w:t>
      </w:r>
      <w:r w:rsidRPr="003B4049">
        <w:rPr>
          <w:rFonts w:ascii="Arial" w:hAnsi="Arial" w:cs="Arial"/>
        </w:rPr>
        <w:t>сфері</w:t>
      </w:r>
      <w:r w:rsidRPr="003B4049">
        <w:rPr>
          <w:rFonts w:ascii="Arial" w:hAnsi="Arial" w:cs="Arial"/>
          <w:lang w:val="uk-UA"/>
        </w:rPr>
        <w:t xml:space="preserve"> </w:t>
      </w:r>
      <w:r w:rsidRPr="003B4049">
        <w:rPr>
          <w:rFonts w:ascii="Arial" w:hAnsi="Arial" w:cs="Arial"/>
        </w:rPr>
        <w:t>охорони</w:t>
      </w:r>
    </w:p>
    <w:p w:rsidR="00CE4FB0" w:rsidRPr="003B4049" w:rsidRDefault="00CE4FB0" w:rsidP="00CE4FB0">
      <w:pPr>
        <w:pStyle w:val="HTML"/>
        <w:ind w:left="720" w:right="720"/>
        <w:rPr>
          <w:rFonts w:ascii="Arial" w:hAnsi="Arial" w:cs="Arial"/>
        </w:rPr>
      </w:pPr>
      <w:r w:rsidRPr="003B4049">
        <w:rPr>
          <w:rFonts w:ascii="Arial" w:hAnsi="Arial" w:cs="Arial"/>
        </w:rPr>
        <w:t xml:space="preserve">культурної спадщини та об'єктів природно-заповідного фонду </w:t>
      </w:r>
      <w:proofErr w:type="gramStart"/>
      <w:r w:rsidRPr="003B4049">
        <w:rPr>
          <w:rFonts w:ascii="Arial" w:hAnsi="Arial" w:cs="Arial"/>
        </w:rPr>
        <w:t>у</w:t>
      </w:r>
      <w:proofErr w:type="gramEnd"/>
      <w:r w:rsidRPr="003B4049">
        <w:rPr>
          <w:rFonts w:ascii="Arial" w:hAnsi="Arial" w:cs="Arial"/>
        </w:rPr>
        <w:t xml:space="preserve"> разі</w:t>
      </w:r>
    </w:p>
    <w:p w:rsidR="00CE4FB0" w:rsidRPr="003B4049" w:rsidRDefault="00CE4FB0" w:rsidP="00CE4FB0">
      <w:pPr>
        <w:pStyle w:val="HTML"/>
        <w:ind w:left="720" w:right="720"/>
        <w:rPr>
          <w:rFonts w:ascii="Arial" w:hAnsi="Arial" w:cs="Arial"/>
        </w:rPr>
      </w:pPr>
      <w:r w:rsidRPr="003B4049">
        <w:rPr>
          <w:rFonts w:ascii="Arial" w:hAnsi="Arial" w:cs="Arial"/>
        </w:rPr>
        <w:t>розміщення  зовнішньої реклами на пам'ятках історії і</w:t>
      </w:r>
      <w:r w:rsidRPr="003B4049">
        <w:rPr>
          <w:rFonts w:ascii="Arial" w:hAnsi="Arial" w:cs="Arial"/>
          <w:lang w:val="uk-UA"/>
        </w:rPr>
        <w:t xml:space="preserve"> </w:t>
      </w:r>
      <w:proofErr w:type="gramStart"/>
      <w:r w:rsidRPr="003B4049">
        <w:rPr>
          <w:rFonts w:ascii="Arial" w:hAnsi="Arial" w:cs="Arial"/>
        </w:rPr>
        <w:t>арх</w:t>
      </w:r>
      <w:proofErr w:type="gramEnd"/>
      <w:r w:rsidRPr="003B4049">
        <w:rPr>
          <w:rFonts w:ascii="Arial" w:hAnsi="Arial" w:cs="Arial"/>
        </w:rPr>
        <w:t>ітектури</w:t>
      </w:r>
    </w:p>
    <w:p w:rsidR="00CE4FB0" w:rsidRPr="003B4049" w:rsidRDefault="00CE4FB0" w:rsidP="00CE4FB0">
      <w:pPr>
        <w:pStyle w:val="HTML"/>
        <w:ind w:left="720" w:right="720"/>
        <w:rPr>
          <w:rFonts w:ascii="Arial" w:hAnsi="Arial" w:cs="Arial"/>
        </w:rPr>
      </w:pPr>
      <w:r w:rsidRPr="003B4049">
        <w:rPr>
          <w:rFonts w:ascii="Arial" w:hAnsi="Arial" w:cs="Arial"/>
        </w:rPr>
        <w:t xml:space="preserve">та в  межах  зон  охорони  </w:t>
      </w:r>
      <w:proofErr w:type="gramStart"/>
      <w:r w:rsidRPr="003B4049">
        <w:rPr>
          <w:rFonts w:ascii="Arial" w:hAnsi="Arial" w:cs="Arial"/>
        </w:rPr>
        <w:t>пам'яток</w:t>
      </w:r>
      <w:proofErr w:type="gramEnd"/>
      <w:r w:rsidRPr="003B4049">
        <w:rPr>
          <w:rFonts w:ascii="Arial" w:hAnsi="Arial" w:cs="Arial"/>
        </w:rPr>
        <w:t xml:space="preserve">  національного  або місцевого</w:t>
      </w:r>
    </w:p>
    <w:p w:rsidR="00CE4FB0" w:rsidRPr="003B4049" w:rsidRDefault="00CE4FB0" w:rsidP="00CE4FB0">
      <w:pPr>
        <w:pStyle w:val="HTML"/>
        <w:ind w:left="720" w:right="720"/>
        <w:rPr>
          <w:rFonts w:ascii="Arial" w:hAnsi="Arial" w:cs="Arial"/>
        </w:rPr>
      </w:pPr>
      <w:r w:rsidRPr="003B4049">
        <w:rPr>
          <w:rFonts w:ascii="Arial" w:hAnsi="Arial" w:cs="Arial"/>
        </w:rPr>
        <w:t xml:space="preserve">значення, </w:t>
      </w:r>
      <w:proofErr w:type="gramStart"/>
      <w:r w:rsidRPr="003B4049">
        <w:rPr>
          <w:rFonts w:ascii="Arial" w:hAnsi="Arial" w:cs="Arial"/>
        </w:rPr>
        <w:t>у</w:t>
      </w:r>
      <w:proofErr w:type="gramEnd"/>
      <w:r w:rsidRPr="003B4049">
        <w:rPr>
          <w:rFonts w:ascii="Arial" w:hAnsi="Arial" w:cs="Arial"/>
        </w:rPr>
        <w:t xml:space="preserve"> межах об'єктів природно-заповідного фонду</w:t>
      </w:r>
    </w:p>
    <w:p w:rsidR="00CE4FB0" w:rsidRPr="003B4049" w:rsidRDefault="00CE4FB0" w:rsidP="00CE4FB0">
      <w:pPr>
        <w:pStyle w:val="HTML"/>
        <w:ind w:left="720" w:right="720"/>
        <w:rPr>
          <w:rFonts w:ascii="Arial" w:hAnsi="Arial" w:cs="Arial"/>
        </w:rPr>
      </w:pPr>
    </w:p>
    <w:p w:rsidR="00CE4FB0" w:rsidRPr="003B4049" w:rsidRDefault="00CE4FB0" w:rsidP="00CE4FB0">
      <w:pPr>
        <w:pStyle w:val="HTML"/>
        <w:ind w:left="720" w:right="720"/>
        <w:rPr>
          <w:rFonts w:ascii="Arial" w:hAnsi="Arial" w:cs="Arial"/>
        </w:rPr>
      </w:pPr>
      <w:r w:rsidRPr="003B4049">
        <w:rPr>
          <w:rFonts w:ascii="Arial" w:hAnsi="Arial" w:cs="Arial"/>
        </w:rPr>
        <w:t>_______________________________ _________________________________</w:t>
      </w:r>
    </w:p>
    <w:p w:rsidR="00CE4FB0" w:rsidRPr="003B4049" w:rsidRDefault="00CE4FB0" w:rsidP="00CE4FB0">
      <w:pPr>
        <w:pStyle w:val="HTML"/>
        <w:ind w:left="720" w:right="720"/>
        <w:rPr>
          <w:rFonts w:ascii="Arial" w:hAnsi="Arial" w:cs="Arial"/>
          <w:i/>
        </w:rPr>
      </w:pPr>
      <w:r w:rsidRPr="003B4049">
        <w:rPr>
          <w:rFonts w:ascii="Arial" w:hAnsi="Arial" w:cs="Arial"/>
          <w:i/>
        </w:rPr>
        <w:t>(</w:t>
      </w:r>
      <w:proofErr w:type="gramStart"/>
      <w:r w:rsidRPr="003B4049">
        <w:rPr>
          <w:rFonts w:ascii="Arial" w:hAnsi="Arial" w:cs="Arial"/>
          <w:i/>
        </w:rPr>
        <w:t>п</w:t>
      </w:r>
      <w:proofErr w:type="gramEnd"/>
      <w:r w:rsidRPr="003B4049">
        <w:rPr>
          <w:rFonts w:ascii="Arial" w:hAnsi="Arial" w:cs="Arial"/>
          <w:i/>
        </w:rPr>
        <w:t>ідпис уповноваженої особи)         (ініціали та прізвище)</w:t>
      </w:r>
    </w:p>
    <w:p w:rsidR="00CE4FB0" w:rsidRPr="003B4049" w:rsidRDefault="00CE4FB0" w:rsidP="00CE4FB0">
      <w:pPr>
        <w:pStyle w:val="HTML"/>
        <w:ind w:left="720" w:right="720"/>
        <w:rPr>
          <w:rFonts w:ascii="Arial" w:hAnsi="Arial" w:cs="Arial"/>
        </w:rPr>
      </w:pPr>
    </w:p>
    <w:p w:rsidR="00CE4FB0" w:rsidRPr="003B4049" w:rsidRDefault="00CE4FB0" w:rsidP="00CE4FB0">
      <w:pPr>
        <w:pStyle w:val="HTML"/>
        <w:ind w:left="720" w:right="720"/>
        <w:rPr>
          <w:rFonts w:ascii="Arial" w:hAnsi="Arial" w:cs="Arial"/>
        </w:rPr>
      </w:pPr>
      <w:r w:rsidRPr="003B4049">
        <w:rPr>
          <w:rFonts w:ascii="Arial" w:hAnsi="Arial" w:cs="Arial"/>
        </w:rPr>
        <w:t xml:space="preserve">утримувач інженерних  комунікацій  </w:t>
      </w:r>
      <w:proofErr w:type="gramStart"/>
      <w:r w:rsidRPr="003B4049">
        <w:rPr>
          <w:rFonts w:ascii="Arial" w:hAnsi="Arial" w:cs="Arial"/>
        </w:rPr>
        <w:t>у</w:t>
      </w:r>
      <w:proofErr w:type="gramEnd"/>
      <w:r w:rsidRPr="003B4049">
        <w:rPr>
          <w:rFonts w:ascii="Arial" w:hAnsi="Arial" w:cs="Arial"/>
        </w:rPr>
        <w:t xml:space="preserve">  разі  розміщення зовнішньої</w:t>
      </w:r>
    </w:p>
    <w:p w:rsidR="00CE4FB0" w:rsidRPr="003B4049" w:rsidRDefault="00CE4FB0" w:rsidP="00CE4FB0">
      <w:pPr>
        <w:pStyle w:val="HTML"/>
        <w:ind w:left="720" w:right="720"/>
        <w:rPr>
          <w:rFonts w:ascii="Arial" w:hAnsi="Arial" w:cs="Arial"/>
        </w:rPr>
      </w:pPr>
      <w:r w:rsidRPr="003B4049">
        <w:rPr>
          <w:rFonts w:ascii="Arial" w:hAnsi="Arial" w:cs="Arial"/>
        </w:rPr>
        <w:t>реклами в межах охоронних зон зазначених комунікацій</w:t>
      </w:r>
    </w:p>
    <w:p w:rsidR="00CE4FB0" w:rsidRPr="003B4049" w:rsidRDefault="00CE4FB0" w:rsidP="00CE4FB0">
      <w:pPr>
        <w:pStyle w:val="HTML"/>
        <w:ind w:left="720" w:right="720"/>
        <w:rPr>
          <w:rFonts w:ascii="Arial" w:hAnsi="Arial" w:cs="Arial"/>
        </w:rPr>
      </w:pPr>
    </w:p>
    <w:p w:rsidR="00CE4FB0" w:rsidRPr="003B4049" w:rsidRDefault="00CE4FB0" w:rsidP="00CE4FB0">
      <w:pPr>
        <w:pStyle w:val="HTML"/>
        <w:ind w:left="720" w:right="720"/>
        <w:rPr>
          <w:rFonts w:ascii="Arial" w:hAnsi="Arial" w:cs="Arial"/>
        </w:rPr>
      </w:pPr>
      <w:r w:rsidRPr="003B4049">
        <w:rPr>
          <w:rFonts w:ascii="Arial" w:hAnsi="Arial" w:cs="Arial"/>
        </w:rPr>
        <w:t>_______________________________</w:t>
      </w:r>
      <w:r w:rsidRPr="003B4049">
        <w:rPr>
          <w:rFonts w:ascii="Arial" w:hAnsi="Arial" w:cs="Arial"/>
          <w:lang w:val="uk-UA"/>
        </w:rPr>
        <w:t xml:space="preserve"> </w:t>
      </w:r>
      <w:r w:rsidRPr="003B4049">
        <w:rPr>
          <w:rFonts w:ascii="Arial" w:hAnsi="Arial" w:cs="Arial"/>
        </w:rPr>
        <w:t>_________________________________</w:t>
      </w:r>
    </w:p>
    <w:p w:rsidR="00CE4FB0" w:rsidRPr="003B4049" w:rsidRDefault="00CE4FB0" w:rsidP="00CE4FB0">
      <w:pPr>
        <w:pStyle w:val="HTML"/>
        <w:ind w:left="720" w:right="720"/>
        <w:rPr>
          <w:rFonts w:ascii="Arial" w:hAnsi="Arial" w:cs="Arial"/>
          <w:i/>
        </w:rPr>
      </w:pPr>
      <w:r w:rsidRPr="003B4049">
        <w:rPr>
          <w:rFonts w:ascii="Arial" w:hAnsi="Arial" w:cs="Arial"/>
          <w:i/>
        </w:rPr>
        <w:t>(</w:t>
      </w:r>
      <w:proofErr w:type="gramStart"/>
      <w:r w:rsidRPr="003B4049">
        <w:rPr>
          <w:rFonts w:ascii="Arial" w:hAnsi="Arial" w:cs="Arial"/>
          <w:i/>
        </w:rPr>
        <w:t>п</w:t>
      </w:r>
      <w:proofErr w:type="gramEnd"/>
      <w:r w:rsidRPr="003B4049">
        <w:rPr>
          <w:rFonts w:ascii="Arial" w:hAnsi="Arial" w:cs="Arial"/>
          <w:i/>
        </w:rPr>
        <w:t>ідпис уповноваженої особи)         (ініціали та прізвище)</w:t>
      </w:r>
    </w:p>
    <w:p w:rsidR="00CE4FB0" w:rsidRPr="003B4049" w:rsidRDefault="00CE4FB0" w:rsidP="00CE4FB0">
      <w:pPr>
        <w:pStyle w:val="HTML"/>
        <w:ind w:left="720" w:right="720"/>
        <w:rPr>
          <w:rFonts w:ascii="Arial" w:hAnsi="Arial" w:cs="Arial"/>
        </w:rPr>
      </w:pPr>
    </w:p>
    <w:p w:rsidR="00CE4FB0" w:rsidRDefault="00CE4FB0" w:rsidP="00CE4FB0">
      <w:pPr>
        <w:pStyle w:val="HTML"/>
        <w:ind w:left="720" w:right="720"/>
        <w:rPr>
          <w:rFonts w:ascii="Arial" w:hAnsi="Arial" w:cs="Arial"/>
          <w:lang w:val="uk-UA"/>
        </w:rPr>
      </w:pPr>
    </w:p>
    <w:p w:rsidR="00CE4FB0" w:rsidRPr="003B4049" w:rsidRDefault="00CE4FB0" w:rsidP="00CE4FB0">
      <w:pPr>
        <w:pStyle w:val="HTML"/>
        <w:ind w:left="720" w:right="720"/>
        <w:rPr>
          <w:rFonts w:ascii="Arial" w:hAnsi="Arial" w:cs="Arial"/>
        </w:rPr>
      </w:pPr>
      <w:r w:rsidRPr="003B4049">
        <w:rPr>
          <w:rFonts w:ascii="Arial" w:hAnsi="Arial" w:cs="Arial"/>
        </w:rPr>
        <w:t xml:space="preserve">Строк дії дозволу з ________         </w:t>
      </w:r>
      <w:r>
        <w:rPr>
          <w:rFonts w:ascii="Arial" w:hAnsi="Arial" w:cs="Arial"/>
          <w:lang w:val="uk-UA"/>
        </w:rPr>
        <w:t xml:space="preserve">      </w:t>
      </w:r>
      <w:proofErr w:type="gramStart"/>
      <w:r w:rsidRPr="003B4049">
        <w:rPr>
          <w:rFonts w:ascii="Arial" w:hAnsi="Arial" w:cs="Arial"/>
        </w:rPr>
        <w:t>до</w:t>
      </w:r>
      <w:proofErr w:type="gramEnd"/>
      <w:r w:rsidRPr="003B4049">
        <w:rPr>
          <w:rFonts w:ascii="Arial" w:hAnsi="Arial" w:cs="Arial"/>
        </w:rPr>
        <w:t xml:space="preserve"> ________________</w:t>
      </w:r>
    </w:p>
    <w:p w:rsidR="00CE4FB0" w:rsidRPr="003B4049" w:rsidRDefault="00CE4FB0" w:rsidP="00CE4FB0">
      <w:pPr>
        <w:pStyle w:val="HTML"/>
        <w:ind w:left="720" w:right="720"/>
        <w:rPr>
          <w:rFonts w:ascii="Arial" w:hAnsi="Arial" w:cs="Arial"/>
        </w:rPr>
      </w:pPr>
      <w:r w:rsidRPr="003B4049">
        <w:rPr>
          <w:rFonts w:ascii="Arial" w:hAnsi="Arial" w:cs="Arial"/>
        </w:rPr>
        <w:t>Продовжено з _______________         до ________________</w:t>
      </w:r>
    </w:p>
    <w:p w:rsidR="00CE4FB0" w:rsidRPr="003B4049" w:rsidRDefault="00CE4FB0" w:rsidP="00CE4FB0">
      <w:pPr>
        <w:pStyle w:val="HTML"/>
        <w:ind w:left="720" w:right="720"/>
        <w:rPr>
          <w:rFonts w:ascii="Arial" w:hAnsi="Arial" w:cs="Arial"/>
        </w:rPr>
      </w:pPr>
      <w:r w:rsidRPr="003B4049">
        <w:rPr>
          <w:rFonts w:ascii="Arial" w:hAnsi="Arial" w:cs="Arial"/>
        </w:rPr>
        <w:t>Продовжено з _______________         до ________________</w:t>
      </w:r>
    </w:p>
    <w:p w:rsidR="00CE4FB0" w:rsidRPr="003B4049" w:rsidRDefault="00CE4FB0" w:rsidP="00CE4FB0">
      <w:pPr>
        <w:pStyle w:val="HTML"/>
        <w:ind w:left="720" w:right="720"/>
        <w:rPr>
          <w:rFonts w:ascii="Arial" w:hAnsi="Arial" w:cs="Arial"/>
        </w:rPr>
      </w:pPr>
      <w:r w:rsidRPr="003B4049">
        <w:rPr>
          <w:rFonts w:ascii="Arial" w:hAnsi="Arial" w:cs="Arial"/>
        </w:rPr>
        <w:t>Продовжено з _______________         до ________________</w:t>
      </w:r>
    </w:p>
    <w:p w:rsidR="00CE4FB0" w:rsidRPr="003B4049" w:rsidRDefault="00CE4FB0" w:rsidP="00CE4FB0">
      <w:pPr>
        <w:pStyle w:val="HTML"/>
        <w:ind w:left="720" w:right="720"/>
        <w:rPr>
          <w:rFonts w:ascii="Arial" w:hAnsi="Arial" w:cs="Arial"/>
        </w:rPr>
      </w:pPr>
    </w:p>
    <w:p w:rsidR="00CE4FB0" w:rsidRPr="003B4049" w:rsidRDefault="00CE4FB0" w:rsidP="00CE4FB0">
      <w:pPr>
        <w:pStyle w:val="HTML"/>
        <w:ind w:left="720" w:right="720"/>
        <w:rPr>
          <w:rFonts w:ascii="Arial" w:hAnsi="Arial" w:cs="Arial"/>
        </w:rPr>
      </w:pPr>
      <w:r w:rsidRPr="003B4049">
        <w:rPr>
          <w:rFonts w:ascii="Arial" w:hAnsi="Arial" w:cs="Arial"/>
        </w:rPr>
        <w:t>Керівник робочого органу _________________ ______________________</w:t>
      </w:r>
    </w:p>
    <w:p w:rsidR="00CE4FB0" w:rsidRPr="003B4049" w:rsidRDefault="00CE4FB0" w:rsidP="00CE4FB0">
      <w:pPr>
        <w:pStyle w:val="HTML"/>
        <w:ind w:left="720" w:right="720"/>
        <w:rPr>
          <w:rFonts w:ascii="Arial" w:hAnsi="Arial" w:cs="Arial"/>
          <w:i/>
        </w:rPr>
      </w:pPr>
      <w:r w:rsidRPr="003B4049">
        <w:rPr>
          <w:rFonts w:ascii="Arial" w:hAnsi="Arial" w:cs="Arial"/>
        </w:rPr>
        <w:t xml:space="preserve">                             </w:t>
      </w:r>
      <w:r>
        <w:rPr>
          <w:rFonts w:ascii="Arial" w:hAnsi="Arial" w:cs="Arial"/>
          <w:lang w:val="uk-UA"/>
        </w:rPr>
        <w:t xml:space="preserve">                        </w:t>
      </w:r>
      <w:r w:rsidRPr="003B4049">
        <w:rPr>
          <w:rFonts w:ascii="Arial" w:hAnsi="Arial" w:cs="Arial"/>
        </w:rPr>
        <w:t xml:space="preserve"> </w:t>
      </w:r>
      <w:r w:rsidRPr="003B4049">
        <w:rPr>
          <w:rFonts w:ascii="Arial" w:hAnsi="Arial" w:cs="Arial"/>
          <w:i/>
        </w:rPr>
        <w:t>(</w:t>
      </w:r>
      <w:proofErr w:type="gramStart"/>
      <w:r w:rsidRPr="003B4049">
        <w:rPr>
          <w:rFonts w:ascii="Arial" w:hAnsi="Arial" w:cs="Arial"/>
          <w:i/>
        </w:rPr>
        <w:t>п</w:t>
      </w:r>
      <w:proofErr w:type="gramEnd"/>
      <w:r w:rsidRPr="003B4049">
        <w:rPr>
          <w:rFonts w:ascii="Arial" w:hAnsi="Arial" w:cs="Arial"/>
          <w:i/>
        </w:rPr>
        <w:t>ідпис)     (ініціали та прізвище)</w:t>
      </w:r>
    </w:p>
    <w:p w:rsidR="00CE4FB0" w:rsidRPr="003B4049" w:rsidRDefault="00CE4FB0" w:rsidP="00CE4FB0">
      <w:pPr>
        <w:pStyle w:val="HTML"/>
        <w:ind w:left="720" w:right="720"/>
        <w:rPr>
          <w:rFonts w:ascii="Arial" w:hAnsi="Arial" w:cs="Arial"/>
        </w:rPr>
      </w:pPr>
    </w:p>
    <w:p w:rsidR="00CE4FB0" w:rsidRDefault="00CE4FB0" w:rsidP="00CE4FB0">
      <w:pPr>
        <w:pStyle w:val="HTML"/>
        <w:ind w:left="720" w:right="720"/>
        <w:rPr>
          <w:rFonts w:ascii="Arial" w:hAnsi="Arial" w:cs="Arial"/>
          <w:lang w:val="uk-UA"/>
        </w:rPr>
      </w:pPr>
    </w:p>
    <w:p w:rsidR="00CE4FB0" w:rsidRPr="003B4049" w:rsidRDefault="00CE4FB0" w:rsidP="00CE4FB0">
      <w:pPr>
        <w:pStyle w:val="HTML"/>
        <w:ind w:left="720" w:right="720"/>
        <w:rPr>
          <w:rFonts w:ascii="Arial" w:hAnsi="Arial" w:cs="Arial"/>
        </w:rPr>
      </w:pPr>
      <w:r w:rsidRPr="003B4049">
        <w:rPr>
          <w:rFonts w:ascii="Arial" w:hAnsi="Arial" w:cs="Arial"/>
        </w:rPr>
        <w:t>МП</w:t>
      </w:r>
    </w:p>
    <w:p w:rsidR="00CE4FB0" w:rsidRPr="003B4049" w:rsidRDefault="00CE4FB0" w:rsidP="00CE4FB0">
      <w:pPr>
        <w:pStyle w:val="HTML"/>
        <w:ind w:left="720" w:right="720"/>
        <w:rPr>
          <w:rFonts w:ascii="Arial" w:hAnsi="Arial" w:cs="Arial"/>
        </w:rPr>
      </w:pPr>
    </w:p>
    <w:p w:rsidR="00CE4FB0" w:rsidRPr="003B4049" w:rsidRDefault="00CE4FB0" w:rsidP="00CE4FB0">
      <w:pPr>
        <w:pStyle w:val="HTML"/>
        <w:ind w:left="720" w:right="720"/>
        <w:rPr>
          <w:rFonts w:ascii="Arial" w:hAnsi="Arial" w:cs="Arial"/>
        </w:rPr>
      </w:pPr>
      <w:r w:rsidRPr="003B4049">
        <w:rPr>
          <w:rFonts w:ascii="Arial" w:hAnsi="Arial" w:cs="Arial"/>
        </w:rPr>
        <w:t xml:space="preserve">Фотокартка місця (розміром не менш як 6  х  9  сантиметрів) </w:t>
      </w:r>
      <w:proofErr w:type="gramStart"/>
      <w:r w:rsidRPr="003B4049">
        <w:rPr>
          <w:rFonts w:ascii="Arial" w:hAnsi="Arial" w:cs="Arial"/>
        </w:rPr>
        <w:t>п</w:t>
      </w:r>
      <w:proofErr w:type="gramEnd"/>
      <w:r w:rsidRPr="003B4049">
        <w:rPr>
          <w:rFonts w:ascii="Arial" w:hAnsi="Arial" w:cs="Arial"/>
        </w:rPr>
        <w:t>ісля</w:t>
      </w:r>
    </w:p>
    <w:p w:rsidR="00CE4FB0" w:rsidRPr="003B4049" w:rsidRDefault="00CE4FB0" w:rsidP="00CE4FB0">
      <w:pPr>
        <w:pStyle w:val="HTML"/>
        <w:ind w:left="720" w:right="720"/>
        <w:rPr>
          <w:rFonts w:ascii="Arial" w:hAnsi="Arial" w:cs="Arial"/>
        </w:rPr>
      </w:pPr>
      <w:r w:rsidRPr="003B4049">
        <w:rPr>
          <w:rFonts w:ascii="Arial" w:hAnsi="Arial" w:cs="Arial"/>
        </w:rPr>
        <w:t>розташування на ньому рекламного засобу</w:t>
      </w:r>
    </w:p>
    <w:p w:rsidR="00CE4FB0" w:rsidRPr="003B4049" w:rsidRDefault="00CE4FB0" w:rsidP="00CE4FB0">
      <w:pPr>
        <w:pStyle w:val="HTML"/>
        <w:ind w:left="720" w:right="720"/>
        <w:rPr>
          <w:rFonts w:ascii="Arial" w:hAnsi="Arial" w:cs="Arial"/>
        </w:rPr>
      </w:pPr>
    </w:p>
    <w:p w:rsidR="00CE4FB0" w:rsidRPr="003B4049" w:rsidRDefault="00CE4FB0" w:rsidP="00CE4FB0">
      <w:pPr>
        <w:pStyle w:val="HTML"/>
        <w:ind w:left="720" w:right="720"/>
        <w:rPr>
          <w:rFonts w:ascii="Arial" w:hAnsi="Arial" w:cs="Arial"/>
        </w:rPr>
      </w:pPr>
      <w:r w:rsidRPr="003B4049">
        <w:rPr>
          <w:rFonts w:ascii="Arial" w:hAnsi="Arial" w:cs="Arial"/>
        </w:rPr>
        <w:t>Керівник робочого органу _________________ ______________________</w:t>
      </w:r>
    </w:p>
    <w:p w:rsidR="00CE4FB0" w:rsidRPr="003B4049" w:rsidRDefault="00CE4FB0" w:rsidP="00CE4FB0">
      <w:pPr>
        <w:pStyle w:val="HTML"/>
        <w:ind w:left="720" w:right="720"/>
        <w:rPr>
          <w:rFonts w:ascii="Arial" w:hAnsi="Arial" w:cs="Arial"/>
          <w:i/>
        </w:rPr>
      </w:pPr>
      <w:r w:rsidRPr="003B4049">
        <w:rPr>
          <w:rFonts w:ascii="Arial" w:hAnsi="Arial" w:cs="Arial"/>
        </w:rPr>
        <w:t xml:space="preserve">                              </w:t>
      </w:r>
      <w:r>
        <w:rPr>
          <w:rFonts w:ascii="Arial" w:hAnsi="Arial" w:cs="Arial"/>
          <w:lang w:val="uk-UA"/>
        </w:rPr>
        <w:t xml:space="preserve">                         </w:t>
      </w:r>
      <w:r w:rsidRPr="003B4049">
        <w:rPr>
          <w:rFonts w:ascii="Arial" w:hAnsi="Arial" w:cs="Arial"/>
          <w:i/>
        </w:rPr>
        <w:t>(</w:t>
      </w:r>
      <w:proofErr w:type="gramStart"/>
      <w:r w:rsidRPr="003B4049">
        <w:rPr>
          <w:rFonts w:ascii="Arial" w:hAnsi="Arial" w:cs="Arial"/>
          <w:i/>
        </w:rPr>
        <w:t>п</w:t>
      </w:r>
      <w:proofErr w:type="gramEnd"/>
      <w:r w:rsidRPr="003B4049">
        <w:rPr>
          <w:rFonts w:ascii="Arial" w:hAnsi="Arial" w:cs="Arial"/>
          <w:i/>
        </w:rPr>
        <w:t>ідпис)     (ініціали та прізвище)</w:t>
      </w:r>
    </w:p>
    <w:p w:rsidR="00CE4FB0" w:rsidRPr="003B4049" w:rsidRDefault="00CE4FB0" w:rsidP="00CE4FB0">
      <w:pPr>
        <w:pStyle w:val="HTML"/>
        <w:ind w:left="720" w:right="720"/>
        <w:rPr>
          <w:rFonts w:ascii="Arial" w:hAnsi="Arial" w:cs="Arial"/>
        </w:rPr>
      </w:pPr>
    </w:p>
    <w:p w:rsidR="00CE4FB0" w:rsidRDefault="00CE4FB0" w:rsidP="00CE4FB0">
      <w:pPr>
        <w:pStyle w:val="HTML"/>
        <w:ind w:left="720" w:right="720"/>
        <w:rPr>
          <w:rFonts w:ascii="Arial" w:hAnsi="Arial" w:cs="Arial"/>
          <w:lang w:val="uk-UA"/>
        </w:rPr>
      </w:pPr>
    </w:p>
    <w:p w:rsidR="00CE4FB0" w:rsidRPr="003B4049" w:rsidRDefault="00CE4FB0" w:rsidP="00CE4FB0">
      <w:pPr>
        <w:pStyle w:val="HTML"/>
        <w:ind w:left="720" w:right="720"/>
        <w:rPr>
          <w:rFonts w:ascii="Arial" w:hAnsi="Arial" w:cs="Arial"/>
        </w:rPr>
      </w:pPr>
      <w:r w:rsidRPr="003B4049">
        <w:rPr>
          <w:rFonts w:ascii="Arial" w:hAnsi="Arial" w:cs="Arial"/>
        </w:rPr>
        <w:t>МП</w:t>
      </w:r>
    </w:p>
    <w:p w:rsidR="00E00D31" w:rsidRDefault="00E00D31" w:rsidP="00E00D31">
      <w:pPr>
        <w:pStyle w:val="a9"/>
        <w:ind w:left="57" w:right="57" w:firstLine="567"/>
        <w:jc w:val="center"/>
        <w:rPr>
          <w:b/>
          <w:sz w:val="28"/>
          <w:szCs w:val="28"/>
        </w:rPr>
      </w:pPr>
    </w:p>
    <w:p w:rsidR="00E00D31" w:rsidRDefault="00E00D31" w:rsidP="00E00D31">
      <w:pPr>
        <w:pStyle w:val="a9"/>
        <w:ind w:left="57" w:right="57" w:firstLine="567"/>
        <w:jc w:val="center"/>
        <w:rPr>
          <w:b/>
          <w:sz w:val="28"/>
          <w:szCs w:val="28"/>
        </w:rPr>
      </w:pPr>
    </w:p>
    <w:p w:rsidR="00E00D31" w:rsidRDefault="00E00D31" w:rsidP="00E00D31">
      <w:pPr>
        <w:pStyle w:val="a9"/>
        <w:ind w:left="57" w:right="57" w:firstLine="567"/>
        <w:jc w:val="center"/>
        <w:rPr>
          <w:b/>
          <w:sz w:val="28"/>
          <w:szCs w:val="28"/>
        </w:rPr>
      </w:pPr>
    </w:p>
    <w:p w:rsidR="00E00D31" w:rsidRDefault="00E00D31" w:rsidP="00E00D31">
      <w:pPr>
        <w:pStyle w:val="a9"/>
        <w:ind w:left="57" w:right="57" w:firstLine="567"/>
        <w:jc w:val="center"/>
        <w:rPr>
          <w:b/>
          <w:sz w:val="28"/>
          <w:szCs w:val="28"/>
        </w:rPr>
      </w:pPr>
    </w:p>
    <w:p w:rsidR="00E00D31" w:rsidRDefault="00E00D31" w:rsidP="00E00D31">
      <w:pPr>
        <w:pStyle w:val="a9"/>
        <w:ind w:left="57" w:right="57" w:firstLine="567"/>
        <w:jc w:val="center"/>
        <w:rPr>
          <w:b/>
          <w:sz w:val="28"/>
          <w:szCs w:val="28"/>
        </w:rPr>
      </w:pPr>
    </w:p>
    <w:p w:rsidR="00E00D31" w:rsidRDefault="00E00D31" w:rsidP="00E00D31">
      <w:pPr>
        <w:pStyle w:val="a9"/>
        <w:ind w:left="57" w:right="57" w:firstLine="567"/>
        <w:jc w:val="center"/>
        <w:rPr>
          <w:b/>
          <w:sz w:val="28"/>
          <w:szCs w:val="28"/>
        </w:rPr>
      </w:pPr>
    </w:p>
    <w:p w:rsidR="00E00D31" w:rsidRDefault="00E00D31" w:rsidP="00E00D31">
      <w:pPr>
        <w:pStyle w:val="a9"/>
        <w:ind w:left="57" w:right="57" w:firstLine="567"/>
        <w:jc w:val="center"/>
        <w:rPr>
          <w:b/>
          <w:sz w:val="28"/>
          <w:szCs w:val="28"/>
        </w:rPr>
      </w:pPr>
    </w:p>
    <w:p w:rsidR="00241571" w:rsidRDefault="00241571" w:rsidP="00241571">
      <w:pPr>
        <w:pStyle w:val="a9"/>
        <w:ind w:left="4111" w:right="57" w:firstLine="85"/>
        <w:rPr>
          <w:rFonts w:ascii="Arial" w:hAnsi="Arial" w:cs="Arial"/>
          <w:bCs/>
          <w:sz w:val="18"/>
          <w:szCs w:val="18"/>
        </w:rPr>
      </w:pPr>
      <w:r w:rsidRPr="00150F5A">
        <w:rPr>
          <w:rFonts w:ascii="Arial" w:hAnsi="Arial" w:cs="Arial"/>
          <w:sz w:val="18"/>
          <w:szCs w:val="18"/>
        </w:rPr>
        <w:lastRenderedPageBreak/>
        <w:t xml:space="preserve">Додаток </w:t>
      </w:r>
      <w:r>
        <w:rPr>
          <w:rFonts w:ascii="Arial" w:hAnsi="Arial" w:cs="Arial"/>
          <w:sz w:val="18"/>
          <w:szCs w:val="18"/>
        </w:rPr>
        <w:t>4</w:t>
      </w:r>
      <w:r w:rsidRPr="00150F5A">
        <w:rPr>
          <w:rFonts w:ascii="Arial" w:hAnsi="Arial" w:cs="Arial"/>
          <w:sz w:val="18"/>
          <w:szCs w:val="18"/>
        </w:rPr>
        <w:t xml:space="preserve"> до </w:t>
      </w:r>
      <w:r w:rsidRPr="00150F5A">
        <w:rPr>
          <w:rFonts w:ascii="Arial" w:hAnsi="Arial" w:cs="Arial"/>
          <w:bCs/>
          <w:sz w:val="18"/>
          <w:szCs w:val="18"/>
        </w:rPr>
        <w:t>Положення про порядок розміщення зовнішньої реклами у населених пунктах Новодмитрівської сільської ради</w:t>
      </w:r>
    </w:p>
    <w:p w:rsidR="00241571" w:rsidRDefault="00241571" w:rsidP="00241571">
      <w:pPr>
        <w:pStyle w:val="a9"/>
        <w:ind w:left="4111" w:right="57" w:firstLine="85"/>
        <w:rPr>
          <w:b/>
          <w:sz w:val="28"/>
          <w:szCs w:val="28"/>
        </w:rPr>
      </w:pPr>
    </w:p>
    <w:p w:rsidR="00E00D31" w:rsidRPr="00BD7E81" w:rsidRDefault="00E00D31" w:rsidP="00E00D31">
      <w:pPr>
        <w:pStyle w:val="a9"/>
        <w:ind w:left="57" w:right="57" w:firstLine="567"/>
        <w:jc w:val="center"/>
        <w:rPr>
          <w:b/>
          <w:sz w:val="28"/>
          <w:szCs w:val="28"/>
        </w:rPr>
      </w:pPr>
      <w:r w:rsidRPr="00BD7E81">
        <w:rPr>
          <w:b/>
          <w:sz w:val="28"/>
          <w:szCs w:val="28"/>
        </w:rPr>
        <w:t xml:space="preserve">ТИПОВИЙ </w:t>
      </w:r>
      <w:r>
        <w:rPr>
          <w:b/>
          <w:sz w:val="28"/>
          <w:szCs w:val="28"/>
        </w:rPr>
        <w:t xml:space="preserve"> </w:t>
      </w:r>
      <w:r w:rsidRPr="00BD7E81">
        <w:rPr>
          <w:b/>
          <w:sz w:val="28"/>
          <w:szCs w:val="28"/>
        </w:rPr>
        <w:t>ДОГОВІР</w:t>
      </w:r>
    </w:p>
    <w:p w:rsidR="00E00D31" w:rsidRDefault="00E00D31" w:rsidP="00E00D31">
      <w:pPr>
        <w:pStyle w:val="a9"/>
        <w:ind w:left="57" w:right="57" w:firstLine="567"/>
        <w:jc w:val="center"/>
        <w:rPr>
          <w:b/>
          <w:sz w:val="28"/>
          <w:szCs w:val="28"/>
        </w:rPr>
      </w:pPr>
      <w:r w:rsidRPr="00BD7E81">
        <w:rPr>
          <w:b/>
          <w:sz w:val="28"/>
          <w:szCs w:val="28"/>
        </w:rPr>
        <w:t>про надання в корис</w:t>
      </w:r>
      <w:r>
        <w:rPr>
          <w:b/>
          <w:sz w:val="28"/>
          <w:szCs w:val="28"/>
        </w:rPr>
        <w:t>тування  місць, які перебувають</w:t>
      </w:r>
    </w:p>
    <w:p w:rsidR="00E00D31" w:rsidRPr="00BD7E81" w:rsidRDefault="00E00D31" w:rsidP="00E00D31">
      <w:pPr>
        <w:pStyle w:val="a9"/>
        <w:ind w:left="57" w:right="57" w:firstLine="567"/>
        <w:jc w:val="center"/>
        <w:rPr>
          <w:b/>
          <w:sz w:val="28"/>
          <w:szCs w:val="28"/>
        </w:rPr>
      </w:pPr>
      <w:r w:rsidRPr="00BD7E81">
        <w:rPr>
          <w:b/>
          <w:sz w:val="28"/>
          <w:szCs w:val="28"/>
        </w:rPr>
        <w:t>у комунальній власності,</w:t>
      </w:r>
      <w:r w:rsidRPr="00BD7E81">
        <w:rPr>
          <w:b/>
          <w:sz w:val="28"/>
          <w:szCs w:val="28"/>
        </w:rPr>
        <w:br/>
        <w:t xml:space="preserve"> для розташування спеціальних конструкцій</w:t>
      </w:r>
    </w:p>
    <w:p w:rsidR="00E00D31" w:rsidRPr="008D4FBB" w:rsidRDefault="00E00D31" w:rsidP="00E00D31">
      <w:pPr>
        <w:pStyle w:val="a9"/>
        <w:ind w:left="57" w:right="57" w:firstLine="567"/>
        <w:rPr>
          <w:sz w:val="18"/>
        </w:rPr>
      </w:pPr>
    </w:p>
    <w:p w:rsidR="00E00D31" w:rsidRDefault="00E00D31" w:rsidP="00E00D31">
      <w:pPr>
        <w:pStyle w:val="a9"/>
        <w:ind w:left="57" w:right="57" w:firstLine="567"/>
        <w:rPr>
          <w:sz w:val="28"/>
          <w:szCs w:val="28"/>
        </w:rPr>
      </w:pPr>
    </w:p>
    <w:p w:rsidR="00E00D31" w:rsidRPr="00BD7E81" w:rsidRDefault="00E00D31" w:rsidP="00E00D31">
      <w:pPr>
        <w:pStyle w:val="a9"/>
        <w:ind w:left="57" w:right="57" w:firstLine="567"/>
        <w:rPr>
          <w:sz w:val="28"/>
          <w:szCs w:val="28"/>
        </w:rPr>
      </w:pPr>
    </w:p>
    <w:p w:rsidR="00E00D31" w:rsidRPr="00BD7E81" w:rsidRDefault="00E2265E" w:rsidP="00E00D31">
      <w:pPr>
        <w:pStyle w:val="a9"/>
        <w:tabs>
          <w:tab w:val="left" w:pos="5954"/>
        </w:tabs>
        <w:ind w:left="57" w:right="57" w:firstLine="567"/>
        <w:jc w:val="left"/>
        <w:rPr>
          <w:sz w:val="28"/>
          <w:szCs w:val="28"/>
        </w:rPr>
      </w:pPr>
      <w:r>
        <w:rPr>
          <w:sz w:val="28"/>
          <w:szCs w:val="28"/>
        </w:rPr>
        <w:t>с.Нова Дмитрівка</w:t>
      </w:r>
      <w:r w:rsidR="00E00D31" w:rsidRPr="00BD7E81">
        <w:rPr>
          <w:sz w:val="28"/>
          <w:szCs w:val="28"/>
        </w:rPr>
        <w:t xml:space="preserve"> </w:t>
      </w:r>
      <w:r w:rsidR="00E00D31" w:rsidRPr="00BD7E81">
        <w:rPr>
          <w:sz w:val="28"/>
          <w:szCs w:val="28"/>
        </w:rPr>
        <w:tab/>
        <w:t xml:space="preserve">                              “______”__________________ 20</w:t>
      </w:r>
      <w:r w:rsidR="00E00D31">
        <w:rPr>
          <w:sz w:val="28"/>
          <w:szCs w:val="28"/>
        </w:rPr>
        <w:t>___</w:t>
      </w:r>
      <w:r w:rsidR="00E00D31" w:rsidRPr="00BD7E81">
        <w:rPr>
          <w:sz w:val="28"/>
          <w:szCs w:val="28"/>
        </w:rPr>
        <w:t xml:space="preserve"> р.</w:t>
      </w:r>
    </w:p>
    <w:p w:rsidR="00E00D31" w:rsidRPr="00BD7E81" w:rsidRDefault="00E00D31" w:rsidP="00E00D31">
      <w:pPr>
        <w:pStyle w:val="a9"/>
        <w:tabs>
          <w:tab w:val="left" w:pos="5954"/>
        </w:tabs>
        <w:ind w:right="57" w:firstLine="0"/>
        <w:rPr>
          <w:sz w:val="28"/>
          <w:szCs w:val="28"/>
        </w:rPr>
      </w:pPr>
    </w:p>
    <w:p w:rsidR="00E00D31" w:rsidRPr="00E2265E" w:rsidRDefault="00E2265E" w:rsidP="00E2265E">
      <w:pPr>
        <w:rPr>
          <w:rFonts w:ascii="Times New Roman" w:hAnsi="Times New Roman" w:cs="Times New Roman"/>
          <w:sz w:val="28"/>
          <w:szCs w:val="28"/>
          <w:lang w:val="uk-UA"/>
        </w:rPr>
      </w:pPr>
      <w:r w:rsidRPr="00E2265E">
        <w:rPr>
          <w:rFonts w:ascii="Times New Roman" w:hAnsi="Times New Roman" w:cs="Times New Roman"/>
          <w:sz w:val="28"/>
          <w:szCs w:val="28"/>
          <w:lang w:val="uk-UA"/>
        </w:rPr>
        <w:t>Виконавчий комітет Новодмитрівської сільської ради, надалі іменований</w:t>
      </w:r>
      <w:r w:rsidR="00E00D31" w:rsidRPr="00E2265E">
        <w:rPr>
          <w:rFonts w:ascii="Times New Roman" w:hAnsi="Times New Roman" w:cs="Times New Roman"/>
          <w:sz w:val="28"/>
          <w:szCs w:val="28"/>
          <w:lang w:val="uk-UA"/>
        </w:rPr>
        <w:t xml:space="preserve"> «Робочий орган», в особі </w:t>
      </w:r>
      <w:r w:rsidRPr="00E2265E">
        <w:rPr>
          <w:rFonts w:ascii="Times New Roman" w:hAnsi="Times New Roman" w:cs="Times New Roman"/>
          <w:sz w:val="28"/>
          <w:szCs w:val="28"/>
          <w:lang w:val="uk-UA"/>
        </w:rPr>
        <w:t>сільського голови</w:t>
      </w:r>
      <w:r w:rsidR="00E00D31" w:rsidRPr="00E2265E">
        <w:rPr>
          <w:rFonts w:ascii="Times New Roman" w:hAnsi="Times New Roman" w:cs="Times New Roman"/>
          <w:sz w:val="28"/>
          <w:szCs w:val="28"/>
          <w:lang w:val="uk-UA"/>
        </w:rPr>
        <w:t xml:space="preserve"> ______________________ _______________________________, що діє на підставі </w:t>
      </w:r>
      <w:r w:rsidRPr="00E2265E">
        <w:rPr>
          <w:rFonts w:ascii="Times New Roman" w:hAnsi="Times New Roman" w:cs="Times New Roman"/>
          <w:sz w:val="28"/>
          <w:szCs w:val="28"/>
          <w:lang w:val="uk-UA"/>
        </w:rPr>
        <w:t>ЗУ «Про місцеве самоврядування в Україні»</w:t>
      </w:r>
      <w:r w:rsidR="00E00D31" w:rsidRPr="00E2265E">
        <w:rPr>
          <w:rFonts w:ascii="Times New Roman" w:hAnsi="Times New Roman" w:cs="Times New Roman"/>
          <w:sz w:val="28"/>
          <w:szCs w:val="28"/>
          <w:lang w:val="uk-UA"/>
        </w:rPr>
        <w:t>, з одного боку, і ____________________________________________________</w:t>
      </w:r>
      <w:r w:rsidRPr="00E2265E">
        <w:rPr>
          <w:rFonts w:ascii="Times New Roman" w:hAnsi="Times New Roman" w:cs="Times New Roman"/>
          <w:sz w:val="28"/>
          <w:szCs w:val="28"/>
          <w:lang w:val="uk-UA"/>
        </w:rPr>
        <w:t>, надалі іменован</w:t>
      </w:r>
      <w:r>
        <w:rPr>
          <w:rFonts w:ascii="Times New Roman" w:hAnsi="Times New Roman" w:cs="Times New Roman"/>
          <w:sz w:val="28"/>
          <w:szCs w:val="28"/>
          <w:lang w:val="uk-UA"/>
        </w:rPr>
        <w:t>ий</w:t>
      </w:r>
      <w:r w:rsidR="00E00D31" w:rsidRPr="00E2265E">
        <w:rPr>
          <w:rFonts w:ascii="Times New Roman" w:hAnsi="Times New Roman" w:cs="Times New Roman"/>
          <w:sz w:val="28"/>
          <w:szCs w:val="28"/>
          <w:lang w:val="uk-UA"/>
        </w:rPr>
        <w:t xml:space="preserve"> «Розповсюджувач реклами», в особі _________________________</w:t>
      </w:r>
      <w:r>
        <w:rPr>
          <w:rFonts w:ascii="Times New Roman" w:hAnsi="Times New Roman" w:cs="Times New Roman"/>
          <w:sz w:val="28"/>
          <w:szCs w:val="28"/>
          <w:lang w:val="uk-UA"/>
        </w:rPr>
        <w:t>_____________________</w:t>
      </w:r>
      <w:r w:rsidR="00E00D31" w:rsidRPr="00E2265E">
        <w:rPr>
          <w:rFonts w:ascii="Times New Roman" w:hAnsi="Times New Roman" w:cs="Times New Roman"/>
          <w:sz w:val="28"/>
          <w:szCs w:val="28"/>
          <w:lang w:val="uk-UA"/>
        </w:rPr>
        <w:t xml:space="preserve">____, діючого на підставі __________________________________________________, з іншого боку, разом іменовані - сторони, керуючись Типовими правилами розміщення зовнішньої реклами, затвердженими постановою Кабінету міністрів України від </w:t>
      </w:r>
      <w:smartTag w:uri="urn:schemas-microsoft-com:office:smarttags" w:element="date">
        <w:smartTagPr>
          <w:attr w:name="ls" w:val="trans"/>
          <w:attr w:name="Month" w:val="12"/>
          <w:attr w:name="Day" w:val="29"/>
          <w:attr w:name="Year" w:val="2003"/>
        </w:smartTagPr>
        <w:r w:rsidR="00E00D31" w:rsidRPr="00E2265E">
          <w:rPr>
            <w:rFonts w:ascii="Times New Roman" w:hAnsi="Times New Roman" w:cs="Times New Roman"/>
            <w:sz w:val="28"/>
            <w:szCs w:val="28"/>
            <w:lang w:val="uk-UA"/>
          </w:rPr>
          <w:t>29.12.2003</w:t>
        </w:r>
      </w:smartTag>
      <w:r w:rsidR="00E00D31" w:rsidRPr="00E2265E">
        <w:rPr>
          <w:rFonts w:ascii="Times New Roman" w:hAnsi="Times New Roman" w:cs="Times New Roman"/>
          <w:sz w:val="28"/>
          <w:szCs w:val="28"/>
          <w:lang w:val="uk-UA"/>
        </w:rPr>
        <w:t xml:space="preserve"> р. № 2067 та рішенням сесії </w:t>
      </w:r>
      <w:r>
        <w:rPr>
          <w:rFonts w:ascii="Times New Roman" w:hAnsi="Times New Roman" w:cs="Times New Roman"/>
          <w:sz w:val="28"/>
          <w:szCs w:val="28"/>
          <w:lang w:val="uk-UA"/>
        </w:rPr>
        <w:t xml:space="preserve">Новодмитрівської сільської ради </w:t>
      </w:r>
      <w:r w:rsidRPr="00E2265E">
        <w:rPr>
          <w:rFonts w:ascii="Times New Roman" w:hAnsi="Times New Roman" w:cs="Times New Roman"/>
          <w:sz w:val="28"/>
          <w:szCs w:val="28"/>
          <w:lang w:val="uk-UA"/>
        </w:rPr>
        <w:t>№38-15/</w:t>
      </w:r>
      <w:r w:rsidRPr="00E2265E">
        <w:rPr>
          <w:rFonts w:ascii="Times New Roman" w:hAnsi="Times New Roman" w:cs="Times New Roman"/>
          <w:sz w:val="28"/>
          <w:szCs w:val="28"/>
          <w:lang w:val="en-US"/>
        </w:rPr>
        <w:t>V</w:t>
      </w:r>
      <w:r w:rsidRPr="00E2265E">
        <w:rPr>
          <w:rFonts w:ascii="Times New Roman" w:hAnsi="Times New Roman" w:cs="Times New Roman"/>
          <w:sz w:val="28"/>
          <w:szCs w:val="28"/>
          <w:lang w:val="uk-UA"/>
        </w:rPr>
        <w:t>ІІ від 16 травня  2019 року «Про порядок розміщення зовнішньої реклами на території населених пунктів Новодмитрівської сільської ради»</w:t>
      </w:r>
      <w:r>
        <w:rPr>
          <w:rFonts w:ascii="Times New Roman" w:hAnsi="Times New Roman" w:cs="Times New Roman"/>
          <w:sz w:val="28"/>
          <w:szCs w:val="28"/>
          <w:lang w:val="uk-UA"/>
        </w:rPr>
        <w:t>,</w:t>
      </w:r>
      <w:r w:rsidR="00E00D31" w:rsidRPr="00E2265E">
        <w:rPr>
          <w:sz w:val="28"/>
          <w:szCs w:val="28"/>
          <w:lang w:val="uk-UA"/>
        </w:rPr>
        <w:t xml:space="preserve"> </w:t>
      </w:r>
      <w:r w:rsidR="00E00D31" w:rsidRPr="00E2265E">
        <w:rPr>
          <w:rFonts w:ascii="Times New Roman" w:hAnsi="Times New Roman" w:cs="Times New Roman"/>
          <w:sz w:val="28"/>
          <w:szCs w:val="28"/>
          <w:lang w:val="uk-UA"/>
        </w:rPr>
        <w:t>уклали цей договір (далі – «Договір») про наступне:</w:t>
      </w:r>
    </w:p>
    <w:p w:rsidR="00E00D31" w:rsidRPr="00BD7E81" w:rsidRDefault="00E00D31" w:rsidP="00E00D31">
      <w:pPr>
        <w:pStyle w:val="a9"/>
        <w:tabs>
          <w:tab w:val="left" w:pos="5954"/>
        </w:tabs>
        <w:ind w:left="57" w:right="57" w:firstLine="567"/>
        <w:rPr>
          <w:sz w:val="28"/>
          <w:szCs w:val="28"/>
        </w:rPr>
      </w:pPr>
    </w:p>
    <w:p w:rsidR="00E00D31" w:rsidRPr="00BD7E81" w:rsidRDefault="00E00D31" w:rsidP="00E00D31">
      <w:pPr>
        <w:pStyle w:val="a9"/>
        <w:ind w:left="57" w:right="57" w:firstLine="567"/>
        <w:jc w:val="center"/>
        <w:rPr>
          <w:b/>
          <w:sz w:val="28"/>
          <w:szCs w:val="28"/>
        </w:rPr>
      </w:pPr>
      <w:r w:rsidRPr="00BD7E81">
        <w:rPr>
          <w:b/>
          <w:sz w:val="28"/>
          <w:szCs w:val="28"/>
        </w:rPr>
        <w:t>1. ПРЕДМЕТ ДОГОВОРУ</w:t>
      </w:r>
    </w:p>
    <w:p w:rsidR="00E00D31" w:rsidRPr="00BD7E81" w:rsidRDefault="00E00D31" w:rsidP="00E00D31">
      <w:pPr>
        <w:pStyle w:val="a9"/>
        <w:ind w:right="57" w:firstLine="0"/>
        <w:rPr>
          <w:b/>
          <w:sz w:val="28"/>
          <w:szCs w:val="28"/>
        </w:rPr>
      </w:pPr>
    </w:p>
    <w:p w:rsidR="00E00D31" w:rsidRPr="00BD7E81" w:rsidRDefault="00E00D31" w:rsidP="00E00D31">
      <w:pPr>
        <w:pStyle w:val="a9"/>
        <w:ind w:left="57" w:right="57" w:firstLine="567"/>
        <w:rPr>
          <w:sz w:val="28"/>
          <w:szCs w:val="28"/>
        </w:rPr>
      </w:pPr>
      <w:r w:rsidRPr="00BD7E81">
        <w:rPr>
          <w:sz w:val="28"/>
          <w:szCs w:val="28"/>
        </w:rPr>
        <w:t>1.1. «Робочий орган» надає «Розповсюджувачу реклами» в користування місця, які перебувають у комунальній власності, для розташування спеціальних конструкцій, (надалі - місця), згідно Додатку № 1, який є невід'ємною частиною Договору.</w:t>
      </w:r>
    </w:p>
    <w:p w:rsidR="00E00D31" w:rsidRPr="00BD7E81" w:rsidRDefault="00E00D31" w:rsidP="00E00D31">
      <w:pPr>
        <w:pStyle w:val="a9"/>
        <w:ind w:left="57" w:right="57" w:firstLine="567"/>
        <w:rPr>
          <w:sz w:val="28"/>
          <w:szCs w:val="28"/>
        </w:rPr>
      </w:pPr>
      <w:r w:rsidRPr="00BD7E81">
        <w:rPr>
          <w:sz w:val="28"/>
          <w:szCs w:val="28"/>
        </w:rPr>
        <w:t>Під користуванням сторони розуміють тимчасове платне використання розповсюджувачем зовнішньої реклами («Розповсюджувачем реклами») місць, які перебувають у комунальній власності з метою:</w:t>
      </w:r>
    </w:p>
    <w:p w:rsidR="00E00D31" w:rsidRPr="00BD7E81" w:rsidRDefault="00E00D31" w:rsidP="00E00D31">
      <w:pPr>
        <w:pStyle w:val="a9"/>
        <w:ind w:left="57" w:right="57" w:firstLine="567"/>
        <w:rPr>
          <w:sz w:val="28"/>
          <w:szCs w:val="28"/>
        </w:rPr>
      </w:pPr>
      <w:r w:rsidRPr="00BD7E81">
        <w:rPr>
          <w:sz w:val="28"/>
          <w:szCs w:val="28"/>
        </w:rPr>
        <w:t>а) встановлення на них  спеціальних конструкцій, які знаходяться у «Розповсюджувача реклами» на законних підставах, та їх використання у формах, не заборонених чинним законодавством, для розміщення зовнішньої реклами;</w:t>
      </w:r>
    </w:p>
    <w:p w:rsidR="00E00D31" w:rsidRPr="00BD7E81" w:rsidRDefault="00E00D31" w:rsidP="00E00D31">
      <w:pPr>
        <w:pStyle w:val="a9"/>
        <w:ind w:left="57" w:right="57" w:firstLine="567"/>
        <w:rPr>
          <w:sz w:val="28"/>
          <w:szCs w:val="28"/>
        </w:rPr>
      </w:pPr>
      <w:r w:rsidRPr="00BD7E81">
        <w:rPr>
          <w:sz w:val="28"/>
          <w:szCs w:val="28"/>
        </w:rPr>
        <w:lastRenderedPageBreak/>
        <w:t>б) обслуговування спеціальних конструкцій (підтримання в належному стані, наклеювання рекламоносіїв тощо).</w:t>
      </w:r>
    </w:p>
    <w:p w:rsidR="00E2265E" w:rsidRPr="00AE55AC" w:rsidRDefault="00E00D31" w:rsidP="00AE55AC">
      <w:pPr>
        <w:shd w:val="clear" w:color="auto" w:fill="FCFCFC"/>
        <w:spacing w:after="0" w:line="240" w:lineRule="auto"/>
        <w:jc w:val="both"/>
        <w:textAlignment w:val="baseline"/>
        <w:rPr>
          <w:rFonts w:ascii="Times New Roman" w:eastAsia="Times New Roman" w:hAnsi="Times New Roman" w:cs="Times New Roman"/>
          <w:sz w:val="28"/>
          <w:szCs w:val="28"/>
          <w:lang w:val="uk-UA" w:eastAsia="ru-RU"/>
        </w:rPr>
      </w:pPr>
      <w:r w:rsidRPr="00AE55AC">
        <w:rPr>
          <w:rFonts w:ascii="Times New Roman" w:hAnsi="Times New Roman" w:cs="Times New Roman"/>
          <w:sz w:val="28"/>
          <w:szCs w:val="28"/>
          <w:lang w:val="uk-UA"/>
        </w:rPr>
        <w:t xml:space="preserve">1.2. Терміни «спеціальні конструкції», «рекламні засоби», «місце розташування рекламного засобу», «дозвіл» та інші вживаються у значенні, визначеному </w:t>
      </w:r>
      <w:r w:rsidR="00E2265E" w:rsidRPr="00AE55AC">
        <w:rPr>
          <w:rFonts w:ascii="Times New Roman" w:hAnsi="Times New Roman" w:cs="Times New Roman"/>
          <w:sz w:val="28"/>
          <w:szCs w:val="28"/>
          <w:lang w:val="uk-UA"/>
        </w:rPr>
        <w:t xml:space="preserve">у </w:t>
      </w:r>
      <w:r w:rsidR="00AE55AC" w:rsidRPr="00AE55AC">
        <w:rPr>
          <w:rFonts w:ascii="Times New Roman" w:eastAsia="Times New Roman" w:hAnsi="Times New Roman" w:cs="Times New Roman"/>
          <w:bCs/>
          <w:sz w:val="28"/>
          <w:szCs w:val="28"/>
          <w:lang w:val="uk-UA" w:eastAsia="ru-RU"/>
        </w:rPr>
        <w:t>Положенні про порядок розміщення зовнішньої реклами</w:t>
      </w:r>
    </w:p>
    <w:p w:rsidR="00E00D31" w:rsidRPr="00AE55AC" w:rsidRDefault="00AE55AC" w:rsidP="00AE55AC">
      <w:pPr>
        <w:shd w:val="clear" w:color="auto" w:fill="FCFCFC"/>
        <w:spacing w:after="0" w:line="240" w:lineRule="auto"/>
        <w:jc w:val="both"/>
        <w:textAlignment w:val="baseline"/>
        <w:rPr>
          <w:sz w:val="28"/>
          <w:szCs w:val="28"/>
          <w:lang w:val="uk-UA"/>
        </w:rPr>
      </w:pPr>
      <w:r w:rsidRPr="00AE55AC">
        <w:rPr>
          <w:rFonts w:ascii="Times New Roman" w:eastAsia="Times New Roman" w:hAnsi="Times New Roman" w:cs="Times New Roman"/>
          <w:bCs/>
          <w:sz w:val="28"/>
          <w:szCs w:val="28"/>
          <w:lang w:val="uk-UA" w:eastAsia="ru-RU"/>
        </w:rPr>
        <w:t>у населених пунктах Новодмитрівської сільської ради</w:t>
      </w:r>
      <w:r w:rsidRPr="00AE55AC">
        <w:rPr>
          <w:sz w:val="28"/>
          <w:szCs w:val="28"/>
          <w:lang w:val="uk-UA"/>
        </w:rPr>
        <w:t xml:space="preserve">, </w:t>
      </w:r>
      <w:r w:rsidRPr="00AE55AC">
        <w:rPr>
          <w:rFonts w:ascii="Times New Roman" w:hAnsi="Times New Roman" w:cs="Times New Roman"/>
          <w:sz w:val="28"/>
          <w:szCs w:val="28"/>
          <w:lang w:val="uk-UA"/>
        </w:rPr>
        <w:t>затвердженому</w:t>
      </w:r>
      <w:r w:rsidR="00E00D31" w:rsidRPr="00AE55AC">
        <w:rPr>
          <w:rFonts w:ascii="Times New Roman" w:hAnsi="Times New Roman" w:cs="Times New Roman"/>
          <w:sz w:val="28"/>
          <w:szCs w:val="28"/>
          <w:lang w:val="uk-UA"/>
        </w:rPr>
        <w:t xml:space="preserve"> </w:t>
      </w:r>
      <w:r w:rsidRPr="00E2265E">
        <w:rPr>
          <w:rFonts w:ascii="Times New Roman" w:hAnsi="Times New Roman" w:cs="Times New Roman"/>
          <w:sz w:val="28"/>
          <w:szCs w:val="28"/>
          <w:lang w:val="uk-UA"/>
        </w:rPr>
        <w:t xml:space="preserve">рішенням сесії </w:t>
      </w:r>
      <w:r>
        <w:rPr>
          <w:rFonts w:ascii="Times New Roman" w:hAnsi="Times New Roman" w:cs="Times New Roman"/>
          <w:sz w:val="28"/>
          <w:szCs w:val="28"/>
          <w:lang w:val="uk-UA"/>
        </w:rPr>
        <w:t xml:space="preserve">Новодмитрівської сільської ради </w:t>
      </w:r>
      <w:r w:rsidRPr="00E2265E">
        <w:rPr>
          <w:rFonts w:ascii="Times New Roman" w:hAnsi="Times New Roman" w:cs="Times New Roman"/>
          <w:sz w:val="28"/>
          <w:szCs w:val="28"/>
          <w:lang w:val="uk-UA"/>
        </w:rPr>
        <w:t>№38-15/</w:t>
      </w:r>
      <w:r w:rsidRPr="00E2265E">
        <w:rPr>
          <w:rFonts w:ascii="Times New Roman" w:hAnsi="Times New Roman" w:cs="Times New Roman"/>
          <w:sz w:val="28"/>
          <w:szCs w:val="28"/>
          <w:lang w:val="en-US"/>
        </w:rPr>
        <w:t>V</w:t>
      </w:r>
      <w:r w:rsidRPr="00E2265E">
        <w:rPr>
          <w:rFonts w:ascii="Times New Roman" w:hAnsi="Times New Roman" w:cs="Times New Roman"/>
          <w:sz w:val="28"/>
          <w:szCs w:val="28"/>
          <w:lang w:val="uk-UA"/>
        </w:rPr>
        <w:t>ІІ від 16 травня  2019 року «Про порядок розміщення зовнішньої реклами на території населених пунктів Новодмитрівської сільської ради</w:t>
      </w:r>
      <w:r>
        <w:rPr>
          <w:rFonts w:ascii="Times New Roman" w:hAnsi="Times New Roman" w:cs="Times New Roman"/>
          <w:sz w:val="28"/>
          <w:szCs w:val="28"/>
          <w:lang w:val="uk-UA"/>
        </w:rPr>
        <w:t>»</w:t>
      </w:r>
    </w:p>
    <w:p w:rsidR="00E00D31" w:rsidRPr="00BD7E81" w:rsidRDefault="00E00D31" w:rsidP="00E00D31">
      <w:pPr>
        <w:pStyle w:val="a9"/>
        <w:ind w:left="57" w:right="57" w:firstLine="567"/>
        <w:rPr>
          <w:sz w:val="28"/>
          <w:szCs w:val="28"/>
        </w:rPr>
      </w:pPr>
      <w:r w:rsidRPr="00BD7E81">
        <w:rPr>
          <w:sz w:val="28"/>
          <w:szCs w:val="28"/>
        </w:rPr>
        <w:t>1.3. Місця надаються для розташування тільки тих спеціальних конструкцій, що вказані у Додатку № 1 до цього договору.</w:t>
      </w:r>
    </w:p>
    <w:p w:rsidR="00E00D31" w:rsidRPr="00BD7E81" w:rsidRDefault="00E00D31" w:rsidP="00E00D31">
      <w:pPr>
        <w:pStyle w:val="a9"/>
        <w:ind w:left="57" w:right="57" w:firstLine="567"/>
        <w:rPr>
          <w:sz w:val="28"/>
          <w:szCs w:val="28"/>
        </w:rPr>
      </w:pPr>
      <w:r w:rsidRPr="00BD7E81">
        <w:rPr>
          <w:sz w:val="28"/>
          <w:szCs w:val="28"/>
        </w:rPr>
        <w:t>1.4. Місця передаються «Розповсюджувачу реклами» строком з «___»________20__ р. по «___»_________ 20__ р.</w:t>
      </w:r>
    </w:p>
    <w:p w:rsidR="00E00D31" w:rsidRPr="00BD7E81" w:rsidRDefault="00E00D31" w:rsidP="00E00D31">
      <w:pPr>
        <w:pStyle w:val="a9"/>
        <w:ind w:left="57" w:right="57" w:firstLine="567"/>
        <w:rPr>
          <w:sz w:val="28"/>
          <w:szCs w:val="28"/>
        </w:rPr>
      </w:pPr>
    </w:p>
    <w:p w:rsidR="00E00D31" w:rsidRPr="00BD7E81" w:rsidRDefault="00E00D31" w:rsidP="00E00D31">
      <w:pPr>
        <w:pStyle w:val="a9"/>
        <w:ind w:left="57" w:right="57" w:firstLine="567"/>
        <w:jc w:val="center"/>
        <w:rPr>
          <w:b/>
          <w:sz w:val="28"/>
          <w:szCs w:val="28"/>
        </w:rPr>
      </w:pPr>
      <w:r w:rsidRPr="00BD7E81">
        <w:rPr>
          <w:b/>
          <w:sz w:val="28"/>
          <w:szCs w:val="28"/>
        </w:rPr>
        <w:t>2.  СТРОК  ДІЇ  ДОГОВОРУ</w:t>
      </w:r>
    </w:p>
    <w:p w:rsidR="00E00D31" w:rsidRPr="00BD7E81" w:rsidRDefault="00E00D31" w:rsidP="00E00D31">
      <w:pPr>
        <w:pStyle w:val="a9"/>
        <w:ind w:left="57" w:right="57" w:firstLine="567"/>
        <w:jc w:val="center"/>
        <w:rPr>
          <w:b/>
          <w:sz w:val="28"/>
          <w:szCs w:val="28"/>
        </w:rPr>
      </w:pPr>
    </w:p>
    <w:p w:rsidR="00E00D31" w:rsidRDefault="00E00D31" w:rsidP="00E00D31">
      <w:pPr>
        <w:pStyle w:val="a9"/>
        <w:ind w:left="57" w:right="57" w:firstLine="567"/>
        <w:rPr>
          <w:sz w:val="28"/>
          <w:szCs w:val="28"/>
        </w:rPr>
      </w:pPr>
      <w:r w:rsidRPr="00BD7E81">
        <w:rPr>
          <w:sz w:val="28"/>
          <w:szCs w:val="28"/>
        </w:rPr>
        <w:t>2.1. Цей Договір набирає чинності з «_</w:t>
      </w:r>
      <w:r>
        <w:rPr>
          <w:sz w:val="28"/>
          <w:szCs w:val="28"/>
        </w:rPr>
        <w:t>_</w:t>
      </w:r>
      <w:r w:rsidRPr="00BD7E81">
        <w:rPr>
          <w:sz w:val="28"/>
          <w:szCs w:val="28"/>
        </w:rPr>
        <w:t xml:space="preserve">__»_____________ 20___ р. </w:t>
      </w:r>
    </w:p>
    <w:p w:rsidR="00E00D31" w:rsidRPr="00BD7E81" w:rsidRDefault="00E00D31" w:rsidP="00E00D31">
      <w:pPr>
        <w:pStyle w:val="a9"/>
        <w:ind w:right="57" w:firstLine="0"/>
        <w:rPr>
          <w:sz w:val="28"/>
          <w:szCs w:val="28"/>
        </w:rPr>
      </w:pPr>
      <w:r w:rsidRPr="00BD7E81">
        <w:rPr>
          <w:sz w:val="28"/>
          <w:szCs w:val="28"/>
        </w:rPr>
        <w:t>та діє по «___»______________ 20_</w:t>
      </w:r>
      <w:r>
        <w:rPr>
          <w:sz w:val="28"/>
          <w:szCs w:val="28"/>
        </w:rPr>
        <w:t>_</w:t>
      </w:r>
      <w:r w:rsidRPr="00BD7E81">
        <w:rPr>
          <w:sz w:val="28"/>
          <w:szCs w:val="28"/>
        </w:rPr>
        <w:t>_ р.</w:t>
      </w:r>
    </w:p>
    <w:p w:rsidR="00E00D31" w:rsidRPr="00BD7E81" w:rsidRDefault="00E00D31" w:rsidP="00E00D31">
      <w:pPr>
        <w:pStyle w:val="a9"/>
        <w:ind w:left="57" w:right="57" w:firstLine="567"/>
        <w:rPr>
          <w:sz w:val="28"/>
          <w:szCs w:val="28"/>
        </w:rPr>
      </w:pPr>
    </w:p>
    <w:p w:rsidR="00E00D31" w:rsidRPr="00BD7E81" w:rsidRDefault="00E00D31" w:rsidP="00E00D31">
      <w:pPr>
        <w:pStyle w:val="a9"/>
        <w:ind w:left="57" w:right="57" w:firstLine="567"/>
        <w:jc w:val="center"/>
        <w:rPr>
          <w:b/>
          <w:sz w:val="28"/>
          <w:szCs w:val="28"/>
        </w:rPr>
      </w:pPr>
      <w:r w:rsidRPr="00BD7E81">
        <w:rPr>
          <w:b/>
          <w:sz w:val="28"/>
          <w:szCs w:val="28"/>
        </w:rPr>
        <w:t>3. ПРАВА ТА ОБОВ'ЯЗКИ СТОРІН</w:t>
      </w:r>
    </w:p>
    <w:p w:rsidR="00E00D31" w:rsidRPr="00BD7E81" w:rsidRDefault="00E00D31" w:rsidP="00E00D31">
      <w:pPr>
        <w:pStyle w:val="a9"/>
        <w:ind w:left="57" w:right="57" w:firstLine="567"/>
        <w:jc w:val="center"/>
        <w:rPr>
          <w:b/>
          <w:sz w:val="28"/>
          <w:szCs w:val="28"/>
        </w:rPr>
      </w:pPr>
    </w:p>
    <w:p w:rsidR="00E00D31" w:rsidRPr="00BD7E81" w:rsidRDefault="00E00D31" w:rsidP="00E00D31">
      <w:pPr>
        <w:pStyle w:val="a9"/>
        <w:ind w:left="57" w:right="57" w:firstLine="567"/>
        <w:rPr>
          <w:b/>
          <w:sz w:val="28"/>
          <w:szCs w:val="28"/>
        </w:rPr>
      </w:pPr>
      <w:r w:rsidRPr="00BD7E81">
        <w:rPr>
          <w:b/>
          <w:sz w:val="28"/>
          <w:szCs w:val="28"/>
        </w:rPr>
        <w:t xml:space="preserve">3.1. «Робочий орган» має право: </w:t>
      </w:r>
    </w:p>
    <w:p w:rsidR="00E00D31" w:rsidRPr="00BD7E81" w:rsidRDefault="00E00D31" w:rsidP="00E00D31">
      <w:pPr>
        <w:pStyle w:val="a9"/>
        <w:ind w:left="57" w:right="57" w:firstLine="567"/>
        <w:rPr>
          <w:sz w:val="28"/>
          <w:szCs w:val="28"/>
        </w:rPr>
      </w:pPr>
      <w:r w:rsidRPr="00BD7E81">
        <w:rPr>
          <w:sz w:val="28"/>
          <w:szCs w:val="28"/>
        </w:rPr>
        <w:t>3.1.1. Здійснювати роботи з демонтажу спеціальних конструкцій у випадках:</w:t>
      </w:r>
    </w:p>
    <w:p w:rsidR="00E00D31" w:rsidRPr="00BD7E81" w:rsidRDefault="00E00D31" w:rsidP="00E00D31">
      <w:pPr>
        <w:pStyle w:val="a9"/>
        <w:ind w:left="57" w:right="57" w:firstLine="567"/>
        <w:rPr>
          <w:sz w:val="28"/>
          <w:szCs w:val="28"/>
        </w:rPr>
      </w:pPr>
      <w:r w:rsidRPr="00BD7E81">
        <w:rPr>
          <w:sz w:val="28"/>
          <w:szCs w:val="28"/>
        </w:rPr>
        <w:t>а) несплати, несвоєчасної або неповної сплати платежів, передбачених розділом 4 цього договору;</w:t>
      </w:r>
    </w:p>
    <w:p w:rsidR="00E00D31" w:rsidRPr="00BD7E81" w:rsidRDefault="00E00D31" w:rsidP="00E00D31">
      <w:pPr>
        <w:pStyle w:val="a9"/>
        <w:ind w:left="57" w:right="57" w:firstLine="567"/>
        <w:rPr>
          <w:sz w:val="28"/>
          <w:szCs w:val="28"/>
        </w:rPr>
      </w:pPr>
      <w:r w:rsidRPr="00BD7E81">
        <w:rPr>
          <w:sz w:val="28"/>
          <w:szCs w:val="28"/>
        </w:rPr>
        <w:t xml:space="preserve">б) у разі невиконання «Розповсюджувачем реклами» вимог </w:t>
      </w:r>
      <w:r w:rsidRPr="00BD7E81">
        <w:rPr>
          <w:b/>
          <w:sz w:val="28"/>
          <w:szCs w:val="28"/>
        </w:rPr>
        <w:t>«</w:t>
      </w:r>
      <w:r w:rsidRPr="00BD7E81">
        <w:rPr>
          <w:sz w:val="28"/>
          <w:szCs w:val="28"/>
        </w:rPr>
        <w:t>Робочого органу» щодо звільнення місць, у випадках передбачених цим договором;</w:t>
      </w:r>
    </w:p>
    <w:p w:rsidR="00E00D31" w:rsidRPr="00BD7E81" w:rsidRDefault="00E00D31" w:rsidP="00E00D31">
      <w:pPr>
        <w:pStyle w:val="a9"/>
        <w:ind w:left="57" w:right="57" w:firstLine="567"/>
        <w:rPr>
          <w:sz w:val="28"/>
          <w:szCs w:val="28"/>
        </w:rPr>
      </w:pPr>
      <w:r w:rsidRPr="00BD7E81">
        <w:rPr>
          <w:sz w:val="28"/>
          <w:szCs w:val="28"/>
        </w:rPr>
        <w:t>в) коли «Розповсюджувачем реклами» самостійно не був проведений демонтаж спеціальної конструкції, яка встановлена на місці запланованого проведення ремонту, реконструкції, будівництва,  за умови, що «Робочий орган» повідомив «Розповсюджувача реклами» про проведення цих робіт на даному місці за допомогою поштового зв'язку (листом з повідомленням).</w:t>
      </w:r>
    </w:p>
    <w:p w:rsidR="00E00D31" w:rsidRPr="00BD7E81" w:rsidRDefault="00E00D31" w:rsidP="00E00D31">
      <w:pPr>
        <w:pStyle w:val="a9"/>
        <w:ind w:left="57" w:right="57" w:firstLine="567"/>
        <w:rPr>
          <w:sz w:val="28"/>
          <w:szCs w:val="28"/>
        </w:rPr>
      </w:pPr>
      <w:r w:rsidRPr="00BD7E81">
        <w:rPr>
          <w:sz w:val="28"/>
          <w:szCs w:val="28"/>
        </w:rPr>
        <w:t>3.1.2. Інші права, передбачені цим договором і чинним законодавством України.</w:t>
      </w:r>
    </w:p>
    <w:p w:rsidR="00E00D31" w:rsidRPr="00BD7E81" w:rsidRDefault="00E00D31" w:rsidP="00E00D31">
      <w:pPr>
        <w:pStyle w:val="a9"/>
        <w:ind w:left="57" w:right="57" w:firstLine="567"/>
        <w:rPr>
          <w:b/>
          <w:sz w:val="28"/>
          <w:szCs w:val="28"/>
        </w:rPr>
      </w:pPr>
      <w:r w:rsidRPr="00BD7E81">
        <w:rPr>
          <w:b/>
          <w:sz w:val="28"/>
          <w:szCs w:val="28"/>
        </w:rPr>
        <w:t>3.2. «Робочий орган» зобов'язується:</w:t>
      </w:r>
    </w:p>
    <w:p w:rsidR="00E00D31" w:rsidRPr="00BD7E81" w:rsidRDefault="00E00D31" w:rsidP="00E00D31">
      <w:pPr>
        <w:pStyle w:val="a9"/>
        <w:ind w:left="57" w:right="57" w:firstLine="567"/>
        <w:rPr>
          <w:sz w:val="28"/>
          <w:szCs w:val="28"/>
        </w:rPr>
      </w:pPr>
      <w:r w:rsidRPr="00BD7E81">
        <w:rPr>
          <w:sz w:val="28"/>
          <w:szCs w:val="28"/>
        </w:rPr>
        <w:t>3.2.1. Передати «Розповсюджувачу реклами» місця на підставі Акту прийому-передачі згідно з переліком, зазначеним у Додатку № 1.</w:t>
      </w:r>
    </w:p>
    <w:p w:rsidR="00E00D31" w:rsidRPr="00BD7E81" w:rsidRDefault="00E00D31" w:rsidP="00E00D31">
      <w:pPr>
        <w:pStyle w:val="a9"/>
        <w:ind w:left="57" w:right="57" w:firstLine="567"/>
        <w:rPr>
          <w:sz w:val="28"/>
          <w:szCs w:val="28"/>
        </w:rPr>
      </w:pPr>
      <w:r w:rsidRPr="00BD7E81">
        <w:rPr>
          <w:sz w:val="28"/>
          <w:szCs w:val="28"/>
        </w:rPr>
        <w:t>3.2.2. Не надавати місця, передані «Розповсюджувачу реклами», в користування іншим особам протягом строку дії цього Договору.</w:t>
      </w:r>
    </w:p>
    <w:p w:rsidR="00E00D31" w:rsidRPr="00BD7E81" w:rsidRDefault="00E00D31" w:rsidP="00E00D31">
      <w:pPr>
        <w:pStyle w:val="a9"/>
        <w:ind w:left="57" w:right="57" w:firstLine="567"/>
        <w:rPr>
          <w:sz w:val="28"/>
          <w:szCs w:val="28"/>
        </w:rPr>
      </w:pPr>
      <w:r w:rsidRPr="00BD7E81">
        <w:rPr>
          <w:sz w:val="28"/>
          <w:szCs w:val="28"/>
        </w:rPr>
        <w:t>3.2.3. Забезпечувати «Розповсюджувачу реклами» вільний доступ до наданих в користування місць для монтажу або демонтажу спеціальних конструкцій та їх обслуговування протягом строку дії Договору.</w:t>
      </w:r>
    </w:p>
    <w:p w:rsidR="00E00D31" w:rsidRPr="00BD7E81" w:rsidRDefault="00E00D31" w:rsidP="00E00D31">
      <w:pPr>
        <w:pStyle w:val="a9"/>
        <w:ind w:left="57" w:right="57" w:firstLine="567"/>
        <w:rPr>
          <w:sz w:val="28"/>
          <w:szCs w:val="28"/>
        </w:rPr>
      </w:pPr>
      <w:r w:rsidRPr="00BD7E81">
        <w:rPr>
          <w:sz w:val="28"/>
          <w:szCs w:val="28"/>
        </w:rPr>
        <w:t xml:space="preserve">3.2.4. Проводити огляд зовнішнього стану спеціальних конструкцій «Розповсюджувача реклами», розміщених на місцях наданих за цим </w:t>
      </w:r>
      <w:r w:rsidRPr="00BD7E81">
        <w:rPr>
          <w:sz w:val="28"/>
          <w:szCs w:val="28"/>
        </w:rPr>
        <w:lastRenderedPageBreak/>
        <w:t>Договором,  та надавати йому інформацію у випадку наявності виявлених недоліків.</w:t>
      </w:r>
    </w:p>
    <w:p w:rsidR="00E00D31" w:rsidRPr="00BD7E81" w:rsidRDefault="00E00D31" w:rsidP="00E00D31">
      <w:pPr>
        <w:pStyle w:val="a9"/>
        <w:ind w:left="57" w:right="57" w:firstLine="567"/>
        <w:rPr>
          <w:sz w:val="28"/>
          <w:szCs w:val="28"/>
        </w:rPr>
      </w:pPr>
      <w:r w:rsidRPr="00BD7E81">
        <w:rPr>
          <w:sz w:val="28"/>
          <w:szCs w:val="28"/>
        </w:rPr>
        <w:t>3.2.5. Готувати та своєчасно надавати «Розповсюджувачу реклами» всі необхідні документи за цим Договором (додаткові угоди, Акти виконаних робіт і т.д.).</w:t>
      </w:r>
    </w:p>
    <w:p w:rsidR="00AE55AC" w:rsidRDefault="00E00D31" w:rsidP="00E00D31">
      <w:pPr>
        <w:pStyle w:val="a9"/>
        <w:ind w:left="57" w:right="57" w:firstLine="567"/>
        <w:rPr>
          <w:sz w:val="28"/>
          <w:szCs w:val="28"/>
        </w:rPr>
      </w:pPr>
      <w:r w:rsidRPr="00BD7E81">
        <w:rPr>
          <w:sz w:val="28"/>
          <w:szCs w:val="28"/>
        </w:rPr>
        <w:t xml:space="preserve">3.2.6. Надавати «Розповсюджувачу реклами» на його вимогу необхідні консультації щодо порядку розміщення зовнішньої реклами у випадках обмежень або заборон на її розміщення, які встановлені Законом України «Про рекламу», Типовими правилами розміщення зовнішньої реклами, затвердженими постановою Кабінету міністрів України від </w:t>
      </w:r>
      <w:smartTag w:uri="urn:schemas-microsoft-com:office:smarttags" w:element="date">
        <w:smartTagPr>
          <w:attr w:name="ls" w:val="trans"/>
          <w:attr w:name="Month" w:val="12"/>
          <w:attr w:name="Day" w:val="29"/>
          <w:attr w:name="Year" w:val="2003"/>
        </w:smartTagPr>
        <w:r w:rsidRPr="00BD7E81">
          <w:rPr>
            <w:sz w:val="28"/>
            <w:szCs w:val="28"/>
          </w:rPr>
          <w:t>29.12.2003</w:t>
        </w:r>
      </w:smartTag>
      <w:r w:rsidRPr="00BD7E81">
        <w:rPr>
          <w:sz w:val="28"/>
          <w:szCs w:val="28"/>
        </w:rPr>
        <w:t xml:space="preserve"> р. № 2067 та </w:t>
      </w:r>
      <w:r w:rsidR="00AE55AC" w:rsidRPr="00E2265E">
        <w:rPr>
          <w:sz w:val="28"/>
          <w:szCs w:val="28"/>
        </w:rPr>
        <w:t xml:space="preserve">рішенням сесії </w:t>
      </w:r>
      <w:r w:rsidR="00AE55AC">
        <w:rPr>
          <w:sz w:val="28"/>
          <w:szCs w:val="28"/>
        </w:rPr>
        <w:t xml:space="preserve">Новодмитрівської сільської ради </w:t>
      </w:r>
      <w:r w:rsidR="00AE55AC" w:rsidRPr="00E2265E">
        <w:rPr>
          <w:sz w:val="28"/>
          <w:szCs w:val="28"/>
        </w:rPr>
        <w:t>№38-15/</w:t>
      </w:r>
      <w:r w:rsidR="00AE55AC" w:rsidRPr="00E2265E">
        <w:rPr>
          <w:sz w:val="28"/>
          <w:szCs w:val="28"/>
          <w:lang w:val="en-US"/>
        </w:rPr>
        <w:t>V</w:t>
      </w:r>
      <w:r w:rsidR="00AE55AC" w:rsidRPr="00E2265E">
        <w:rPr>
          <w:sz w:val="28"/>
          <w:szCs w:val="28"/>
        </w:rPr>
        <w:t>ІІ від 16 травня  2019 року «Про порядок розміщення зовнішньої реклами на території населених пунктів Новодмитрівської сільської ради»</w:t>
      </w:r>
    </w:p>
    <w:p w:rsidR="00E00D31" w:rsidRPr="00BD7E81" w:rsidRDefault="00E00D31" w:rsidP="00E00D31">
      <w:pPr>
        <w:pStyle w:val="a9"/>
        <w:ind w:left="57" w:right="57" w:firstLine="567"/>
        <w:rPr>
          <w:sz w:val="28"/>
          <w:szCs w:val="28"/>
        </w:rPr>
      </w:pPr>
      <w:r w:rsidRPr="00BD7E81">
        <w:rPr>
          <w:sz w:val="28"/>
          <w:szCs w:val="28"/>
        </w:rPr>
        <w:t>3.2.7. Письмово повідомити «Розповсюджувача реклами» (не менш як за 5 робочих днів) про проведення демонтажу його спеціальної конструкції у випадках, передбачених підпунктом 3.1.1. п. 3.1. Договору.</w:t>
      </w:r>
    </w:p>
    <w:p w:rsidR="00E00D31" w:rsidRPr="00BD7E81" w:rsidRDefault="00E00D31" w:rsidP="00E00D31">
      <w:pPr>
        <w:pStyle w:val="a9"/>
        <w:ind w:left="57" w:right="57" w:firstLine="567"/>
        <w:rPr>
          <w:sz w:val="28"/>
          <w:szCs w:val="28"/>
        </w:rPr>
      </w:pPr>
      <w:r w:rsidRPr="00BD7E81">
        <w:rPr>
          <w:sz w:val="28"/>
          <w:szCs w:val="28"/>
        </w:rPr>
        <w:t>3.2.8. При наявності у «Робочого органу» інформації про необхідність проведення реконструкції, ремонту, будівництва на місцях (місця), яка передбачає необхідність демонтажу спеціальних конструкцій, відступу від Договору та/або Порядку розміщення зовнішньої реклами в місті Полтаві у триденний строк направляти «Розповсюджувачу реклами» письмове повідомлення про проведення запланованих робіт і необхідність проведення демонтажу та у десятиденний строк з початку реконструкції, ремонту, будівництва вирішувати питання про надання права на користування рівноцінних місць.</w:t>
      </w:r>
    </w:p>
    <w:p w:rsidR="00E00D31" w:rsidRPr="00BD7E81" w:rsidRDefault="00E00D31" w:rsidP="00E00D31">
      <w:pPr>
        <w:pStyle w:val="a9"/>
        <w:ind w:left="57" w:right="57" w:firstLine="567"/>
        <w:rPr>
          <w:sz w:val="28"/>
          <w:szCs w:val="28"/>
        </w:rPr>
      </w:pPr>
      <w:r w:rsidRPr="00BD7E81">
        <w:rPr>
          <w:sz w:val="28"/>
          <w:szCs w:val="28"/>
        </w:rPr>
        <w:t>3.2.9. Виконувати інші обов’язки, покладені на «Робочий орган» за Договором.</w:t>
      </w:r>
    </w:p>
    <w:p w:rsidR="00E00D31" w:rsidRPr="00BD7E81" w:rsidRDefault="00E00D31" w:rsidP="00E00D31">
      <w:pPr>
        <w:pStyle w:val="a9"/>
        <w:ind w:left="57" w:right="57" w:firstLine="567"/>
        <w:rPr>
          <w:b/>
          <w:sz w:val="28"/>
          <w:szCs w:val="28"/>
        </w:rPr>
      </w:pPr>
      <w:r w:rsidRPr="00BD7E81">
        <w:rPr>
          <w:b/>
          <w:sz w:val="28"/>
          <w:szCs w:val="28"/>
        </w:rPr>
        <w:t>3.3. «Розповсюджувач реклами» має право:</w:t>
      </w:r>
    </w:p>
    <w:p w:rsidR="00E00D31" w:rsidRPr="00BD7E81" w:rsidRDefault="00E00D31" w:rsidP="00E00D31">
      <w:pPr>
        <w:pStyle w:val="a9"/>
        <w:ind w:left="57" w:right="57" w:firstLine="567"/>
        <w:rPr>
          <w:sz w:val="28"/>
          <w:szCs w:val="28"/>
        </w:rPr>
      </w:pPr>
      <w:r w:rsidRPr="00BD7E81">
        <w:rPr>
          <w:sz w:val="28"/>
          <w:szCs w:val="28"/>
        </w:rPr>
        <w:t>3.3.1. Вимагати передачі йому у встановлений термін місць, передбачених Додатком № 1.</w:t>
      </w:r>
    </w:p>
    <w:p w:rsidR="000E0C34" w:rsidRPr="000E0C34" w:rsidRDefault="00E00D31" w:rsidP="000E0C34">
      <w:pPr>
        <w:shd w:val="clear" w:color="auto" w:fill="FCFCFC"/>
        <w:spacing w:after="0" w:line="240" w:lineRule="auto"/>
        <w:jc w:val="both"/>
        <w:textAlignment w:val="baseline"/>
        <w:rPr>
          <w:rFonts w:ascii="Times New Roman" w:hAnsi="Times New Roman" w:cs="Times New Roman"/>
          <w:sz w:val="28"/>
          <w:szCs w:val="28"/>
          <w:lang w:val="uk-UA"/>
        </w:rPr>
      </w:pPr>
      <w:r w:rsidRPr="000E0C34">
        <w:rPr>
          <w:rFonts w:ascii="Times New Roman" w:hAnsi="Times New Roman" w:cs="Times New Roman"/>
          <w:sz w:val="28"/>
          <w:szCs w:val="28"/>
        </w:rPr>
        <w:t xml:space="preserve">3.3.2. Використовувати надані йому місця для розташування на них спеціальних конструкцій з дотриманням положень Договору та </w:t>
      </w:r>
      <w:r w:rsidR="000E0C34" w:rsidRPr="000E0C34">
        <w:rPr>
          <w:rFonts w:ascii="Times New Roman" w:eastAsia="Times New Roman" w:hAnsi="Times New Roman" w:cs="Times New Roman"/>
          <w:bCs/>
          <w:sz w:val="28"/>
          <w:szCs w:val="28"/>
          <w:lang w:val="uk-UA" w:eastAsia="ru-RU"/>
        </w:rPr>
        <w:t xml:space="preserve">Положення про порядок розміщення зовнішньої реклами у населених пунктах Новодмитрівської сільської </w:t>
      </w:r>
      <w:proofErr w:type="gramStart"/>
      <w:r w:rsidR="000E0C34" w:rsidRPr="000E0C34">
        <w:rPr>
          <w:rFonts w:ascii="Times New Roman" w:eastAsia="Times New Roman" w:hAnsi="Times New Roman" w:cs="Times New Roman"/>
          <w:bCs/>
          <w:sz w:val="28"/>
          <w:szCs w:val="28"/>
          <w:lang w:val="uk-UA" w:eastAsia="ru-RU"/>
        </w:rPr>
        <w:t>ради</w:t>
      </w:r>
      <w:proofErr w:type="gramEnd"/>
      <w:r w:rsidR="000E0C34">
        <w:rPr>
          <w:rFonts w:ascii="Times New Roman" w:eastAsia="Times New Roman" w:hAnsi="Times New Roman" w:cs="Times New Roman"/>
          <w:bCs/>
          <w:sz w:val="28"/>
          <w:szCs w:val="28"/>
          <w:lang w:val="uk-UA" w:eastAsia="ru-RU"/>
        </w:rPr>
        <w:t>.</w:t>
      </w:r>
      <w:r w:rsidR="000E0C34" w:rsidRPr="000E0C34">
        <w:rPr>
          <w:rFonts w:ascii="Times New Roman" w:hAnsi="Times New Roman" w:cs="Times New Roman"/>
          <w:sz w:val="28"/>
          <w:szCs w:val="28"/>
        </w:rPr>
        <w:t xml:space="preserve"> </w:t>
      </w:r>
    </w:p>
    <w:p w:rsidR="00E00D31" w:rsidRPr="000E0C34" w:rsidRDefault="00E00D31" w:rsidP="000E0C34">
      <w:pPr>
        <w:shd w:val="clear" w:color="auto" w:fill="FCFCFC"/>
        <w:spacing w:after="0" w:line="240" w:lineRule="auto"/>
        <w:jc w:val="both"/>
        <w:textAlignment w:val="baseline"/>
        <w:rPr>
          <w:rFonts w:ascii="Times New Roman" w:hAnsi="Times New Roman" w:cs="Times New Roman"/>
          <w:sz w:val="28"/>
          <w:szCs w:val="28"/>
        </w:rPr>
      </w:pPr>
      <w:r w:rsidRPr="000E0C34">
        <w:rPr>
          <w:rFonts w:ascii="Times New Roman" w:hAnsi="Times New Roman" w:cs="Times New Roman"/>
          <w:sz w:val="28"/>
          <w:szCs w:val="28"/>
        </w:rPr>
        <w:t>3.3.3. Отримувати всю необхідну інформацію та документи, обов'язок надання яких покладено на «Робочий орган» за Договором.</w:t>
      </w:r>
    </w:p>
    <w:p w:rsidR="00E00D31" w:rsidRPr="00BD7E81" w:rsidRDefault="00E00D31" w:rsidP="00E00D31">
      <w:pPr>
        <w:pStyle w:val="a9"/>
        <w:ind w:left="57" w:right="57" w:firstLine="567"/>
        <w:rPr>
          <w:b/>
          <w:sz w:val="28"/>
          <w:szCs w:val="28"/>
        </w:rPr>
      </w:pPr>
      <w:r w:rsidRPr="00BD7E81">
        <w:rPr>
          <w:b/>
          <w:sz w:val="28"/>
          <w:szCs w:val="28"/>
        </w:rPr>
        <w:t>3.4. “ Розповсюджувач реклами” зобов'язується:</w:t>
      </w:r>
    </w:p>
    <w:p w:rsidR="00E00D31" w:rsidRPr="00BD7E81" w:rsidRDefault="00E00D31" w:rsidP="00E00D31">
      <w:pPr>
        <w:pStyle w:val="a9"/>
        <w:ind w:left="57" w:right="57" w:firstLine="567"/>
        <w:rPr>
          <w:sz w:val="28"/>
          <w:szCs w:val="28"/>
        </w:rPr>
      </w:pPr>
      <w:r w:rsidRPr="00BD7E81">
        <w:rPr>
          <w:sz w:val="28"/>
          <w:szCs w:val="28"/>
        </w:rPr>
        <w:t>3.4.1. Виконувати акти місцевого самоврядування, які відповідно до ст.73 Закону України „Про місцеве самоврядування в Україні” є обов</w:t>
      </w:r>
      <w:r w:rsidRPr="00E00D31">
        <w:rPr>
          <w:sz w:val="28"/>
          <w:szCs w:val="28"/>
        </w:rPr>
        <w:t>’</w:t>
      </w:r>
      <w:r w:rsidRPr="00BD7E81">
        <w:rPr>
          <w:sz w:val="28"/>
          <w:szCs w:val="28"/>
        </w:rPr>
        <w:t xml:space="preserve">язковими для виконання на території </w:t>
      </w:r>
      <w:r w:rsidR="000E0C34">
        <w:rPr>
          <w:sz w:val="28"/>
          <w:szCs w:val="28"/>
        </w:rPr>
        <w:t>населених пунктів Новодмитрівської сільської ради</w:t>
      </w:r>
      <w:r w:rsidRPr="00BD7E81">
        <w:rPr>
          <w:sz w:val="28"/>
          <w:szCs w:val="28"/>
        </w:rPr>
        <w:t>.</w:t>
      </w:r>
    </w:p>
    <w:p w:rsidR="00E00D31" w:rsidRPr="00BD7E81" w:rsidRDefault="00E00D31" w:rsidP="00E00D31">
      <w:pPr>
        <w:pStyle w:val="a9"/>
        <w:ind w:left="57" w:right="57" w:firstLine="567"/>
        <w:rPr>
          <w:sz w:val="28"/>
          <w:szCs w:val="28"/>
        </w:rPr>
      </w:pPr>
      <w:r w:rsidRPr="00BD7E81">
        <w:rPr>
          <w:sz w:val="28"/>
          <w:szCs w:val="28"/>
        </w:rPr>
        <w:t xml:space="preserve">3.4.2. Використовувати місця тільки за призначенням відповідно до Договору та </w:t>
      </w:r>
      <w:r w:rsidR="000E0C34" w:rsidRPr="000E0C34">
        <w:rPr>
          <w:bCs/>
          <w:sz w:val="28"/>
          <w:szCs w:val="28"/>
        </w:rPr>
        <w:t>Положення про порядок розміщення зовнішньої реклами у населених пунктах Новодмитрівської сільської ради</w:t>
      </w:r>
      <w:r w:rsidRPr="00BD7E81">
        <w:rPr>
          <w:sz w:val="28"/>
          <w:szCs w:val="28"/>
        </w:rPr>
        <w:t>.</w:t>
      </w:r>
    </w:p>
    <w:p w:rsidR="00E00D31" w:rsidRPr="00BD7E81" w:rsidRDefault="00E00D31" w:rsidP="00E00D31">
      <w:pPr>
        <w:pStyle w:val="a9"/>
        <w:ind w:left="57" w:right="57" w:firstLine="567"/>
        <w:rPr>
          <w:sz w:val="28"/>
          <w:szCs w:val="28"/>
        </w:rPr>
      </w:pPr>
      <w:r w:rsidRPr="00BD7E81">
        <w:rPr>
          <w:sz w:val="28"/>
          <w:szCs w:val="28"/>
        </w:rPr>
        <w:lastRenderedPageBreak/>
        <w:t xml:space="preserve">3.4.3. Не розміщувати спеціальні конструкції на місцях, переданих у користування за цим Договором, до отримання дозволу на розміщення зовнішньої реклами у встановленому порядку. </w:t>
      </w:r>
    </w:p>
    <w:p w:rsidR="00E00D31" w:rsidRPr="00BD7E81" w:rsidRDefault="00E00D31" w:rsidP="00E00D31">
      <w:pPr>
        <w:pStyle w:val="a9"/>
        <w:ind w:left="57" w:right="57" w:firstLine="567"/>
        <w:rPr>
          <w:sz w:val="28"/>
          <w:szCs w:val="28"/>
        </w:rPr>
      </w:pPr>
      <w:r w:rsidRPr="00BD7E81">
        <w:rPr>
          <w:sz w:val="28"/>
          <w:szCs w:val="28"/>
        </w:rPr>
        <w:t>3.4.4. Утримувати надані місця згідно з вимогами правил і норм пожежної безпеки, забезпечувати виконання норм і правил техніки безпеки, містобудівних, санітарних норм та інших вимог, підтримувати місця та розміщені на них спеціальні конструкції в належному стані, нести всі витрати щодо їх експлуатації.</w:t>
      </w:r>
    </w:p>
    <w:p w:rsidR="00E00D31" w:rsidRPr="00BD7E81" w:rsidRDefault="00E00D31" w:rsidP="00E00D31">
      <w:pPr>
        <w:pStyle w:val="a9"/>
        <w:ind w:left="57" w:right="57" w:firstLine="567"/>
        <w:rPr>
          <w:sz w:val="28"/>
          <w:szCs w:val="28"/>
        </w:rPr>
      </w:pPr>
      <w:r w:rsidRPr="00BD7E81">
        <w:rPr>
          <w:sz w:val="28"/>
          <w:szCs w:val="28"/>
        </w:rPr>
        <w:t>3.4.5. Щомісячно не пізніше 10 числа, наступного за місяцем, у якому була надана послуга щодо використання місць, підписувати і направляти «Робочому органу» акт виконаних робіт (наданих послуг) за Договором або мотивовану відмову від його підписання.</w:t>
      </w:r>
    </w:p>
    <w:p w:rsidR="00E00D31" w:rsidRPr="00BD7E81" w:rsidRDefault="00E00D31" w:rsidP="00E00D31">
      <w:pPr>
        <w:pStyle w:val="a9"/>
        <w:ind w:left="57" w:right="57" w:firstLine="567"/>
        <w:rPr>
          <w:sz w:val="28"/>
          <w:szCs w:val="28"/>
        </w:rPr>
      </w:pPr>
      <w:r w:rsidRPr="00BD7E81">
        <w:rPr>
          <w:sz w:val="28"/>
          <w:szCs w:val="28"/>
        </w:rPr>
        <w:t>3.4.6. За свій рахунок усувати ушкодження місць, рослинності, яка на них знаходиться, і комунікацій, прокладених у цих місцях.</w:t>
      </w:r>
    </w:p>
    <w:p w:rsidR="00E00D31" w:rsidRPr="00BD7E81" w:rsidRDefault="00E00D31" w:rsidP="00E00D31">
      <w:pPr>
        <w:pStyle w:val="a9"/>
        <w:ind w:left="57" w:right="57" w:firstLine="567"/>
        <w:rPr>
          <w:sz w:val="28"/>
          <w:szCs w:val="28"/>
        </w:rPr>
      </w:pPr>
      <w:r w:rsidRPr="00BD7E81">
        <w:rPr>
          <w:sz w:val="28"/>
          <w:szCs w:val="28"/>
        </w:rPr>
        <w:t>3.4.7. Здійснювати платежі за користування місцями в порядку, передбаченому розділом 4 Договору.</w:t>
      </w:r>
    </w:p>
    <w:p w:rsidR="00E00D31" w:rsidRPr="00BD7E81" w:rsidRDefault="00E00D31" w:rsidP="00E00D31">
      <w:pPr>
        <w:pStyle w:val="a9"/>
        <w:ind w:left="57" w:right="57" w:firstLine="567"/>
        <w:rPr>
          <w:sz w:val="28"/>
          <w:szCs w:val="28"/>
        </w:rPr>
      </w:pPr>
      <w:r w:rsidRPr="00BD7E81">
        <w:rPr>
          <w:sz w:val="28"/>
          <w:szCs w:val="28"/>
        </w:rPr>
        <w:t>3.4.8. У разі самостійного демонтажу спеціальних конструкцій на місцях, наданих в користування за цим договором у триденний строк з дня демонтажу повідомити «Робочий орган» і здати місця останньому у встановленому Договором порядку.</w:t>
      </w:r>
    </w:p>
    <w:p w:rsidR="00E00D31" w:rsidRPr="00BD7E81" w:rsidRDefault="00E00D31" w:rsidP="00E00D31">
      <w:pPr>
        <w:pStyle w:val="a9"/>
        <w:ind w:left="57" w:right="57" w:firstLine="567"/>
        <w:rPr>
          <w:sz w:val="28"/>
          <w:szCs w:val="28"/>
        </w:rPr>
      </w:pPr>
      <w:r w:rsidRPr="00BD7E81">
        <w:rPr>
          <w:sz w:val="28"/>
          <w:szCs w:val="28"/>
        </w:rPr>
        <w:t>3.4.9. Здійснювати переобладнання, реконструкцію, поліпшення наданих в користування місць за власні кошти тільки за письмовою згодою «Робочого органу».</w:t>
      </w:r>
    </w:p>
    <w:p w:rsidR="00E00D31" w:rsidRPr="00BD7E81" w:rsidRDefault="00E00D31" w:rsidP="00E00D31">
      <w:pPr>
        <w:pStyle w:val="a9"/>
        <w:ind w:left="57" w:right="57" w:firstLine="567"/>
        <w:rPr>
          <w:sz w:val="28"/>
          <w:szCs w:val="28"/>
        </w:rPr>
      </w:pPr>
      <w:r w:rsidRPr="00BD7E81">
        <w:rPr>
          <w:sz w:val="28"/>
          <w:szCs w:val="28"/>
        </w:rPr>
        <w:t>3.4.10. Відшкодувати у повному обсязі заподіяну «Робочому органу» майнову шкоду, що спричинена шляхом пошкодження місця (місць) з вини «Розповсюджувача реклами».</w:t>
      </w:r>
    </w:p>
    <w:p w:rsidR="00E00D31" w:rsidRPr="00BD7E81" w:rsidRDefault="00E00D31" w:rsidP="00E00D31">
      <w:pPr>
        <w:pStyle w:val="a9"/>
        <w:ind w:left="57" w:right="57" w:firstLine="567"/>
        <w:rPr>
          <w:sz w:val="28"/>
          <w:szCs w:val="28"/>
        </w:rPr>
      </w:pPr>
      <w:r w:rsidRPr="00BD7E81">
        <w:rPr>
          <w:sz w:val="28"/>
          <w:szCs w:val="28"/>
        </w:rPr>
        <w:t>3.4.11. Звільнити і повернути «Робочому органу» місця у належному стані та у порядку, визначеному розділом 5 Договору.</w:t>
      </w:r>
    </w:p>
    <w:p w:rsidR="00E00D31" w:rsidRPr="00BD7E81" w:rsidRDefault="00E00D31" w:rsidP="00E00D31">
      <w:pPr>
        <w:pStyle w:val="a9"/>
        <w:ind w:left="57" w:right="57" w:firstLine="567"/>
        <w:rPr>
          <w:sz w:val="28"/>
          <w:szCs w:val="28"/>
        </w:rPr>
      </w:pPr>
      <w:r w:rsidRPr="00BD7E81">
        <w:rPr>
          <w:sz w:val="28"/>
          <w:szCs w:val="28"/>
        </w:rPr>
        <w:t>3.4.12. Протягом 5-ти робочих днів з дня отримання письмового повідомлення, передбаченого п. 3.2.8., демонтувати спеціальні конструкції на місцях запланованих робіт з реконструкції, ремонту, будівництва.</w:t>
      </w:r>
    </w:p>
    <w:p w:rsidR="00E00D31" w:rsidRPr="00BD7E81" w:rsidRDefault="00E00D31" w:rsidP="00E00D31">
      <w:pPr>
        <w:pStyle w:val="a9"/>
        <w:ind w:left="57" w:right="57" w:firstLine="567"/>
        <w:rPr>
          <w:sz w:val="28"/>
          <w:szCs w:val="28"/>
        </w:rPr>
      </w:pPr>
      <w:r w:rsidRPr="00BD7E81">
        <w:rPr>
          <w:sz w:val="28"/>
          <w:szCs w:val="28"/>
        </w:rPr>
        <w:t>3.4.13. Не допускати розміщення спеціальних конструкцій з пошкодженими рекламою або фоновим покриттям строком більш ніж 1 (один) календарний день на місцях, переданих у користування за Договором.</w:t>
      </w:r>
    </w:p>
    <w:p w:rsidR="00E00D31" w:rsidRPr="00BD7E81" w:rsidRDefault="00E00D31" w:rsidP="00E00D31">
      <w:pPr>
        <w:pStyle w:val="a9"/>
        <w:ind w:left="57" w:right="57" w:firstLine="567"/>
        <w:rPr>
          <w:sz w:val="28"/>
          <w:szCs w:val="28"/>
        </w:rPr>
      </w:pPr>
      <w:r w:rsidRPr="00BD7E81">
        <w:rPr>
          <w:sz w:val="28"/>
          <w:szCs w:val="28"/>
        </w:rPr>
        <w:t>3.4.14.  Забезпечити облік, зберігання та утилізацію відпрацьованих люмінесцентних та інших приладів освітлення після закінчення терміну їх використання.</w:t>
      </w:r>
    </w:p>
    <w:p w:rsidR="00E00D31" w:rsidRPr="00BD7E81" w:rsidRDefault="00E00D31" w:rsidP="00E00D31">
      <w:pPr>
        <w:pStyle w:val="a9"/>
        <w:ind w:left="57" w:right="57" w:firstLine="567"/>
        <w:rPr>
          <w:sz w:val="28"/>
          <w:szCs w:val="28"/>
        </w:rPr>
      </w:pPr>
      <w:r w:rsidRPr="00BD7E81">
        <w:rPr>
          <w:sz w:val="28"/>
          <w:szCs w:val="28"/>
        </w:rPr>
        <w:t>3.4.15. Виконувати інші обов'язки, покладені на «Розповсюджувача реклами» за Договором.</w:t>
      </w:r>
    </w:p>
    <w:p w:rsidR="00E00D31" w:rsidRPr="00BD7E81" w:rsidRDefault="00E00D31" w:rsidP="00E00D31">
      <w:pPr>
        <w:pStyle w:val="a9"/>
        <w:ind w:left="57" w:right="57" w:firstLine="567"/>
        <w:rPr>
          <w:sz w:val="28"/>
          <w:szCs w:val="28"/>
        </w:rPr>
      </w:pPr>
      <w:r w:rsidRPr="00BD7E81">
        <w:rPr>
          <w:sz w:val="28"/>
          <w:szCs w:val="28"/>
        </w:rPr>
        <w:t xml:space="preserve">3.4.16. Виготовляти та розміщувати соціальну рекламу відповідно до </w:t>
      </w:r>
      <w:r w:rsidR="000E0C34" w:rsidRPr="000E0C34">
        <w:rPr>
          <w:bCs/>
          <w:sz w:val="28"/>
          <w:szCs w:val="28"/>
        </w:rPr>
        <w:t>Положення про порядок розміщення зовнішньої реклами у населених пунктах Новодмитрівської сільської ради</w:t>
      </w:r>
      <w:r w:rsidRPr="00BD7E81">
        <w:rPr>
          <w:sz w:val="28"/>
          <w:szCs w:val="28"/>
        </w:rPr>
        <w:t>.</w:t>
      </w:r>
    </w:p>
    <w:p w:rsidR="00E00D31" w:rsidRPr="00432054" w:rsidRDefault="00E00D31" w:rsidP="00E00D31">
      <w:pPr>
        <w:pStyle w:val="a9"/>
        <w:ind w:left="57" w:right="57" w:firstLine="567"/>
        <w:rPr>
          <w:sz w:val="28"/>
          <w:szCs w:val="28"/>
        </w:rPr>
      </w:pPr>
      <w:r w:rsidRPr="00BD7E81">
        <w:rPr>
          <w:sz w:val="28"/>
          <w:szCs w:val="28"/>
        </w:rPr>
        <w:lastRenderedPageBreak/>
        <w:t>3.5. Передача місць, наданих «Розповсюджувачу реклами» під розміщення рекламоносіїв, іншим фізичним чи юридичним особам на будь-якій підставі (суборенда, спільна діяльність і т.д.) не допускається.</w:t>
      </w:r>
    </w:p>
    <w:p w:rsidR="000E0C34" w:rsidRDefault="000E0C34" w:rsidP="00E00D31">
      <w:pPr>
        <w:pStyle w:val="a9"/>
        <w:ind w:left="57" w:right="57" w:firstLine="567"/>
        <w:jc w:val="center"/>
        <w:rPr>
          <w:b/>
          <w:sz w:val="28"/>
          <w:szCs w:val="28"/>
        </w:rPr>
      </w:pPr>
    </w:p>
    <w:p w:rsidR="00E00D31" w:rsidRPr="00BD7E81" w:rsidRDefault="00E00D31" w:rsidP="00E00D31">
      <w:pPr>
        <w:pStyle w:val="a9"/>
        <w:ind w:left="57" w:right="57" w:firstLine="567"/>
        <w:jc w:val="center"/>
        <w:rPr>
          <w:b/>
          <w:sz w:val="28"/>
          <w:szCs w:val="28"/>
        </w:rPr>
      </w:pPr>
      <w:r w:rsidRPr="00BD7E81">
        <w:rPr>
          <w:b/>
          <w:sz w:val="28"/>
          <w:szCs w:val="28"/>
        </w:rPr>
        <w:t>4. ПОРЯДОК РОЗРАХУНКІВ</w:t>
      </w:r>
    </w:p>
    <w:p w:rsidR="00E00D31" w:rsidRPr="00BD7E81" w:rsidRDefault="00E00D31" w:rsidP="00E00D31">
      <w:pPr>
        <w:pStyle w:val="a9"/>
        <w:ind w:left="57" w:right="57" w:firstLine="567"/>
        <w:jc w:val="center"/>
        <w:rPr>
          <w:b/>
          <w:sz w:val="28"/>
          <w:szCs w:val="28"/>
        </w:rPr>
      </w:pPr>
    </w:p>
    <w:p w:rsidR="00E00D31" w:rsidRPr="00BD7E81" w:rsidRDefault="00E00D31" w:rsidP="00E00D31">
      <w:pPr>
        <w:pStyle w:val="a9"/>
        <w:ind w:left="57" w:right="57" w:firstLine="567"/>
        <w:rPr>
          <w:sz w:val="28"/>
          <w:szCs w:val="28"/>
        </w:rPr>
      </w:pPr>
      <w:r w:rsidRPr="00BD7E81">
        <w:rPr>
          <w:sz w:val="28"/>
          <w:szCs w:val="28"/>
        </w:rPr>
        <w:t>4.1. Розмір плати за користування всіма місцями, які надані в користування за цим Д</w:t>
      </w:r>
      <w:r>
        <w:rPr>
          <w:sz w:val="28"/>
          <w:szCs w:val="28"/>
        </w:rPr>
        <w:t>оговором, складає:___________________</w:t>
      </w:r>
      <w:r w:rsidRPr="00BD7E81">
        <w:rPr>
          <w:sz w:val="28"/>
          <w:szCs w:val="28"/>
        </w:rPr>
        <w:t>_____________</w:t>
      </w:r>
      <w:r>
        <w:rPr>
          <w:sz w:val="28"/>
          <w:szCs w:val="28"/>
        </w:rPr>
        <w:t xml:space="preserve"> </w:t>
      </w:r>
      <w:r w:rsidRPr="00BD7E81">
        <w:rPr>
          <w:sz w:val="28"/>
          <w:szCs w:val="28"/>
        </w:rPr>
        <w:t>_________</w:t>
      </w:r>
      <w:r>
        <w:rPr>
          <w:sz w:val="28"/>
          <w:szCs w:val="28"/>
        </w:rPr>
        <w:t>____________________________</w:t>
      </w:r>
      <w:r w:rsidRPr="00BD7E81">
        <w:rPr>
          <w:sz w:val="28"/>
          <w:szCs w:val="28"/>
        </w:rPr>
        <w:t xml:space="preserve"> на місяць в т.ч. ПДВ; </w:t>
      </w:r>
    </w:p>
    <w:p w:rsidR="00E00D31" w:rsidRPr="00BD7E81" w:rsidRDefault="00E00D31" w:rsidP="00E00D31">
      <w:pPr>
        <w:pStyle w:val="a9"/>
        <w:ind w:left="57" w:right="57" w:firstLine="567"/>
        <w:rPr>
          <w:sz w:val="28"/>
          <w:szCs w:val="28"/>
        </w:rPr>
      </w:pPr>
      <w:r w:rsidRPr="00BD7E81">
        <w:rPr>
          <w:sz w:val="28"/>
          <w:szCs w:val="28"/>
        </w:rPr>
        <w:t>4.2. З дня укладення цього Договору і до отримання дозволу (дозволів) на розміщення зовнішньої реклами на спеціальних конструкціях, які встановлюються на місцях, наданих за Договором (в період дії пріоритету на місце), «Розповсюджувач реклами» щомісячно вносить плату за користування всіма місцями за Договором у розмірі 25 % від суми, передбаченої п. 4.1. цього Договору, що складає:________________________ на місяць, в т.ч. ПДВ.</w:t>
      </w:r>
    </w:p>
    <w:p w:rsidR="00E00D31" w:rsidRPr="00BD7E81" w:rsidRDefault="00E00D31" w:rsidP="00E00D31">
      <w:pPr>
        <w:pStyle w:val="a9"/>
        <w:ind w:left="57" w:right="57" w:firstLine="567"/>
        <w:rPr>
          <w:sz w:val="28"/>
          <w:szCs w:val="28"/>
        </w:rPr>
      </w:pPr>
      <w:r w:rsidRPr="00BD7E81">
        <w:rPr>
          <w:sz w:val="28"/>
          <w:szCs w:val="28"/>
        </w:rPr>
        <w:t>4.3. У разі продовження строку дії пріоритету на місця на підставі письмового звернення «Розповсюджувача реклами» плата, передбачена п. 4.1. Договору сплачується у повному розмірі.</w:t>
      </w:r>
    </w:p>
    <w:p w:rsidR="00E00D31" w:rsidRPr="00BD7E81" w:rsidRDefault="00E00D31" w:rsidP="00E00D31">
      <w:pPr>
        <w:pStyle w:val="a9"/>
        <w:ind w:left="57" w:right="57" w:firstLine="567"/>
        <w:rPr>
          <w:sz w:val="28"/>
          <w:szCs w:val="28"/>
        </w:rPr>
      </w:pPr>
      <w:r w:rsidRPr="00BD7E81">
        <w:rPr>
          <w:sz w:val="28"/>
          <w:szCs w:val="28"/>
        </w:rPr>
        <w:t>4.4. Внесення плати за користування місцями здійснюється авансом до 25 числа місяця, що передує місяцю, за який здійснюється оплата.</w:t>
      </w:r>
    </w:p>
    <w:p w:rsidR="00E00D31" w:rsidRPr="00BD7E81" w:rsidRDefault="00E00D31" w:rsidP="00E00D31">
      <w:pPr>
        <w:pStyle w:val="a9"/>
        <w:ind w:left="57" w:right="57" w:firstLine="567"/>
        <w:rPr>
          <w:sz w:val="28"/>
          <w:szCs w:val="28"/>
        </w:rPr>
      </w:pPr>
      <w:r w:rsidRPr="00BD7E81">
        <w:rPr>
          <w:sz w:val="28"/>
          <w:szCs w:val="28"/>
        </w:rPr>
        <w:t>4.5. Внесення всіх плат</w:t>
      </w:r>
      <w:r w:rsidR="000E0C34">
        <w:rPr>
          <w:sz w:val="28"/>
          <w:szCs w:val="28"/>
        </w:rPr>
        <w:t xml:space="preserve">ежів за Договором здійснюється </w:t>
      </w:r>
      <w:r w:rsidRPr="00BD7E81">
        <w:rPr>
          <w:sz w:val="28"/>
          <w:szCs w:val="28"/>
        </w:rPr>
        <w:t>«Розповсюджувачем реклами» без отримання від «Робочого органу» рахунку-фактури, шляхом перерахування відповідних коштів на поточний рахунок «Робочого органу» у встановлені Договором строки.</w:t>
      </w:r>
    </w:p>
    <w:p w:rsidR="00E00D31" w:rsidRPr="00BD7E81" w:rsidRDefault="00E00D31" w:rsidP="00E00D31">
      <w:pPr>
        <w:pStyle w:val="a9"/>
        <w:ind w:left="57" w:right="57" w:firstLine="567"/>
        <w:rPr>
          <w:sz w:val="28"/>
          <w:szCs w:val="28"/>
        </w:rPr>
      </w:pPr>
      <w:r w:rsidRPr="00BD7E81">
        <w:rPr>
          <w:sz w:val="28"/>
          <w:szCs w:val="28"/>
        </w:rPr>
        <w:t>4.6. Оплата робіт з демонтажу спеціальних конструкцій у випадках, передбачених п.п. 3.1.1, 5.4. Договору, здійснюється протя</w:t>
      </w:r>
      <w:r w:rsidRPr="00BD7E81">
        <w:rPr>
          <w:sz w:val="28"/>
          <w:szCs w:val="28"/>
          <w:lang w:val="ru-RU"/>
        </w:rPr>
        <w:t>гом</w:t>
      </w:r>
      <w:r w:rsidRPr="00BD7E81">
        <w:rPr>
          <w:sz w:val="28"/>
          <w:szCs w:val="28"/>
        </w:rPr>
        <w:t xml:space="preserve"> 3 (трьох) банківських днів з дня отримання «Розповсюджувачем реклами»  рахунку «Робочого органу».</w:t>
      </w:r>
    </w:p>
    <w:p w:rsidR="00E00D31" w:rsidRPr="00BD7E81" w:rsidRDefault="00E00D31" w:rsidP="00E00D31">
      <w:pPr>
        <w:pStyle w:val="a9"/>
        <w:ind w:left="57" w:right="57" w:firstLine="567"/>
        <w:rPr>
          <w:sz w:val="28"/>
          <w:szCs w:val="28"/>
        </w:rPr>
      </w:pPr>
      <w:r w:rsidRPr="00BD7E81">
        <w:rPr>
          <w:sz w:val="28"/>
          <w:szCs w:val="28"/>
        </w:rPr>
        <w:t>4.7 Розмір плати за користування місцями не є сталим і змінюється у випадках передбачених чинним законодавством, та/або актами органів місцевого самоврядування. Розмір плати змінюється з дня виникнення підстав для її зміни.</w:t>
      </w:r>
    </w:p>
    <w:p w:rsidR="00E00D31" w:rsidRPr="00BD7E81" w:rsidRDefault="00E00D31" w:rsidP="00E00D31">
      <w:pPr>
        <w:pStyle w:val="a9"/>
        <w:ind w:left="57" w:right="57" w:firstLine="567"/>
        <w:rPr>
          <w:sz w:val="28"/>
          <w:szCs w:val="28"/>
          <w:lang w:val="ru-RU"/>
        </w:rPr>
      </w:pPr>
    </w:p>
    <w:p w:rsidR="00E00D31" w:rsidRPr="00BD7E81" w:rsidRDefault="00E00D31" w:rsidP="00E00D31">
      <w:pPr>
        <w:pStyle w:val="a9"/>
        <w:ind w:left="57" w:right="57" w:firstLine="567"/>
        <w:jc w:val="center"/>
        <w:rPr>
          <w:b/>
          <w:sz w:val="28"/>
          <w:szCs w:val="28"/>
        </w:rPr>
      </w:pPr>
      <w:r w:rsidRPr="00BD7E81">
        <w:rPr>
          <w:b/>
          <w:sz w:val="28"/>
          <w:szCs w:val="28"/>
        </w:rPr>
        <w:t>5. ПОРЯДОК ПОВЕРНЕННЯ МІСЦЬ, НАДАНИХ В КОРИСТУВАННЯ</w:t>
      </w:r>
    </w:p>
    <w:p w:rsidR="00E00D31" w:rsidRPr="00BD7E81" w:rsidRDefault="00E00D31" w:rsidP="00E00D31">
      <w:pPr>
        <w:pStyle w:val="a9"/>
        <w:ind w:left="57" w:right="57" w:firstLine="567"/>
        <w:jc w:val="center"/>
        <w:rPr>
          <w:b/>
          <w:sz w:val="28"/>
          <w:szCs w:val="28"/>
        </w:rPr>
      </w:pPr>
    </w:p>
    <w:p w:rsidR="00E00D31" w:rsidRPr="00BD7E81" w:rsidRDefault="00E00D31" w:rsidP="00E00D31">
      <w:pPr>
        <w:pStyle w:val="a9"/>
        <w:ind w:left="57" w:right="57" w:firstLine="567"/>
        <w:rPr>
          <w:sz w:val="28"/>
          <w:szCs w:val="28"/>
        </w:rPr>
      </w:pPr>
      <w:r w:rsidRPr="00BD7E81">
        <w:rPr>
          <w:sz w:val="28"/>
          <w:szCs w:val="28"/>
        </w:rPr>
        <w:t>5.1. Протягом 3-х днів після припинення дії Договору на будь-яких підставах, передбачених пунктами 8.1., 8.3. Договору, «Розповсюджувач реклами» зобов'язаний звільнити надані в користування місця і передати їх «Робочому органу». При цьому демонтаж спеціальних конструкцій і приведення території місць у належний стан (прибирання місця, вивіз сміття тощо) здійснюється «Розповсюджувачем реклами» самостійно за власний рахунок.</w:t>
      </w:r>
    </w:p>
    <w:p w:rsidR="00E00D31" w:rsidRPr="00BD7E81" w:rsidRDefault="00E00D31" w:rsidP="00E00D31">
      <w:pPr>
        <w:pStyle w:val="a9"/>
        <w:ind w:left="57" w:right="57" w:firstLine="567"/>
        <w:rPr>
          <w:sz w:val="28"/>
          <w:szCs w:val="28"/>
        </w:rPr>
      </w:pPr>
      <w:r w:rsidRPr="00BD7E81">
        <w:rPr>
          <w:sz w:val="28"/>
          <w:szCs w:val="28"/>
        </w:rPr>
        <w:lastRenderedPageBreak/>
        <w:t>5.2. Місця вважаються фактично повернутими «Робочому органу» з дати кінцевого терміну дії Договору.</w:t>
      </w:r>
    </w:p>
    <w:p w:rsidR="00E00D31" w:rsidRPr="00BD7E81" w:rsidRDefault="00E00D31" w:rsidP="00E00D31">
      <w:pPr>
        <w:pStyle w:val="a9"/>
        <w:ind w:left="57" w:right="57" w:firstLine="567"/>
        <w:rPr>
          <w:sz w:val="28"/>
          <w:szCs w:val="28"/>
        </w:rPr>
      </w:pPr>
      <w:r w:rsidRPr="00BD7E81">
        <w:rPr>
          <w:sz w:val="28"/>
          <w:szCs w:val="28"/>
        </w:rPr>
        <w:t>5.3. Місця, що були надані в користування «Розповсюджувачу реклами», повинні бути повернуті ним «Робочому органу» у стані, не гіршому від того, в якому вони знаходилися на момент передачі «Розповсюджувачу реклами».</w:t>
      </w:r>
    </w:p>
    <w:p w:rsidR="00E00D31" w:rsidRPr="00BD7E81" w:rsidRDefault="00E00D31" w:rsidP="00E00D31">
      <w:pPr>
        <w:pStyle w:val="a9"/>
        <w:ind w:left="57" w:right="57" w:firstLine="567"/>
        <w:rPr>
          <w:sz w:val="28"/>
          <w:szCs w:val="28"/>
        </w:rPr>
      </w:pPr>
      <w:r w:rsidRPr="00BD7E81">
        <w:rPr>
          <w:sz w:val="28"/>
          <w:szCs w:val="28"/>
        </w:rPr>
        <w:t>5.4. У разі невиконання вимог «Робочого органу» щодо звільнення «Розповсюджувачем реклами» місць, «Робочий орган» має право здійснити роботи з демонтажу спеціальних конструкцій, які розташовані на займаних «Розповсюджувачем реклами» місцях, з наступною оплатою «Розповсюджувачем реклами» цих робіт в розмірі фактичних витрат «Робочого органу»</w:t>
      </w:r>
      <w:r w:rsidRPr="00BD7E81">
        <w:rPr>
          <w:sz w:val="28"/>
          <w:szCs w:val="28"/>
          <w:lang w:val="ru-RU"/>
        </w:rPr>
        <w:t>,</w:t>
      </w:r>
      <w:r w:rsidRPr="00BD7E81">
        <w:rPr>
          <w:sz w:val="28"/>
          <w:szCs w:val="28"/>
        </w:rPr>
        <w:t xml:space="preserve"> пов’язаних з вимушеним проведенням робіт з демонтажу і зберіганням демонтованих спеціальних конструкцій. </w:t>
      </w:r>
    </w:p>
    <w:p w:rsidR="00E00D31" w:rsidRPr="00BD7E81" w:rsidRDefault="00E00D31" w:rsidP="00E00D31">
      <w:pPr>
        <w:pStyle w:val="a9"/>
        <w:ind w:left="57" w:right="57" w:firstLine="567"/>
        <w:rPr>
          <w:sz w:val="28"/>
          <w:szCs w:val="28"/>
        </w:rPr>
      </w:pPr>
      <w:r w:rsidRPr="00BD7E81">
        <w:rPr>
          <w:sz w:val="28"/>
          <w:szCs w:val="28"/>
        </w:rPr>
        <w:t>5.5. При проведенні демонтажу спеціальних конструкцій у випадках, передбачених цим Договором, «Розповсюджувач реклами» зобов’язаний повернути місця протягом 3-х днів.</w:t>
      </w:r>
    </w:p>
    <w:p w:rsidR="00E00D31" w:rsidRPr="00BD7E81" w:rsidRDefault="00E00D31" w:rsidP="00E00D31">
      <w:pPr>
        <w:pStyle w:val="a9"/>
        <w:ind w:left="57" w:right="57" w:firstLine="567"/>
        <w:rPr>
          <w:sz w:val="28"/>
          <w:szCs w:val="28"/>
        </w:rPr>
      </w:pPr>
    </w:p>
    <w:p w:rsidR="00E00D31" w:rsidRPr="00BD7E81" w:rsidRDefault="00E00D31" w:rsidP="00E00D31">
      <w:pPr>
        <w:pStyle w:val="a9"/>
        <w:ind w:left="57" w:right="57" w:firstLine="567"/>
        <w:jc w:val="center"/>
        <w:rPr>
          <w:b/>
          <w:sz w:val="28"/>
          <w:szCs w:val="28"/>
        </w:rPr>
      </w:pPr>
      <w:r w:rsidRPr="00BD7E81">
        <w:rPr>
          <w:b/>
          <w:sz w:val="28"/>
          <w:szCs w:val="28"/>
        </w:rPr>
        <w:t>6. ВІДПОВІДАЛЬНІСТЬ СТОРІН</w:t>
      </w:r>
    </w:p>
    <w:p w:rsidR="00E00D31" w:rsidRPr="00BD7E81" w:rsidRDefault="00E00D31" w:rsidP="00E00D31">
      <w:pPr>
        <w:pStyle w:val="a9"/>
        <w:ind w:left="57" w:right="57" w:firstLine="567"/>
        <w:jc w:val="center"/>
        <w:rPr>
          <w:b/>
          <w:sz w:val="28"/>
          <w:szCs w:val="28"/>
        </w:rPr>
      </w:pPr>
    </w:p>
    <w:p w:rsidR="00E00D31" w:rsidRPr="00BD7E81" w:rsidRDefault="00E00D31" w:rsidP="00E00D31">
      <w:pPr>
        <w:pStyle w:val="a9"/>
        <w:ind w:left="57" w:right="57" w:firstLine="567"/>
        <w:rPr>
          <w:sz w:val="28"/>
          <w:szCs w:val="28"/>
        </w:rPr>
      </w:pPr>
      <w:r w:rsidRPr="00BD7E81">
        <w:rPr>
          <w:sz w:val="28"/>
          <w:szCs w:val="28"/>
        </w:rPr>
        <w:t>6.1. За несплату, несвоєчасну або неповну сплату платежів, передбачених розділом 4 цього договору, «Розповсюджувач реклами» сплачує «Робочому органу» пеню в розмірі подвійної облікової ставки НБУ від суми простроченого (або не повністю сплаченого) платежу за кожен день прострочення.</w:t>
      </w:r>
    </w:p>
    <w:p w:rsidR="00E00D31" w:rsidRPr="00BD7E81" w:rsidRDefault="00E00D31" w:rsidP="00E00D31">
      <w:pPr>
        <w:pStyle w:val="a9"/>
        <w:ind w:left="57" w:right="57" w:firstLine="567"/>
        <w:rPr>
          <w:sz w:val="28"/>
          <w:szCs w:val="28"/>
        </w:rPr>
      </w:pPr>
      <w:r w:rsidRPr="00BD7E81">
        <w:rPr>
          <w:sz w:val="28"/>
          <w:szCs w:val="28"/>
        </w:rPr>
        <w:t>6.2. У разі прострочення повернення місць, наданих в користування, «Розповсюджувач реклами» сплачує «Робочому органу» штраф у розмірі 50 гривень за кожний день затримки повернення кожного місця.</w:t>
      </w:r>
    </w:p>
    <w:p w:rsidR="00E00D31" w:rsidRPr="00BD7E81" w:rsidRDefault="00E00D31" w:rsidP="00E00D31">
      <w:pPr>
        <w:pStyle w:val="a9"/>
        <w:ind w:left="57" w:right="57" w:firstLine="567"/>
        <w:rPr>
          <w:sz w:val="28"/>
          <w:szCs w:val="28"/>
        </w:rPr>
      </w:pPr>
      <w:r w:rsidRPr="00BD7E81">
        <w:rPr>
          <w:sz w:val="28"/>
          <w:szCs w:val="28"/>
        </w:rPr>
        <w:t>6.3. У разі порушення зобов’язань, передбачених пунктом 3.4.2. пункту 3.4. розділу 3 Договору «Розповсюджувач реклами» сплачує «Робочому органу» пеню у розмірі плати за користування місцями, встановленої п. 4.1. цього Договору, пропорційно часу розміщення спеціальних конструкцій з порушенням зобов’язань.</w:t>
      </w:r>
    </w:p>
    <w:p w:rsidR="00E00D31" w:rsidRPr="00BD7E81" w:rsidRDefault="00E00D31" w:rsidP="00E00D31">
      <w:pPr>
        <w:pStyle w:val="a9"/>
        <w:ind w:left="57" w:right="57" w:firstLine="567"/>
        <w:rPr>
          <w:sz w:val="28"/>
          <w:szCs w:val="28"/>
        </w:rPr>
      </w:pPr>
      <w:r w:rsidRPr="00BD7E81">
        <w:rPr>
          <w:sz w:val="28"/>
          <w:szCs w:val="28"/>
        </w:rPr>
        <w:t>6.4. За порушення строків, передбачених п. 1.4. цього договору, «Робочий орган» сплачує «Розповсюджувачу реклами» штраф у розмірі 50 гривень за кожен день затримки у наданні «Розповсюджувачу реклами» в користування кожного місця.</w:t>
      </w:r>
    </w:p>
    <w:p w:rsidR="00E00D31" w:rsidRPr="00BD7E81" w:rsidRDefault="00E00D31" w:rsidP="00E00D31">
      <w:pPr>
        <w:pStyle w:val="a9"/>
        <w:ind w:left="57" w:right="57" w:firstLine="567"/>
        <w:rPr>
          <w:sz w:val="28"/>
          <w:szCs w:val="28"/>
          <w:lang w:val="ru-RU"/>
        </w:rPr>
      </w:pPr>
      <w:r w:rsidRPr="00BD7E81">
        <w:rPr>
          <w:sz w:val="28"/>
          <w:szCs w:val="28"/>
        </w:rPr>
        <w:t xml:space="preserve">6.5. За невиконання зобов’язань, передбачених підпунктом </w:t>
      </w:r>
      <w:smartTag w:uri="urn:schemas-microsoft-com:office:smarttags" w:element="date">
        <w:smartTagPr>
          <w:attr w:name="Year" w:val="12"/>
          <w:attr w:name="Day" w:val="3"/>
          <w:attr w:name="Month" w:val="4"/>
          <w:attr w:name="ls" w:val="trans"/>
        </w:smartTagPr>
        <w:r w:rsidRPr="00BD7E81">
          <w:rPr>
            <w:sz w:val="28"/>
            <w:szCs w:val="28"/>
          </w:rPr>
          <w:t>3.4.12.</w:t>
        </w:r>
      </w:smartTag>
      <w:r w:rsidRPr="00BD7E81">
        <w:rPr>
          <w:sz w:val="28"/>
          <w:szCs w:val="28"/>
        </w:rPr>
        <w:t xml:space="preserve"> пункту 3.4. розділу 3 Договору «Розповсюджувач реклами» сплачує на користь «Робочого органу» штраф у розмірі 25 гривень за кожен день невиконання зобов’язання.</w:t>
      </w:r>
    </w:p>
    <w:p w:rsidR="00E00D31" w:rsidRPr="00BD7E81" w:rsidRDefault="00E00D31" w:rsidP="00E00D31">
      <w:pPr>
        <w:pStyle w:val="a9"/>
        <w:ind w:left="57" w:right="57" w:firstLine="567"/>
        <w:rPr>
          <w:sz w:val="28"/>
          <w:szCs w:val="28"/>
        </w:rPr>
      </w:pPr>
      <w:r w:rsidRPr="00BD7E81">
        <w:rPr>
          <w:sz w:val="28"/>
          <w:szCs w:val="28"/>
        </w:rPr>
        <w:t>6.6. У випадках, передбачених пунктами 6.2., 6.4., 6.5. Договору, нарахування штрафних санкцій через шість місяців від дня, коли зобов’язання мало бути виконано не припиняється.</w:t>
      </w:r>
    </w:p>
    <w:p w:rsidR="00E00D31" w:rsidRPr="00BD7E81" w:rsidRDefault="00E00D31" w:rsidP="00E00D31">
      <w:pPr>
        <w:pStyle w:val="a9"/>
        <w:ind w:left="57" w:right="57" w:firstLine="567"/>
        <w:rPr>
          <w:sz w:val="28"/>
          <w:szCs w:val="28"/>
        </w:rPr>
      </w:pPr>
    </w:p>
    <w:p w:rsidR="00E00D31" w:rsidRPr="00BD7E81" w:rsidRDefault="00E00D31" w:rsidP="00E00D31">
      <w:pPr>
        <w:pStyle w:val="a9"/>
        <w:ind w:left="57" w:right="57" w:firstLine="567"/>
        <w:jc w:val="center"/>
        <w:rPr>
          <w:b/>
          <w:sz w:val="28"/>
          <w:szCs w:val="28"/>
        </w:rPr>
      </w:pPr>
      <w:r w:rsidRPr="00BD7E81">
        <w:rPr>
          <w:b/>
          <w:sz w:val="28"/>
          <w:szCs w:val="28"/>
        </w:rPr>
        <w:t>7. ІНШІ УМОВИ ДОГОВОРУ</w:t>
      </w:r>
    </w:p>
    <w:p w:rsidR="00E00D31" w:rsidRPr="00BD7E81" w:rsidRDefault="00E00D31" w:rsidP="00E00D31">
      <w:pPr>
        <w:pStyle w:val="a9"/>
        <w:ind w:left="57" w:right="57" w:firstLine="567"/>
        <w:jc w:val="center"/>
        <w:rPr>
          <w:b/>
          <w:sz w:val="28"/>
          <w:szCs w:val="28"/>
        </w:rPr>
      </w:pPr>
    </w:p>
    <w:p w:rsidR="00E00D31" w:rsidRPr="00BD7E81" w:rsidRDefault="00E00D31" w:rsidP="00E00D31">
      <w:pPr>
        <w:pStyle w:val="a9"/>
        <w:ind w:left="57" w:right="57" w:firstLine="567"/>
        <w:rPr>
          <w:sz w:val="28"/>
          <w:szCs w:val="28"/>
        </w:rPr>
      </w:pPr>
      <w:r w:rsidRPr="00BD7E81">
        <w:rPr>
          <w:sz w:val="28"/>
          <w:szCs w:val="28"/>
        </w:rPr>
        <w:t>7.1. У разі невиконання або несвоєчасного виконання «Розповсюджувачем реклами» зобов'язань, передбачених підпунктом 3.4.4. пункту 3.4. розділу 3 Договору, послуги за Договором вважаються наданими</w:t>
      </w:r>
      <w:r w:rsidRPr="00BD7E81">
        <w:rPr>
          <w:sz w:val="28"/>
          <w:szCs w:val="28"/>
          <w:lang w:val="ru-RU"/>
        </w:rPr>
        <w:t xml:space="preserve"> </w:t>
      </w:r>
      <w:r w:rsidRPr="00BD7E81">
        <w:rPr>
          <w:sz w:val="28"/>
          <w:szCs w:val="28"/>
        </w:rPr>
        <w:t>«Робочим органом» своєчасно, належним чином і прийнятими без підписання акту виконаних робіт (послуг).</w:t>
      </w:r>
    </w:p>
    <w:p w:rsidR="00E00D31" w:rsidRPr="00BD7E81" w:rsidRDefault="00E00D31" w:rsidP="00E00D31">
      <w:pPr>
        <w:pStyle w:val="a9"/>
        <w:ind w:left="57" w:right="57" w:firstLine="567"/>
        <w:rPr>
          <w:sz w:val="28"/>
          <w:szCs w:val="28"/>
        </w:rPr>
      </w:pPr>
      <w:r w:rsidRPr="00BD7E81">
        <w:rPr>
          <w:sz w:val="28"/>
          <w:szCs w:val="28"/>
        </w:rPr>
        <w:t>7.2. «Розповсюджувач реклами» вважається повідомленим про проведення демонтажу конструкції, якщо «Робочий орган» направив повідомлення за допомогою поштового зв’язку (листом з повідомленням про вручення поштового відправлення), навіть за відсутності «Розповсюджувача реклами» за адресою, наведеною у розділі 10 Договору.</w:t>
      </w:r>
    </w:p>
    <w:p w:rsidR="00E00D31" w:rsidRPr="00432054" w:rsidRDefault="00E00D31" w:rsidP="00E00D31">
      <w:pPr>
        <w:pStyle w:val="a9"/>
        <w:ind w:left="57" w:right="57" w:firstLine="567"/>
        <w:rPr>
          <w:sz w:val="28"/>
          <w:szCs w:val="28"/>
        </w:rPr>
      </w:pPr>
      <w:r w:rsidRPr="00BD7E81">
        <w:rPr>
          <w:sz w:val="28"/>
          <w:szCs w:val="28"/>
        </w:rPr>
        <w:t xml:space="preserve">7.3. У разі демонтажу конструкції «Розповсюджувачем реклами» у випадку, передбаченому пп. </w:t>
      </w:r>
      <w:smartTag w:uri="urn:schemas-microsoft-com:office:smarttags" w:element="date">
        <w:smartTagPr>
          <w:attr w:name="Year" w:val="11"/>
          <w:attr w:name="Day" w:val="3"/>
          <w:attr w:name="Month" w:val="4"/>
          <w:attr w:name="ls" w:val="trans"/>
        </w:smartTagPr>
        <w:r w:rsidRPr="00BD7E81">
          <w:rPr>
            <w:sz w:val="28"/>
            <w:szCs w:val="28"/>
          </w:rPr>
          <w:t>3.4.11.</w:t>
        </w:r>
      </w:smartTag>
      <w:r w:rsidRPr="00BD7E81">
        <w:rPr>
          <w:sz w:val="28"/>
          <w:szCs w:val="28"/>
        </w:rPr>
        <w:t xml:space="preserve"> пункту 3.4. розділу 3 Договору, питання відшкодування витрат, пов'язаних з демонтажем і монтажем спеціальних конструкцій на нових місцях, вирішується згідно додаткової угоди до Договору.</w:t>
      </w:r>
    </w:p>
    <w:p w:rsidR="00E00D31" w:rsidRPr="00BD7E81" w:rsidRDefault="00E00D31" w:rsidP="00E00D31">
      <w:pPr>
        <w:pStyle w:val="a9"/>
        <w:ind w:left="57" w:right="57" w:firstLine="567"/>
        <w:jc w:val="center"/>
        <w:rPr>
          <w:b/>
          <w:sz w:val="28"/>
          <w:szCs w:val="28"/>
        </w:rPr>
      </w:pPr>
    </w:p>
    <w:p w:rsidR="00E00D31" w:rsidRPr="00BD7E81" w:rsidRDefault="00E00D31" w:rsidP="00E00D31">
      <w:pPr>
        <w:pStyle w:val="a9"/>
        <w:ind w:left="57" w:right="57" w:firstLine="567"/>
        <w:jc w:val="center"/>
        <w:rPr>
          <w:b/>
          <w:sz w:val="28"/>
          <w:szCs w:val="28"/>
        </w:rPr>
      </w:pPr>
      <w:r w:rsidRPr="00BD7E81">
        <w:rPr>
          <w:b/>
          <w:sz w:val="28"/>
          <w:szCs w:val="28"/>
        </w:rPr>
        <w:t>8. ПРИПИНЕННЯ ДІЇ ДОГОВОРУ І ПОРЯДОК РОЗГЛЯДУ СПОРІВ</w:t>
      </w:r>
    </w:p>
    <w:p w:rsidR="00E00D31" w:rsidRPr="00BD7E81" w:rsidRDefault="00E00D31" w:rsidP="00E00D31">
      <w:pPr>
        <w:pStyle w:val="a9"/>
        <w:ind w:left="57" w:right="57" w:firstLine="567"/>
        <w:jc w:val="center"/>
        <w:rPr>
          <w:b/>
          <w:sz w:val="28"/>
          <w:szCs w:val="28"/>
        </w:rPr>
      </w:pPr>
    </w:p>
    <w:p w:rsidR="00E00D31" w:rsidRPr="00BD7E81" w:rsidRDefault="00E00D31" w:rsidP="00E00D31">
      <w:pPr>
        <w:pStyle w:val="a9"/>
        <w:ind w:left="57" w:right="57" w:firstLine="567"/>
        <w:rPr>
          <w:sz w:val="28"/>
          <w:szCs w:val="28"/>
        </w:rPr>
      </w:pPr>
      <w:r w:rsidRPr="00BD7E81">
        <w:rPr>
          <w:sz w:val="28"/>
          <w:szCs w:val="28"/>
        </w:rPr>
        <w:t>8.1. Цей Договір припиняє свою дію:</w:t>
      </w:r>
    </w:p>
    <w:p w:rsidR="00E00D31" w:rsidRPr="00BD7E81" w:rsidRDefault="00E00D31" w:rsidP="00E00D31">
      <w:pPr>
        <w:pStyle w:val="a9"/>
        <w:ind w:left="57" w:right="57" w:firstLine="567"/>
        <w:rPr>
          <w:sz w:val="28"/>
          <w:szCs w:val="28"/>
        </w:rPr>
      </w:pPr>
      <w:r w:rsidRPr="00BD7E81">
        <w:rPr>
          <w:sz w:val="28"/>
          <w:szCs w:val="28"/>
        </w:rPr>
        <w:t>8.1.1. за згодою сторін;</w:t>
      </w:r>
    </w:p>
    <w:p w:rsidR="00E00D31" w:rsidRPr="00BD7E81" w:rsidRDefault="00E00D31" w:rsidP="00E00D31">
      <w:pPr>
        <w:pStyle w:val="a9"/>
        <w:ind w:left="57" w:right="57" w:firstLine="567"/>
        <w:rPr>
          <w:sz w:val="28"/>
          <w:szCs w:val="28"/>
        </w:rPr>
      </w:pPr>
      <w:r w:rsidRPr="00BD7E81">
        <w:rPr>
          <w:sz w:val="28"/>
          <w:szCs w:val="28"/>
        </w:rPr>
        <w:t>8.1.2. якщо «Розповсюджувач реклами» не платить, несвоєчасно або в неповному обсязі вносить платежі за користування місцями, передбачені розділом 4 даного Договору;</w:t>
      </w:r>
    </w:p>
    <w:p w:rsidR="00E00D31" w:rsidRPr="00BD7E81" w:rsidRDefault="00E00D31" w:rsidP="00E00D31">
      <w:pPr>
        <w:pStyle w:val="a9"/>
        <w:ind w:left="57" w:right="57" w:firstLine="567"/>
        <w:rPr>
          <w:sz w:val="28"/>
          <w:szCs w:val="28"/>
        </w:rPr>
      </w:pPr>
      <w:r w:rsidRPr="00BD7E81">
        <w:rPr>
          <w:sz w:val="28"/>
          <w:szCs w:val="28"/>
        </w:rPr>
        <w:t>8.1.3. якщо «Розповсюджувач реклами» не повернув «Робочому органу» місця у випадках, передбачених цим договором і у встановленому цим Договором порядку (у частині експлуатації місць неповернених або несвоєчасно повернених за цим Договором);</w:t>
      </w:r>
    </w:p>
    <w:p w:rsidR="00E00D31" w:rsidRPr="00BD7E81" w:rsidRDefault="00E00D31" w:rsidP="00E00D31">
      <w:pPr>
        <w:pStyle w:val="a9"/>
        <w:ind w:left="57" w:right="57" w:firstLine="567"/>
        <w:rPr>
          <w:sz w:val="28"/>
          <w:szCs w:val="28"/>
        </w:rPr>
      </w:pPr>
      <w:r w:rsidRPr="00BD7E81">
        <w:rPr>
          <w:sz w:val="28"/>
          <w:szCs w:val="28"/>
        </w:rPr>
        <w:t>8.1.4. якщо місце, надане в користування за цим Договором, вибуло з комунальної власності або земельна ділянка, на якій знаходиться місце, була надана в оренду або постійне користування (в частині конкретних місць );</w:t>
      </w:r>
    </w:p>
    <w:p w:rsidR="00E00D31" w:rsidRPr="00BD7E81" w:rsidRDefault="00E00D31" w:rsidP="00E00D31">
      <w:pPr>
        <w:pStyle w:val="a9"/>
        <w:ind w:left="57" w:right="57" w:firstLine="567"/>
        <w:rPr>
          <w:sz w:val="28"/>
          <w:szCs w:val="28"/>
        </w:rPr>
      </w:pPr>
      <w:r w:rsidRPr="00BD7E81">
        <w:rPr>
          <w:sz w:val="28"/>
          <w:szCs w:val="28"/>
        </w:rPr>
        <w:t>8.1.5. якщо «Розповсюджувач реклами» повернув «Робочому органу» всі місця, надані в користування за цим Договором;</w:t>
      </w:r>
    </w:p>
    <w:p w:rsidR="00E00D31" w:rsidRPr="00BD7E81" w:rsidRDefault="00E00D31" w:rsidP="00E00D31">
      <w:pPr>
        <w:pStyle w:val="a9"/>
        <w:ind w:left="57" w:right="57" w:firstLine="567"/>
        <w:rPr>
          <w:sz w:val="28"/>
          <w:szCs w:val="28"/>
        </w:rPr>
      </w:pPr>
      <w:r w:rsidRPr="00BD7E81">
        <w:rPr>
          <w:sz w:val="28"/>
          <w:szCs w:val="28"/>
        </w:rPr>
        <w:t>8.1.6. якщо «Розповсюджувач реклами» не отримав дозвіл на розміщення зовнішньої реклами на місцях, переданих у користування за цим Договором, протягом строку на який було встановлено пріоритет (в частині конкретних місць);</w:t>
      </w:r>
    </w:p>
    <w:p w:rsidR="00E00D31" w:rsidRPr="00BD7E81" w:rsidRDefault="00E00D31" w:rsidP="00E00D31">
      <w:pPr>
        <w:pStyle w:val="a9"/>
        <w:ind w:left="57" w:right="57" w:firstLine="567"/>
        <w:rPr>
          <w:sz w:val="28"/>
          <w:szCs w:val="28"/>
        </w:rPr>
      </w:pPr>
      <w:r w:rsidRPr="00BD7E81">
        <w:rPr>
          <w:sz w:val="28"/>
          <w:szCs w:val="28"/>
        </w:rPr>
        <w:t>8.1.7. по закінченню строку дії Договору;</w:t>
      </w:r>
    </w:p>
    <w:p w:rsidR="00E00D31" w:rsidRPr="00BD7E81" w:rsidRDefault="00E00D31" w:rsidP="00E00D31">
      <w:pPr>
        <w:pStyle w:val="a9"/>
        <w:ind w:left="57" w:right="57" w:firstLine="567"/>
        <w:rPr>
          <w:sz w:val="28"/>
          <w:szCs w:val="28"/>
        </w:rPr>
      </w:pPr>
      <w:r w:rsidRPr="00BD7E81">
        <w:rPr>
          <w:sz w:val="28"/>
          <w:szCs w:val="28"/>
        </w:rPr>
        <w:t>8.1.8. у випадку припинення діяльності однієї із сторін Договору без правонаступництва;</w:t>
      </w:r>
    </w:p>
    <w:p w:rsidR="00E00D31" w:rsidRPr="00BD7E81" w:rsidRDefault="00E00D31" w:rsidP="00E00D31">
      <w:pPr>
        <w:pStyle w:val="a9"/>
        <w:ind w:left="57" w:right="57" w:firstLine="567"/>
        <w:rPr>
          <w:sz w:val="28"/>
          <w:szCs w:val="28"/>
        </w:rPr>
      </w:pPr>
      <w:r w:rsidRPr="00BD7E81">
        <w:rPr>
          <w:sz w:val="28"/>
          <w:szCs w:val="28"/>
        </w:rPr>
        <w:t>8.1.9. у випадку дострокового розірвання Договору на підставах, передбачених п. 8.3.;</w:t>
      </w:r>
    </w:p>
    <w:p w:rsidR="00E00D31" w:rsidRPr="00BD7E81" w:rsidRDefault="00E00D31" w:rsidP="00E00D31">
      <w:pPr>
        <w:pStyle w:val="a9"/>
        <w:ind w:left="57" w:right="57" w:firstLine="567"/>
        <w:rPr>
          <w:sz w:val="28"/>
          <w:szCs w:val="28"/>
        </w:rPr>
      </w:pPr>
      <w:r w:rsidRPr="00BD7E81">
        <w:rPr>
          <w:sz w:val="28"/>
          <w:szCs w:val="28"/>
        </w:rPr>
        <w:t xml:space="preserve">8.2. У разі припинення дії цього Договору на підставах, передбачених пп. 8.1.2. - 8.1.4. п. 8.1. розділу 8 цього Договору, вважається таким, що </w:t>
      </w:r>
      <w:r w:rsidRPr="00BD7E81">
        <w:rPr>
          <w:sz w:val="28"/>
          <w:szCs w:val="28"/>
        </w:rPr>
        <w:lastRenderedPageBreak/>
        <w:t>припинив свою дію через 10 днів з дати відправлення (за допомогою поштового зв'язку) письмового повідомлення «Розповсюджувачу реклами» про припинення дії Договору (або його частини), при цьому «Робочий орган» залишає за собою право відкликати своє погодження у дозволі на розміщення зовнішньої реклами.</w:t>
      </w:r>
    </w:p>
    <w:p w:rsidR="00E00D31" w:rsidRPr="00BD7E81" w:rsidRDefault="00E00D31" w:rsidP="00E00D31">
      <w:pPr>
        <w:pStyle w:val="a9"/>
        <w:ind w:left="57" w:right="57" w:firstLine="567"/>
        <w:rPr>
          <w:sz w:val="28"/>
          <w:szCs w:val="28"/>
        </w:rPr>
      </w:pPr>
      <w:r w:rsidRPr="00BD7E81">
        <w:rPr>
          <w:sz w:val="28"/>
          <w:szCs w:val="28"/>
        </w:rPr>
        <w:t>У разі припинення дії цього Договору за згодою сторін, Договір вважається таким, що припинив свою дію з моменту підписання додаткової угоди.</w:t>
      </w:r>
    </w:p>
    <w:p w:rsidR="00E00D31" w:rsidRPr="00BD7E81" w:rsidRDefault="00E00D31" w:rsidP="00E00D31">
      <w:pPr>
        <w:pStyle w:val="a9"/>
        <w:ind w:left="57" w:right="57" w:firstLine="567"/>
        <w:rPr>
          <w:sz w:val="28"/>
          <w:szCs w:val="28"/>
        </w:rPr>
      </w:pPr>
      <w:r w:rsidRPr="00BD7E81">
        <w:rPr>
          <w:sz w:val="28"/>
          <w:szCs w:val="28"/>
        </w:rPr>
        <w:t>У разі припинення дії цього Договору з підстав, передбачених пунктом 8.1.6. п. 8.1. розділу 8, Договір вважається таким, що припинив свою дію з дня закінчення строку, на який було встановлено пріоритет.</w:t>
      </w:r>
    </w:p>
    <w:p w:rsidR="00E00D31" w:rsidRPr="00BD7E81" w:rsidRDefault="00E00D31" w:rsidP="00E00D31">
      <w:pPr>
        <w:pStyle w:val="a9"/>
        <w:ind w:left="57" w:right="57" w:firstLine="567"/>
        <w:rPr>
          <w:sz w:val="28"/>
          <w:szCs w:val="28"/>
        </w:rPr>
      </w:pPr>
      <w:r w:rsidRPr="00BD7E81">
        <w:rPr>
          <w:sz w:val="28"/>
          <w:szCs w:val="28"/>
        </w:rPr>
        <w:t>У разі припинення дії цього Договору в зв'язку з поверненням «Розповсюджувачем реклами» усіх місць (пп. 8.1.5. п. 8.1. розділу 8) договір вважається таким, що припинив свою дію з моменту надходження звернення до «Робочого органу».</w:t>
      </w:r>
    </w:p>
    <w:p w:rsidR="00E00D31" w:rsidRPr="00BD7E81" w:rsidRDefault="00E00D31" w:rsidP="00E00D31">
      <w:pPr>
        <w:pStyle w:val="a9"/>
        <w:ind w:left="57" w:right="57" w:firstLine="567"/>
        <w:rPr>
          <w:sz w:val="28"/>
          <w:szCs w:val="28"/>
        </w:rPr>
      </w:pPr>
      <w:r w:rsidRPr="00BD7E81">
        <w:rPr>
          <w:sz w:val="28"/>
          <w:szCs w:val="28"/>
        </w:rPr>
        <w:t>У разі припинення дії цього договору на підставах, передбачених пп. 8.1.3., 8.1.6. п. 8.1. розділу 8 цього Договору, місця вважаються повернутими «Робочому органу».</w:t>
      </w:r>
    </w:p>
    <w:p w:rsidR="00E00D31" w:rsidRPr="00BD7E81" w:rsidRDefault="00E00D31" w:rsidP="00E00D31">
      <w:pPr>
        <w:pStyle w:val="a9"/>
        <w:ind w:left="57" w:right="57" w:firstLine="567"/>
        <w:rPr>
          <w:sz w:val="28"/>
          <w:szCs w:val="28"/>
        </w:rPr>
      </w:pPr>
      <w:r w:rsidRPr="00BD7E81">
        <w:rPr>
          <w:sz w:val="28"/>
          <w:szCs w:val="28"/>
        </w:rPr>
        <w:t>8.3. Дострокове розірвання цього Договору за ініціативою «Робочого органу» у встановленому законодавством порядку, можливе у таких випадках:</w:t>
      </w:r>
    </w:p>
    <w:p w:rsidR="00E00D31" w:rsidRPr="00BD7E81" w:rsidRDefault="00E00D31" w:rsidP="00E00D31">
      <w:pPr>
        <w:pStyle w:val="a9"/>
        <w:ind w:left="57" w:right="57" w:firstLine="567"/>
        <w:rPr>
          <w:sz w:val="28"/>
          <w:szCs w:val="28"/>
        </w:rPr>
      </w:pPr>
      <w:r w:rsidRPr="00BD7E81">
        <w:rPr>
          <w:sz w:val="28"/>
          <w:szCs w:val="28"/>
        </w:rPr>
        <w:t>8.3.1. Погіршення «Розповсюджувачем реклами» місць, які передані йому, або їх утримання у неналежному стані (засмічення території, пошкодження місць тощо);</w:t>
      </w:r>
    </w:p>
    <w:p w:rsidR="00E00D31" w:rsidRPr="00BD7E81" w:rsidRDefault="00E00D31" w:rsidP="00E00D31">
      <w:pPr>
        <w:pStyle w:val="a9"/>
        <w:ind w:left="57" w:right="57" w:firstLine="567"/>
        <w:rPr>
          <w:sz w:val="28"/>
          <w:szCs w:val="28"/>
        </w:rPr>
      </w:pPr>
      <w:r w:rsidRPr="00BD7E81">
        <w:rPr>
          <w:sz w:val="28"/>
          <w:szCs w:val="28"/>
        </w:rPr>
        <w:t>8.3.2. Нецільового використання наданих в користування місць;</w:t>
      </w:r>
    </w:p>
    <w:p w:rsidR="00E00D31" w:rsidRPr="00BD7E81" w:rsidRDefault="00E00D31" w:rsidP="00E00D31">
      <w:pPr>
        <w:pStyle w:val="a9"/>
        <w:ind w:left="57" w:right="57" w:firstLine="567"/>
        <w:rPr>
          <w:sz w:val="28"/>
          <w:szCs w:val="28"/>
        </w:rPr>
      </w:pPr>
      <w:r w:rsidRPr="00BD7E81">
        <w:rPr>
          <w:sz w:val="28"/>
          <w:szCs w:val="28"/>
        </w:rPr>
        <w:t>8.3.3. У разі передачі «Розповсюджувачем реклами» місць під розміщення рекламоносіїв, наданих йому, іншим особам на будь-якій підставі;</w:t>
      </w:r>
    </w:p>
    <w:p w:rsidR="00E00D31" w:rsidRPr="00BD7E81" w:rsidRDefault="00E00D31" w:rsidP="00E00D31">
      <w:pPr>
        <w:pStyle w:val="a9"/>
        <w:ind w:left="57" w:right="57" w:firstLine="567"/>
        <w:rPr>
          <w:sz w:val="28"/>
          <w:szCs w:val="28"/>
        </w:rPr>
      </w:pPr>
      <w:r w:rsidRPr="00BD7E81">
        <w:rPr>
          <w:sz w:val="28"/>
          <w:szCs w:val="28"/>
        </w:rPr>
        <w:t>8.3.4. В інших випадках, передбачених законодавством України.</w:t>
      </w:r>
    </w:p>
    <w:p w:rsidR="00E00D31" w:rsidRPr="00BD7E81" w:rsidRDefault="00E00D31" w:rsidP="00E00D31">
      <w:pPr>
        <w:pStyle w:val="a9"/>
        <w:ind w:left="57" w:right="57" w:firstLine="567"/>
        <w:rPr>
          <w:sz w:val="28"/>
          <w:szCs w:val="28"/>
        </w:rPr>
      </w:pPr>
      <w:r w:rsidRPr="00BD7E81">
        <w:rPr>
          <w:sz w:val="28"/>
          <w:szCs w:val="28"/>
        </w:rPr>
        <w:t>8.4. «Розповсюджувач реклами» має право надати пропозиції про дострокове припинення дії цього Договору, попередивши «Робочий орган» у письмовій формі не пізніше, ніж за 10 днів.</w:t>
      </w:r>
    </w:p>
    <w:p w:rsidR="00E00D31" w:rsidRPr="00BD7E81" w:rsidRDefault="00E00D31" w:rsidP="00E00D31">
      <w:pPr>
        <w:pStyle w:val="a9"/>
        <w:ind w:left="57" w:right="57" w:firstLine="567"/>
        <w:rPr>
          <w:sz w:val="28"/>
          <w:szCs w:val="28"/>
        </w:rPr>
      </w:pPr>
      <w:r w:rsidRPr="00BD7E81">
        <w:rPr>
          <w:sz w:val="28"/>
          <w:szCs w:val="28"/>
        </w:rPr>
        <w:t>8.5. Всі спори та розбіжності, що виникають з цього Договору вирішуються сторонами відповідно до чинного законодавства.</w:t>
      </w:r>
    </w:p>
    <w:p w:rsidR="00E00D31" w:rsidRPr="00BD7E81" w:rsidRDefault="00E00D31" w:rsidP="00E00D31">
      <w:pPr>
        <w:pStyle w:val="a9"/>
        <w:ind w:left="57" w:right="57" w:firstLine="567"/>
        <w:rPr>
          <w:sz w:val="28"/>
          <w:szCs w:val="28"/>
        </w:rPr>
      </w:pPr>
    </w:p>
    <w:p w:rsidR="00E00D31" w:rsidRPr="00BD7E81" w:rsidRDefault="00E00D31" w:rsidP="00E00D31">
      <w:pPr>
        <w:pStyle w:val="a9"/>
        <w:ind w:left="57" w:right="57" w:firstLine="567"/>
        <w:jc w:val="center"/>
        <w:rPr>
          <w:b/>
          <w:sz w:val="28"/>
          <w:szCs w:val="28"/>
        </w:rPr>
      </w:pPr>
      <w:r w:rsidRPr="00BD7E81">
        <w:rPr>
          <w:b/>
          <w:sz w:val="28"/>
          <w:szCs w:val="28"/>
        </w:rPr>
        <w:t>9. ЗАКЛЮЧНІ ПОЛОЖЕННЯ</w:t>
      </w:r>
    </w:p>
    <w:p w:rsidR="00E00D31" w:rsidRPr="00BD7E81" w:rsidRDefault="00E00D31" w:rsidP="00E00D31">
      <w:pPr>
        <w:pStyle w:val="a9"/>
        <w:ind w:left="57" w:right="57" w:firstLine="567"/>
        <w:jc w:val="center"/>
        <w:rPr>
          <w:b/>
          <w:sz w:val="28"/>
          <w:szCs w:val="28"/>
        </w:rPr>
      </w:pPr>
    </w:p>
    <w:p w:rsidR="00E00D31" w:rsidRPr="00BD7E81" w:rsidRDefault="00E00D31" w:rsidP="00DD4727">
      <w:pPr>
        <w:pStyle w:val="a9"/>
        <w:ind w:left="57" w:right="57" w:firstLine="0"/>
        <w:rPr>
          <w:sz w:val="28"/>
          <w:szCs w:val="28"/>
        </w:rPr>
      </w:pPr>
      <w:r w:rsidRPr="00BD7E81">
        <w:rPr>
          <w:sz w:val="28"/>
          <w:szCs w:val="28"/>
        </w:rPr>
        <w:t>9.1. Зміни та доповнення до цього Договору вносяться додатковими угодами, що укладаються між сторонами у письмовій формі.</w:t>
      </w:r>
    </w:p>
    <w:p w:rsidR="00E00D31" w:rsidRPr="00BD7E81" w:rsidRDefault="00E00D31" w:rsidP="00E00D31">
      <w:pPr>
        <w:pStyle w:val="a9"/>
        <w:ind w:right="57" w:firstLine="0"/>
        <w:rPr>
          <w:sz w:val="28"/>
          <w:szCs w:val="28"/>
        </w:rPr>
      </w:pPr>
      <w:r w:rsidRPr="00BD7E81">
        <w:rPr>
          <w:sz w:val="28"/>
          <w:szCs w:val="28"/>
        </w:rPr>
        <w:t xml:space="preserve">9.2. «Робочий орган» є резидентом України та є платником податку на прибуток на загальних підставах згідно </w:t>
      </w:r>
      <w:r w:rsidRPr="00BD7E81">
        <w:rPr>
          <w:sz w:val="28"/>
          <w:szCs w:val="28"/>
        </w:rPr>
        <w:br/>
        <w:t>Податкового Кодексу України, а «Розповсюджувач реклами» є</w:t>
      </w:r>
      <w:r>
        <w:rPr>
          <w:sz w:val="28"/>
          <w:szCs w:val="28"/>
        </w:rPr>
        <w:t xml:space="preserve"> ______________</w:t>
      </w:r>
      <w:r w:rsidR="00DD4727">
        <w:rPr>
          <w:sz w:val="28"/>
          <w:szCs w:val="28"/>
        </w:rPr>
        <w:t>________________________________________________</w:t>
      </w:r>
      <w:r>
        <w:rPr>
          <w:sz w:val="28"/>
          <w:szCs w:val="28"/>
        </w:rPr>
        <w:t xml:space="preserve"> </w:t>
      </w:r>
      <w:r w:rsidRPr="00BD7E81">
        <w:rPr>
          <w:sz w:val="28"/>
          <w:szCs w:val="28"/>
        </w:rPr>
        <w:t>___________________________________</w:t>
      </w:r>
      <w:r>
        <w:rPr>
          <w:sz w:val="28"/>
          <w:szCs w:val="28"/>
        </w:rPr>
        <w:t>___________</w:t>
      </w:r>
      <w:r w:rsidR="00DD4727">
        <w:rPr>
          <w:sz w:val="28"/>
          <w:szCs w:val="28"/>
        </w:rPr>
        <w:t>___________________</w:t>
      </w:r>
      <w:r w:rsidRPr="00BD7E81">
        <w:rPr>
          <w:sz w:val="28"/>
          <w:szCs w:val="28"/>
        </w:rPr>
        <w:t>.</w:t>
      </w:r>
    </w:p>
    <w:p w:rsidR="00E00D31" w:rsidRPr="00BD7E81" w:rsidRDefault="00E00D31" w:rsidP="00E00D31">
      <w:pPr>
        <w:pStyle w:val="a9"/>
        <w:ind w:left="57" w:right="57" w:firstLine="510"/>
        <w:rPr>
          <w:sz w:val="28"/>
          <w:szCs w:val="28"/>
        </w:rPr>
      </w:pPr>
      <w:r w:rsidRPr="00BD7E81">
        <w:rPr>
          <w:sz w:val="28"/>
          <w:szCs w:val="28"/>
        </w:rPr>
        <w:lastRenderedPageBreak/>
        <w:t>9.3. «Розповсюджувач реклами» зареєстрований у</w:t>
      </w:r>
      <w:r>
        <w:rPr>
          <w:sz w:val="28"/>
          <w:szCs w:val="28"/>
        </w:rPr>
        <w:t xml:space="preserve"> _____________________</w:t>
      </w:r>
      <w:r w:rsidR="00DD4727">
        <w:rPr>
          <w:sz w:val="28"/>
          <w:szCs w:val="28"/>
        </w:rPr>
        <w:t>_________________________________________</w:t>
      </w:r>
      <w:r w:rsidRPr="00BD7E81">
        <w:rPr>
          <w:sz w:val="28"/>
          <w:szCs w:val="28"/>
        </w:rPr>
        <w:t xml:space="preserve">  _______________________________________________________</w:t>
      </w:r>
      <w:r w:rsidR="00DD4727">
        <w:rPr>
          <w:sz w:val="28"/>
          <w:szCs w:val="28"/>
        </w:rPr>
        <w:t>___________</w:t>
      </w:r>
      <w:r>
        <w:rPr>
          <w:sz w:val="28"/>
          <w:szCs w:val="28"/>
        </w:rPr>
        <w:t xml:space="preserve">  </w:t>
      </w:r>
      <w:r w:rsidRPr="00385239">
        <w:rPr>
          <w:sz w:val="26"/>
          <w:szCs w:val="26"/>
        </w:rPr>
        <w:t>(назва податкового органу, у якому зареєстрований «Розповсюджувач реклами»)</w:t>
      </w:r>
    </w:p>
    <w:p w:rsidR="00E00D31" w:rsidRPr="00BD7E81" w:rsidRDefault="00E00D31" w:rsidP="00E00D31">
      <w:pPr>
        <w:pStyle w:val="a9"/>
        <w:ind w:left="57" w:right="57" w:hanging="57"/>
        <w:rPr>
          <w:sz w:val="28"/>
          <w:szCs w:val="28"/>
        </w:rPr>
      </w:pPr>
      <w:r w:rsidRPr="00BD7E81">
        <w:rPr>
          <w:sz w:val="28"/>
          <w:szCs w:val="28"/>
        </w:rPr>
        <w:t>__________________________________________________</w:t>
      </w:r>
      <w:r w:rsidR="00DD4727">
        <w:rPr>
          <w:sz w:val="28"/>
          <w:szCs w:val="28"/>
        </w:rPr>
        <w:t>_______________</w:t>
      </w:r>
      <w:r w:rsidRPr="00BD7E81">
        <w:rPr>
          <w:sz w:val="28"/>
          <w:szCs w:val="28"/>
        </w:rPr>
        <w:t>.</w:t>
      </w:r>
    </w:p>
    <w:p w:rsidR="00E00D31" w:rsidRPr="00BD7E81" w:rsidRDefault="00E00D31" w:rsidP="00E00D31">
      <w:pPr>
        <w:pStyle w:val="a9"/>
        <w:ind w:left="57" w:right="57" w:firstLine="510"/>
        <w:rPr>
          <w:sz w:val="28"/>
          <w:szCs w:val="28"/>
        </w:rPr>
      </w:pPr>
      <w:r w:rsidRPr="00BD7E81">
        <w:rPr>
          <w:sz w:val="28"/>
          <w:szCs w:val="28"/>
        </w:rPr>
        <w:t>9.4. Сторони підтверджують достовірність інформації, наведеної в розділі 10 цього Договору, - кожна в частині власних адрес та реквізитів.</w:t>
      </w:r>
    </w:p>
    <w:p w:rsidR="00E00D31" w:rsidRPr="00BD7E81" w:rsidRDefault="00E00D31" w:rsidP="00E00D31">
      <w:pPr>
        <w:pStyle w:val="a9"/>
        <w:ind w:left="57" w:right="57" w:firstLine="510"/>
        <w:rPr>
          <w:sz w:val="28"/>
          <w:szCs w:val="28"/>
        </w:rPr>
      </w:pPr>
      <w:r w:rsidRPr="00BD7E81">
        <w:rPr>
          <w:sz w:val="28"/>
          <w:szCs w:val="28"/>
        </w:rPr>
        <w:t>У разі зміни адрес та/або реквізитів, передбачених у розділі 10 цього Договору, сторони зобов'язуються протягом 10 (десяти) робочих днів письмово проінформувати один одного про зміни.</w:t>
      </w:r>
    </w:p>
    <w:p w:rsidR="00E00D31" w:rsidRDefault="00E00D31" w:rsidP="00E00D31">
      <w:pPr>
        <w:pStyle w:val="a9"/>
        <w:ind w:left="57" w:right="57" w:firstLine="510"/>
        <w:rPr>
          <w:sz w:val="28"/>
          <w:szCs w:val="28"/>
        </w:rPr>
      </w:pPr>
      <w:r w:rsidRPr="00BD7E81">
        <w:rPr>
          <w:sz w:val="28"/>
          <w:szCs w:val="28"/>
        </w:rPr>
        <w:t>9.5. Цей Договір укладено у 2-х примірниках, що мають однакову юридичну силу, по одному для кожної із сторін Договору.</w:t>
      </w:r>
    </w:p>
    <w:p w:rsidR="00E00D31" w:rsidRPr="00BD7E81" w:rsidRDefault="00E00D31" w:rsidP="00E00D31">
      <w:pPr>
        <w:pStyle w:val="a9"/>
        <w:ind w:right="57" w:firstLine="0"/>
        <w:rPr>
          <w:sz w:val="28"/>
          <w:szCs w:val="28"/>
        </w:rPr>
      </w:pPr>
    </w:p>
    <w:p w:rsidR="00E00D31" w:rsidRPr="00BD7E81" w:rsidRDefault="00E00D31" w:rsidP="00E00D31">
      <w:pPr>
        <w:pStyle w:val="a9"/>
        <w:ind w:left="57" w:right="57" w:firstLine="567"/>
        <w:jc w:val="center"/>
        <w:rPr>
          <w:b/>
          <w:sz w:val="28"/>
          <w:szCs w:val="28"/>
          <w:lang w:val="en-US"/>
        </w:rPr>
      </w:pPr>
      <w:r w:rsidRPr="00BD7E81">
        <w:rPr>
          <w:b/>
          <w:sz w:val="28"/>
          <w:szCs w:val="28"/>
        </w:rPr>
        <w:t>10. АДРЕСИ І РЕКВІЗИТИ СТОРІН</w:t>
      </w:r>
    </w:p>
    <w:p w:rsidR="00E00D31" w:rsidRPr="00BD7E81" w:rsidRDefault="00E00D31" w:rsidP="00E00D31">
      <w:pPr>
        <w:pStyle w:val="a9"/>
        <w:ind w:left="57" w:right="57" w:firstLine="567"/>
        <w:jc w:val="center"/>
        <w:rPr>
          <w:b/>
          <w:sz w:val="28"/>
          <w:szCs w:val="28"/>
          <w:lang w:val="en-US"/>
        </w:rPr>
      </w:pPr>
    </w:p>
    <w:tbl>
      <w:tblPr>
        <w:tblW w:w="10014" w:type="dxa"/>
        <w:tblLayout w:type="fixed"/>
        <w:tblLook w:val="0000"/>
      </w:tblPr>
      <w:tblGrid>
        <w:gridCol w:w="4968"/>
        <w:gridCol w:w="5046"/>
      </w:tblGrid>
      <w:tr w:rsidR="00E00D31" w:rsidRPr="00BD7E81" w:rsidTr="007B138B">
        <w:tblPrEx>
          <w:tblCellMar>
            <w:top w:w="0" w:type="dxa"/>
            <w:bottom w:w="0" w:type="dxa"/>
          </w:tblCellMar>
        </w:tblPrEx>
        <w:trPr>
          <w:trHeight w:val="680"/>
        </w:trPr>
        <w:tc>
          <w:tcPr>
            <w:tcW w:w="4968" w:type="dxa"/>
          </w:tcPr>
          <w:p w:rsidR="00E00D31" w:rsidRPr="00BD7E81" w:rsidRDefault="00E00D31" w:rsidP="007B138B">
            <w:pPr>
              <w:pStyle w:val="a9"/>
              <w:ind w:right="57" w:firstLine="0"/>
              <w:jc w:val="left"/>
              <w:rPr>
                <w:b/>
                <w:sz w:val="28"/>
                <w:szCs w:val="28"/>
              </w:rPr>
            </w:pPr>
            <w:r w:rsidRPr="00BD7E81">
              <w:rPr>
                <w:b/>
                <w:sz w:val="28"/>
                <w:szCs w:val="28"/>
              </w:rPr>
              <w:t>«Робочий орган»</w:t>
            </w:r>
          </w:p>
          <w:p w:rsidR="00E00D31" w:rsidRDefault="00E00D31" w:rsidP="007B138B">
            <w:pPr>
              <w:pStyle w:val="a9"/>
              <w:ind w:right="57" w:firstLine="0"/>
              <w:jc w:val="left"/>
              <w:rPr>
                <w:sz w:val="28"/>
                <w:szCs w:val="28"/>
              </w:rPr>
            </w:pPr>
            <w:r>
              <w:rPr>
                <w:sz w:val="28"/>
                <w:szCs w:val="28"/>
              </w:rPr>
              <w:t>Адреса(юридична\фактична):</w:t>
            </w:r>
          </w:p>
          <w:p w:rsidR="00E00D31" w:rsidRPr="00BD7E81" w:rsidRDefault="00E00D31" w:rsidP="007B138B">
            <w:pPr>
              <w:pStyle w:val="a9"/>
              <w:ind w:right="57" w:firstLine="0"/>
              <w:jc w:val="left"/>
              <w:rPr>
                <w:sz w:val="28"/>
                <w:szCs w:val="28"/>
              </w:rPr>
            </w:pPr>
            <w:r w:rsidRPr="00BD7E81">
              <w:rPr>
                <w:sz w:val="28"/>
                <w:szCs w:val="28"/>
              </w:rPr>
              <w:t>_________________________________</w:t>
            </w:r>
          </w:p>
          <w:p w:rsidR="00E00D31" w:rsidRPr="00BD7E81" w:rsidRDefault="00E00D31" w:rsidP="007B138B">
            <w:pPr>
              <w:pStyle w:val="a9"/>
              <w:ind w:right="57" w:firstLine="0"/>
              <w:jc w:val="left"/>
              <w:rPr>
                <w:sz w:val="28"/>
                <w:szCs w:val="28"/>
              </w:rPr>
            </w:pPr>
            <w:r w:rsidRPr="00BD7E81">
              <w:rPr>
                <w:sz w:val="28"/>
                <w:szCs w:val="28"/>
              </w:rPr>
              <w:t xml:space="preserve">Код ЄДРПОУ </w:t>
            </w:r>
            <w:r>
              <w:rPr>
                <w:sz w:val="28"/>
                <w:szCs w:val="28"/>
              </w:rPr>
              <w:t>_____________</w:t>
            </w:r>
            <w:r w:rsidRPr="00BD7E81">
              <w:rPr>
                <w:sz w:val="28"/>
                <w:szCs w:val="28"/>
              </w:rPr>
              <w:t>________</w:t>
            </w:r>
          </w:p>
          <w:p w:rsidR="00E00D31" w:rsidRPr="00BD7E81" w:rsidRDefault="00E00D31" w:rsidP="007B138B">
            <w:pPr>
              <w:pStyle w:val="a9"/>
              <w:ind w:right="57" w:firstLine="0"/>
              <w:jc w:val="left"/>
              <w:rPr>
                <w:sz w:val="28"/>
                <w:szCs w:val="28"/>
              </w:rPr>
            </w:pPr>
            <w:r w:rsidRPr="00BD7E81">
              <w:rPr>
                <w:sz w:val="28"/>
                <w:szCs w:val="28"/>
              </w:rPr>
              <w:t xml:space="preserve">п/р </w:t>
            </w:r>
            <w:r>
              <w:rPr>
                <w:sz w:val="28"/>
                <w:szCs w:val="28"/>
              </w:rPr>
              <w:t>__</w:t>
            </w:r>
            <w:r w:rsidRPr="00BD7E81">
              <w:rPr>
                <w:sz w:val="28"/>
                <w:szCs w:val="28"/>
              </w:rPr>
              <w:t>_</w:t>
            </w:r>
            <w:r>
              <w:rPr>
                <w:sz w:val="28"/>
                <w:szCs w:val="28"/>
              </w:rPr>
              <w:t>___________________</w:t>
            </w:r>
            <w:r w:rsidRPr="00BD7E81">
              <w:rPr>
                <w:sz w:val="28"/>
                <w:szCs w:val="28"/>
              </w:rPr>
              <w:t>________</w:t>
            </w:r>
          </w:p>
          <w:p w:rsidR="00E00D31" w:rsidRPr="00BD7E81" w:rsidRDefault="00E00D31" w:rsidP="007B138B">
            <w:pPr>
              <w:pStyle w:val="a9"/>
              <w:ind w:right="57" w:firstLine="0"/>
              <w:jc w:val="left"/>
              <w:rPr>
                <w:sz w:val="28"/>
                <w:szCs w:val="28"/>
              </w:rPr>
            </w:pPr>
            <w:r w:rsidRPr="00BD7E81">
              <w:rPr>
                <w:sz w:val="28"/>
                <w:szCs w:val="28"/>
              </w:rPr>
              <w:t>п/р (для ПДВ) ____________</w:t>
            </w:r>
            <w:r>
              <w:rPr>
                <w:sz w:val="28"/>
                <w:szCs w:val="28"/>
              </w:rPr>
              <w:t>______</w:t>
            </w:r>
            <w:r w:rsidRPr="00BD7E81">
              <w:rPr>
                <w:sz w:val="28"/>
                <w:szCs w:val="28"/>
              </w:rPr>
              <w:t>__</w:t>
            </w:r>
          </w:p>
          <w:p w:rsidR="00E00D31" w:rsidRPr="00BD7E81" w:rsidRDefault="00E00D31" w:rsidP="007B138B">
            <w:pPr>
              <w:pStyle w:val="a9"/>
              <w:ind w:right="57" w:firstLine="0"/>
              <w:jc w:val="left"/>
              <w:rPr>
                <w:sz w:val="28"/>
                <w:szCs w:val="28"/>
              </w:rPr>
            </w:pPr>
            <w:r w:rsidRPr="00BD7E81">
              <w:rPr>
                <w:sz w:val="28"/>
                <w:szCs w:val="28"/>
              </w:rPr>
              <w:t xml:space="preserve">МФО _____________________ </w:t>
            </w:r>
          </w:p>
          <w:p w:rsidR="00E00D31" w:rsidRPr="00BD7E81" w:rsidRDefault="00E00D31" w:rsidP="007B138B">
            <w:pPr>
              <w:pStyle w:val="a9"/>
              <w:ind w:right="57" w:firstLine="0"/>
              <w:jc w:val="left"/>
              <w:rPr>
                <w:sz w:val="28"/>
                <w:szCs w:val="28"/>
              </w:rPr>
            </w:pPr>
            <w:r>
              <w:rPr>
                <w:sz w:val="28"/>
                <w:szCs w:val="28"/>
              </w:rPr>
              <w:t>Т</w:t>
            </w:r>
            <w:r w:rsidRPr="00BD7E81">
              <w:rPr>
                <w:sz w:val="28"/>
                <w:szCs w:val="28"/>
              </w:rPr>
              <w:t>ел.</w:t>
            </w:r>
            <w:r>
              <w:rPr>
                <w:sz w:val="28"/>
                <w:szCs w:val="28"/>
              </w:rPr>
              <w:t xml:space="preserve">   _____________________</w:t>
            </w:r>
            <w:r w:rsidRPr="00BD7E81">
              <w:rPr>
                <w:sz w:val="28"/>
                <w:szCs w:val="28"/>
              </w:rPr>
              <w:t xml:space="preserve"> _</w:t>
            </w:r>
            <w:r>
              <w:rPr>
                <w:sz w:val="28"/>
                <w:szCs w:val="28"/>
              </w:rPr>
              <w:t>___________</w:t>
            </w:r>
            <w:r w:rsidRPr="00BD7E81">
              <w:rPr>
                <w:sz w:val="28"/>
                <w:szCs w:val="28"/>
              </w:rPr>
              <w:t>_____________________</w:t>
            </w:r>
          </w:p>
        </w:tc>
        <w:tc>
          <w:tcPr>
            <w:tcW w:w="5046" w:type="dxa"/>
          </w:tcPr>
          <w:p w:rsidR="00E00D31" w:rsidRPr="00BD7E81" w:rsidRDefault="00E00D31" w:rsidP="007B138B">
            <w:pPr>
              <w:pStyle w:val="a9"/>
              <w:ind w:right="57" w:firstLine="0"/>
              <w:jc w:val="left"/>
              <w:rPr>
                <w:b/>
                <w:sz w:val="28"/>
                <w:szCs w:val="28"/>
              </w:rPr>
            </w:pPr>
            <w:r w:rsidRPr="00BD7E81">
              <w:rPr>
                <w:b/>
                <w:sz w:val="28"/>
                <w:szCs w:val="28"/>
              </w:rPr>
              <w:t>“Розповсюджувач реклами”</w:t>
            </w:r>
          </w:p>
          <w:p w:rsidR="00E00D31" w:rsidRPr="00BD7E81" w:rsidRDefault="00E00D31" w:rsidP="007B138B">
            <w:pPr>
              <w:pStyle w:val="a9"/>
              <w:ind w:right="57" w:firstLine="0"/>
              <w:jc w:val="left"/>
              <w:rPr>
                <w:sz w:val="28"/>
                <w:szCs w:val="28"/>
              </w:rPr>
            </w:pPr>
            <w:r w:rsidRPr="00BD7E81">
              <w:rPr>
                <w:sz w:val="28"/>
                <w:szCs w:val="28"/>
              </w:rPr>
              <w:t>Адреса юридична: ______________</w:t>
            </w:r>
            <w:r>
              <w:rPr>
                <w:sz w:val="28"/>
                <w:szCs w:val="28"/>
              </w:rPr>
              <w:t>___</w:t>
            </w:r>
          </w:p>
          <w:p w:rsidR="00E00D31" w:rsidRPr="00BD7E81" w:rsidRDefault="00E00D31" w:rsidP="007B138B">
            <w:pPr>
              <w:pStyle w:val="a9"/>
              <w:ind w:right="57" w:firstLine="0"/>
              <w:jc w:val="left"/>
              <w:rPr>
                <w:sz w:val="28"/>
                <w:szCs w:val="28"/>
              </w:rPr>
            </w:pPr>
            <w:r w:rsidRPr="00BD7E81">
              <w:rPr>
                <w:sz w:val="28"/>
                <w:szCs w:val="28"/>
              </w:rPr>
              <w:t>Адреса</w:t>
            </w:r>
            <w:r>
              <w:rPr>
                <w:sz w:val="28"/>
                <w:szCs w:val="28"/>
              </w:rPr>
              <w:t xml:space="preserve"> фактична: __________________</w:t>
            </w:r>
          </w:p>
          <w:p w:rsidR="00E00D31" w:rsidRPr="00BD7E81" w:rsidRDefault="00E00D31" w:rsidP="007B138B">
            <w:pPr>
              <w:pStyle w:val="a9"/>
              <w:ind w:right="57" w:firstLine="0"/>
              <w:jc w:val="left"/>
              <w:rPr>
                <w:sz w:val="28"/>
                <w:szCs w:val="28"/>
              </w:rPr>
            </w:pPr>
            <w:r w:rsidRPr="00BD7E81">
              <w:rPr>
                <w:sz w:val="28"/>
                <w:szCs w:val="28"/>
              </w:rPr>
              <w:t>Код ЄДРПОУ ____________________</w:t>
            </w:r>
            <w:r>
              <w:rPr>
                <w:sz w:val="28"/>
                <w:szCs w:val="28"/>
              </w:rPr>
              <w:t>_</w:t>
            </w:r>
          </w:p>
          <w:p w:rsidR="00E00D31" w:rsidRPr="00BD7E81" w:rsidRDefault="00E00D31" w:rsidP="007B138B">
            <w:pPr>
              <w:pStyle w:val="a9"/>
              <w:ind w:right="57" w:firstLine="0"/>
              <w:jc w:val="left"/>
              <w:rPr>
                <w:sz w:val="28"/>
                <w:szCs w:val="28"/>
              </w:rPr>
            </w:pPr>
            <w:r w:rsidRPr="00BD7E81">
              <w:rPr>
                <w:sz w:val="28"/>
                <w:szCs w:val="28"/>
              </w:rPr>
              <w:t>п/р _____________</w:t>
            </w:r>
            <w:r>
              <w:rPr>
                <w:sz w:val="28"/>
                <w:szCs w:val="28"/>
              </w:rPr>
              <w:t>_____</w:t>
            </w:r>
            <w:r w:rsidRPr="00BD7E81">
              <w:rPr>
                <w:sz w:val="28"/>
                <w:szCs w:val="28"/>
              </w:rPr>
              <w:t>____________</w:t>
            </w:r>
          </w:p>
          <w:p w:rsidR="00E00D31" w:rsidRPr="00BD7E81" w:rsidRDefault="00E00D31" w:rsidP="007B138B">
            <w:pPr>
              <w:pStyle w:val="a9"/>
              <w:ind w:right="57" w:firstLine="0"/>
              <w:jc w:val="left"/>
              <w:rPr>
                <w:sz w:val="28"/>
                <w:szCs w:val="28"/>
              </w:rPr>
            </w:pPr>
            <w:r w:rsidRPr="00BD7E81">
              <w:rPr>
                <w:sz w:val="28"/>
                <w:szCs w:val="28"/>
              </w:rPr>
              <w:t>п/р (для ПДВ) _____________________</w:t>
            </w:r>
          </w:p>
          <w:p w:rsidR="00E00D31" w:rsidRPr="00BD7E81" w:rsidRDefault="00E00D31" w:rsidP="007B138B">
            <w:pPr>
              <w:pStyle w:val="a9"/>
              <w:ind w:right="57" w:firstLine="0"/>
              <w:jc w:val="left"/>
              <w:rPr>
                <w:sz w:val="28"/>
                <w:szCs w:val="28"/>
              </w:rPr>
            </w:pPr>
            <w:r w:rsidRPr="00BD7E81">
              <w:rPr>
                <w:sz w:val="28"/>
                <w:szCs w:val="28"/>
              </w:rPr>
              <w:t>МФО ______________________</w:t>
            </w:r>
          </w:p>
          <w:p w:rsidR="00E00D31" w:rsidRPr="00BD7E81" w:rsidRDefault="00E00D31" w:rsidP="007B138B">
            <w:pPr>
              <w:pStyle w:val="a9"/>
              <w:ind w:right="57" w:firstLine="0"/>
              <w:jc w:val="left"/>
              <w:rPr>
                <w:b/>
                <w:sz w:val="28"/>
                <w:szCs w:val="28"/>
              </w:rPr>
            </w:pPr>
            <w:r>
              <w:rPr>
                <w:sz w:val="28"/>
                <w:szCs w:val="28"/>
              </w:rPr>
              <w:t xml:space="preserve">Тел.   </w:t>
            </w:r>
            <w:r w:rsidRPr="00BD7E81">
              <w:rPr>
                <w:sz w:val="28"/>
                <w:szCs w:val="28"/>
              </w:rPr>
              <w:t>_____________________</w:t>
            </w:r>
            <w:r>
              <w:rPr>
                <w:sz w:val="28"/>
                <w:szCs w:val="28"/>
              </w:rPr>
              <w:t>_</w:t>
            </w:r>
          </w:p>
        </w:tc>
      </w:tr>
    </w:tbl>
    <w:p w:rsidR="00E00D31" w:rsidRDefault="00E00D31" w:rsidP="00E00D31">
      <w:pPr>
        <w:pStyle w:val="a9"/>
        <w:ind w:right="57" w:firstLine="0"/>
        <w:jc w:val="center"/>
        <w:rPr>
          <w:sz w:val="28"/>
          <w:szCs w:val="28"/>
        </w:rPr>
      </w:pPr>
    </w:p>
    <w:p w:rsidR="00E00D31" w:rsidRPr="00BD7E81" w:rsidRDefault="00E00D31" w:rsidP="00E00D31">
      <w:pPr>
        <w:pStyle w:val="a9"/>
        <w:ind w:right="57" w:firstLine="0"/>
        <w:jc w:val="center"/>
        <w:rPr>
          <w:sz w:val="28"/>
          <w:szCs w:val="28"/>
        </w:rPr>
      </w:pPr>
      <w:r w:rsidRPr="00BD7E81">
        <w:rPr>
          <w:sz w:val="28"/>
          <w:szCs w:val="28"/>
        </w:rPr>
        <w:t>Підписи сторін:</w:t>
      </w:r>
    </w:p>
    <w:tbl>
      <w:tblPr>
        <w:tblW w:w="10014" w:type="dxa"/>
        <w:tblLayout w:type="fixed"/>
        <w:tblLook w:val="01E0"/>
      </w:tblPr>
      <w:tblGrid>
        <w:gridCol w:w="4967"/>
        <w:gridCol w:w="5047"/>
      </w:tblGrid>
      <w:tr w:rsidR="00E00D31" w:rsidRPr="00BD7E81" w:rsidTr="007B138B">
        <w:tblPrEx>
          <w:tblCellMar>
            <w:top w:w="0" w:type="dxa"/>
            <w:bottom w:w="0" w:type="dxa"/>
          </w:tblCellMar>
        </w:tblPrEx>
        <w:trPr>
          <w:trHeight w:val="872"/>
        </w:trPr>
        <w:tc>
          <w:tcPr>
            <w:tcW w:w="4967" w:type="dxa"/>
          </w:tcPr>
          <w:p w:rsidR="00E00D31" w:rsidRPr="00BD7E81" w:rsidRDefault="00E00D31" w:rsidP="007B138B">
            <w:pPr>
              <w:pStyle w:val="2"/>
              <w:ind w:firstLine="0"/>
              <w:jc w:val="left"/>
              <w:rPr>
                <w:b/>
                <w:szCs w:val="28"/>
              </w:rPr>
            </w:pPr>
            <w:r>
              <w:rPr>
                <w:b/>
                <w:szCs w:val="28"/>
              </w:rPr>
              <w:t xml:space="preserve">      </w:t>
            </w:r>
            <w:r w:rsidRPr="00BD7E81">
              <w:rPr>
                <w:b/>
                <w:szCs w:val="28"/>
              </w:rPr>
              <w:t>Від «Робочого органу»</w:t>
            </w:r>
          </w:p>
          <w:p w:rsidR="00E00D31" w:rsidRPr="00BD7E81" w:rsidRDefault="00DD4727" w:rsidP="007B138B">
            <w:pPr>
              <w:pStyle w:val="2"/>
              <w:ind w:firstLine="0"/>
              <w:jc w:val="left"/>
              <w:rPr>
                <w:szCs w:val="28"/>
              </w:rPr>
            </w:pPr>
            <w:r>
              <w:rPr>
                <w:szCs w:val="28"/>
              </w:rPr>
              <w:t xml:space="preserve">Сільський голова  </w:t>
            </w:r>
          </w:p>
          <w:p w:rsidR="00E00D31" w:rsidRPr="00BD7E81" w:rsidRDefault="00E00D31" w:rsidP="007B138B">
            <w:pPr>
              <w:pStyle w:val="2"/>
              <w:ind w:firstLine="0"/>
              <w:jc w:val="left"/>
              <w:rPr>
                <w:szCs w:val="28"/>
              </w:rPr>
            </w:pPr>
            <w:r w:rsidRPr="00BD7E81">
              <w:rPr>
                <w:szCs w:val="28"/>
              </w:rPr>
              <w:t xml:space="preserve"> </w:t>
            </w:r>
            <w:r>
              <w:rPr>
                <w:szCs w:val="28"/>
              </w:rPr>
              <w:t>____________________</w:t>
            </w:r>
            <w:r w:rsidRPr="00BD7E81">
              <w:rPr>
                <w:szCs w:val="28"/>
              </w:rPr>
              <w:t xml:space="preserve"> (____________________)</w:t>
            </w:r>
          </w:p>
        </w:tc>
        <w:tc>
          <w:tcPr>
            <w:tcW w:w="5047" w:type="dxa"/>
          </w:tcPr>
          <w:p w:rsidR="00E00D31" w:rsidRPr="00BD7E81" w:rsidRDefault="00E00D31" w:rsidP="007B138B">
            <w:pPr>
              <w:pStyle w:val="2"/>
              <w:ind w:firstLine="0"/>
              <w:jc w:val="left"/>
              <w:rPr>
                <w:b/>
                <w:szCs w:val="28"/>
              </w:rPr>
            </w:pPr>
            <w:r w:rsidRPr="00BD7E81">
              <w:rPr>
                <w:b/>
                <w:szCs w:val="28"/>
              </w:rPr>
              <w:t>Від “Розповсюджувача реклами”</w:t>
            </w:r>
          </w:p>
          <w:p w:rsidR="00E00D31" w:rsidRDefault="00E00D31" w:rsidP="007B138B">
            <w:pPr>
              <w:pStyle w:val="2"/>
              <w:ind w:firstLine="0"/>
              <w:jc w:val="left"/>
              <w:rPr>
                <w:szCs w:val="28"/>
              </w:rPr>
            </w:pPr>
            <w:r>
              <w:rPr>
                <w:szCs w:val="28"/>
              </w:rPr>
              <w:t>________________________________</w:t>
            </w:r>
            <w:r w:rsidRPr="00BD7E81">
              <w:rPr>
                <w:szCs w:val="28"/>
              </w:rPr>
              <w:t xml:space="preserve">     </w:t>
            </w:r>
            <w:r>
              <w:rPr>
                <w:szCs w:val="28"/>
              </w:rPr>
              <w:t xml:space="preserve">  </w:t>
            </w:r>
          </w:p>
          <w:p w:rsidR="00E00D31" w:rsidRPr="00BD7E81" w:rsidRDefault="00E00D31" w:rsidP="007B138B">
            <w:pPr>
              <w:pStyle w:val="2"/>
              <w:ind w:firstLine="0"/>
              <w:jc w:val="left"/>
              <w:rPr>
                <w:szCs w:val="28"/>
              </w:rPr>
            </w:pPr>
            <w:r>
              <w:rPr>
                <w:szCs w:val="28"/>
              </w:rPr>
              <w:t xml:space="preserve">  ______</w:t>
            </w:r>
            <w:r w:rsidRPr="00BD7E81">
              <w:rPr>
                <w:szCs w:val="28"/>
              </w:rPr>
              <w:t>__</w:t>
            </w:r>
            <w:r>
              <w:rPr>
                <w:szCs w:val="28"/>
              </w:rPr>
              <w:t>____________</w:t>
            </w:r>
          </w:p>
          <w:p w:rsidR="00E00D31" w:rsidRPr="00BD7E81" w:rsidRDefault="00E00D31" w:rsidP="007B138B">
            <w:pPr>
              <w:pStyle w:val="2"/>
              <w:ind w:firstLine="0"/>
              <w:jc w:val="left"/>
              <w:rPr>
                <w:szCs w:val="28"/>
              </w:rPr>
            </w:pPr>
            <w:r w:rsidRPr="00BD7E81">
              <w:rPr>
                <w:szCs w:val="28"/>
              </w:rPr>
              <w:t xml:space="preserve"> ( ___________________ )</w:t>
            </w:r>
          </w:p>
        </w:tc>
      </w:tr>
    </w:tbl>
    <w:p w:rsidR="00E00D31" w:rsidRDefault="00E00D31" w:rsidP="00DD4727">
      <w:pPr>
        <w:ind w:firstLine="708"/>
        <w:rPr>
          <w:sz w:val="28"/>
          <w:szCs w:val="28"/>
          <w:lang w:val="uk-UA"/>
        </w:rPr>
      </w:pPr>
    </w:p>
    <w:sectPr w:rsidR="00E00D31" w:rsidSect="00031CD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73100"/>
    <w:multiLevelType w:val="multilevel"/>
    <w:tmpl w:val="2B2C80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814A96"/>
    <w:multiLevelType w:val="multilevel"/>
    <w:tmpl w:val="47666E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006BD7"/>
    <w:multiLevelType w:val="multilevel"/>
    <w:tmpl w:val="CB586F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8713B8"/>
    <w:multiLevelType w:val="multilevel"/>
    <w:tmpl w:val="6D8ADC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E9B2834"/>
    <w:multiLevelType w:val="multilevel"/>
    <w:tmpl w:val="21BC929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0B25EF5"/>
    <w:multiLevelType w:val="multilevel"/>
    <w:tmpl w:val="6416FEB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3046449"/>
    <w:multiLevelType w:val="multilevel"/>
    <w:tmpl w:val="196A59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AB32E5B"/>
    <w:multiLevelType w:val="multilevel"/>
    <w:tmpl w:val="28ACC1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EC42962"/>
    <w:multiLevelType w:val="multilevel"/>
    <w:tmpl w:val="B1467E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F1634BC"/>
    <w:multiLevelType w:val="multilevel"/>
    <w:tmpl w:val="8BF814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5C235C1"/>
    <w:multiLevelType w:val="multilevel"/>
    <w:tmpl w:val="D206E7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8FB2E88"/>
    <w:multiLevelType w:val="multilevel"/>
    <w:tmpl w:val="9202D7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4FA5D19"/>
    <w:multiLevelType w:val="multilevel"/>
    <w:tmpl w:val="B09CFB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61E3CB9"/>
    <w:multiLevelType w:val="multilevel"/>
    <w:tmpl w:val="800A73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6254704"/>
    <w:multiLevelType w:val="multilevel"/>
    <w:tmpl w:val="3C6A33B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BB816D9"/>
    <w:multiLevelType w:val="multilevel"/>
    <w:tmpl w:val="6AF000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5"/>
  </w:num>
  <w:num w:numId="3">
    <w:abstractNumId w:val="1"/>
  </w:num>
  <w:num w:numId="4">
    <w:abstractNumId w:val="3"/>
  </w:num>
  <w:num w:numId="5">
    <w:abstractNumId w:val="0"/>
  </w:num>
  <w:num w:numId="6">
    <w:abstractNumId w:val="9"/>
  </w:num>
  <w:num w:numId="7">
    <w:abstractNumId w:val="13"/>
  </w:num>
  <w:num w:numId="8">
    <w:abstractNumId w:val="6"/>
  </w:num>
  <w:num w:numId="9">
    <w:abstractNumId w:val="11"/>
  </w:num>
  <w:num w:numId="10">
    <w:abstractNumId w:val="2"/>
  </w:num>
  <w:num w:numId="11">
    <w:abstractNumId w:val="12"/>
  </w:num>
  <w:num w:numId="12">
    <w:abstractNumId w:val="7"/>
  </w:num>
  <w:num w:numId="13">
    <w:abstractNumId w:val="10"/>
  </w:num>
  <w:num w:numId="14">
    <w:abstractNumId w:val="14"/>
  </w:num>
  <w:num w:numId="15">
    <w:abstractNumId w:val="4"/>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proofState w:grammar="clean"/>
  <w:defaultTabStop w:val="708"/>
  <w:characterSpacingControl w:val="doNotCompress"/>
  <w:compat/>
  <w:rsids>
    <w:rsidRoot w:val="00E61B66"/>
    <w:rsid w:val="000146AB"/>
    <w:rsid w:val="00031CD9"/>
    <w:rsid w:val="000B7208"/>
    <w:rsid w:val="000E0C34"/>
    <w:rsid w:val="00117F31"/>
    <w:rsid w:val="00150F5A"/>
    <w:rsid w:val="001679D5"/>
    <w:rsid w:val="001C56A6"/>
    <w:rsid w:val="00241571"/>
    <w:rsid w:val="002446BF"/>
    <w:rsid w:val="0026751A"/>
    <w:rsid w:val="00304817"/>
    <w:rsid w:val="00393D4E"/>
    <w:rsid w:val="00443272"/>
    <w:rsid w:val="004D4193"/>
    <w:rsid w:val="005A4BE0"/>
    <w:rsid w:val="00717523"/>
    <w:rsid w:val="0077365A"/>
    <w:rsid w:val="007C070B"/>
    <w:rsid w:val="007D7020"/>
    <w:rsid w:val="00891F52"/>
    <w:rsid w:val="008C271A"/>
    <w:rsid w:val="009F06EC"/>
    <w:rsid w:val="00AD0A08"/>
    <w:rsid w:val="00AE55AC"/>
    <w:rsid w:val="00B022DA"/>
    <w:rsid w:val="00B3795C"/>
    <w:rsid w:val="00C954C6"/>
    <w:rsid w:val="00CE4FB0"/>
    <w:rsid w:val="00DD4727"/>
    <w:rsid w:val="00E00D31"/>
    <w:rsid w:val="00E2265E"/>
    <w:rsid w:val="00E328D5"/>
    <w:rsid w:val="00E61B66"/>
    <w:rsid w:val="00F50B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1CD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61B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61B66"/>
    <w:rPr>
      <w:b/>
      <w:bCs/>
    </w:rPr>
  </w:style>
  <w:style w:type="character" w:styleId="a5">
    <w:name w:val="Emphasis"/>
    <w:basedOn w:val="a0"/>
    <w:uiPriority w:val="20"/>
    <w:qFormat/>
    <w:rsid w:val="00E61B66"/>
    <w:rPr>
      <w:i/>
      <w:iCs/>
    </w:rPr>
  </w:style>
  <w:style w:type="paragraph" w:styleId="a6">
    <w:name w:val="Balloon Text"/>
    <w:basedOn w:val="a"/>
    <w:link w:val="a7"/>
    <w:uiPriority w:val="99"/>
    <w:semiHidden/>
    <w:unhideWhenUsed/>
    <w:rsid w:val="00E61B6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61B66"/>
    <w:rPr>
      <w:rFonts w:ascii="Tahoma" w:hAnsi="Tahoma" w:cs="Tahoma"/>
      <w:sz w:val="16"/>
      <w:szCs w:val="16"/>
    </w:rPr>
  </w:style>
  <w:style w:type="paragraph" w:styleId="HTML">
    <w:name w:val="HTML Preformatted"/>
    <w:basedOn w:val="a"/>
    <w:link w:val="HTML0"/>
    <w:uiPriority w:val="99"/>
    <w:rsid w:val="00CE4F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cs="Courier New"/>
      <w:color w:val="000000"/>
      <w:sz w:val="21"/>
      <w:szCs w:val="21"/>
      <w:lang w:eastAsia="ru-RU"/>
    </w:rPr>
  </w:style>
  <w:style w:type="character" w:customStyle="1" w:styleId="HTML0">
    <w:name w:val="Стандартный HTML Знак"/>
    <w:basedOn w:val="a0"/>
    <w:link w:val="HTML"/>
    <w:uiPriority w:val="99"/>
    <w:rsid w:val="00CE4FB0"/>
    <w:rPr>
      <w:rFonts w:ascii="Courier New" w:eastAsia="Arial Unicode MS" w:hAnsi="Courier New" w:cs="Courier New"/>
      <w:color w:val="000000"/>
      <w:sz w:val="21"/>
      <w:szCs w:val="21"/>
      <w:lang w:eastAsia="ru-RU"/>
    </w:rPr>
  </w:style>
  <w:style w:type="paragraph" w:styleId="a8">
    <w:name w:val="List Paragraph"/>
    <w:basedOn w:val="a"/>
    <w:uiPriority w:val="34"/>
    <w:qFormat/>
    <w:rsid w:val="00CE4FB0"/>
    <w:pPr>
      <w:ind w:left="720"/>
      <w:contextualSpacing/>
    </w:pPr>
    <w:rPr>
      <w:rFonts w:ascii="Calibri" w:eastAsia="Calibri" w:hAnsi="Calibri" w:cs="Times New Roman"/>
    </w:rPr>
  </w:style>
  <w:style w:type="paragraph" w:styleId="a9">
    <w:name w:val="Body Text Indent"/>
    <w:basedOn w:val="a"/>
    <w:link w:val="aa"/>
    <w:rsid w:val="00E00D31"/>
    <w:pPr>
      <w:spacing w:after="0" w:line="240" w:lineRule="auto"/>
      <w:ind w:firstLine="720"/>
      <w:jc w:val="both"/>
    </w:pPr>
    <w:rPr>
      <w:rFonts w:ascii="Times New Roman" w:eastAsia="Times New Roman" w:hAnsi="Times New Roman" w:cs="Times New Roman"/>
      <w:sz w:val="24"/>
      <w:szCs w:val="24"/>
      <w:lang w:val="uk-UA" w:eastAsia="ru-RU"/>
    </w:rPr>
  </w:style>
  <w:style w:type="character" w:customStyle="1" w:styleId="aa">
    <w:name w:val="Основной текст с отступом Знак"/>
    <w:basedOn w:val="a0"/>
    <w:link w:val="a9"/>
    <w:rsid w:val="00E00D31"/>
    <w:rPr>
      <w:rFonts w:ascii="Times New Roman" w:eastAsia="Times New Roman" w:hAnsi="Times New Roman" w:cs="Times New Roman"/>
      <w:sz w:val="24"/>
      <w:szCs w:val="24"/>
      <w:lang w:val="uk-UA" w:eastAsia="ru-RU"/>
    </w:rPr>
  </w:style>
  <w:style w:type="paragraph" w:styleId="2">
    <w:name w:val="Body Text Indent 2"/>
    <w:basedOn w:val="a"/>
    <w:link w:val="20"/>
    <w:rsid w:val="00E00D31"/>
    <w:pPr>
      <w:spacing w:after="0" w:line="240" w:lineRule="auto"/>
      <w:ind w:firstLine="720"/>
      <w:jc w:val="both"/>
    </w:pPr>
    <w:rPr>
      <w:rFonts w:ascii="Times New Roman" w:eastAsia="Times New Roman" w:hAnsi="Times New Roman" w:cs="Times New Roman"/>
      <w:noProof/>
      <w:sz w:val="28"/>
      <w:szCs w:val="24"/>
      <w:lang w:val="uk-UA" w:eastAsia="ru-RU"/>
    </w:rPr>
  </w:style>
  <w:style w:type="character" w:customStyle="1" w:styleId="20">
    <w:name w:val="Основной текст с отступом 2 Знак"/>
    <w:basedOn w:val="a0"/>
    <w:link w:val="2"/>
    <w:rsid w:val="00E00D31"/>
    <w:rPr>
      <w:rFonts w:ascii="Times New Roman" w:eastAsia="Times New Roman" w:hAnsi="Times New Roman" w:cs="Times New Roman"/>
      <w:noProof/>
      <w:sz w:val="28"/>
      <w:szCs w:val="24"/>
      <w:lang w:val="uk-UA" w:eastAsia="ru-RU"/>
    </w:rPr>
  </w:style>
</w:styles>
</file>

<file path=word/webSettings.xml><?xml version="1.0" encoding="utf-8"?>
<w:webSettings xmlns:r="http://schemas.openxmlformats.org/officeDocument/2006/relationships" xmlns:w="http://schemas.openxmlformats.org/wordprocessingml/2006/main">
  <w:divs>
    <w:div w:id="744031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image" Target="media/image22.jpeg"/><Relationship Id="rId3" Type="http://schemas.openxmlformats.org/officeDocument/2006/relationships/settings" Target="settings.xml"/><Relationship Id="rId21" Type="http://schemas.openxmlformats.org/officeDocument/2006/relationships/image" Target="media/image17.jpeg"/><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image" Target="media/image21.jpe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29" Type="http://schemas.openxmlformats.org/officeDocument/2006/relationships/image" Target="media/image25.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image" Target="media/image20.jpeg"/><Relationship Id="rId32"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image" Target="media/image19.jpeg"/><Relationship Id="rId28" Type="http://schemas.openxmlformats.org/officeDocument/2006/relationships/image" Target="media/image24.jpeg"/><Relationship Id="rId10" Type="http://schemas.openxmlformats.org/officeDocument/2006/relationships/image" Target="media/image6.jpeg"/><Relationship Id="rId19" Type="http://schemas.openxmlformats.org/officeDocument/2006/relationships/image" Target="media/image15.jpeg"/><Relationship Id="rId31" Type="http://schemas.openxmlformats.org/officeDocument/2006/relationships/image" Target="media/image27.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jpeg"/><Relationship Id="rId27" Type="http://schemas.openxmlformats.org/officeDocument/2006/relationships/image" Target="media/image23.jpeg"/><Relationship Id="rId30" Type="http://schemas.openxmlformats.org/officeDocument/2006/relationships/image" Target="media/image2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52</Pages>
  <Words>14813</Words>
  <Characters>84438</Characters>
  <Application>Microsoft Office Word</Application>
  <DocSecurity>0</DocSecurity>
  <Lines>703</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99053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2019-05-15T09:05:00Z</dcterms:created>
  <dcterms:modified xsi:type="dcterms:W3CDTF">2019-05-15T09:05:00Z</dcterms:modified>
</cp:coreProperties>
</file>