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563" w:rsidRDefault="006F4563" w:rsidP="001870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63" w:rsidRDefault="006F4563" w:rsidP="006F4563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4563" w:rsidRPr="000A7DA7" w:rsidRDefault="006F4563" w:rsidP="006F456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6F4563" w:rsidRPr="00D07571" w:rsidRDefault="006F4563" w:rsidP="006F456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6F4563" w:rsidRPr="00D07571" w:rsidRDefault="006F4563" w:rsidP="006F456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6F4563" w:rsidRPr="000A7DA7" w:rsidRDefault="006F4563" w:rsidP="006F456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6F4563" w:rsidRPr="00D07571" w:rsidRDefault="006F4563" w:rsidP="006F456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6F4563" w:rsidRPr="00D07571" w:rsidRDefault="006F4563" w:rsidP="006F456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7ECADAD" wp14:editId="2DCFBBB6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563" w:rsidRDefault="006F4563" w:rsidP="001870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4563" w:rsidRDefault="006F4563" w:rsidP="006F45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Подання з</w:t>
      </w:r>
      <w:r w:rsidR="00187050" w:rsidRPr="00187050">
        <w:rPr>
          <w:rFonts w:ascii="Times New Roman" w:hAnsi="Times New Roman" w:cs="Times New Roman"/>
          <w:b/>
          <w:sz w:val="28"/>
          <w:szCs w:val="28"/>
        </w:rPr>
        <w:t>аяв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87050" w:rsidRPr="00187050">
        <w:rPr>
          <w:rFonts w:ascii="Times New Roman" w:hAnsi="Times New Roman" w:cs="Times New Roman"/>
          <w:b/>
          <w:sz w:val="28"/>
          <w:szCs w:val="28"/>
        </w:rPr>
        <w:t xml:space="preserve"> про добровільну участь у системі загальнообов’язкового державного соціального страхування або про добровільну участь </w:t>
      </w:r>
    </w:p>
    <w:p w:rsidR="00187050" w:rsidRPr="006F4563" w:rsidRDefault="00187050" w:rsidP="006F45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b/>
          <w:sz w:val="28"/>
          <w:szCs w:val="28"/>
        </w:rPr>
        <w:t>у системі загальнообов’язкового державного пенсійного страхування (одноразова сплата ЄВ)</w:t>
      </w:r>
    </w:p>
    <w:bookmarkEnd w:id="0"/>
    <w:p w:rsidR="00187050" w:rsidRPr="00187050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sz w:val="28"/>
          <w:szCs w:val="28"/>
        </w:rPr>
        <w:t>Відповідно до абзацу першого частини третьої ст. 10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платники, які мають право на добровільну сплату єдиного внеску на загальнообов’язкове державне соціальне страхування, подають до контролюючого органу за місцем проживання відповідну Заяву про добровільну участь у системі загальнообов’язкового державного соціального страхування або про добровільну участь у системі загальнообов’язкового державного пенсійного страхування (одноразова сплата єдиного внеску) (далі – Заява) в порядку та за формою, встановленими центральним органом виконавчої влади, що забезпечує формування та реалізує державну фінансову політику, за погодженням з Пенсійним фондом та фондами загальнообов’язкового державного соціального страхування.</w:t>
      </w:r>
    </w:p>
    <w:p w:rsidR="00187050" w:rsidRPr="00187050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sz w:val="28"/>
          <w:szCs w:val="28"/>
        </w:rPr>
        <w:t xml:space="preserve">Згідно з </w:t>
      </w:r>
      <w:proofErr w:type="spellStart"/>
      <w:r w:rsidRPr="00187050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87050">
        <w:rPr>
          <w:rFonts w:ascii="Times New Roman" w:hAnsi="Times New Roman" w:cs="Times New Roman"/>
          <w:sz w:val="28"/>
          <w:szCs w:val="28"/>
        </w:rPr>
        <w:t xml:space="preserve">. 1 п. 3 </w:t>
      </w:r>
      <w:proofErr w:type="spellStart"/>
      <w:r w:rsidRPr="00187050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187050">
        <w:rPr>
          <w:rFonts w:ascii="Times New Roman" w:hAnsi="Times New Roman" w:cs="Times New Roman"/>
          <w:sz w:val="28"/>
          <w:szCs w:val="28"/>
        </w:rPr>
        <w:t>. V Інструкції про порядок нарахування і сплати єдиного внеску на загальнообов’язкове державне соціальне страхування, затвердженої наказом Міністерства фінансів України від 20.04.2015 № 449 із змінами та доповненнями (далі – Інструкція № 449), особа, яка виявила бажання брати участь у системі добровільного страхування, подає до контролюючого органу за місцем проживання Заяву за формою згідно з додатком 3 до Інструкції № 449, виписку з системи персоніфікованого обліку (ОК-5) та копію документа, що посвідчує особу, а члени особистого селянського господарства надають також документ, що підтверджує їх членство в такому господарстві.</w:t>
      </w:r>
    </w:p>
    <w:p w:rsidR="00187050" w:rsidRPr="00187050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sz w:val="28"/>
          <w:szCs w:val="28"/>
        </w:rPr>
        <w:t>Контролюючий орган, що отримав заяву про добровільну участь у системі загальнообов’язкового державного соціального страхування, має право перевіряти викладені в заяві відомості та вимагати від особи, яка подала заяву, документи, що підтверджують зазначені відомості (абзац другий частини третьої ст. 10 Закону № 2464).</w:t>
      </w:r>
    </w:p>
    <w:p w:rsidR="00187050" w:rsidRPr="00187050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sz w:val="28"/>
          <w:szCs w:val="28"/>
        </w:rPr>
        <w:lastRenderedPageBreak/>
        <w:t>Норми чинного законодавства не містять заперечень щодо надсилання Заяви в електронному вигляді, однак потребують надання для перевірки, одночасно із Заявою, підтверджуючих документів.</w:t>
      </w:r>
    </w:p>
    <w:p w:rsidR="00187050" w:rsidRPr="00187050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0">
        <w:rPr>
          <w:rFonts w:ascii="Times New Roman" w:hAnsi="Times New Roman" w:cs="Times New Roman"/>
          <w:sz w:val="28"/>
          <w:szCs w:val="28"/>
        </w:rPr>
        <w:t>На сьогодні відсутній механізм щодо здійснення електронної перевіри достовірності інформації, поданої особою в електронній формі, зокрема перевірки достовірності документів.</w:t>
      </w:r>
    </w:p>
    <w:p w:rsidR="00E2480F" w:rsidRDefault="00187050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050">
        <w:rPr>
          <w:rFonts w:ascii="Times New Roman" w:hAnsi="Times New Roman" w:cs="Times New Roman"/>
          <w:sz w:val="28"/>
          <w:szCs w:val="28"/>
        </w:rPr>
        <w:t>Враховуючи зазначене, особа, яка виявила бажання брати участь у системі загальнообов’язкового державного соціального страхування, надає до контролюючого органу за місцем проживання Заяву та документи, що підтверджують зазначені в ній відомості. При цьому для таких осіб можливість надіслати в електронному вигляді (у тому числі через Електронний кабінет) Заяву не передбачено.</w:t>
      </w: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563" w:rsidRPr="00E7256A" w:rsidRDefault="006F4563" w:rsidP="006F4563"/>
    <w:p w:rsidR="006F4563" w:rsidRPr="00D07571" w:rsidRDefault="006F4563" w:rsidP="006F4563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6F4563" w:rsidRPr="00A9309E" w:rsidRDefault="006F4563" w:rsidP="006F4563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6F4563" w:rsidRPr="00187050" w:rsidRDefault="006F4563" w:rsidP="001870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F4563" w:rsidRPr="00187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50"/>
    <w:rsid w:val="00187050"/>
    <w:rsid w:val="006F4563"/>
    <w:rsid w:val="00E2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4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4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2021-07-08T07:31:00Z</dcterms:created>
  <dcterms:modified xsi:type="dcterms:W3CDTF">2021-07-12T07:50:00Z</dcterms:modified>
</cp:coreProperties>
</file>