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9B7F8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B7F81" w:rsidRPr="00070E50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="00070E5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B7F8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квітня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70E5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69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наданні дозволу на розробку проекту землеустрою щодо відведення земельної ділянки для</w:t>
      </w:r>
      <w:r w:rsidR="00DB53A1">
        <w:rPr>
          <w:rFonts w:ascii="Times New Roman" w:hAnsi="Times New Roman" w:cs="Times New Roman"/>
          <w:sz w:val="28"/>
          <w:szCs w:val="28"/>
          <w:lang w:val="uk-UA"/>
        </w:rPr>
        <w:t xml:space="preserve"> городництва </w:t>
      </w:r>
      <w:proofErr w:type="spellStart"/>
      <w:r w:rsidR="00070E50">
        <w:rPr>
          <w:rFonts w:ascii="Times New Roman" w:hAnsi="Times New Roman" w:cs="Times New Roman"/>
          <w:sz w:val="28"/>
          <w:szCs w:val="28"/>
          <w:lang w:val="uk-UA"/>
        </w:rPr>
        <w:t>Баранник</w:t>
      </w:r>
      <w:r w:rsidR="00070E50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070E50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Анатолійовичу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3979F5" w:rsidRDefault="00F1619B" w:rsidP="003979F5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 w:rsidR="00070E50">
        <w:rPr>
          <w:rFonts w:ascii="Times New Roman" w:hAnsi="Times New Roman" w:cs="Times New Roman"/>
          <w:sz w:val="28"/>
          <w:szCs w:val="28"/>
          <w:lang w:val="uk-UA"/>
        </w:rPr>
        <w:t>Баранник</w:t>
      </w:r>
      <w:r w:rsidR="00070E50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070E50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</w:t>
      </w:r>
      <w:r w:rsidR="00070E50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070E50">
        <w:rPr>
          <w:rFonts w:ascii="Times New Roman" w:hAnsi="Times New Roman" w:cs="Times New Roman"/>
          <w:sz w:val="28"/>
          <w:szCs w:val="28"/>
          <w:lang w:val="uk-UA"/>
        </w:rPr>
        <w:t>Анатолійович</w:t>
      </w:r>
      <w:r w:rsidR="00070E5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</w:t>
      </w:r>
      <w:r w:rsidR="00DB53A1">
        <w:rPr>
          <w:rFonts w:ascii="Times New Roman" w:hAnsi="Times New Roman" w:cs="Times New Roman"/>
          <w:sz w:val="28"/>
          <w:szCs w:val="28"/>
          <w:lang w:val="uk-UA"/>
        </w:rPr>
        <w:t>в оренду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DB53A1">
        <w:rPr>
          <w:rFonts w:ascii="Times New Roman" w:hAnsi="Times New Roman" w:cs="Times New Roman"/>
          <w:sz w:val="28"/>
          <w:szCs w:val="28"/>
          <w:lang w:val="uk-UA"/>
        </w:rPr>
        <w:t>122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B53A1">
        <w:rPr>
          <w:rFonts w:ascii="Times New Roman" w:hAnsi="Times New Roman" w:cs="Times New Roman"/>
          <w:sz w:val="28"/>
          <w:szCs w:val="28"/>
          <w:lang w:val="uk-UA"/>
        </w:rPr>
        <w:t>123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F1619B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</w:t>
      </w:r>
      <w:r w:rsidR="002C79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В И Р І Ш И Л А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DB53A1" w:rsidRDefault="006576F2" w:rsidP="00DB53A1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2C79D3" w:rsidRPr="002C79D3" w:rsidRDefault="00F36E3B" w:rsidP="002C79D3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</w:pPr>
      <w:r w:rsidRPr="002C79D3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9C5E7B">
        <w:rPr>
          <w:rFonts w:ascii="Times New Roman" w:hAnsi="Times New Roman" w:cs="Times New Roman"/>
          <w:sz w:val="28"/>
          <w:szCs w:val="28"/>
          <w:lang w:val="uk-UA"/>
        </w:rPr>
        <w:t>Баранник</w:t>
      </w:r>
      <w:r w:rsidR="00070E50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9C5E7B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Анатолійовичу</w:t>
      </w:r>
      <w:r w:rsidRPr="002C79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2C79D3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</w:t>
      </w:r>
      <w:r w:rsidR="00DB53A1" w:rsidRPr="002C79D3">
        <w:rPr>
          <w:rFonts w:ascii="Times New Roman" w:hAnsi="Times New Roman" w:cs="Times New Roman"/>
          <w:sz w:val="28"/>
          <w:szCs w:val="28"/>
          <w:lang w:val="uk-UA"/>
        </w:rPr>
        <w:t>в оренду</w:t>
      </w:r>
      <w:r w:rsidR="005B3CAD" w:rsidRPr="002C79D3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DB53A1" w:rsidRPr="001A125D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5B3CAD" w:rsidRPr="001A12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125D" w:rsidRPr="001A125D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DB53A1" w:rsidRPr="001A125D">
        <w:rPr>
          <w:rFonts w:ascii="Times New Roman" w:hAnsi="Times New Roman" w:cs="Times New Roman"/>
          <w:sz w:val="28"/>
          <w:szCs w:val="28"/>
          <w:lang w:val="uk-UA"/>
        </w:rPr>
        <w:t>Землі</w:t>
      </w:r>
      <w:r w:rsidR="00DB53A1" w:rsidRPr="002C79D3">
        <w:rPr>
          <w:rFonts w:ascii="Times New Roman" w:hAnsi="Times New Roman" w:cs="Times New Roman"/>
          <w:sz w:val="28"/>
          <w:szCs w:val="28"/>
          <w:lang w:val="uk-UA"/>
        </w:rPr>
        <w:t xml:space="preserve">, за рахунок яких, відповідно до доданих картографічних матеріалів, передбачається відведення земельної ділянки в користування, розташовані за межами населеного пункту та є несформованими. Відповідно до норм статті 122 Земельного кодексу України, </w:t>
      </w:r>
      <w:r w:rsidR="00DB53A1" w:rsidRPr="00070E5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сільські ради передають земельні ділянки в користування із земель комунальної власності відповідних територіальних громад</w:t>
      </w:r>
      <w:r w:rsidR="001A125D" w:rsidRPr="00070E5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  <w:r w:rsidR="00DB53A1" w:rsidRPr="00070E5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2C79D3" w:rsidRPr="002C79D3" w:rsidRDefault="002C79D3" w:rsidP="002C79D3">
      <w:pPr>
        <w:pStyle w:val="a6"/>
        <w:ind w:left="1068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</w:pPr>
    </w:p>
    <w:p w:rsidR="00F1619B" w:rsidRPr="002C79D3" w:rsidRDefault="00F1619B" w:rsidP="002C79D3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</w:pPr>
      <w:r w:rsidRPr="002C79D3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2C79D3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2C79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79D3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2C79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C79D3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2C79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79D3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2C79D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C79D3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2C79D3">
        <w:rPr>
          <w:rFonts w:ascii="Times New Roman" w:hAnsi="Times New Roman" w:cs="Times New Roman"/>
          <w:sz w:val="28"/>
          <w:szCs w:val="28"/>
        </w:rPr>
        <w:t xml:space="preserve"> </w:t>
      </w:r>
      <w:r w:rsidR="00DB53A1" w:rsidRPr="002C79D3">
        <w:rPr>
          <w:rFonts w:ascii="Times New Roman" w:hAnsi="Times New Roman" w:cs="Times New Roman"/>
          <w:sz w:val="28"/>
          <w:szCs w:val="28"/>
          <w:lang w:val="uk-UA"/>
        </w:rPr>
        <w:t>комісію</w:t>
      </w:r>
      <w:r w:rsidR="00DB53A1" w:rsidRPr="002C79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</w:t>
      </w:r>
      <w:r w:rsidR="00A63900" w:rsidRPr="002C79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79D3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>А.Кухаренко</w:t>
      </w:r>
      <w:proofErr w:type="spellEnd"/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070E50">
      <w:pgSz w:w="11906" w:h="16838"/>
      <w:pgMar w:top="0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B74A9"/>
    <w:multiLevelType w:val="hybridMultilevel"/>
    <w:tmpl w:val="334A16DE"/>
    <w:lvl w:ilvl="0" w:tplc="8192403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0E3B7D"/>
    <w:multiLevelType w:val="hybridMultilevel"/>
    <w:tmpl w:val="B24EF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3B0E3C"/>
    <w:multiLevelType w:val="hybridMultilevel"/>
    <w:tmpl w:val="0B1EB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41701A"/>
    <w:multiLevelType w:val="hybridMultilevel"/>
    <w:tmpl w:val="DD021BEC"/>
    <w:lvl w:ilvl="0" w:tplc="EC26EAA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56DDD"/>
    <w:rsid w:val="00070E50"/>
    <w:rsid w:val="00097395"/>
    <w:rsid w:val="000A49A6"/>
    <w:rsid w:val="00102C76"/>
    <w:rsid w:val="001409E3"/>
    <w:rsid w:val="00160CD2"/>
    <w:rsid w:val="001946DF"/>
    <w:rsid w:val="001A125D"/>
    <w:rsid w:val="001A196C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C79D3"/>
    <w:rsid w:val="002E310C"/>
    <w:rsid w:val="00331322"/>
    <w:rsid w:val="003979F5"/>
    <w:rsid w:val="003E37E8"/>
    <w:rsid w:val="00446B3C"/>
    <w:rsid w:val="00470C97"/>
    <w:rsid w:val="004A7143"/>
    <w:rsid w:val="004E64A3"/>
    <w:rsid w:val="005669E7"/>
    <w:rsid w:val="005704A9"/>
    <w:rsid w:val="005A4F4D"/>
    <w:rsid w:val="005A5EFA"/>
    <w:rsid w:val="005B3CAD"/>
    <w:rsid w:val="005C47B9"/>
    <w:rsid w:val="005E6811"/>
    <w:rsid w:val="006576F2"/>
    <w:rsid w:val="00657EB0"/>
    <w:rsid w:val="00690824"/>
    <w:rsid w:val="00694E3A"/>
    <w:rsid w:val="006E1B06"/>
    <w:rsid w:val="00705A11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B7F81"/>
    <w:rsid w:val="009C2BEE"/>
    <w:rsid w:val="009C5E7B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A4A48"/>
    <w:rsid w:val="00CB3917"/>
    <w:rsid w:val="00D3139D"/>
    <w:rsid w:val="00D63503"/>
    <w:rsid w:val="00DB53A1"/>
    <w:rsid w:val="00DB634D"/>
    <w:rsid w:val="00DE3DF9"/>
    <w:rsid w:val="00E61F13"/>
    <w:rsid w:val="00E66DC3"/>
    <w:rsid w:val="00E776B8"/>
    <w:rsid w:val="00E81149"/>
    <w:rsid w:val="00EB1BFE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7D89F"/>
  <w15:docId w15:val="{6960B8FC-CDEE-4A81-9E0F-0FBFAB6CC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  <w:style w:type="paragraph" w:styleId="a8">
    <w:name w:val="No Spacing"/>
    <w:uiPriority w:val="1"/>
    <w:qFormat/>
    <w:rsid w:val="00DB53A1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957C6-EDDC-456A-91B5-CF81F0C81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</Pages>
  <Words>1011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66</cp:revision>
  <dcterms:created xsi:type="dcterms:W3CDTF">2020-12-18T08:53:00Z</dcterms:created>
  <dcterms:modified xsi:type="dcterms:W3CDTF">2021-04-21T13:27:00Z</dcterms:modified>
</cp:coreProperties>
</file>