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RPr="0071798A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Pr="0071798A" w:rsidRDefault="00F127D7" w:rsidP="0071798A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98A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386773B8" wp14:editId="73CF2512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71798A" w:rsidRDefault="00F127D7" w:rsidP="0071798A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98A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Pr="0071798A" w:rsidRDefault="00F127D7" w:rsidP="0071798A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98A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Pr="0071798A" w:rsidRDefault="000F7AAF" w:rsidP="0071798A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ХХ</w:t>
            </w:r>
            <w:r w:rsidR="005056D0" w:rsidRPr="0071798A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5056D0" w:rsidRPr="007179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 w:rsidRPr="0071798A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 w:rsidRPr="0071798A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 w:rsidRPr="0071798A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F127D7" w:rsidRPr="0071798A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0A75BA" w:rsidRPr="0071798A" w:rsidRDefault="000A75BA" w:rsidP="0071798A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Pr="0071798A" w:rsidRDefault="00F127D7" w:rsidP="00B842EE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1798A">
              <w:rPr>
                <w:rFonts w:ascii="Times New Roman" w:hAnsi="Times New Roman"/>
                <w:b/>
                <w:sz w:val="24"/>
                <w:szCs w:val="24"/>
              </w:rPr>
              <w:t xml:space="preserve">РІШЕННЯ  </w:t>
            </w:r>
            <w:r w:rsidR="001116FE">
              <w:rPr>
                <w:rFonts w:ascii="Times New Roman" w:hAnsi="Times New Roman"/>
                <w:b/>
                <w:sz w:val="24"/>
                <w:szCs w:val="24"/>
              </w:rPr>
              <w:t>3776</w:t>
            </w:r>
          </w:p>
        </w:tc>
      </w:tr>
      <w:tr w:rsidR="00F127D7" w:rsidRPr="0071798A" w:rsidTr="00F127D7">
        <w:tc>
          <w:tcPr>
            <w:tcW w:w="4678" w:type="dxa"/>
            <w:hideMark/>
          </w:tcPr>
          <w:p w:rsidR="00F127D7" w:rsidRPr="0071798A" w:rsidRDefault="00AD556E" w:rsidP="000F7AAF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1798A">
              <w:rPr>
                <w:rFonts w:ascii="Times New Roman" w:hAnsi="Times New Roman"/>
                <w:b/>
                <w:sz w:val="24"/>
                <w:szCs w:val="24"/>
              </w:rPr>
              <w:t xml:space="preserve">від </w:t>
            </w:r>
            <w:r w:rsidR="000F7A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  <w:r w:rsidR="005056D0" w:rsidRPr="007179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F7AAF">
              <w:rPr>
                <w:rFonts w:ascii="Times New Roman" w:hAnsi="Times New Roman"/>
                <w:b/>
                <w:sz w:val="24"/>
                <w:szCs w:val="24"/>
              </w:rPr>
              <w:t>березня 2020</w:t>
            </w:r>
            <w:r w:rsidR="00F127D7" w:rsidRPr="0071798A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Pr="0071798A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1798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71798A">
              <w:rPr>
                <w:rFonts w:ascii="Times New Roman" w:hAnsi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FB2212" w:rsidRDefault="0071798A" w:rsidP="00FB2212">
      <w:pPr>
        <w:jc w:val="both"/>
        <w:rPr>
          <w:rFonts w:ascii="Times New Roman" w:hAnsi="Times New Roman"/>
          <w:b/>
          <w:sz w:val="24"/>
          <w:szCs w:val="24"/>
        </w:rPr>
      </w:pPr>
      <w:r w:rsidRPr="0071798A">
        <w:rPr>
          <w:rFonts w:ascii="Times New Roman" w:hAnsi="Times New Roman"/>
          <w:b/>
          <w:sz w:val="24"/>
          <w:szCs w:val="24"/>
        </w:rPr>
        <w:t>Про скасування рішення І</w:t>
      </w:r>
      <w:r w:rsidR="000F7AAF">
        <w:rPr>
          <w:rFonts w:ascii="Times New Roman" w:hAnsi="Times New Roman"/>
          <w:b/>
          <w:sz w:val="24"/>
          <w:szCs w:val="24"/>
          <w:lang w:val="en-US"/>
        </w:rPr>
        <w:t>V</w:t>
      </w:r>
      <w:r w:rsidR="000F7AAF">
        <w:rPr>
          <w:rFonts w:ascii="Times New Roman" w:hAnsi="Times New Roman"/>
          <w:b/>
          <w:sz w:val="24"/>
          <w:szCs w:val="24"/>
        </w:rPr>
        <w:t xml:space="preserve"> сесії VІІ</w:t>
      </w:r>
      <w:r w:rsidRPr="0071798A">
        <w:rPr>
          <w:rFonts w:ascii="Times New Roman" w:hAnsi="Times New Roman"/>
          <w:b/>
          <w:sz w:val="24"/>
          <w:szCs w:val="24"/>
        </w:rPr>
        <w:t xml:space="preserve">-го скликання </w:t>
      </w:r>
      <w:proofErr w:type="spellStart"/>
      <w:r w:rsidR="000F7AAF">
        <w:rPr>
          <w:rFonts w:ascii="Times New Roman" w:hAnsi="Times New Roman"/>
          <w:b/>
          <w:sz w:val="24"/>
          <w:szCs w:val="24"/>
        </w:rPr>
        <w:t>Вибранівської</w:t>
      </w:r>
      <w:proofErr w:type="spellEnd"/>
      <w:r w:rsidR="000F7AAF">
        <w:rPr>
          <w:rFonts w:ascii="Times New Roman" w:hAnsi="Times New Roman"/>
          <w:b/>
          <w:sz w:val="24"/>
          <w:szCs w:val="24"/>
        </w:rPr>
        <w:t xml:space="preserve"> сільської</w:t>
      </w:r>
      <w:r w:rsidRPr="0071798A">
        <w:rPr>
          <w:rFonts w:ascii="Times New Roman" w:hAnsi="Times New Roman"/>
          <w:b/>
          <w:sz w:val="24"/>
          <w:szCs w:val="24"/>
        </w:rPr>
        <w:t xml:space="preserve"> ради №</w:t>
      </w:r>
      <w:r w:rsidR="000F7AAF">
        <w:rPr>
          <w:rFonts w:ascii="Times New Roman" w:hAnsi="Times New Roman"/>
          <w:b/>
          <w:sz w:val="24"/>
          <w:szCs w:val="24"/>
        </w:rPr>
        <w:t>66</w:t>
      </w:r>
      <w:r w:rsidRPr="0071798A">
        <w:rPr>
          <w:rFonts w:ascii="Times New Roman" w:hAnsi="Times New Roman"/>
          <w:b/>
          <w:sz w:val="24"/>
          <w:szCs w:val="24"/>
        </w:rPr>
        <w:t xml:space="preserve"> від </w:t>
      </w:r>
      <w:r w:rsidR="000F7AAF">
        <w:rPr>
          <w:rFonts w:ascii="Times New Roman" w:hAnsi="Times New Roman"/>
          <w:b/>
          <w:sz w:val="24"/>
          <w:szCs w:val="24"/>
        </w:rPr>
        <w:t>08.04</w:t>
      </w:r>
      <w:r w:rsidRPr="0071798A">
        <w:rPr>
          <w:rFonts w:ascii="Times New Roman" w:hAnsi="Times New Roman"/>
          <w:b/>
          <w:sz w:val="24"/>
          <w:szCs w:val="24"/>
        </w:rPr>
        <w:t xml:space="preserve">.2016 р. «Про </w:t>
      </w:r>
      <w:r w:rsidR="000F7AAF">
        <w:rPr>
          <w:rFonts w:ascii="Times New Roman" w:hAnsi="Times New Roman"/>
          <w:b/>
          <w:sz w:val="24"/>
          <w:szCs w:val="24"/>
        </w:rPr>
        <w:t>дозвіл на розроблення детального плану території земельної ділянки с.</w:t>
      </w:r>
      <w:r w:rsidR="00F65C8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F7AAF">
        <w:rPr>
          <w:rFonts w:ascii="Times New Roman" w:hAnsi="Times New Roman"/>
          <w:b/>
          <w:sz w:val="24"/>
          <w:szCs w:val="24"/>
        </w:rPr>
        <w:t>Вибранівка</w:t>
      </w:r>
      <w:proofErr w:type="spellEnd"/>
      <w:r w:rsidR="000F7AAF">
        <w:rPr>
          <w:rFonts w:ascii="Times New Roman" w:hAnsi="Times New Roman"/>
          <w:b/>
          <w:sz w:val="24"/>
          <w:szCs w:val="24"/>
        </w:rPr>
        <w:t>, вул.</w:t>
      </w:r>
      <w:r w:rsidR="00F65C8E">
        <w:rPr>
          <w:rFonts w:ascii="Times New Roman" w:hAnsi="Times New Roman"/>
          <w:b/>
          <w:sz w:val="24"/>
          <w:szCs w:val="24"/>
        </w:rPr>
        <w:t xml:space="preserve"> Зарічна,92, </w:t>
      </w:r>
      <w:proofErr w:type="spellStart"/>
      <w:r w:rsidR="000F7AAF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0F7AAF">
        <w:rPr>
          <w:rFonts w:ascii="Times New Roman" w:hAnsi="Times New Roman"/>
          <w:b/>
          <w:sz w:val="24"/>
          <w:szCs w:val="24"/>
        </w:rPr>
        <w:t xml:space="preserve"> ра</w:t>
      </w:r>
      <w:r w:rsidR="008B6190">
        <w:rPr>
          <w:rFonts w:ascii="Times New Roman" w:hAnsi="Times New Roman"/>
          <w:b/>
          <w:sz w:val="24"/>
          <w:szCs w:val="24"/>
        </w:rPr>
        <w:t>йону Львівської області»</w:t>
      </w:r>
      <w:r w:rsidRPr="0071798A">
        <w:rPr>
          <w:rFonts w:ascii="Times New Roman" w:hAnsi="Times New Roman"/>
          <w:b/>
          <w:sz w:val="24"/>
          <w:szCs w:val="24"/>
        </w:rPr>
        <w:t xml:space="preserve"> </w:t>
      </w:r>
      <w:r w:rsidR="008B6190">
        <w:rPr>
          <w:rFonts w:ascii="Times New Roman" w:hAnsi="Times New Roman"/>
          <w:b/>
          <w:sz w:val="24"/>
          <w:szCs w:val="24"/>
        </w:rPr>
        <w:t>Мулик Ярослава Григоровича</w:t>
      </w:r>
      <w:r w:rsidRPr="0071798A">
        <w:rPr>
          <w:rFonts w:ascii="Times New Roman" w:hAnsi="Times New Roman"/>
          <w:b/>
          <w:sz w:val="24"/>
          <w:szCs w:val="24"/>
        </w:rPr>
        <w:t xml:space="preserve"> (</w:t>
      </w:r>
      <w:bookmarkStart w:id="0" w:name="_GoBack"/>
      <w:bookmarkEnd w:id="0"/>
      <w:r w:rsidR="00DE216C">
        <w:rPr>
          <w:rFonts w:ascii="Times New Roman" w:hAnsi="Times New Roman"/>
          <w:b/>
          <w:sz w:val="24"/>
          <w:szCs w:val="24"/>
        </w:rPr>
        <w:t>с.</w:t>
      </w:r>
      <w:r w:rsidR="00F65C8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E216C">
        <w:rPr>
          <w:rFonts w:ascii="Times New Roman" w:hAnsi="Times New Roman"/>
          <w:b/>
          <w:sz w:val="24"/>
          <w:szCs w:val="24"/>
        </w:rPr>
        <w:t>Вибранівка</w:t>
      </w:r>
      <w:proofErr w:type="spellEnd"/>
      <w:r w:rsidR="00DE216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1798A">
        <w:rPr>
          <w:rFonts w:ascii="Times New Roman" w:hAnsi="Times New Roman"/>
          <w:b/>
          <w:sz w:val="24"/>
          <w:szCs w:val="24"/>
        </w:rPr>
        <w:t>Жидачівсь</w:t>
      </w:r>
      <w:r w:rsidR="00DE216C">
        <w:rPr>
          <w:rFonts w:ascii="Times New Roman" w:hAnsi="Times New Roman"/>
          <w:b/>
          <w:sz w:val="24"/>
          <w:szCs w:val="24"/>
        </w:rPr>
        <w:t>кого</w:t>
      </w:r>
      <w:proofErr w:type="spellEnd"/>
      <w:r w:rsidR="00DE216C">
        <w:rPr>
          <w:rFonts w:ascii="Times New Roman" w:hAnsi="Times New Roman"/>
          <w:b/>
          <w:sz w:val="24"/>
          <w:szCs w:val="24"/>
        </w:rPr>
        <w:t xml:space="preserve"> району Львівської області)</w:t>
      </w:r>
    </w:p>
    <w:p w:rsidR="0071798A" w:rsidRPr="0071798A" w:rsidRDefault="0071798A" w:rsidP="00FB2212">
      <w:pPr>
        <w:jc w:val="both"/>
        <w:rPr>
          <w:rFonts w:ascii="Times New Roman" w:hAnsi="Times New Roman"/>
          <w:b/>
          <w:sz w:val="24"/>
          <w:szCs w:val="24"/>
        </w:rPr>
      </w:pPr>
    </w:p>
    <w:p w:rsidR="00350E4D" w:rsidRPr="0071798A" w:rsidRDefault="0071798A" w:rsidP="00350E4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056D0" w:rsidRPr="0071798A">
        <w:rPr>
          <w:rFonts w:ascii="Times New Roman" w:hAnsi="Times New Roman"/>
          <w:sz w:val="24"/>
          <w:szCs w:val="24"/>
        </w:rPr>
        <w:t>Розглянувши заяву</w:t>
      </w:r>
      <w:r w:rsidR="00FB2212" w:rsidRPr="0071798A">
        <w:rPr>
          <w:rFonts w:ascii="Times New Roman" w:hAnsi="Times New Roman"/>
          <w:sz w:val="24"/>
          <w:szCs w:val="24"/>
        </w:rPr>
        <w:t xml:space="preserve"> </w:t>
      </w:r>
      <w:r w:rsidR="00DE216C">
        <w:rPr>
          <w:rFonts w:ascii="Times New Roman" w:hAnsi="Times New Roman"/>
          <w:sz w:val="24"/>
          <w:szCs w:val="24"/>
        </w:rPr>
        <w:t>Мулика Ярослава Григоровича</w:t>
      </w:r>
      <w:r w:rsidR="005056D0" w:rsidRPr="0071798A">
        <w:rPr>
          <w:rFonts w:ascii="Times New Roman" w:hAnsi="Times New Roman"/>
          <w:sz w:val="24"/>
          <w:szCs w:val="24"/>
        </w:rPr>
        <w:t>, жител</w:t>
      </w:r>
      <w:r w:rsidR="00DE216C">
        <w:rPr>
          <w:rFonts w:ascii="Times New Roman" w:hAnsi="Times New Roman"/>
          <w:sz w:val="24"/>
          <w:szCs w:val="24"/>
        </w:rPr>
        <w:t>я</w:t>
      </w:r>
      <w:r w:rsidR="005056D0" w:rsidRPr="0071798A">
        <w:rPr>
          <w:rFonts w:ascii="Times New Roman" w:hAnsi="Times New Roman"/>
          <w:sz w:val="24"/>
          <w:szCs w:val="24"/>
        </w:rPr>
        <w:t xml:space="preserve"> </w:t>
      </w:r>
      <w:r w:rsidR="00DE216C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DE216C">
        <w:rPr>
          <w:rFonts w:ascii="Times New Roman" w:hAnsi="Times New Roman"/>
          <w:sz w:val="24"/>
          <w:szCs w:val="24"/>
        </w:rPr>
        <w:t>Вибранівка</w:t>
      </w:r>
      <w:proofErr w:type="spellEnd"/>
      <w:r w:rsidR="00DE216C">
        <w:rPr>
          <w:rFonts w:ascii="Times New Roman" w:hAnsi="Times New Roman"/>
          <w:sz w:val="24"/>
          <w:szCs w:val="24"/>
        </w:rPr>
        <w:t xml:space="preserve"> вул. Шкільна,29а, </w:t>
      </w:r>
      <w:proofErr w:type="spellStart"/>
      <w:r w:rsidR="00DE216C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DE216C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>
        <w:rPr>
          <w:rFonts w:ascii="Times New Roman" w:hAnsi="Times New Roman"/>
          <w:sz w:val="24"/>
          <w:szCs w:val="24"/>
        </w:rPr>
        <w:t xml:space="preserve"> (вх.</w:t>
      </w:r>
      <w:r w:rsidR="00DE216C">
        <w:rPr>
          <w:rFonts w:ascii="Times New Roman" w:hAnsi="Times New Roman"/>
          <w:sz w:val="24"/>
          <w:szCs w:val="24"/>
        </w:rPr>
        <w:t xml:space="preserve"> </w:t>
      </w:r>
      <w:r w:rsidR="00FB2212" w:rsidRPr="0071798A">
        <w:rPr>
          <w:rFonts w:ascii="Times New Roman" w:hAnsi="Times New Roman"/>
          <w:sz w:val="24"/>
          <w:szCs w:val="24"/>
        </w:rPr>
        <w:t>№</w:t>
      </w:r>
      <w:r w:rsidR="00094CE8" w:rsidRPr="0071798A">
        <w:rPr>
          <w:rFonts w:ascii="Times New Roman" w:hAnsi="Times New Roman"/>
          <w:sz w:val="24"/>
          <w:szCs w:val="24"/>
        </w:rPr>
        <w:t xml:space="preserve"> </w:t>
      </w:r>
      <w:r w:rsidR="00DE216C">
        <w:rPr>
          <w:rFonts w:ascii="Times New Roman" w:hAnsi="Times New Roman"/>
          <w:sz w:val="24"/>
          <w:szCs w:val="24"/>
        </w:rPr>
        <w:t>406</w:t>
      </w:r>
      <w:r w:rsidR="00FB2212" w:rsidRPr="0071798A">
        <w:rPr>
          <w:rFonts w:ascii="Times New Roman" w:hAnsi="Times New Roman"/>
          <w:sz w:val="24"/>
          <w:szCs w:val="24"/>
        </w:rPr>
        <w:t xml:space="preserve"> від </w:t>
      </w:r>
      <w:r w:rsidR="00DE216C">
        <w:rPr>
          <w:rFonts w:ascii="Times New Roman" w:hAnsi="Times New Roman"/>
          <w:sz w:val="24"/>
          <w:szCs w:val="24"/>
        </w:rPr>
        <w:t>04.03</w:t>
      </w:r>
      <w:r w:rsidR="005056D0" w:rsidRPr="0071798A">
        <w:rPr>
          <w:rFonts w:ascii="Times New Roman" w:hAnsi="Times New Roman"/>
          <w:sz w:val="24"/>
          <w:szCs w:val="24"/>
        </w:rPr>
        <w:t>.20</w:t>
      </w:r>
      <w:r w:rsidR="00DE216C">
        <w:rPr>
          <w:rFonts w:ascii="Times New Roman" w:hAnsi="Times New Roman"/>
          <w:sz w:val="24"/>
          <w:szCs w:val="24"/>
        </w:rPr>
        <w:t>20</w:t>
      </w:r>
      <w:r w:rsidRPr="0071798A">
        <w:rPr>
          <w:rFonts w:ascii="Times New Roman" w:hAnsi="Times New Roman"/>
          <w:sz w:val="24"/>
          <w:szCs w:val="24"/>
        </w:rPr>
        <w:t xml:space="preserve"> р.)</w:t>
      </w:r>
      <w:r w:rsidR="00DE216C">
        <w:rPr>
          <w:rFonts w:ascii="Times New Roman" w:hAnsi="Times New Roman"/>
          <w:sz w:val="24"/>
          <w:szCs w:val="24"/>
        </w:rPr>
        <w:t xml:space="preserve">     п</w:t>
      </w:r>
      <w:r w:rsidR="00FB2212" w:rsidRPr="0071798A">
        <w:rPr>
          <w:rFonts w:ascii="Times New Roman" w:hAnsi="Times New Roman"/>
          <w:sz w:val="24"/>
          <w:szCs w:val="24"/>
        </w:rPr>
        <w:t>ро скасування рішення</w:t>
      </w:r>
      <w:r w:rsidR="00DE216C" w:rsidRPr="00DE216C">
        <w:rPr>
          <w:rFonts w:ascii="Times New Roman" w:hAnsi="Times New Roman"/>
          <w:b/>
          <w:sz w:val="24"/>
          <w:szCs w:val="24"/>
        </w:rPr>
        <w:t xml:space="preserve"> </w:t>
      </w:r>
      <w:r w:rsidR="00DE216C" w:rsidRPr="00DE216C">
        <w:rPr>
          <w:rFonts w:ascii="Times New Roman" w:hAnsi="Times New Roman"/>
          <w:sz w:val="24"/>
          <w:szCs w:val="24"/>
        </w:rPr>
        <w:t>І</w:t>
      </w:r>
      <w:r w:rsidR="00DE216C" w:rsidRPr="00DE216C">
        <w:rPr>
          <w:rFonts w:ascii="Times New Roman" w:hAnsi="Times New Roman"/>
          <w:sz w:val="24"/>
          <w:szCs w:val="24"/>
          <w:lang w:val="en-US"/>
        </w:rPr>
        <w:t>V</w:t>
      </w:r>
      <w:r w:rsidR="00DE216C" w:rsidRPr="00DE216C">
        <w:rPr>
          <w:rFonts w:ascii="Times New Roman" w:hAnsi="Times New Roman"/>
          <w:sz w:val="24"/>
          <w:szCs w:val="24"/>
        </w:rPr>
        <w:t xml:space="preserve"> сесії VІІ-го скликання </w:t>
      </w:r>
      <w:proofErr w:type="spellStart"/>
      <w:r w:rsidR="00DE216C" w:rsidRPr="00DE216C">
        <w:rPr>
          <w:rFonts w:ascii="Times New Roman" w:hAnsi="Times New Roman"/>
          <w:sz w:val="24"/>
          <w:szCs w:val="24"/>
        </w:rPr>
        <w:t>Вибранівської</w:t>
      </w:r>
      <w:proofErr w:type="spellEnd"/>
      <w:r w:rsidR="00DE216C" w:rsidRPr="00DE216C">
        <w:rPr>
          <w:rFonts w:ascii="Times New Roman" w:hAnsi="Times New Roman"/>
          <w:sz w:val="24"/>
          <w:szCs w:val="24"/>
        </w:rPr>
        <w:t xml:space="preserve"> сільської ради №66  від 08.04.2016 р. «Про дозвіл на розроблення детального плану території земельної ділянки </w:t>
      </w:r>
      <w:r w:rsidR="00751DCB">
        <w:rPr>
          <w:rFonts w:ascii="Times New Roman" w:hAnsi="Times New Roman"/>
          <w:sz w:val="24"/>
          <w:szCs w:val="24"/>
        </w:rPr>
        <w:t xml:space="preserve">  </w:t>
      </w:r>
      <w:r w:rsidR="00DE216C" w:rsidRPr="00DE216C">
        <w:rPr>
          <w:rFonts w:ascii="Times New Roman" w:hAnsi="Times New Roman"/>
          <w:sz w:val="24"/>
          <w:szCs w:val="24"/>
        </w:rPr>
        <w:t>с.</w:t>
      </w:r>
      <w:r w:rsidR="00DE21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16C" w:rsidRPr="00DE216C">
        <w:rPr>
          <w:rFonts w:ascii="Times New Roman" w:hAnsi="Times New Roman"/>
          <w:sz w:val="24"/>
          <w:szCs w:val="24"/>
        </w:rPr>
        <w:t>Вибранівка</w:t>
      </w:r>
      <w:proofErr w:type="spellEnd"/>
      <w:r w:rsidR="00DE216C" w:rsidRPr="00DE216C">
        <w:rPr>
          <w:rFonts w:ascii="Times New Roman" w:hAnsi="Times New Roman"/>
          <w:sz w:val="24"/>
          <w:szCs w:val="24"/>
        </w:rPr>
        <w:t>, вул.</w:t>
      </w:r>
      <w:r w:rsidR="00DE216C">
        <w:rPr>
          <w:rFonts w:ascii="Times New Roman" w:hAnsi="Times New Roman"/>
          <w:sz w:val="24"/>
          <w:szCs w:val="24"/>
        </w:rPr>
        <w:t xml:space="preserve"> </w:t>
      </w:r>
      <w:r w:rsidR="00DE216C" w:rsidRPr="00DE216C">
        <w:rPr>
          <w:rFonts w:ascii="Times New Roman" w:hAnsi="Times New Roman"/>
          <w:sz w:val="24"/>
          <w:szCs w:val="24"/>
        </w:rPr>
        <w:t xml:space="preserve">Зарічна,92 </w:t>
      </w:r>
      <w:proofErr w:type="spellStart"/>
      <w:r w:rsidR="00DE216C" w:rsidRPr="00DE216C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DE216C" w:rsidRPr="00DE216C">
        <w:rPr>
          <w:rFonts w:ascii="Times New Roman" w:hAnsi="Times New Roman"/>
          <w:sz w:val="24"/>
          <w:szCs w:val="24"/>
        </w:rPr>
        <w:t xml:space="preserve"> району Львівської області»</w:t>
      </w:r>
      <w:r w:rsidR="001116FE">
        <w:rPr>
          <w:rFonts w:ascii="Times New Roman" w:hAnsi="Times New Roman"/>
          <w:sz w:val="24"/>
          <w:szCs w:val="24"/>
        </w:rPr>
        <w:t>,</w:t>
      </w:r>
      <w:r w:rsidR="00DE216C" w:rsidRPr="00DE216C">
        <w:rPr>
          <w:rFonts w:ascii="Times New Roman" w:hAnsi="Times New Roman"/>
          <w:sz w:val="24"/>
          <w:szCs w:val="24"/>
        </w:rPr>
        <w:t xml:space="preserve"> </w:t>
      </w:r>
      <w:r w:rsidR="00C66C51" w:rsidRPr="00DE216C">
        <w:rPr>
          <w:rFonts w:ascii="Times New Roman" w:hAnsi="Times New Roman"/>
          <w:sz w:val="24"/>
          <w:szCs w:val="24"/>
        </w:rPr>
        <w:t xml:space="preserve"> </w:t>
      </w:r>
      <w:r w:rsidR="00F72C6B" w:rsidRPr="0071798A">
        <w:rPr>
          <w:rFonts w:ascii="Times New Roman" w:hAnsi="Times New Roman"/>
          <w:sz w:val="24"/>
          <w:szCs w:val="24"/>
        </w:rPr>
        <w:t xml:space="preserve">керуючись </w:t>
      </w:r>
      <w:r>
        <w:rPr>
          <w:rFonts w:ascii="Times New Roman" w:hAnsi="Times New Roman"/>
          <w:color w:val="2C2C2C"/>
          <w:sz w:val="24"/>
          <w:szCs w:val="24"/>
          <w:shd w:val="clear" w:color="auto" w:fill="FFFFFF"/>
        </w:rPr>
        <w:t>ст.</w:t>
      </w:r>
      <w:r w:rsidR="00F72C6B" w:rsidRPr="0071798A">
        <w:rPr>
          <w:rFonts w:ascii="Times New Roman" w:hAnsi="Times New Roman"/>
          <w:color w:val="2C2C2C"/>
          <w:sz w:val="24"/>
          <w:szCs w:val="24"/>
          <w:shd w:val="clear" w:color="auto" w:fill="FFFFFF"/>
        </w:rPr>
        <w:t xml:space="preserve">12 Земельного Кодексу України, </w:t>
      </w:r>
      <w:r w:rsidR="00F72C6B" w:rsidRPr="0071798A">
        <w:rPr>
          <w:rFonts w:ascii="Times New Roman" w:hAnsi="Times New Roman"/>
          <w:sz w:val="24"/>
          <w:szCs w:val="24"/>
        </w:rPr>
        <w:t>п.34 ч</w:t>
      </w:r>
      <w:r w:rsidRPr="0071798A">
        <w:rPr>
          <w:rFonts w:ascii="Times New Roman" w:hAnsi="Times New Roman"/>
          <w:sz w:val="24"/>
          <w:szCs w:val="24"/>
        </w:rPr>
        <w:t>.</w:t>
      </w:r>
      <w:r w:rsidR="00F72C6B" w:rsidRPr="0071798A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="00F72C6B" w:rsidRPr="0071798A">
        <w:rPr>
          <w:rFonts w:ascii="Times New Roman" w:hAnsi="Times New Roman"/>
          <w:sz w:val="24"/>
          <w:szCs w:val="24"/>
        </w:rPr>
        <w:t>ст</w:t>
      </w:r>
      <w:proofErr w:type="spellEnd"/>
      <w:r w:rsidR="00F72C6B" w:rsidRPr="0071798A">
        <w:rPr>
          <w:rFonts w:ascii="Times New Roman" w:hAnsi="Times New Roman"/>
          <w:sz w:val="24"/>
          <w:szCs w:val="24"/>
        </w:rPr>
        <w:t xml:space="preserve"> 26,</w:t>
      </w:r>
      <w:r>
        <w:rPr>
          <w:rFonts w:ascii="Times New Roman" w:hAnsi="Times New Roman"/>
          <w:sz w:val="24"/>
          <w:szCs w:val="24"/>
        </w:rPr>
        <w:t xml:space="preserve"> ст.</w:t>
      </w:r>
      <w:r w:rsidR="00F72C6B" w:rsidRPr="0071798A">
        <w:rPr>
          <w:rFonts w:ascii="Times New Roman" w:hAnsi="Times New Roman"/>
          <w:sz w:val="24"/>
          <w:szCs w:val="24"/>
        </w:rPr>
        <w:t xml:space="preserve">59 </w:t>
      </w:r>
      <w:r w:rsidR="00F72C6B" w:rsidRPr="0071798A">
        <w:rPr>
          <w:rFonts w:ascii="Times New Roman" w:hAnsi="Times New Roman"/>
          <w:color w:val="2C2C2C"/>
          <w:sz w:val="24"/>
          <w:szCs w:val="24"/>
          <w:shd w:val="clear" w:color="auto" w:fill="FFFFFF"/>
        </w:rPr>
        <w:t xml:space="preserve">Закону України «Про місцеве самоврядування в Україні», </w:t>
      </w:r>
      <w:r w:rsidR="00350E4D" w:rsidRPr="0071798A">
        <w:rPr>
          <w:rFonts w:ascii="Times New Roman" w:hAnsi="Times New Roman"/>
          <w:sz w:val="24"/>
          <w:szCs w:val="24"/>
        </w:rPr>
        <w:t xml:space="preserve"> беручи до уваги висновок депутатської комісії, міська  рада</w:t>
      </w:r>
    </w:p>
    <w:p w:rsidR="00350E4D" w:rsidRPr="0071798A" w:rsidRDefault="00350E4D" w:rsidP="00350E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0E4D" w:rsidRPr="0071798A" w:rsidRDefault="00350E4D" w:rsidP="00350E4D">
      <w:pPr>
        <w:jc w:val="center"/>
        <w:rPr>
          <w:rFonts w:ascii="Times New Roman" w:hAnsi="Times New Roman"/>
          <w:b/>
          <w:sz w:val="24"/>
          <w:szCs w:val="24"/>
        </w:rPr>
      </w:pPr>
      <w:r w:rsidRPr="0071798A">
        <w:rPr>
          <w:rFonts w:ascii="Times New Roman" w:hAnsi="Times New Roman"/>
          <w:b/>
          <w:sz w:val="24"/>
          <w:szCs w:val="24"/>
        </w:rPr>
        <w:t>В И Р І Ш И Л А:</w:t>
      </w:r>
    </w:p>
    <w:p w:rsidR="00FB2212" w:rsidRPr="0071798A" w:rsidRDefault="00FB2212" w:rsidP="00FB2212">
      <w:pPr>
        <w:jc w:val="both"/>
        <w:rPr>
          <w:rFonts w:ascii="Times New Roman" w:hAnsi="Times New Roman"/>
          <w:sz w:val="24"/>
          <w:szCs w:val="24"/>
        </w:rPr>
      </w:pPr>
    </w:p>
    <w:p w:rsidR="00094CE8" w:rsidRDefault="0071798A" w:rsidP="00DE216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</w:t>
      </w:r>
      <w:r w:rsidR="005056D0" w:rsidRPr="0071798A">
        <w:rPr>
          <w:rFonts w:ascii="Times New Roman" w:hAnsi="Times New Roman"/>
          <w:sz w:val="24"/>
          <w:szCs w:val="24"/>
        </w:rPr>
        <w:t xml:space="preserve">Скасувати  </w:t>
      </w:r>
      <w:r w:rsidRPr="0071798A">
        <w:rPr>
          <w:rFonts w:ascii="Times New Roman" w:hAnsi="Times New Roman"/>
          <w:sz w:val="24"/>
          <w:szCs w:val="24"/>
        </w:rPr>
        <w:t xml:space="preserve">рішення </w:t>
      </w:r>
      <w:r w:rsidR="00DE216C" w:rsidRPr="00DE216C">
        <w:rPr>
          <w:rFonts w:ascii="Times New Roman" w:hAnsi="Times New Roman"/>
          <w:sz w:val="24"/>
          <w:szCs w:val="24"/>
        </w:rPr>
        <w:t>І</w:t>
      </w:r>
      <w:r w:rsidR="00DE216C" w:rsidRPr="00DE216C">
        <w:rPr>
          <w:rFonts w:ascii="Times New Roman" w:hAnsi="Times New Roman"/>
          <w:sz w:val="24"/>
          <w:szCs w:val="24"/>
          <w:lang w:val="en-US"/>
        </w:rPr>
        <w:t>V</w:t>
      </w:r>
      <w:r w:rsidR="00DE216C" w:rsidRPr="00DE216C">
        <w:rPr>
          <w:rFonts w:ascii="Times New Roman" w:hAnsi="Times New Roman"/>
          <w:sz w:val="24"/>
          <w:szCs w:val="24"/>
        </w:rPr>
        <w:t xml:space="preserve"> сесії VІІ-го скликання </w:t>
      </w:r>
      <w:proofErr w:type="spellStart"/>
      <w:r w:rsidR="00DE216C" w:rsidRPr="00DE216C">
        <w:rPr>
          <w:rFonts w:ascii="Times New Roman" w:hAnsi="Times New Roman"/>
          <w:sz w:val="24"/>
          <w:szCs w:val="24"/>
        </w:rPr>
        <w:t>Вибранівської</w:t>
      </w:r>
      <w:proofErr w:type="spellEnd"/>
      <w:r w:rsidR="00DE216C" w:rsidRPr="00DE216C">
        <w:rPr>
          <w:rFonts w:ascii="Times New Roman" w:hAnsi="Times New Roman"/>
          <w:sz w:val="24"/>
          <w:szCs w:val="24"/>
        </w:rPr>
        <w:t xml:space="preserve"> сільської ради №66  від 08.04.2016 р. «Про дозвіл на розроблення детального плану території земельної ділянки с.</w:t>
      </w:r>
      <w:r w:rsidR="00751D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16C" w:rsidRPr="00DE216C">
        <w:rPr>
          <w:rFonts w:ascii="Times New Roman" w:hAnsi="Times New Roman"/>
          <w:sz w:val="24"/>
          <w:szCs w:val="24"/>
        </w:rPr>
        <w:t>Вибранівка</w:t>
      </w:r>
      <w:proofErr w:type="spellEnd"/>
      <w:r w:rsidR="00DE216C" w:rsidRPr="00DE216C">
        <w:rPr>
          <w:rFonts w:ascii="Times New Roman" w:hAnsi="Times New Roman"/>
          <w:sz w:val="24"/>
          <w:szCs w:val="24"/>
        </w:rPr>
        <w:t>, вул.</w:t>
      </w:r>
      <w:r w:rsidR="00751DCB">
        <w:rPr>
          <w:rFonts w:ascii="Times New Roman" w:hAnsi="Times New Roman"/>
          <w:sz w:val="24"/>
          <w:szCs w:val="24"/>
        </w:rPr>
        <w:t xml:space="preserve"> </w:t>
      </w:r>
      <w:r w:rsidR="00DE216C" w:rsidRPr="00DE216C">
        <w:rPr>
          <w:rFonts w:ascii="Times New Roman" w:hAnsi="Times New Roman"/>
          <w:sz w:val="24"/>
          <w:szCs w:val="24"/>
        </w:rPr>
        <w:t>Зарічна,92</w:t>
      </w:r>
      <w:r w:rsidR="00B842EE">
        <w:rPr>
          <w:rFonts w:ascii="Times New Roman" w:hAnsi="Times New Roman"/>
          <w:sz w:val="24"/>
          <w:szCs w:val="24"/>
        </w:rPr>
        <w:t>,</w:t>
      </w:r>
      <w:r w:rsidR="00DE216C" w:rsidRPr="00DE21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16C" w:rsidRPr="00DE216C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DE216C" w:rsidRPr="00DE216C">
        <w:rPr>
          <w:rFonts w:ascii="Times New Roman" w:hAnsi="Times New Roman"/>
          <w:sz w:val="24"/>
          <w:szCs w:val="24"/>
        </w:rPr>
        <w:t xml:space="preserve"> району Львівської області»</w:t>
      </w:r>
      <w:r w:rsidR="001116FE">
        <w:rPr>
          <w:rFonts w:ascii="Times New Roman" w:hAnsi="Times New Roman"/>
          <w:sz w:val="24"/>
          <w:szCs w:val="24"/>
        </w:rPr>
        <w:t>.</w:t>
      </w:r>
    </w:p>
    <w:p w:rsidR="001116FE" w:rsidRPr="00DE216C" w:rsidRDefault="001116FE" w:rsidP="00DE216C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71798A" w:rsidRDefault="0071798A" w:rsidP="0071798A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71798A">
        <w:rPr>
          <w:rFonts w:ascii="Times New Roman" w:hAnsi="Times New Roman"/>
          <w:sz w:val="24"/>
          <w:szCs w:val="24"/>
        </w:rPr>
        <w:t xml:space="preserve">2. </w:t>
      </w:r>
      <w:r w:rsidR="002A7CA0" w:rsidRPr="0071798A">
        <w:rPr>
          <w:rFonts w:ascii="Times New Roman" w:hAnsi="Times New Roman"/>
          <w:sz w:val="24"/>
          <w:szCs w:val="24"/>
        </w:rPr>
        <w:t>Контроль за виконанням даного рішення покласти н</w:t>
      </w:r>
      <w:r w:rsidR="00094CE8" w:rsidRPr="0071798A">
        <w:rPr>
          <w:rFonts w:ascii="Times New Roman" w:hAnsi="Times New Roman"/>
          <w:sz w:val="24"/>
          <w:szCs w:val="24"/>
        </w:rPr>
        <w:t xml:space="preserve">а постійну депутатську  комісію </w:t>
      </w:r>
      <w:r w:rsidR="002A7CA0" w:rsidRPr="0071798A">
        <w:rPr>
          <w:rFonts w:ascii="Times New Roman" w:hAnsi="Times New Roman"/>
          <w:sz w:val="24"/>
          <w:szCs w:val="24"/>
        </w:rPr>
        <w:t>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71798A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71798A">
        <w:rPr>
          <w:rFonts w:ascii="Times New Roman" w:hAnsi="Times New Roman"/>
          <w:sz w:val="24"/>
          <w:szCs w:val="24"/>
        </w:rPr>
        <w:t>).</w:t>
      </w:r>
    </w:p>
    <w:p w:rsidR="002A7CA0" w:rsidRPr="0071798A" w:rsidRDefault="002A7CA0" w:rsidP="001550B7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71798A" w:rsidRDefault="002A7CA0" w:rsidP="005704C3">
      <w:pPr>
        <w:rPr>
          <w:rFonts w:ascii="Times New Roman" w:hAnsi="Times New Roman"/>
          <w:sz w:val="24"/>
          <w:szCs w:val="24"/>
        </w:rPr>
      </w:pPr>
    </w:p>
    <w:p w:rsidR="002A7CA0" w:rsidRPr="0071798A" w:rsidRDefault="002A7CA0" w:rsidP="002A7CA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A7CA0" w:rsidRPr="0071798A" w:rsidRDefault="002A7CA0" w:rsidP="002A7CA0">
      <w:pPr>
        <w:rPr>
          <w:rFonts w:ascii="Times New Roman" w:hAnsi="Times New Roman"/>
          <w:sz w:val="24"/>
          <w:szCs w:val="24"/>
        </w:rPr>
      </w:pPr>
      <w:r w:rsidRPr="0071798A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    </w:t>
      </w:r>
      <w:r w:rsidR="0071798A">
        <w:rPr>
          <w:rFonts w:ascii="Times New Roman" w:hAnsi="Times New Roman"/>
          <w:b/>
          <w:sz w:val="24"/>
          <w:szCs w:val="24"/>
        </w:rPr>
        <w:t xml:space="preserve">    </w:t>
      </w:r>
      <w:r w:rsidRPr="0071798A">
        <w:rPr>
          <w:rFonts w:ascii="Times New Roman" w:hAnsi="Times New Roman"/>
          <w:b/>
          <w:sz w:val="24"/>
          <w:szCs w:val="24"/>
        </w:rPr>
        <w:t xml:space="preserve">        </w:t>
      </w:r>
      <w:r w:rsidR="0071798A">
        <w:rPr>
          <w:rFonts w:ascii="Times New Roman" w:hAnsi="Times New Roman"/>
          <w:b/>
          <w:sz w:val="24"/>
          <w:szCs w:val="24"/>
        </w:rPr>
        <w:t xml:space="preserve">        </w:t>
      </w:r>
      <w:r w:rsidRPr="0071798A">
        <w:rPr>
          <w:rFonts w:ascii="Times New Roman" w:hAnsi="Times New Roman"/>
          <w:b/>
          <w:sz w:val="24"/>
          <w:szCs w:val="24"/>
        </w:rPr>
        <w:t xml:space="preserve">  Олег КОЦОВСЬКИЙ</w:t>
      </w:r>
    </w:p>
    <w:p w:rsidR="002A7CA0" w:rsidRPr="0071798A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71798A">
        <w:rPr>
          <w:rFonts w:ascii="Times New Roman" w:hAnsi="Times New Roman"/>
          <w:sz w:val="24"/>
          <w:szCs w:val="24"/>
        </w:rPr>
        <w:tab/>
      </w:r>
    </w:p>
    <w:p w:rsidR="002A7CA0" w:rsidRPr="0071798A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71798A" w:rsidRDefault="002A7CA0" w:rsidP="002A7C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4FB9" w:rsidRPr="0071798A" w:rsidRDefault="00AE4FB9">
      <w:pPr>
        <w:rPr>
          <w:rFonts w:ascii="Times New Roman" w:hAnsi="Times New Roman"/>
          <w:sz w:val="24"/>
          <w:szCs w:val="24"/>
        </w:rPr>
      </w:pPr>
    </w:p>
    <w:p w:rsidR="00AE4FB9" w:rsidRPr="0071798A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  <w:r w:rsidRPr="0071798A">
        <w:rPr>
          <w:rFonts w:ascii="Times New Roman" w:hAnsi="Times New Roman"/>
          <w:sz w:val="24"/>
          <w:szCs w:val="24"/>
        </w:rPr>
        <w:br w:type="page"/>
      </w:r>
    </w:p>
    <w:sectPr w:rsidR="00AE4FB9" w:rsidRPr="0071798A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0766A"/>
    <w:multiLevelType w:val="hybridMultilevel"/>
    <w:tmpl w:val="1ED65C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60456"/>
    <w:multiLevelType w:val="hybridMultilevel"/>
    <w:tmpl w:val="0C4645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94CE8"/>
    <w:rsid w:val="000A20F6"/>
    <w:rsid w:val="000A75BA"/>
    <w:rsid w:val="000A7CC3"/>
    <w:rsid w:val="000F3A95"/>
    <w:rsid w:val="000F7AAF"/>
    <w:rsid w:val="001116FE"/>
    <w:rsid w:val="00147962"/>
    <w:rsid w:val="001550B7"/>
    <w:rsid w:val="001B519A"/>
    <w:rsid w:val="001B624D"/>
    <w:rsid w:val="001F2DA2"/>
    <w:rsid w:val="002A7CA0"/>
    <w:rsid w:val="00341982"/>
    <w:rsid w:val="00350E4D"/>
    <w:rsid w:val="003531D3"/>
    <w:rsid w:val="003D0C2C"/>
    <w:rsid w:val="004B3E38"/>
    <w:rsid w:val="004E7FAE"/>
    <w:rsid w:val="005056D0"/>
    <w:rsid w:val="005704C3"/>
    <w:rsid w:val="00607DA6"/>
    <w:rsid w:val="006951FD"/>
    <w:rsid w:val="0071798A"/>
    <w:rsid w:val="00746F9F"/>
    <w:rsid w:val="00751DCB"/>
    <w:rsid w:val="008915C1"/>
    <w:rsid w:val="008B6190"/>
    <w:rsid w:val="00982A33"/>
    <w:rsid w:val="009F7BAA"/>
    <w:rsid w:val="00AD20EF"/>
    <w:rsid w:val="00AD556E"/>
    <w:rsid w:val="00AE4FB9"/>
    <w:rsid w:val="00B766E9"/>
    <w:rsid w:val="00B842EE"/>
    <w:rsid w:val="00C66C51"/>
    <w:rsid w:val="00CA53CB"/>
    <w:rsid w:val="00CB3F2E"/>
    <w:rsid w:val="00CC3774"/>
    <w:rsid w:val="00CC3879"/>
    <w:rsid w:val="00DE216C"/>
    <w:rsid w:val="00E24E54"/>
    <w:rsid w:val="00E61AAB"/>
    <w:rsid w:val="00F127D7"/>
    <w:rsid w:val="00F65C8E"/>
    <w:rsid w:val="00F72C6B"/>
    <w:rsid w:val="00FA64A9"/>
    <w:rsid w:val="00FB2212"/>
    <w:rsid w:val="00FB3197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094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31</cp:revision>
  <cp:lastPrinted>2020-03-25T09:59:00Z</cp:lastPrinted>
  <dcterms:created xsi:type="dcterms:W3CDTF">2017-01-12T15:13:00Z</dcterms:created>
  <dcterms:modified xsi:type="dcterms:W3CDTF">2020-03-25T09:59:00Z</dcterms:modified>
</cp:coreProperties>
</file>