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676C0F" w:rsidRPr="008C76FC" w:rsidTr="008C76FC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676C0F" w:rsidRPr="008C76FC" w:rsidRDefault="00676C0F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  <w:lang w:val="ru-RU" w:eastAsia="uk-UA"/>
              </w:rPr>
            </w:pPr>
            <w:r w:rsidRPr="008C76FC">
              <w:rPr>
                <w:rFonts w:ascii="Times New Roman" w:hAnsi="Times New Roman" w:cs="Times New Roman"/>
                <w:b/>
                <w:noProof/>
                <w:szCs w:val="24"/>
                <w:lang w:val="ru-RU" w:eastAsia="ru-RU"/>
              </w:rPr>
              <w:drawing>
                <wp:inline distT="0" distB="0" distL="0" distR="0" wp14:anchorId="71041FD8" wp14:editId="4646923C">
                  <wp:extent cx="304800" cy="42862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6C0F" w:rsidRPr="008C76FC" w:rsidRDefault="00676C0F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C76FC">
              <w:rPr>
                <w:rFonts w:ascii="Times New Roman" w:hAnsi="Times New Roman" w:cs="Times New Roman"/>
                <w:b/>
                <w:szCs w:val="24"/>
              </w:rPr>
              <w:t>Україна</w:t>
            </w:r>
          </w:p>
          <w:p w:rsidR="00676C0F" w:rsidRPr="008C76FC" w:rsidRDefault="00676C0F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C76FC">
              <w:rPr>
                <w:rFonts w:ascii="Times New Roman" w:hAnsi="Times New Roman" w:cs="Times New Roman"/>
                <w:b/>
                <w:szCs w:val="24"/>
              </w:rPr>
              <w:t>ХОДОРІВСЬКА МІСЬКА РАДА</w:t>
            </w:r>
          </w:p>
          <w:p w:rsidR="00676C0F" w:rsidRPr="008C76FC" w:rsidRDefault="005027AD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C76FC">
              <w:rPr>
                <w:rFonts w:ascii="Times New Roman" w:hAnsi="Times New Roman" w:cs="Times New Roman"/>
                <w:b/>
                <w:szCs w:val="24"/>
              </w:rPr>
              <w:t>Х</w:t>
            </w:r>
            <w:r w:rsidR="00B97FEA" w:rsidRPr="008C76FC">
              <w:rPr>
                <w:rFonts w:ascii="Times New Roman" w:hAnsi="Times New Roman" w:cs="Times New Roman"/>
                <w:b/>
                <w:szCs w:val="24"/>
                <w:lang w:val="ru-RU"/>
              </w:rPr>
              <w:t>Х</w:t>
            </w:r>
            <w:r w:rsidR="00E64FCD" w:rsidRPr="008C76FC">
              <w:rPr>
                <w:rFonts w:ascii="Times New Roman" w:hAnsi="Times New Roman" w:cs="Times New Roman"/>
                <w:b/>
                <w:szCs w:val="24"/>
                <w:lang w:val="ru-RU"/>
              </w:rPr>
              <w:t>Х</w:t>
            </w:r>
            <w:r w:rsidR="00B41840" w:rsidRPr="008C76FC">
              <w:rPr>
                <w:rFonts w:ascii="Times New Roman" w:hAnsi="Times New Roman" w:cs="Times New Roman"/>
                <w:b/>
                <w:szCs w:val="24"/>
              </w:rPr>
              <w:t>V</w:t>
            </w:r>
            <w:r w:rsidR="00E64FCD" w:rsidRPr="008C76FC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 </w:t>
            </w:r>
            <w:r w:rsidR="00676C0F" w:rsidRPr="008C76FC">
              <w:rPr>
                <w:rFonts w:ascii="Times New Roman" w:hAnsi="Times New Roman" w:cs="Times New Roman"/>
                <w:b/>
                <w:szCs w:val="24"/>
              </w:rPr>
              <w:t>сесія VІІІ-го скликання</w:t>
            </w:r>
          </w:p>
          <w:p w:rsidR="008C76FC" w:rsidRPr="008C76FC" w:rsidRDefault="008C76FC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676C0F" w:rsidRPr="008C76FC" w:rsidTr="008C76FC">
        <w:trPr>
          <w:cantSplit/>
          <w:trHeight w:val="424"/>
        </w:trPr>
        <w:tc>
          <w:tcPr>
            <w:tcW w:w="9639" w:type="dxa"/>
            <w:gridSpan w:val="2"/>
          </w:tcPr>
          <w:p w:rsidR="00676C0F" w:rsidRPr="008C76FC" w:rsidRDefault="00676C0F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C76FC">
              <w:rPr>
                <w:rFonts w:ascii="Times New Roman" w:hAnsi="Times New Roman" w:cs="Times New Roman"/>
                <w:b/>
                <w:szCs w:val="24"/>
              </w:rPr>
              <w:t>РІШЕННЯ №</w:t>
            </w:r>
            <w:r w:rsidR="008C76FC" w:rsidRPr="008C76FC">
              <w:rPr>
                <w:rFonts w:ascii="Times New Roman" w:hAnsi="Times New Roman" w:cs="Times New Roman"/>
                <w:b/>
                <w:szCs w:val="24"/>
              </w:rPr>
              <w:t>3770</w:t>
            </w:r>
          </w:p>
        </w:tc>
      </w:tr>
      <w:tr w:rsidR="00676C0F" w:rsidRPr="008C76FC" w:rsidTr="008C76FC">
        <w:tc>
          <w:tcPr>
            <w:tcW w:w="4678" w:type="dxa"/>
            <w:hideMark/>
          </w:tcPr>
          <w:p w:rsidR="00676C0F" w:rsidRPr="008C76FC" w:rsidRDefault="00676C0F" w:rsidP="008C76FC">
            <w:pPr>
              <w:pStyle w:val="a8"/>
              <w:rPr>
                <w:rFonts w:ascii="Times New Roman" w:hAnsi="Times New Roman" w:cs="Times New Roman"/>
                <w:b/>
                <w:szCs w:val="24"/>
              </w:rPr>
            </w:pPr>
            <w:r w:rsidRPr="008C76FC">
              <w:rPr>
                <w:rFonts w:ascii="Times New Roman" w:hAnsi="Times New Roman" w:cs="Times New Roman"/>
                <w:b/>
                <w:szCs w:val="24"/>
              </w:rPr>
              <w:t xml:space="preserve">від </w:t>
            </w:r>
            <w:r w:rsidR="00F522F0" w:rsidRPr="008C76FC">
              <w:rPr>
                <w:rFonts w:ascii="Times New Roman" w:hAnsi="Times New Roman" w:cs="Times New Roman"/>
                <w:b/>
                <w:szCs w:val="24"/>
              </w:rPr>
              <w:t>10 березня</w:t>
            </w:r>
            <w:r w:rsidRPr="008C76FC">
              <w:rPr>
                <w:rFonts w:ascii="Times New Roman" w:hAnsi="Times New Roman" w:cs="Times New Roman"/>
                <w:b/>
                <w:szCs w:val="24"/>
              </w:rPr>
              <w:t xml:space="preserve"> 20</w:t>
            </w:r>
            <w:r w:rsidR="00F522F0" w:rsidRPr="008C76FC">
              <w:rPr>
                <w:rFonts w:ascii="Times New Roman" w:hAnsi="Times New Roman" w:cs="Times New Roman"/>
                <w:b/>
                <w:szCs w:val="24"/>
              </w:rPr>
              <w:t>20</w:t>
            </w:r>
            <w:r w:rsidRPr="008C76FC">
              <w:rPr>
                <w:rFonts w:ascii="Times New Roman" w:hAnsi="Times New Roman" w:cs="Times New Roman"/>
                <w:b/>
                <w:szCs w:val="24"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676C0F" w:rsidRPr="008C76FC" w:rsidRDefault="008C76FC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C76FC">
              <w:rPr>
                <w:rFonts w:ascii="Times New Roman" w:hAnsi="Times New Roman" w:cs="Times New Roman"/>
                <w:b/>
                <w:szCs w:val="24"/>
              </w:rPr>
              <w:t xml:space="preserve">                                             </w:t>
            </w:r>
            <w:r w:rsidR="00676C0F" w:rsidRPr="008C76FC">
              <w:rPr>
                <w:rFonts w:ascii="Times New Roman" w:hAnsi="Times New Roman" w:cs="Times New Roman"/>
                <w:b/>
                <w:szCs w:val="24"/>
              </w:rPr>
              <w:t>м.</w:t>
            </w:r>
            <w:r w:rsidR="00676C0F" w:rsidRPr="008C76F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 </w:t>
            </w:r>
            <w:r w:rsidR="00676C0F" w:rsidRPr="008C76FC">
              <w:rPr>
                <w:rFonts w:ascii="Times New Roman" w:hAnsi="Times New Roman" w:cs="Times New Roman"/>
                <w:b/>
                <w:szCs w:val="24"/>
              </w:rPr>
              <w:t>Ходорів</w:t>
            </w:r>
          </w:p>
          <w:p w:rsidR="008C76FC" w:rsidRPr="008C76FC" w:rsidRDefault="008C76FC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A9288A" w:rsidRDefault="00A9288A" w:rsidP="00051394">
      <w:pPr>
        <w:pStyle w:val="a8"/>
        <w:jc w:val="both"/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</w:pPr>
      <w:r w:rsidRPr="008C76FC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Про надання згоди на продаж шляхом викупу</w:t>
      </w:r>
      <w:r w:rsidR="00676C0F" w:rsidRPr="008C76FC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та</w:t>
      </w:r>
      <w:r w:rsidRPr="008C76FC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проведення </w:t>
      </w:r>
      <w:r w:rsidR="00676C0F" w:rsidRPr="008C76FC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експертної грошової </w:t>
      </w:r>
      <w:r w:rsidRPr="008C76FC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оцінки</w:t>
      </w:r>
      <w:r w:rsidR="00676C0F" w:rsidRPr="008C76FC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</w:t>
      </w:r>
      <w:r w:rsidRPr="008C76FC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земельної ділянки </w:t>
      </w:r>
      <w:r w:rsidR="00065BF9" w:rsidRPr="008C76FC">
        <w:rPr>
          <w:rFonts w:ascii="Times New Roman" w:hAnsi="Times New Roman" w:cs="Times New Roman"/>
          <w:b/>
          <w:color w:val="000000"/>
          <w:szCs w:val="24"/>
        </w:rPr>
        <w:t xml:space="preserve">для </w:t>
      </w:r>
      <w:r w:rsidR="00CA0A62" w:rsidRPr="008C76FC">
        <w:rPr>
          <w:rFonts w:ascii="Times New Roman" w:hAnsi="Times New Roman" w:cs="Times New Roman"/>
          <w:b/>
          <w:szCs w:val="24"/>
          <w:lang w:eastAsia="ru-RU"/>
        </w:rPr>
        <w:t xml:space="preserve">обслуговування будівлі </w:t>
      </w:r>
      <w:r w:rsidR="00EB6C3B" w:rsidRPr="008C76FC">
        <w:rPr>
          <w:rFonts w:ascii="Times New Roman" w:hAnsi="Times New Roman" w:cs="Times New Roman"/>
          <w:b/>
          <w:szCs w:val="24"/>
          <w:lang w:eastAsia="ru-RU"/>
        </w:rPr>
        <w:t>м</w:t>
      </w:r>
      <w:r w:rsidR="00CA0A62" w:rsidRPr="008C76FC">
        <w:rPr>
          <w:rFonts w:ascii="Times New Roman" w:hAnsi="Times New Roman" w:cs="Times New Roman"/>
          <w:b/>
          <w:szCs w:val="24"/>
          <w:lang w:eastAsia="ru-RU"/>
        </w:rPr>
        <w:t>агазин</w:t>
      </w:r>
      <w:r w:rsidR="00EB6C3B" w:rsidRPr="008C76FC">
        <w:rPr>
          <w:rFonts w:ascii="Times New Roman" w:hAnsi="Times New Roman" w:cs="Times New Roman"/>
          <w:b/>
          <w:szCs w:val="24"/>
          <w:lang w:eastAsia="ru-RU"/>
        </w:rPr>
        <w:t>у</w:t>
      </w:r>
      <w:r w:rsidR="00CA0A62" w:rsidRPr="008C76FC">
        <w:rPr>
          <w:rFonts w:ascii="Times New Roman" w:hAnsi="Times New Roman" w:cs="Times New Roman"/>
          <w:b/>
          <w:szCs w:val="24"/>
          <w:lang w:eastAsia="ru-RU"/>
        </w:rPr>
        <w:t xml:space="preserve"> </w:t>
      </w:r>
      <w:r w:rsidR="00EB6C3B" w:rsidRPr="008C76FC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Гетьман Оксані Миронівні </w:t>
      </w:r>
      <w:r w:rsidR="008E022A" w:rsidRPr="008C76FC">
        <w:rPr>
          <w:rFonts w:ascii="Times New Roman" w:eastAsia="Times New Roman" w:hAnsi="Times New Roman" w:cs="Times New Roman"/>
          <w:b/>
          <w:szCs w:val="24"/>
          <w:lang w:eastAsia="uk-UA"/>
        </w:rPr>
        <w:t xml:space="preserve"> (</w:t>
      </w:r>
      <w:r w:rsidR="00EB6C3B" w:rsidRPr="008C76FC">
        <w:rPr>
          <w:rFonts w:ascii="Times New Roman" w:eastAsia="Times New Roman" w:hAnsi="Times New Roman" w:cs="Times New Roman"/>
          <w:b/>
          <w:szCs w:val="24"/>
          <w:lang w:eastAsia="uk-UA"/>
        </w:rPr>
        <w:t>с</w:t>
      </w:r>
      <w:r w:rsidR="005027AD" w:rsidRPr="008C76FC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. </w:t>
      </w:r>
      <w:r w:rsidR="00EB6C3B" w:rsidRPr="008C76FC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Молодинче,</w:t>
      </w:r>
      <w:r w:rsidR="005027AD" w:rsidRPr="008C76FC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</w:t>
      </w:r>
      <w:r w:rsidR="008E022A" w:rsidRPr="008C76FC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вул. </w:t>
      </w:r>
      <w:r w:rsidR="00EB6C3B" w:rsidRPr="008C76FC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Шевченка (вул. 1-го Травня),9</w:t>
      </w:r>
      <w:r w:rsidR="00F522F0" w:rsidRPr="008C76FC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, </w:t>
      </w:r>
      <w:r w:rsidR="00440761" w:rsidRPr="008C76FC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Жидачівського району</w:t>
      </w:r>
      <w:r w:rsidR="00F522F0" w:rsidRPr="008C76FC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,</w:t>
      </w:r>
      <w:r w:rsidR="00440761" w:rsidRPr="008C76FC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Львівської області</w:t>
      </w:r>
      <w:r w:rsidR="008E022A" w:rsidRPr="008C76FC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)</w:t>
      </w:r>
    </w:p>
    <w:p w:rsidR="008C76FC" w:rsidRPr="008C76FC" w:rsidRDefault="008C76FC" w:rsidP="00051394">
      <w:pPr>
        <w:pStyle w:val="a8"/>
        <w:jc w:val="both"/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</w:pPr>
    </w:p>
    <w:p w:rsidR="008C76FC" w:rsidRDefault="00AD4169" w:rsidP="00051394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2"/>
          <w:szCs w:val="24"/>
        </w:rPr>
      </w:pPr>
      <w:r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      </w:t>
      </w:r>
      <w:r w:rsidR="00A9288A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Розглянувши заяву </w:t>
      </w:r>
      <w:r w:rsidR="00EB6C3B" w:rsidRPr="008C76FC">
        <w:rPr>
          <w:rFonts w:ascii="Times New Roman" w:hAnsi="Times New Roman" w:cs="Times New Roman"/>
          <w:bCs/>
          <w:color w:val="000000"/>
          <w:sz w:val="22"/>
          <w:szCs w:val="24"/>
        </w:rPr>
        <w:t>Гетьман Оксани Миронівни</w:t>
      </w:r>
      <w:r w:rsidR="00F522F0" w:rsidRPr="008C76FC">
        <w:rPr>
          <w:rFonts w:ascii="Times New Roman" w:hAnsi="Times New Roman" w:cs="Times New Roman"/>
          <w:b/>
          <w:sz w:val="22"/>
          <w:szCs w:val="24"/>
        </w:rPr>
        <w:t xml:space="preserve"> </w:t>
      </w:r>
      <w:r w:rsidR="008E022A" w:rsidRPr="008C76FC">
        <w:rPr>
          <w:rFonts w:ascii="Times New Roman" w:hAnsi="Times New Roman" w:cs="Times New Roman"/>
          <w:color w:val="000000"/>
          <w:sz w:val="22"/>
          <w:szCs w:val="24"/>
        </w:rPr>
        <w:t>жител</w:t>
      </w:r>
      <w:r w:rsidR="00EB6C3B" w:rsidRPr="008C76FC">
        <w:rPr>
          <w:rFonts w:ascii="Times New Roman" w:hAnsi="Times New Roman" w:cs="Times New Roman"/>
          <w:color w:val="000000"/>
          <w:sz w:val="22"/>
          <w:szCs w:val="24"/>
        </w:rPr>
        <w:t>ьки</w:t>
      </w:r>
      <w:r w:rsidR="00F522F0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EB6C3B" w:rsidRPr="008C76FC">
        <w:rPr>
          <w:rFonts w:ascii="Times New Roman" w:hAnsi="Times New Roman" w:cs="Times New Roman"/>
          <w:color w:val="000000"/>
          <w:sz w:val="22"/>
          <w:szCs w:val="24"/>
        </w:rPr>
        <w:t>м. Ходорів, вул. Довбуша,16</w:t>
      </w:r>
      <w:r w:rsidR="008E022A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A9288A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8E022A" w:rsidRPr="008C76FC">
        <w:rPr>
          <w:rFonts w:ascii="Times New Roman" w:hAnsi="Times New Roman" w:cs="Times New Roman"/>
          <w:color w:val="000000"/>
          <w:sz w:val="22"/>
          <w:szCs w:val="24"/>
        </w:rPr>
        <w:t>(</w:t>
      </w:r>
      <w:r w:rsidR="00297DC0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вх. № </w:t>
      </w:r>
      <w:r w:rsidR="00F522F0" w:rsidRPr="008C76FC">
        <w:rPr>
          <w:rFonts w:ascii="Times New Roman" w:hAnsi="Times New Roman" w:cs="Times New Roman"/>
          <w:color w:val="000000"/>
          <w:sz w:val="22"/>
          <w:szCs w:val="24"/>
        </w:rPr>
        <w:t>35</w:t>
      </w:r>
      <w:r w:rsidR="00EB6C3B" w:rsidRPr="008C76FC">
        <w:rPr>
          <w:rFonts w:ascii="Times New Roman" w:hAnsi="Times New Roman" w:cs="Times New Roman"/>
          <w:color w:val="000000"/>
          <w:sz w:val="22"/>
          <w:szCs w:val="24"/>
        </w:rPr>
        <w:t>6</w:t>
      </w:r>
      <w:r w:rsidR="00F522F0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A9288A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від </w:t>
      </w:r>
      <w:r w:rsidR="005027AD" w:rsidRPr="008C76FC">
        <w:rPr>
          <w:rFonts w:ascii="Times New Roman" w:hAnsi="Times New Roman" w:cs="Times New Roman"/>
          <w:color w:val="000000"/>
          <w:sz w:val="22"/>
          <w:szCs w:val="24"/>
        </w:rPr>
        <w:t>2</w:t>
      </w:r>
      <w:r w:rsidR="00F522F0" w:rsidRPr="008C76FC">
        <w:rPr>
          <w:rFonts w:ascii="Times New Roman" w:hAnsi="Times New Roman" w:cs="Times New Roman"/>
          <w:color w:val="000000"/>
          <w:sz w:val="22"/>
          <w:szCs w:val="24"/>
        </w:rPr>
        <w:t>8</w:t>
      </w:r>
      <w:r w:rsidR="00A9288A" w:rsidRPr="008C76FC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24784F" w:rsidRPr="008C76FC">
        <w:rPr>
          <w:rFonts w:ascii="Times New Roman" w:hAnsi="Times New Roman" w:cs="Times New Roman"/>
          <w:color w:val="000000"/>
          <w:sz w:val="22"/>
          <w:szCs w:val="24"/>
        </w:rPr>
        <w:t>0</w:t>
      </w:r>
      <w:r w:rsidR="00F522F0" w:rsidRPr="008C76FC">
        <w:rPr>
          <w:rFonts w:ascii="Times New Roman" w:hAnsi="Times New Roman" w:cs="Times New Roman"/>
          <w:color w:val="000000"/>
          <w:sz w:val="22"/>
          <w:szCs w:val="24"/>
        </w:rPr>
        <w:t>2</w:t>
      </w:r>
      <w:r w:rsidR="00CD30A0" w:rsidRPr="008C76FC">
        <w:rPr>
          <w:rFonts w:ascii="Times New Roman" w:hAnsi="Times New Roman" w:cs="Times New Roman"/>
          <w:color w:val="000000"/>
          <w:sz w:val="22"/>
          <w:szCs w:val="24"/>
        </w:rPr>
        <w:t>.20</w:t>
      </w:r>
      <w:r w:rsidR="00F522F0" w:rsidRPr="008C76FC">
        <w:rPr>
          <w:rFonts w:ascii="Times New Roman" w:hAnsi="Times New Roman" w:cs="Times New Roman"/>
          <w:color w:val="000000"/>
          <w:sz w:val="22"/>
          <w:szCs w:val="24"/>
        </w:rPr>
        <w:t>20</w:t>
      </w:r>
      <w:r w:rsidR="00A9288A" w:rsidRPr="008C76FC">
        <w:rPr>
          <w:rFonts w:ascii="Times New Roman" w:hAnsi="Times New Roman" w:cs="Times New Roman"/>
          <w:color w:val="000000"/>
          <w:sz w:val="22"/>
          <w:szCs w:val="24"/>
        </w:rPr>
        <w:t>р.</w:t>
      </w:r>
      <w:r w:rsidR="008E022A" w:rsidRPr="008C76FC">
        <w:rPr>
          <w:rFonts w:ascii="Times New Roman" w:hAnsi="Times New Roman" w:cs="Times New Roman"/>
          <w:color w:val="000000"/>
          <w:sz w:val="22"/>
          <w:szCs w:val="24"/>
        </w:rPr>
        <w:t>)</w:t>
      </w:r>
      <w:r w:rsidR="005027AD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8E022A" w:rsidRPr="008C76FC">
        <w:rPr>
          <w:rFonts w:ascii="Times New Roman" w:hAnsi="Times New Roman" w:cs="Times New Roman"/>
          <w:color w:val="000000"/>
          <w:sz w:val="22"/>
          <w:szCs w:val="24"/>
        </w:rPr>
        <w:t>про</w:t>
      </w:r>
      <w:r w:rsidR="00A9288A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 надання </w:t>
      </w:r>
      <w:r w:rsidR="008E022A" w:rsidRPr="008C76FC">
        <w:rPr>
          <w:rFonts w:ascii="Times New Roman" w:hAnsi="Times New Roman" w:cs="Times New Roman"/>
          <w:color w:val="000000"/>
          <w:sz w:val="22"/>
          <w:szCs w:val="24"/>
        </w:rPr>
        <w:t>згоди</w:t>
      </w:r>
      <w:r w:rsidR="00A9288A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 на </w:t>
      </w:r>
      <w:r w:rsidR="008E022A" w:rsidRPr="008C76FC">
        <w:rPr>
          <w:rFonts w:ascii="Times New Roman" w:hAnsi="Times New Roman" w:cs="Times New Roman"/>
          <w:color w:val="000000"/>
          <w:sz w:val="22"/>
          <w:szCs w:val="24"/>
        </w:rPr>
        <w:t>продаж</w:t>
      </w:r>
      <w:r w:rsidR="00A9288A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 земельної ділянки </w:t>
      </w:r>
      <w:r w:rsidR="00297DC0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несільськогосподарського призначення </w:t>
      </w:r>
      <w:r w:rsidR="008E022A" w:rsidRPr="008C76FC">
        <w:rPr>
          <w:rFonts w:ascii="Times New Roman" w:hAnsi="Times New Roman" w:cs="Times New Roman"/>
          <w:color w:val="000000"/>
          <w:sz w:val="22"/>
          <w:szCs w:val="24"/>
        </w:rPr>
        <w:t>шляхом викупу</w:t>
      </w:r>
      <w:r w:rsidR="0024784F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, яка знаходиться у користуванні на умовах оренди </w:t>
      </w:r>
      <w:r w:rsidR="00DA35C1" w:rsidRPr="008C76FC">
        <w:rPr>
          <w:rFonts w:ascii="Times New Roman" w:hAnsi="Times New Roman" w:cs="Times New Roman"/>
          <w:color w:val="000000"/>
          <w:sz w:val="22"/>
          <w:szCs w:val="24"/>
        </w:rPr>
        <w:t>площею 0,</w:t>
      </w:r>
      <w:r w:rsidR="00317214" w:rsidRPr="008C76FC">
        <w:rPr>
          <w:rFonts w:ascii="Times New Roman" w:hAnsi="Times New Roman" w:cs="Times New Roman"/>
          <w:color w:val="000000"/>
          <w:sz w:val="22"/>
          <w:szCs w:val="24"/>
        </w:rPr>
        <w:t>0</w:t>
      </w:r>
      <w:r w:rsidR="00EB6C3B" w:rsidRPr="008C76FC">
        <w:rPr>
          <w:rFonts w:ascii="Times New Roman" w:hAnsi="Times New Roman" w:cs="Times New Roman"/>
          <w:color w:val="000000"/>
          <w:sz w:val="22"/>
          <w:szCs w:val="24"/>
        </w:rPr>
        <w:t>600</w:t>
      </w:r>
      <w:r w:rsidR="00E64FCD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га для </w:t>
      </w:r>
      <w:r w:rsidR="00317214" w:rsidRPr="008C76FC">
        <w:rPr>
          <w:rFonts w:ascii="Times New Roman" w:hAnsi="Times New Roman" w:cs="Times New Roman"/>
          <w:sz w:val="22"/>
          <w:szCs w:val="24"/>
          <w:lang w:eastAsia="ru-RU"/>
        </w:rPr>
        <w:t xml:space="preserve">обслуговування </w:t>
      </w:r>
      <w:r w:rsidR="006D7424" w:rsidRPr="008C76FC">
        <w:rPr>
          <w:rFonts w:ascii="Times New Roman" w:hAnsi="Times New Roman" w:cs="Times New Roman"/>
          <w:sz w:val="22"/>
          <w:szCs w:val="24"/>
          <w:lang w:eastAsia="ru-RU"/>
        </w:rPr>
        <w:t xml:space="preserve">нежитлової будівлі під магазин із підсобним приміщенням </w:t>
      </w:r>
      <w:r w:rsidR="00297DC0" w:rsidRPr="008C76FC">
        <w:rPr>
          <w:rFonts w:ascii="Times New Roman" w:hAnsi="Times New Roman" w:cs="Times New Roman"/>
          <w:color w:val="000000"/>
          <w:sz w:val="22"/>
          <w:szCs w:val="24"/>
        </w:rPr>
        <w:t>за адресою</w:t>
      </w:r>
      <w:r w:rsidR="00E64FCD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: </w:t>
      </w:r>
      <w:r w:rsidR="008E3F38" w:rsidRPr="008C76FC">
        <w:rPr>
          <w:rFonts w:ascii="Times New Roman" w:hAnsi="Times New Roman" w:cs="Times New Roman"/>
          <w:color w:val="000000"/>
          <w:sz w:val="22"/>
          <w:szCs w:val="24"/>
        </w:rPr>
        <w:t>с. Молодинче</w:t>
      </w:r>
      <w:r w:rsidR="00297DC0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, вул. </w:t>
      </w:r>
      <w:r w:rsidR="00EB6C3B" w:rsidRPr="008C76FC">
        <w:rPr>
          <w:rFonts w:ascii="Times New Roman" w:hAnsi="Times New Roman" w:cs="Times New Roman"/>
          <w:bCs/>
          <w:color w:val="000000"/>
          <w:sz w:val="22"/>
          <w:szCs w:val="24"/>
        </w:rPr>
        <w:t>Шевченка (вул. 1-го Травня),9,</w:t>
      </w:r>
      <w:r w:rsidR="00EB6C3B" w:rsidRPr="008C76FC">
        <w:rPr>
          <w:rFonts w:ascii="Times New Roman" w:hAnsi="Times New Roman" w:cs="Times New Roman"/>
          <w:b/>
          <w:bCs/>
          <w:color w:val="000000"/>
          <w:sz w:val="22"/>
          <w:szCs w:val="24"/>
        </w:rPr>
        <w:t xml:space="preserve">  </w:t>
      </w:r>
      <w:r w:rsidR="00A03212" w:rsidRPr="008C76FC">
        <w:rPr>
          <w:rFonts w:ascii="Times New Roman" w:hAnsi="Times New Roman" w:cs="Times New Roman"/>
          <w:color w:val="000000"/>
          <w:sz w:val="22"/>
          <w:szCs w:val="24"/>
        </w:rPr>
        <w:t>к</w:t>
      </w:r>
      <w:r w:rsidR="008E022A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адастровий номер земельної ділянки </w:t>
      </w:r>
      <w:r w:rsidR="00EB6C3B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4621585000:04:002:0539 </w:t>
      </w:r>
      <w:r w:rsidR="00BF4A1B" w:rsidRPr="008C76FC">
        <w:rPr>
          <w:rFonts w:ascii="Times New Roman" w:hAnsi="Times New Roman" w:cs="Times New Roman"/>
          <w:color w:val="000000"/>
          <w:sz w:val="22"/>
          <w:szCs w:val="24"/>
        </w:rPr>
        <w:t>та надання згоди на сплату авансового</w:t>
      </w:r>
      <w:r w:rsidR="00BF4A1B" w:rsidRPr="008C76FC">
        <w:rPr>
          <w:rFonts w:ascii="Times New Roman" w:hAnsi="Times New Roman" w:cs="Times New Roman"/>
          <w:color w:val="000000"/>
          <w:sz w:val="24"/>
          <w:szCs w:val="26"/>
        </w:rPr>
        <w:t xml:space="preserve"> </w:t>
      </w:r>
      <w:r w:rsidR="00BF4A1B" w:rsidRPr="008C76FC">
        <w:rPr>
          <w:rFonts w:ascii="Times New Roman" w:hAnsi="Times New Roman" w:cs="Times New Roman"/>
          <w:color w:val="000000"/>
          <w:sz w:val="22"/>
          <w:szCs w:val="24"/>
        </w:rPr>
        <w:t>внеску</w:t>
      </w:r>
      <w:r w:rsidR="0024784F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 в рахунок оплати ціни земельної ділянки</w:t>
      </w:r>
      <w:r w:rsidR="008E022A" w:rsidRPr="008C76FC">
        <w:rPr>
          <w:rFonts w:ascii="Times New Roman" w:hAnsi="Times New Roman" w:cs="Times New Roman"/>
          <w:sz w:val="22"/>
          <w:szCs w:val="24"/>
        </w:rPr>
        <w:t xml:space="preserve">, </w:t>
      </w:r>
      <w:r w:rsidR="00A9288A" w:rsidRPr="008C76FC">
        <w:rPr>
          <w:rFonts w:ascii="Times New Roman" w:hAnsi="Times New Roman" w:cs="Times New Roman"/>
          <w:sz w:val="22"/>
          <w:szCs w:val="24"/>
        </w:rPr>
        <w:t>керуючись</w:t>
      </w:r>
      <w:r w:rsidR="00A9288A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 ст</w:t>
      </w:r>
      <w:r w:rsidR="008E022A" w:rsidRPr="008C76FC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A9288A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144 Конституції України, </w:t>
      </w:r>
      <w:r w:rsidR="008C76FC">
        <w:rPr>
          <w:rFonts w:ascii="Times New Roman" w:hAnsi="Times New Roman" w:cs="Times New Roman"/>
          <w:color w:val="000000"/>
          <w:sz w:val="22"/>
          <w:szCs w:val="24"/>
        </w:rPr>
        <w:t>ст.</w:t>
      </w:r>
      <w:bookmarkStart w:id="0" w:name="_GoBack"/>
      <w:bookmarkEnd w:id="0"/>
      <w:r w:rsidR="00402254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ст.12, 128, п.2 ст.134 </w:t>
      </w:r>
      <w:r w:rsidR="00A9288A" w:rsidRPr="008C76FC">
        <w:rPr>
          <w:rFonts w:ascii="Times New Roman" w:hAnsi="Times New Roman" w:cs="Times New Roman"/>
          <w:color w:val="000000"/>
          <w:sz w:val="22"/>
          <w:szCs w:val="24"/>
        </w:rPr>
        <w:t>Земельн</w:t>
      </w:r>
      <w:r w:rsidR="00402254" w:rsidRPr="008C76FC">
        <w:rPr>
          <w:rFonts w:ascii="Times New Roman" w:hAnsi="Times New Roman" w:cs="Times New Roman"/>
          <w:color w:val="000000"/>
          <w:sz w:val="22"/>
          <w:szCs w:val="24"/>
        </w:rPr>
        <w:t>ого</w:t>
      </w:r>
      <w:r w:rsidR="00A9288A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 кодекс</w:t>
      </w:r>
      <w:r w:rsidR="00402254" w:rsidRPr="008C76FC">
        <w:rPr>
          <w:rFonts w:ascii="Times New Roman" w:hAnsi="Times New Roman" w:cs="Times New Roman"/>
          <w:color w:val="000000"/>
          <w:sz w:val="22"/>
          <w:szCs w:val="24"/>
        </w:rPr>
        <w:t>у України, Законом України «</w:t>
      </w:r>
      <w:r w:rsidR="00A9288A" w:rsidRPr="008C76FC">
        <w:rPr>
          <w:rFonts w:ascii="Times New Roman" w:hAnsi="Times New Roman" w:cs="Times New Roman"/>
          <w:color w:val="000000"/>
          <w:sz w:val="22"/>
          <w:szCs w:val="24"/>
        </w:rPr>
        <w:t>Про оцінку земель</w:t>
      </w:r>
      <w:r w:rsidR="00402254" w:rsidRPr="008C76FC">
        <w:rPr>
          <w:rFonts w:ascii="Times New Roman" w:hAnsi="Times New Roman" w:cs="Times New Roman"/>
          <w:color w:val="000000"/>
          <w:sz w:val="22"/>
          <w:szCs w:val="24"/>
        </w:rPr>
        <w:t>»</w:t>
      </w:r>
      <w:r w:rsidR="00A9288A" w:rsidRPr="008C76FC">
        <w:rPr>
          <w:rFonts w:ascii="Times New Roman" w:hAnsi="Times New Roman" w:cs="Times New Roman"/>
          <w:color w:val="000000"/>
          <w:sz w:val="22"/>
          <w:szCs w:val="24"/>
        </w:rPr>
        <w:t>, п</w:t>
      </w:r>
      <w:r w:rsidR="00402254" w:rsidRPr="008C76FC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A9288A" w:rsidRPr="008C76FC">
        <w:rPr>
          <w:rFonts w:ascii="Times New Roman" w:hAnsi="Times New Roman" w:cs="Times New Roman"/>
          <w:color w:val="000000"/>
          <w:sz w:val="22"/>
          <w:szCs w:val="24"/>
        </w:rPr>
        <w:t>34 ч</w:t>
      </w:r>
      <w:r w:rsidR="00402254" w:rsidRPr="008C76FC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A9288A" w:rsidRPr="008C76FC">
        <w:rPr>
          <w:rFonts w:ascii="Times New Roman" w:hAnsi="Times New Roman" w:cs="Times New Roman"/>
          <w:color w:val="000000"/>
          <w:sz w:val="22"/>
          <w:szCs w:val="24"/>
        </w:rPr>
        <w:t>1 ст</w:t>
      </w:r>
      <w:r w:rsidR="00402254" w:rsidRPr="008C76FC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A9288A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26, </w:t>
      </w:r>
      <w:r w:rsidR="00402254" w:rsidRPr="008C76FC">
        <w:rPr>
          <w:rFonts w:ascii="Times New Roman" w:hAnsi="Times New Roman" w:cs="Times New Roman"/>
          <w:color w:val="000000"/>
          <w:sz w:val="22"/>
          <w:szCs w:val="24"/>
        </w:rPr>
        <w:t>ст.59 Закону України «</w:t>
      </w:r>
      <w:r w:rsidR="00A9288A" w:rsidRPr="008C76FC">
        <w:rPr>
          <w:rFonts w:ascii="Times New Roman" w:hAnsi="Times New Roman" w:cs="Times New Roman"/>
          <w:color w:val="000000"/>
          <w:sz w:val="22"/>
          <w:szCs w:val="24"/>
        </w:rPr>
        <w:t>Про місцеве самоврядування в Україні</w:t>
      </w:r>
      <w:r w:rsidR="00402254" w:rsidRPr="008C76FC">
        <w:rPr>
          <w:rFonts w:ascii="Times New Roman" w:hAnsi="Times New Roman" w:cs="Times New Roman"/>
          <w:color w:val="000000"/>
          <w:sz w:val="22"/>
          <w:szCs w:val="24"/>
        </w:rPr>
        <w:t>»</w:t>
      </w:r>
      <w:r w:rsidR="00A9288A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, </w:t>
      </w:r>
      <w:r w:rsidR="00457746" w:rsidRPr="008C76FC">
        <w:rPr>
          <w:rFonts w:ascii="Times New Roman" w:hAnsi="Times New Roman" w:cs="Times New Roman"/>
          <w:iCs/>
          <w:color w:val="000000"/>
          <w:sz w:val="22"/>
          <w:szCs w:val="24"/>
          <w:bdr w:val="none" w:sz="0" w:space="0" w:color="auto" w:frame="1"/>
        </w:rPr>
        <w:t xml:space="preserve">беручи до уваги висновок депутатської комісії, </w:t>
      </w:r>
      <w:r w:rsidR="00402254" w:rsidRPr="008C76FC">
        <w:rPr>
          <w:rFonts w:ascii="Times New Roman" w:hAnsi="Times New Roman" w:cs="Times New Roman"/>
          <w:color w:val="000000"/>
          <w:sz w:val="22"/>
          <w:szCs w:val="24"/>
        </w:rPr>
        <w:t>Ходорівська</w:t>
      </w:r>
      <w:r w:rsidR="00A9288A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 міська рада </w:t>
      </w:r>
      <w:r w:rsidR="00051394" w:rsidRPr="008C76FC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</w:p>
    <w:p w:rsidR="008C76FC" w:rsidRDefault="008C76FC" w:rsidP="00051394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2"/>
          <w:szCs w:val="24"/>
        </w:rPr>
      </w:pPr>
    </w:p>
    <w:p w:rsidR="00AD4169" w:rsidRDefault="00A9288A" w:rsidP="008C76FC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2"/>
          <w:szCs w:val="24"/>
        </w:rPr>
      </w:pPr>
      <w:r w:rsidRPr="008C76FC">
        <w:rPr>
          <w:rFonts w:ascii="Times New Roman" w:hAnsi="Times New Roman" w:cs="Times New Roman"/>
          <w:b/>
          <w:color w:val="000000"/>
          <w:sz w:val="22"/>
          <w:szCs w:val="24"/>
        </w:rPr>
        <w:t>ВИРІШИЛА:</w:t>
      </w:r>
    </w:p>
    <w:p w:rsidR="008C76FC" w:rsidRPr="008C76FC" w:rsidRDefault="008C76FC" w:rsidP="008C76FC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color w:val="01084B"/>
          <w:sz w:val="22"/>
          <w:szCs w:val="24"/>
        </w:rPr>
      </w:pPr>
    </w:p>
    <w:p w:rsidR="00AD4169" w:rsidRPr="008C76FC" w:rsidRDefault="00654D7D" w:rsidP="00AD4169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      1.</w:t>
      </w:r>
      <w:r w:rsidR="00A9288A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 Дати згоду</w:t>
      </w:r>
      <w:r w:rsidR="00402254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EB6C3B" w:rsidRPr="008C76FC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Гетьман Оксані Миронівні</w:t>
      </w:r>
      <w:r w:rsidR="00EB6C3B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402254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на продаж земельної ділянки несільськогосподарського призначення шляхом викупу </w:t>
      </w:r>
      <w:r w:rsidR="00EB6C3B" w:rsidRPr="008C76FC">
        <w:rPr>
          <w:rFonts w:ascii="Times New Roman" w:hAnsi="Times New Roman" w:cs="Times New Roman"/>
          <w:color w:val="000000"/>
          <w:szCs w:val="24"/>
        </w:rPr>
        <w:t xml:space="preserve">для </w:t>
      </w:r>
      <w:r w:rsidR="00EB6C3B" w:rsidRPr="008C76FC">
        <w:rPr>
          <w:rFonts w:ascii="Times New Roman" w:hAnsi="Times New Roman" w:cs="Times New Roman"/>
          <w:szCs w:val="24"/>
          <w:lang w:eastAsia="ru-RU"/>
        </w:rPr>
        <w:t>обслуговування будівлі магазину</w:t>
      </w:r>
      <w:r w:rsidR="00EB6C3B" w:rsidRPr="008C76FC">
        <w:rPr>
          <w:rFonts w:ascii="Times New Roman" w:hAnsi="Times New Roman" w:cs="Times New Roman"/>
          <w:b/>
          <w:szCs w:val="24"/>
          <w:lang w:eastAsia="ru-RU"/>
        </w:rPr>
        <w:t xml:space="preserve"> </w:t>
      </w:r>
      <w:r w:rsidR="00103A27" w:rsidRPr="008C76FC">
        <w:rPr>
          <w:rFonts w:ascii="Times New Roman" w:eastAsia="Times New Roman" w:hAnsi="Times New Roman" w:cs="Times New Roman"/>
          <w:szCs w:val="24"/>
          <w:lang w:eastAsia="uk-UA"/>
        </w:rPr>
        <w:t xml:space="preserve">(код згідно КВЦПЗ-03.07 для будівництва та обслуговування будівель торгівлі) </w:t>
      </w:r>
      <w:r w:rsidR="00103A27" w:rsidRPr="008C76FC">
        <w:rPr>
          <w:rFonts w:ascii="Times New Roman" w:hAnsi="Times New Roman" w:cs="Times New Roman"/>
          <w:szCs w:val="24"/>
          <w:lang w:eastAsia="ru-RU"/>
        </w:rPr>
        <w:t xml:space="preserve"> </w:t>
      </w:r>
      <w:r w:rsidR="00645A39" w:rsidRPr="008C76FC">
        <w:rPr>
          <w:rFonts w:ascii="Times New Roman" w:hAnsi="Times New Roman" w:cs="Times New Roman"/>
          <w:color w:val="000000"/>
          <w:szCs w:val="24"/>
        </w:rPr>
        <w:t>площею 0,</w:t>
      </w:r>
      <w:r w:rsidR="00935278" w:rsidRPr="008C76FC">
        <w:rPr>
          <w:rFonts w:ascii="Times New Roman" w:hAnsi="Times New Roman" w:cs="Times New Roman"/>
          <w:color w:val="000000"/>
          <w:szCs w:val="24"/>
        </w:rPr>
        <w:t>0</w:t>
      </w:r>
      <w:r w:rsidR="00EB6C3B" w:rsidRPr="008C76FC">
        <w:rPr>
          <w:rFonts w:ascii="Times New Roman" w:hAnsi="Times New Roman" w:cs="Times New Roman"/>
          <w:color w:val="000000"/>
          <w:szCs w:val="24"/>
        </w:rPr>
        <w:t>600</w:t>
      </w:r>
      <w:r w:rsidR="00E64FCD" w:rsidRPr="008C76FC">
        <w:rPr>
          <w:rFonts w:ascii="Times New Roman" w:hAnsi="Times New Roman" w:cs="Times New Roman"/>
          <w:color w:val="000000"/>
          <w:szCs w:val="24"/>
        </w:rPr>
        <w:t>га</w:t>
      </w:r>
      <w:r w:rsidR="00645A39" w:rsidRPr="008C76FC">
        <w:rPr>
          <w:rFonts w:ascii="Times New Roman" w:hAnsi="Times New Roman" w:cs="Times New Roman"/>
          <w:color w:val="000000"/>
          <w:szCs w:val="24"/>
        </w:rPr>
        <w:t xml:space="preserve"> за адресою: </w:t>
      </w:r>
      <w:r w:rsidR="00EB6C3B" w:rsidRPr="008C76FC">
        <w:rPr>
          <w:rFonts w:ascii="Times New Roman" w:eastAsia="Times New Roman" w:hAnsi="Times New Roman" w:cs="Times New Roman"/>
          <w:szCs w:val="24"/>
          <w:lang w:eastAsia="uk-UA"/>
        </w:rPr>
        <w:t>с</w:t>
      </w:r>
      <w:r w:rsidR="00EB6C3B" w:rsidRPr="008C76FC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. Молодинче, Шевченка (вул. 1-го Травня),9</w:t>
      </w:r>
      <w:r w:rsidR="00103A27" w:rsidRPr="008C76FC">
        <w:rPr>
          <w:rFonts w:ascii="Times New Roman" w:hAnsi="Times New Roman" w:cs="Times New Roman"/>
          <w:bCs/>
          <w:color w:val="000000"/>
          <w:szCs w:val="24"/>
        </w:rPr>
        <w:t>.</w:t>
      </w:r>
      <w:r w:rsidR="00103A27" w:rsidRPr="008C76FC">
        <w:rPr>
          <w:rFonts w:ascii="Times New Roman" w:hAnsi="Times New Roman" w:cs="Times New Roman"/>
          <w:b/>
          <w:bCs/>
          <w:color w:val="000000"/>
          <w:szCs w:val="24"/>
        </w:rPr>
        <w:t xml:space="preserve"> </w:t>
      </w:r>
      <w:r w:rsidR="00AD4169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Кадастровий номер земельної ділянки </w:t>
      </w:r>
      <w:r w:rsidR="00103A27" w:rsidRPr="008C76FC">
        <w:rPr>
          <w:rFonts w:ascii="Times New Roman" w:hAnsi="Times New Roman" w:cs="Times New Roman"/>
          <w:color w:val="000000"/>
          <w:szCs w:val="24"/>
        </w:rPr>
        <w:t>46215</w:t>
      </w:r>
      <w:r w:rsidR="00EB6C3B" w:rsidRPr="008C76FC">
        <w:rPr>
          <w:rFonts w:ascii="Times New Roman" w:hAnsi="Times New Roman" w:cs="Times New Roman"/>
          <w:color w:val="000000"/>
          <w:szCs w:val="24"/>
        </w:rPr>
        <w:t>850</w:t>
      </w:r>
      <w:r w:rsidR="00103A27" w:rsidRPr="008C76FC">
        <w:rPr>
          <w:rFonts w:ascii="Times New Roman" w:hAnsi="Times New Roman" w:cs="Times New Roman"/>
          <w:color w:val="000000"/>
          <w:szCs w:val="24"/>
        </w:rPr>
        <w:t>00:0</w:t>
      </w:r>
      <w:r w:rsidR="00EB6C3B" w:rsidRPr="008C76FC">
        <w:rPr>
          <w:rFonts w:ascii="Times New Roman" w:hAnsi="Times New Roman" w:cs="Times New Roman"/>
          <w:color w:val="000000"/>
          <w:szCs w:val="24"/>
        </w:rPr>
        <w:t>4</w:t>
      </w:r>
      <w:r w:rsidR="00103A27" w:rsidRPr="008C76FC">
        <w:rPr>
          <w:rFonts w:ascii="Times New Roman" w:hAnsi="Times New Roman" w:cs="Times New Roman"/>
          <w:color w:val="000000"/>
          <w:szCs w:val="24"/>
        </w:rPr>
        <w:t>:00</w:t>
      </w:r>
      <w:r w:rsidR="00EB6C3B" w:rsidRPr="008C76FC">
        <w:rPr>
          <w:rFonts w:ascii="Times New Roman" w:hAnsi="Times New Roman" w:cs="Times New Roman"/>
          <w:color w:val="000000"/>
          <w:szCs w:val="24"/>
        </w:rPr>
        <w:t>2</w:t>
      </w:r>
      <w:r w:rsidR="00103A27" w:rsidRPr="008C76FC">
        <w:rPr>
          <w:rFonts w:ascii="Times New Roman" w:hAnsi="Times New Roman" w:cs="Times New Roman"/>
          <w:color w:val="000000"/>
          <w:szCs w:val="24"/>
        </w:rPr>
        <w:t>:</w:t>
      </w:r>
      <w:r w:rsidR="00EB6C3B" w:rsidRPr="008C76FC">
        <w:rPr>
          <w:rFonts w:ascii="Times New Roman" w:hAnsi="Times New Roman" w:cs="Times New Roman"/>
          <w:color w:val="000000"/>
          <w:szCs w:val="24"/>
        </w:rPr>
        <w:t>0539</w:t>
      </w:r>
      <w:r w:rsidR="00AD4169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.</w:t>
      </w:r>
      <w:r w:rsidR="00103A27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</w:p>
    <w:p w:rsidR="00457746" w:rsidRPr="008C76FC" w:rsidRDefault="00AD4169" w:rsidP="00236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      2.</w:t>
      </w:r>
      <w:r w:rsidR="00457746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Доручити виконавчому комітету Ходорівської міської ради </w:t>
      </w:r>
      <w:r w:rsidR="00236DD4" w:rsidRPr="008C76FC">
        <w:rPr>
          <w:rFonts w:ascii="Times New Roman" w:eastAsia="Times New Roman" w:hAnsi="Times New Roman" w:cs="Times New Roman"/>
          <w:color w:val="292B2C"/>
          <w:szCs w:val="24"/>
          <w:lang w:eastAsia="ru-RU"/>
        </w:rPr>
        <w:t xml:space="preserve">визначити на  конкурентних  засадах юридичну або фізичну особу, яка є суб’єктом оціночної діяльності в розумінні   статті   6   Закону   України   "Про   оцінку  земель" </w:t>
      </w:r>
      <w:r w:rsidR="00E83775" w:rsidRPr="008C76FC">
        <w:rPr>
          <w:rFonts w:ascii="Times New Roman" w:eastAsia="Times New Roman" w:hAnsi="Times New Roman" w:cs="Times New Roman"/>
          <w:color w:val="292B2C"/>
          <w:szCs w:val="24"/>
          <w:lang w:eastAsia="ru-RU"/>
        </w:rPr>
        <w:t>пров</w:t>
      </w:r>
      <w:r w:rsidR="00457746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едення експертної грошової оцінки земельної ділянки </w:t>
      </w:r>
      <w:r w:rsidR="00236DD4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н</w:t>
      </w:r>
      <w:r w:rsidR="00457746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есільськогосподарського призначення площею </w:t>
      </w:r>
      <w:r w:rsidR="00E64FCD" w:rsidRPr="008C76FC">
        <w:rPr>
          <w:rFonts w:ascii="Times New Roman" w:hAnsi="Times New Roman" w:cs="Times New Roman"/>
          <w:color w:val="000000"/>
          <w:szCs w:val="24"/>
        </w:rPr>
        <w:t>0,</w:t>
      </w:r>
      <w:r w:rsidR="00935278" w:rsidRPr="008C76FC">
        <w:rPr>
          <w:rFonts w:ascii="Times New Roman" w:hAnsi="Times New Roman" w:cs="Times New Roman"/>
          <w:color w:val="000000"/>
          <w:szCs w:val="24"/>
        </w:rPr>
        <w:t>0</w:t>
      </w:r>
      <w:r w:rsidR="00EB6C3B" w:rsidRPr="008C76FC">
        <w:rPr>
          <w:rFonts w:ascii="Times New Roman" w:hAnsi="Times New Roman" w:cs="Times New Roman"/>
          <w:color w:val="000000"/>
          <w:szCs w:val="24"/>
        </w:rPr>
        <w:t>600</w:t>
      </w:r>
      <w:r w:rsidR="00E64FCD" w:rsidRPr="008C76FC">
        <w:rPr>
          <w:rFonts w:ascii="Times New Roman" w:hAnsi="Times New Roman" w:cs="Times New Roman"/>
          <w:color w:val="000000"/>
          <w:szCs w:val="24"/>
        </w:rPr>
        <w:t>га</w:t>
      </w:r>
      <w:r w:rsidR="00457746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, яка знаходиться за адресою: </w:t>
      </w:r>
      <w:r w:rsidR="008E3F38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с</w:t>
      </w:r>
      <w:r w:rsidR="00457746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. </w:t>
      </w:r>
      <w:r w:rsidR="008E3F38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Молодинче</w:t>
      </w:r>
      <w:r w:rsidR="00457746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, </w:t>
      </w:r>
      <w:r w:rsidR="00EB6C3B" w:rsidRPr="008C76FC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Шевченка (вул. 1-го Травня),9,</w:t>
      </w:r>
      <w:r w:rsidR="00EB6C3B" w:rsidRPr="008C76FC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 </w:t>
      </w:r>
      <w:r w:rsidR="00457746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кадастровий номер земельної ділянки </w:t>
      </w:r>
      <w:r w:rsidR="00EB6C3B" w:rsidRPr="008C76FC">
        <w:rPr>
          <w:rFonts w:ascii="Times New Roman" w:hAnsi="Times New Roman" w:cs="Times New Roman"/>
          <w:color w:val="000000"/>
          <w:szCs w:val="24"/>
        </w:rPr>
        <w:t>4621585000:04:002:0539</w:t>
      </w:r>
      <w:r w:rsidR="00457746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, для її продажу у власність шляхом викупу </w:t>
      </w:r>
      <w:r w:rsidR="00EB6C3B" w:rsidRPr="008C76FC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Гетьман Оксані Миронівні</w:t>
      </w:r>
      <w:r w:rsidR="00EB6C3B" w:rsidRPr="008C76FC">
        <w:rPr>
          <w:rFonts w:ascii="Times New Roman" w:hAnsi="Times New Roman" w:cs="Times New Roman"/>
          <w:color w:val="000000"/>
          <w:szCs w:val="24"/>
        </w:rPr>
        <w:t xml:space="preserve"> для </w:t>
      </w:r>
      <w:r w:rsidR="00EB6C3B" w:rsidRPr="008C76FC">
        <w:rPr>
          <w:rFonts w:ascii="Times New Roman" w:hAnsi="Times New Roman" w:cs="Times New Roman"/>
          <w:szCs w:val="24"/>
          <w:lang w:eastAsia="ru-RU"/>
        </w:rPr>
        <w:t>обслуговування будівлі магазину</w:t>
      </w:r>
      <w:r w:rsidR="002418E9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.</w:t>
      </w:r>
      <w:r w:rsidR="00E64FCD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103A27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EB6C3B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</w:p>
    <w:p w:rsidR="00A9288A" w:rsidRPr="008C76FC" w:rsidRDefault="00A9288A" w:rsidP="00891797">
      <w:pPr>
        <w:pStyle w:val="a4"/>
        <w:numPr>
          <w:ilvl w:val="0"/>
          <w:numId w:val="6"/>
        </w:numPr>
        <w:spacing w:after="0" w:line="24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Оплату видатків на проведення експертної грошової оцінки земельної ділянки вказаної у пункті 1 цього рішення провести із сплаченого </w:t>
      </w:r>
      <w:r w:rsidR="008E3F38" w:rsidRPr="008C76FC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Гетьман Оксаною Миронівною</w:t>
      </w:r>
      <w:r w:rsidR="008E3F38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авансового внеску в рахунок оплати ціни земельної ділянки.</w:t>
      </w:r>
      <w:r w:rsidR="00E32395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103A27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</w:p>
    <w:p w:rsidR="00A9288A" w:rsidRPr="008C76FC" w:rsidRDefault="00A9288A" w:rsidP="00891797">
      <w:pPr>
        <w:pStyle w:val="a4"/>
        <w:numPr>
          <w:ilvl w:val="0"/>
          <w:numId w:val="6"/>
        </w:numPr>
        <w:spacing w:after="0" w:line="24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Встановити </w:t>
      </w:r>
      <w:r w:rsidR="00EB6C3B" w:rsidRPr="008C76FC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Гетьман Оксані Миронівні</w:t>
      </w:r>
      <w:r w:rsidR="00EB6C3B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авансовий внесок в рахунок оплати ціни земельної ділянки вказаної у пункті 1 цього рішення у розмірі </w:t>
      </w:r>
      <w:r w:rsidR="00EB6C3B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5</w:t>
      </w:r>
      <w:r w:rsidR="00015BAE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(</w:t>
      </w:r>
      <w:r w:rsidR="00EB6C3B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п’ять </w:t>
      </w:r>
      <w:r w:rsidR="00015BAE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) відсот</w:t>
      </w:r>
      <w:r w:rsidR="005401D5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к</w:t>
      </w:r>
      <w:r w:rsidR="00EB6C3B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ів</w:t>
      </w:r>
      <w:r w:rsidR="00015BAE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від</w:t>
      </w:r>
      <w:r w:rsidR="003E53D9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її вартості визначеної за її нормативною грошовою оцінкою, що становить </w:t>
      </w:r>
      <w:r w:rsidR="00EB6C3B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8160,66</w:t>
      </w: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грн</w:t>
      </w:r>
      <w:r w:rsidR="00E83775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(</w:t>
      </w:r>
      <w:r w:rsidR="00C32F45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вісім</w:t>
      </w:r>
      <w:r w:rsidR="00440A2D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тисяч </w:t>
      </w:r>
      <w:r w:rsidR="00EB6C3B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сто шістдесят </w:t>
      </w:r>
      <w:r w:rsidR="00440A2D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грн</w:t>
      </w:r>
      <w:r w:rsidR="00935278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,</w:t>
      </w:r>
      <w:r w:rsidR="00440A2D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EB6C3B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66</w:t>
      </w:r>
      <w:r w:rsidR="00E83775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440A2D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коп).</w:t>
      </w:r>
    </w:p>
    <w:p w:rsidR="00A9288A" w:rsidRPr="008C76FC" w:rsidRDefault="00654D7D" w:rsidP="00D63537">
      <w:pPr>
        <w:numPr>
          <w:ilvl w:val="0"/>
          <w:numId w:val="6"/>
        </w:numPr>
        <w:tabs>
          <w:tab w:val="left" w:pos="426"/>
        </w:tabs>
        <w:spacing w:after="0" w:line="240" w:lineRule="atLeast"/>
        <w:ind w:left="600" w:hanging="174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EB6C3B" w:rsidRPr="008C76FC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Гетьман Оксані Миронівні</w:t>
      </w: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:</w:t>
      </w:r>
    </w:p>
    <w:p w:rsidR="00A9288A" w:rsidRPr="008C76FC" w:rsidRDefault="00654D7D" w:rsidP="00654D7D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1084B"/>
          <w:szCs w:val="24"/>
          <w:lang w:eastAsia="uk-UA"/>
        </w:rPr>
      </w:pP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            5.1. не пізніше  </w:t>
      </w:r>
      <w:r w:rsidR="00D7677B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31</w:t>
      </w:r>
      <w:r w:rsidR="002418E9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440A2D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березня</w:t>
      </w:r>
      <w:r w:rsidR="00A9288A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20</w:t>
      </w:r>
      <w:r w:rsidR="00D7677B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20</w:t>
      </w:r>
      <w:r w:rsidR="00A9288A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року укласти з </w:t>
      </w: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Ходорівською</w:t>
      </w:r>
      <w:r w:rsidR="00A9288A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міською радою договір про оплату авансового внеску, вказаного у пункті </w:t>
      </w:r>
      <w:r w:rsidR="00D63537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4</w:t>
      </w:r>
      <w:r w:rsidR="00A9288A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цього рішення;</w:t>
      </w:r>
    </w:p>
    <w:p w:rsidR="00C73358" w:rsidRPr="008C76FC" w:rsidRDefault="00654D7D" w:rsidP="00654D7D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            5.2. не пізніше </w:t>
      </w:r>
      <w:r w:rsidR="00A640BD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E14FB1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1</w:t>
      </w:r>
      <w:r w:rsidR="00D7677B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0 квітня</w:t>
      </w:r>
      <w:r w:rsidR="00A9288A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20</w:t>
      </w:r>
      <w:r w:rsidR="00D7677B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20</w:t>
      </w:r>
      <w:r w:rsidR="00A9288A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року сплатити авансовий внесок, вказаний у пункті </w:t>
      </w:r>
      <w:r w:rsidR="00D63537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4</w:t>
      </w:r>
      <w:r w:rsidR="00A9288A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цього рішення.</w:t>
      </w:r>
      <w:r w:rsidR="00645A39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</w:p>
    <w:p w:rsidR="00A9288A" w:rsidRPr="008C76FC" w:rsidRDefault="00A9288A" w:rsidP="00654D7D">
      <w:pPr>
        <w:numPr>
          <w:ilvl w:val="0"/>
          <w:numId w:val="2"/>
        </w:numPr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Доручити міському голові м. </w:t>
      </w:r>
      <w:r w:rsidR="00654D7D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Ходорова</w:t>
      </w: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030A45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(О. Коцовському) </w:t>
      </w: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підписати </w:t>
      </w:r>
      <w:r w:rsidR="00654D7D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і</w:t>
      </w: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з</w:t>
      </w:r>
      <w:r w:rsidR="00654D7D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EB6C3B" w:rsidRPr="008C76FC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Гетьман Оксаною Миронівною</w:t>
      </w:r>
      <w:r w:rsidR="00935278" w:rsidRPr="008C76FC">
        <w:rPr>
          <w:rFonts w:ascii="Times New Roman" w:hAnsi="Times New Roman" w:cs="Times New Roman"/>
          <w:b/>
          <w:szCs w:val="24"/>
        </w:rPr>
        <w:t xml:space="preserve"> </w:t>
      </w: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договір про оплату авансо</w:t>
      </w:r>
      <w:r w:rsidR="00030A45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вого внеску вказаного у пункті </w:t>
      </w:r>
      <w:r w:rsidR="00D63537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4</w:t>
      </w: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цього рішення.</w:t>
      </w:r>
    </w:p>
    <w:p w:rsidR="00A9288A" w:rsidRPr="008C76FC" w:rsidRDefault="00A9288A" w:rsidP="00891797">
      <w:pPr>
        <w:numPr>
          <w:ilvl w:val="0"/>
          <w:numId w:val="3"/>
        </w:numPr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Виготовлену і погоджену у встановленому законодавством порядку документацію вказану у пункті 1 цього рішення  розгля</w:t>
      </w:r>
      <w:r w:rsidR="00E14FB1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нути</w:t>
      </w: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654D7D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та затверд</w:t>
      </w:r>
      <w:r w:rsidR="00E14FB1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ити</w:t>
      </w:r>
      <w:r w:rsidR="00654D7D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030A45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сесією</w:t>
      </w: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654D7D"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Ходорівської мі</w:t>
      </w:r>
      <w:r w:rsidRPr="008C76FC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ської ради для прийняття рішення.</w:t>
      </w:r>
    </w:p>
    <w:p w:rsidR="00EF1098" w:rsidRDefault="00EF1098" w:rsidP="00AB4536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hAnsi="Times New Roman" w:cs="Times New Roman"/>
          <w:szCs w:val="24"/>
        </w:rPr>
      </w:pPr>
      <w:r w:rsidRPr="008C76FC">
        <w:rPr>
          <w:rFonts w:ascii="Times New Roman" w:hAnsi="Times New Roman" w:cs="Times New Roman"/>
          <w:szCs w:val="24"/>
        </w:rPr>
        <w:t xml:space="preserve">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Pr="008C76FC">
        <w:rPr>
          <w:rFonts w:ascii="Times New Roman" w:hAnsi="Times New Roman" w:cs="Times New Roman"/>
          <w:szCs w:val="24"/>
        </w:rPr>
        <w:t>Ревер</w:t>
      </w:r>
      <w:proofErr w:type="spellEnd"/>
      <w:r w:rsidRPr="008C76FC">
        <w:rPr>
          <w:rFonts w:ascii="Times New Roman" w:hAnsi="Times New Roman" w:cs="Times New Roman"/>
          <w:szCs w:val="24"/>
        </w:rPr>
        <w:t>).</w:t>
      </w:r>
    </w:p>
    <w:p w:rsidR="008C76FC" w:rsidRPr="008C76FC" w:rsidRDefault="008C76FC" w:rsidP="008C76FC">
      <w:pPr>
        <w:pStyle w:val="a4"/>
        <w:spacing w:line="240" w:lineRule="auto"/>
        <w:ind w:left="426"/>
        <w:jc w:val="both"/>
        <w:rPr>
          <w:rFonts w:ascii="Times New Roman" w:hAnsi="Times New Roman" w:cs="Times New Roman"/>
          <w:szCs w:val="24"/>
        </w:rPr>
      </w:pPr>
    </w:p>
    <w:p w:rsidR="007F1464" w:rsidRPr="008C76FC" w:rsidRDefault="00A9288A" w:rsidP="008C76FC">
      <w:pPr>
        <w:shd w:val="clear" w:color="auto" w:fill="FFFFFF"/>
        <w:spacing w:after="0" w:line="240" w:lineRule="atLeast"/>
        <w:jc w:val="both"/>
        <w:textAlignment w:val="baseline"/>
        <w:rPr>
          <w:szCs w:val="24"/>
        </w:rPr>
      </w:pPr>
      <w:r w:rsidRPr="008C76FC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>Міський голова</w:t>
      </w:r>
      <w:r w:rsidR="00654D7D" w:rsidRPr="008C76FC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                              </w:t>
      </w:r>
      <w:r w:rsidR="00051394" w:rsidRPr="008C76FC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      </w:t>
      </w:r>
      <w:r w:rsidR="008C76FC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                     </w:t>
      </w:r>
      <w:r w:rsidR="00051394" w:rsidRPr="008C76FC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  </w:t>
      </w:r>
      <w:r w:rsidR="00654D7D" w:rsidRPr="008C76FC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                                О</w:t>
      </w:r>
      <w:r w:rsidR="00440761" w:rsidRPr="008C76FC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лег </w:t>
      </w:r>
      <w:r w:rsidR="00654D7D" w:rsidRPr="008C76FC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>КОЦОВСЬКИЙ</w:t>
      </w:r>
    </w:p>
    <w:sectPr w:rsidR="007F1464" w:rsidRPr="008C76FC" w:rsidSect="00051394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A52EE"/>
    <w:multiLevelType w:val="multilevel"/>
    <w:tmpl w:val="993872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A0F16"/>
    <w:multiLevelType w:val="multilevel"/>
    <w:tmpl w:val="A3A68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131908"/>
    <w:multiLevelType w:val="hybridMultilevel"/>
    <w:tmpl w:val="1F984B8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B57CE"/>
    <w:multiLevelType w:val="hybridMultilevel"/>
    <w:tmpl w:val="A468C40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0"/>
    <w:lvlOverride w:ilvl="0">
      <w:lvl w:ilvl="0">
        <w:numFmt w:val="decimal"/>
        <w:lvlText w:val="%1."/>
        <w:lvlJc w:val="left"/>
      </w:lvl>
    </w:lvlOverride>
  </w:num>
  <w:num w:numId="4">
    <w:abstractNumId w:val="0"/>
    <w:lvlOverride w:ilvl="0">
      <w:lvl w:ilvl="0">
        <w:numFmt w:val="decimal"/>
        <w:lvlText w:val="%1."/>
        <w:lvlJc w:val="left"/>
      </w:lvl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A9288A"/>
    <w:rsid w:val="00015BAE"/>
    <w:rsid w:val="00030A45"/>
    <w:rsid w:val="0003494B"/>
    <w:rsid w:val="00044AB5"/>
    <w:rsid w:val="00051394"/>
    <w:rsid w:val="00065BF9"/>
    <w:rsid w:val="000842C9"/>
    <w:rsid w:val="00094876"/>
    <w:rsid w:val="000B1036"/>
    <w:rsid w:val="000E54E0"/>
    <w:rsid w:val="00103A27"/>
    <w:rsid w:val="001B7B74"/>
    <w:rsid w:val="001C6DE2"/>
    <w:rsid w:val="00236DD4"/>
    <w:rsid w:val="002418E9"/>
    <w:rsid w:val="0024784F"/>
    <w:rsid w:val="00266EA5"/>
    <w:rsid w:val="00297DC0"/>
    <w:rsid w:val="00317214"/>
    <w:rsid w:val="00347742"/>
    <w:rsid w:val="003D4CCC"/>
    <w:rsid w:val="003E53D9"/>
    <w:rsid w:val="00402254"/>
    <w:rsid w:val="00440761"/>
    <w:rsid w:val="00440A2D"/>
    <w:rsid w:val="00457746"/>
    <w:rsid w:val="00490E3D"/>
    <w:rsid w:val="005027AD"/>
    <w:rsid w:val="00515F55"/>
    <w:rsid w:val="005401D5"/>
    <w:rsid w:val="005D1573"/>
    <w:rsid w:val="005E4CA7"/>
    <w:rsid w:val="00645A39"/>
    <w:rsid w:val="00654D7D"/>
    <w:rsid w:val="00676C0F"/>
    <w:rsid w:val="006B5006"/>
    <w:rsid w:val="006D06F7"/>
    <w:rsid w:val="006D7424"/>
    <w:rsid w:val="007855C6"/>
    <w:rsid w:val="007F1464"/>
    <w:rsid w:val="00891797"/>
    <w:rsid w:val="008C76FC"/>
    <w:rsid w:val="008E022A"/>
    <w:rsid w:val="008E3F38"/>
    <w:rsid w:val="00935278"/>
    <w:rsid w:val="009D440B"/>
    <w:rsid w:val="009D77B2"/>
    <w:rsid w:val="00A03212"/>
    <w:rsid w:val="00A62C01"/>
    <w:rsid w:val="00A640BD"/>
    <w:rsid w:val="00A9288A"/>
    <w:rsid w:val="00AB4536"/>
    <w:rsid w:val="00AD4169"/>
    <w:rsid w:val="00B25D95"/>
    <w:rsid w:val="00B41840"/>
    <w:rsid w:val="00B47E02"/>
    <w:rsid w:val="00B62B9B"/>
    <w:rsid w:val="00B97FEA"/>
    <w:rsid w:val="00BF4A1B"/>
    <w:rsid w:val="00C32F45"/>
    <w:rsid w:val="00C73358"/>
    <w:rsid w:val="00CA0A62"/>
    <w:rsid w:val="00CD30A0"/>
    <w:rsid w:val="00D103E4"/>
    <w:rsid w:val="00D42E81"/>
    <w:rsid w:val="00D43C36"/>
    <w:rsid w:val="00D63537"/>
    <w:rsid w:val="00D7677B"/>
    <w:rsid w:val="00D85880"/>
    <w:rsid w:val="00DA1A0B"/>
    <w:rsid w:val="00DA35C1"/>
    <w:rsid w:val="00DD76DC"/>
    <w:rsid w:val="00E00ED1"/>
    <w:rsid w:val="00E14FB1"/>
    <w:rsid w:val="00E32395"/>
    <w:rsid w:val="00E56E22"/>
    <w:rsid w:val="00E64FCD"/>
    <w:rsid w:val="00E83775"/>
    <w:rsid w:val="00EB6C3B"/>
    <w:rsid w:val="00ED55D9"/>
    <w:rsid w:val="00ED7439"/>
    <w:rsid w:val="00EF1098"/>
    <w:rsid w:val="00F522F0"/>
    <w:rsid w:val="00FB7351"/>
    <w:rsid w:val="00FD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2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A9288A"/>
  </w:style>
  <w:style w:type="paragraph" w:styleId="a4">
    <w:name w:val="List Paragraph"/>
    <w:basedOn w:val="a"/>
    <w:uiPriority w:val="34"/>
    <w:qFormat/>
    <w:rsid w:val="00654D7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6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C0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AD41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D4169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7">
    <w:name w:val="Hyperlink"/>
    <w:basedOn w:val="a0"/>
    <w:uiPriority w:val="99"/>
    <w:semiHidden/>
    <w:unhideWhenUsed/>
    <w:rsid w:val="00AD4169"/>
    <w:rPr>
      <w:color w:val="0000FF"/>
      <w:u w:val="single"/>
    </w:rPr>
  </w:style>
  <w:style w:type="paragraph" w:styleId="a8">
    <w:name w:val="No Spacing"/>
    <w:uiPriority w:val="1"/>
    <w:qFormat/>
    <w:rsid w:val="000513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мм2</dc:creator>
  <cp:keywords/>
  <dc:description/>
  <cp:lastModifiedBy>Андрей</cp:lastModifiedBy>
  <cp:revision>47</cp:revision>
  <dcterms:created xsi:type="dcterms:W3CDTF">2016-02-29T06:53:00Z</dcterms:created>
  <dcterms:modified xsi:type="dcterms:W3CDTF">2020-03-19T09:23:00Z</dcterms:modified>
</cp:coreProperties>
</file>