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  <w:gridCol w:w="819"/>
      </w:tblGrid>
      <w:tr w:rsidR="008B6BE3" w:rsidRPr="00D32AC4" w:rsidTr="008B6BE3">
        <w:trPr>
          <w:gridAfter w:val="1"/>
          <w:wAfter w:w="819" w:type="dxa"/>
          <w:cantSplit/>
          <w:trHeight w:val="424"/>
        </w:trPr>
        <w:tc>
          <w:tcPr>
            <w:tcW w:w="8820" w:type="dxa"/>
            <w:gridSpan w:val="2"/>
            <w:hideMark/>
          </w:tcPr>
          <w:p w:rsidR="008B6BE3" w:rsidRPr="00D32AC4" w:rsidRDefault="008B6BE3" w:rsidP="000C32FB">
            <w:pPr>
              <w:jc w:val="center"/>
              <w:rPr>
                <w:b/>
              </w:rPr>
            </w:pPr>
            <w:bookmarkStart w:id="0" w:name="_GoBack"/>
            <w:bookmarkEnd w:id="0"/>
            <w:r w:rsidRPr="00D32AC4">
              <w:rPr>
                <w:b/>
                <w:noProof/>
                <w:lang w:val="ru-RU" w:eastAsia="ru-RU"/>
              </w:rPr>
              <w:drawing>
                <wp:inline distT="0" distB="0" distL="0" distR="0" wp14:anchorId="1B58F307" wp14:editId="3E700A9E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BE3" w:rsidRPr="00D32AC4" w:rsidRDefault="008B6BE3" w:rsidP="000C32FB">
            <w:pPr>
              <w:jc w:val="center"/>
            </w:pPr>
            <w:r w:rsidRPr="00D32AC4">
              <w:t xml:space="preserve"> Україна                     </w:t>
            </w:r>
          </w:p>
          <w:p w:rsidR="008B6BE3" w:rsidRPr="00D32AC4" w:rsidRDefault="008B6BE3" w:rsidP="000C32FB">
            <w:pPr>
              <w:jc w:val="center"/>
              <w:rPr>
                <w:b/>
              </w:rPr>
            </w:pPr>
            <w:r w:rsidRPr="00D32AC4">
              <w:rPr>
                <w:b/>
              </w:rPr>
              <w:t>ХОДОРІВСЬКА МІСЬКА РАДА</w:t>
            </w:r>
          </w:p>
          <w:p w:rsidR="008B6BE3" w:rsidRPr="00D32AC4" w:rsidRDefault="00E168F3" w:rsidP="004A712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4A7129">
              <w:rPr>
                <w:b/>
                <w:lang w:val="en-US"/>
              </w:rPr>
              <w:t>II</w:t>
            </w:r>
            <w:r w:rsidR="004A7129">
              <w:rPr>
                <w:b/>
              </w:rPr>
              <w:t xml:space="preserve"> сесія VІІІ</w:t>
            </w:r>
            <w:r w:rsidR="008B6BE3" w:rsidRPr="00D32AC4">
              <w:rPr>
                <w:b/>
              </w:rPr>
              <w:t xml:space="preserve"> скликання</w:t>
            </w:r>
          </w:p>
          <w:p w:rsidR="008B6BE3" w:rsidRPr="00D32AC4" w:rsidRDefault="008B6BE3" w:rsidP="000C32FB">
            <w:pPr>
              <w:jc w:val="center"/>
              <w:rPr>
                <w:b/>
              </w:rPr>
            </w:pPr>
          </w:p>
        </w:tc>
      </w:tr>
      <w:tr w:rsidR="008B6BE3" w:rsidRPr="00D32AC4" w:rsidTr="008B6BE3">
        <w:trPr>
          <w:gridAfter w:val="1"/>
          <w:wAfter w:w="819" w:type="dxa"/>
          <w:cantSplit/>
          <w:trHeight w:val="424"/>
        </w:trPr>
        <w:tc>
          <w:tcPr>
            <w:tcW w:w="8820" w:type="dxa"/>
            <w:gridSpan w:val="2"/>
          </w:tcPr>
          <w:p w:rsidR="008B6BE3" w:rsidRDefault="008B6BE3" w:rsidP="000C32FB">
            <w:pPr>
              <w:jc w:val="center"/>
              <w:rPr>
                <w:b/>
              </w:rPr>
            </w:pPr>
            <w:r w:rsidRPr="00D32AC4">
              <w:rPr>
                <w:b/>
              </w:rPr>
              <w:t xml:space="preserve">РІШЕННЯ № </w:t>
            </w:r>
          </w:p>
          <w:p w:rsidR="008B6BE3" w:rsidRPr="00D32AC4" w:rsidRDefault="008B6BE3" w:rsidP="000C32FB">
            <w:pPr>
              <w:jc w:val="center"/>
              <w:rPr>
                <w:b/>
                <w:lang w:val="en-US"/>
              </w:rPr>
            </w:pPr>
          </w:p>
        </w:tc>
      </w:tr>
      <w:tr w:rsidR="008B6BE3" w:rsidRPr="00D32AC4" w:rsidTr="008B6BE3">
        <w:trPr>
          <w:gridAfter w:val="1"/>
          <w:wAfter w:w="819" w:type="dxa"/>
        </w:trPr>
        <w:tc>
          <w:tcPr>
            <w:tcW w:w="4678" w:type="dxa"/>
            <w:hideMark/>
          </w:tcPr>
          <w:p w:rsidR="008B6BE3" w:rsidRPr="00D32AC4" w:rsidRDefault="00E168F3" w:rsidP="000C32FB">
            <w:pPr>
              <w:rPr>
                <w:b/>
              </w:rPr>
            </w:pPr>
            <w:r>
              <w:rPr>
                <w:b/>
              </w:rPr>
              <w:t xml:space="preserve">від  </w:t>
            </w:r>
            <w:r w:rsidR="004A7129">
              <w:rPr>
                <w:b/>
                <w:lang w:val="en-US"/>
              </w:rPr>
              <w:t xml:space="preserve">    </w:t>
            </w:r>
            <w:r w:rsidR="008A7FF0">
              <w:rPr>
                <w:b/>
                <w:lang w:val="en-US"/>
              </w:rPr>
              <w:t xml:space="preserve">  </w:t>
            </w:r>
            <w:r w:rsidR="004A7129">
              <w:rPr>
                <w:b/>
              </w:rPr>
              <w:t>20</w:t>
            </w:r>
            <w:r w:rsidR="004A7129">
              <w:rPr>
                <w:b/>
                <w:lang w:val="en-US"/>
              </w:rPr>
              <w:t>21</w:t>
            </w:r>
            <w:r w:rsidR="008B6BE3" w:rsidRPr="00D32AC4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8B6BE3" w:rsidRPr="00D32AC4" w:rsidRDefault="008B6BE3" w:rsidP="000C32FB">
            <w:pPr>
              <w:ind w:left="317"/>
              <w:jc w:val="right"/>
              <w:rPr>
                <w:b/>
              </w:rPr>
            </w:pPr>
            <w:r w:rsidRPr="00D32AC4">
              <w:rPr>
                <w:b/>
              </w:rPr>
              <w:t xml:space="preserve">     м. Ходорів</w:t>
            </w:r>
          </w:p>
        </w:tc>
      </w:tr>
      <w:tr w:rsidR="00FA41BF" w:rsidRPr="00156053" w:rsidTr="008B6BE3">
        <w:tc>
          <w:tcPr>
            <w:tcW w:w="4678" w:type="dxa"/>
          </w:tcPr>
          <w:p w:rsidR="00FA41BF" w:rsidRPr="00156053" w:rsidRDefault="00FA41BF" w:rsidP="00E921DB">
            <w:pPr>
              <w:spacing w:line="360" w:lineRule="auto"/>
              <w:rPr>
                <w:b/>
              </w:rPr>
            </w:pPr>
          </w:p>
        </w:tc>
        <w:tc>
          <w:tcPr>
            <w:tcW w:w="4961" w:type="dxa"/>
            <w:gridSpan w:val="2"/>
          </w:tcPr>
          <w:p w:rsidR="00406017" w:rsidRPr="00156053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</w:p>
        </w:tc>
      </w:tr>
    </w:tbl>
    <w:p w:rsidR="00FA41BF" w:rsidRPr="00B22300" w:rsidRDefault="00FA41BF" w:rsidP="00B22300">
      <w:pPr>
        <w:spacing w:line="276" w:lineRule="auto"/>
        <w:ind w:left="-180"/>
        <w:jc w:val="both"/>
        <w:rPr>
          <w:b/>
        </w:rPr>
      </w:pPr>
      <w:r w:rsidRPr="00156053">
        <w:rPr>
          <w:b/>
        </w:rPr>
        <w:t xml:space="preserve">Про </w:t>
      </w:r>
      <w:r w:rsidR="008A7FF0">
        <w:rPr>
          <w:b/>
        </w:rPr>
        <w:t>надання дозволу на</w:t>
      </w:r>
      <w:r w:rsidR="006C092C" w:rsidRPr="00053B97">
        <w:rPr>
          <w:b/>
        </w:rPr>
        <w:t xml:space="preserve"> </w:t>
      </w:r>
      <w:r w:rsidR="008B6BE3" w:rsidRPr="00053B97">
        <w:rPr>
          <w:b/>
        </w:rPr>
        <w:t>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416539" w:rsidRPr="00053B97">
        <w:rPr>
          <w:b/>
        </w:rPr>
        <w:t xml:space="preserve"> </w:t>
      </w:r>
      <w:r w:rsidR="00C2269D">
        <w:rPr>
          <w:b/>
        </w:rPr>
        <w:t xml:space="preserve">у безоплатну власність </w:t>
      </w:r>
      <w:r w:rsidR="00416539" w:rsidRPr="00053B97">
        <w:rPr>
          <w:b/>
        </w:rPr>
        <w:t xml:space="preserve">для </w:t>
      </w:r>
      <w:r w:rsidR="00E168F3">
        <w:rPr>
          <w:b/>
        </w:rPr>
        <w:t xml:space="preserve">ведення особистого селянського господарства </w:t>
      </w:r>
      <w:r w:rsidR="004A7129">
        <w:rPr>
          <w:b/>
        </w:rPr>
        <w:t>Канц Світлані Степанівні</w:t>
      </w:r>
      <w:r w:rsidR="00E168F3">
        <w:rPr>
          <w:b/>
        </w:rPr>
        <w:t xml:space="preserve"> (с.</w:t>
      </w:r>
      <w:r w:rsidR="00613A73">
        <w:rPr>
          <w:b/>
        </w:rPr>
        <w:t xml:space="preserve"> </w:t>
      </w:r>
      <w:r w:rsidR="004A7129">
        <w:rPr>
          <w:b/>
        </w:rPr>
        <w:t>Городище</w:t>
      </w:r>
      <w:r w:rsidR="004349D0" w:rsidRPr="005A2D6C">
        <w:rPr>
          <w:b/>
        </w:rPr>
        <w:t xml:space="preserve">, </w:t>
      </w:r>
      <w:r w:rsidR="004A7129">
        <w:rPr>
          <w:b/>
          <w:bCs/>
          <w:iCs/>
          <w:color w:val="000000"/>
        </w:rPr>
        <w:t>Стрийського</w:t>
      </w:r>
      <w:r w:rsidR="004349D0" w:rsidRPr="005A2D6C">
        <w:rPr>
          <w:b/>
        </w:rPr>
        <w:t xml:space="preserve"> району, Львівської області</w:t>
      </w:r>
      <w:r w:rsidR="004349D0">
        <w:rPr>
          <w:b/>
        </w:rPr>
        <w:t>.</w:t>
      </w:r>
      <w:r w:rsidR="004349D0" w:rsidRPr="005A2D6C">
        <w:rPr>
          <w:b/>
        </w:rPr>
        <w:t>)</w:t>
      </w:r>
    </w:p>
    <w:p w:rsidR="00B22300" w:rsidRDefault="00FA41BF" w:rsidP="00416539">
      <w:pPr>
        <w:tabs>
          <w:tab w:val="left" w:pos="3240"/>
        </w:tabs>
        <w:spacing w:line="276" w:lineRule="auto"/>
        <w:ind w:left="-142"/>
        <w:jc w:val="both"/>
      </w:pPr>
      <w:r w:rsidRPr="00156053">
        <w:t xml:space="preserve">     </w:t>
      </w:r>
    </w:p>
    <w:p w:rsidR="00FA41BF" w:rsidRPr="00416539" w:rsidRDefault="00B22300" w:rsidP="00416539">
      <w:pPr>
        <w:tabs>
          <w:tab w:val="left" w:pos="3240"/>
        </w:tabs>
        <w:spacing w:line="276" w:lineRule="auto"/>
        <w:ind w:left="-142"/>
        <w:jc w:val="both"/>
      </w:pPr>
      <w:r>
        <w:t xml:space="preserve">   </w:t>
      </w:r>
      <w:r w:rsidR="00FA41BF" w:rsidRPr="00156053">
        <w:t xml:space="preserve">   </w:t>
      </w:r>
      <w:r w:rsidR="003C38DD" w:rsidRPr="00416539">
        <w:rPr>
          <w:rFonts w:eastAsia="Calibri"/>
          <w:lang w:eastAsia="en-US"/>
        </w:rPr>
        <w:t xml:space="preserve">Розглянувши </w:t>
      </w:r>
      <w:r w:rsidR="00A56F09">
        <w:rPr>
          <w:rFonts w:eastAsia="Calibri"/>
          <w:lang w:eastAsia="en-US"/>
        </w:rPr>
        <w:t>заяву</w:t>
      </w:r>
      <w:r w:rsidR="00610B7A">
        <w:rPr>
          <w:rFonts w:eastAsia="Calibri"/>
          <w:lang w:eastAsia="en-US"/>
        </w:rPr>
        <w:t xml:space="preserve"> </w:t>
      </w:r>
      <w:r w:rsidR="004A7129">
        <w:rPr>
          <w:rFonts w:eastAsia="Calibri"/>
          <w:lang w:eastAsia="en-US"/>
        </w:rPr>
        <w:t>Канц Світлани Степанівни жительки м. Львів, вул. Миколайчука, буд11, кв.87</w:t>
      </w:r>
      <w:r w:rsidR="00E861BD">
        <w:rPr>
          <w:rFonts w:eastAsia="Calibri"/>
          <w:lang w:eastAsia="en-US"/>
        </w:rPr>
        <w:t xml:space="preserve"> </w:t>
      </w:r>
      <w:r w:rsidR="000C0525">
        <w:rPr>
          <w:rFonts w:eastAsia="Calibri"/>
          <w:lang w:eastAsia="en-US"/>
        </w:rPr>
        <w:t xml:space="preserve"> </w:t>
      </w:r>
      <w:r w:rsidR="00156053" w:rsidRPr="00416539">
        <w:t>(вх.</w:t>
      </w:r>
      <w:r w:rsidR="00416539">
        <w:t xml:space="preserve"> </w:t>
      </w:r>
      <w:r w:rsidR="003C38DD" w:rsidRPr="00416539">
        <w:t>№</w:t>
      </w:r>
      <w:r w:rsidR="004A7129">
        <w:t>3926</w:t>
      </w:r>
      <w:r w:rsidR="007F500E" w:rsidRPr="00416539">
        <w:t xml:space="preserve"> </w:t>
      </w:r>
      <w:r w:rsidR="004A7129">
        <w:t>від 10</w:t>
      </w:r>
      <w:r w:rsidR="00FB20E4">
        <w:t>.12</w:t>
      </w:r>
      <w:r w:rsidR="00026A8B" w:rsidRPr="00416539">
        <w:t>.</w:t>
      </w:r>
      <w:r w:rsidR="004A7129">
        <w:t>2021</w:t>
      </w:r>
      <w:r w:rsidR="004023AD" w:rsidRPr="00416539">
        <w:t>р</w:t>
      </w:r>
      <w:r w:rsidR="004A7129">
        <w:t>.</w:t>
      </w:r>
      <w:r w:rsidR="004023AD" w:rsidRPr="00416539">
        <w:t>)</w:t>
      </w:r>
      <w:r w:rsidR="00FA41BF" w:rsidRPr="00416539">
        <w:t xml:space="preserve"> </w:t>
      </w:r>
      <w:r w:rsidR="004023AD" w:rsidRPr="00416539">
        <w:t xml:space="preserve">про </w:t>
      </w:r>
      <w:r w:rsidR="00896C4D">
        <w:t xml:space="preserve">надання дозволу на </w:t>
      </w:r>
      <w:r w:rsidR="00610B7A">
        <w:t>розроблення</w:t>
      </w:r>
      <w:r w:rsidR="00A30E79">
        <w:rPr>
          <w:b/>
        </w:rPr>
        <w:t xml:space="preserve"> </w:t>
      </w:r>
      <w:r w:rsidR="008B6BE3" w:rsidRPr="00416539">
        <w:t>технічної документації із землеустрою щодо встановлення (відновлення) меж земельної ділянки в натурі (на місц</w:t>
      </w:r>
      <w:r w:rsidR="00610B7A">
        <w:t xml:space="preserve">евості) </w:t>
      </w:r>
      <w:r w:rsidR="00C2269D">
        <w:t xml:space="preserve">у безоплатну власність </w:t>
      </w:r>
      <w:r w:rsidR="00610B7A">
        <w:t xml:space="preserve"> площею </w:t>
      </w:r>
      <w:r w:rsidR="004A7129">
        <w:t>0,2416</w:t>
      </w:r>
      <w:r w:rsidR="008B6BE3" w:rsidRPr="00FB20E4">
        <w:t>га</w:t>
      </w:r>
      <w:r w:rsidR="008B6BE3" w:rsidRPr="00416539">
        <w:t xml:space="preserve">, </w:t>
      </w:r>
      <w:r w:rsidR="00610B7A">
        <w:t>за адресою: с.</w:t>
      </w:r>
      <w:r w:rsidR="00A87E14">
        <w:t xml:space="preserve"> </w:t>
      </w:r>
      <w:r w:rsidR="004A7129">
        <w:t>Городище</w:t>
      </w:r>
      <w:r w:rsidR="000A1D71">
        <w:t>,</w:t>
      </w:r>
      <w:r w:rsidR="008B6BE3" w:rsidRPr="00416539">
        <w:t xml:space="preserve"> </w:t>
      </w:r>
      <w:r w:rsidR="004A7129">
        <w:rPr>
          <w:bCs/>
          <w:iCs/>
          <w:color w:val="000000"/>
        </w:rPr>
        <w:t xml:space="preserve">Стрийського </w:t>
      </w:r>
      <w:r w:rsidR="008B6BE3" w:rsidRPr="00416539">
        <w:t>району,  Львівс</w:t>
      </w:r>
      <w:r w:rsidR="000A1D71">
        <w:t xml:space="preserve">ької області для </w:t>
      </w:r>
      <w:r w:rsidR="00610B7A">
        <w:t>ведення особистого селянського господарства</w:t>
      </w:r>
      <w:r w:rsidR="00580355">
        <w:t>,</w:t>
      </w:r>
      <w:r w:rsidR="009F4562">
        <w:t xml:space="preserve"> враховуючи Д</w:t>
      </w:r>
      <w:r w:rsidR="000A1D71">
        <w:t xml:space="preserve">ержавний акт на право  </w:t>
      </w:r>
      <w:r w:rsidR="00FB20E4">
        <w:t xml:space="preserve">постійного </w:t>
      </w:r>
      <w:r w:rsidR="000A1D71">
        <w:t xml:space="preserve">користування землею </w:t>
      </w:r>
      <w:r w:rsidR="000A1D71" w:rsidRPr="00FB20E4">
        <w:t xml:space="preserve"> серія </w:t>
      </w:r>
      <w:r w:rsidR="004A7129">
        <w:t>Л</w:t>
      </w:r>
      <w:r w:rsidR="000A1D71" w:rsidRPr="00FB20E4">
        <w:t>В №</w:t>
      </w:r>
      <w:r w:rsidR="00BD22D6">
        <w:t xml:space="preserve"> </w:t>
      </w:r>
      <w:r w:rsidR="004A7129">
        <w:t>81</w:t>
      </w:r>
      <w:r w:rsidR="009F4562" w:rsidRPr="00FB20E4">
        <w:t>, який зареєстр</w:t>
      </w:r>
      <w:r w:rsidR="000C0525" w:rsidRPr="00FB20E4">
        <w:t xml:space="preserve">овано в Книзі записів </w:t>
      </w:r>
      <w:r w:rsidR="009F4562" w:rsidRPr="00FB20E4">
        <w:t xml:space="preserve"> де</w:t>
      </w:r>
      <w:r w:rsidR="000A1D71" w:rsidRPr="00FB20E4">
        <w:t xml:space="preserve">ржавних актів на право </w:t>
      </w:r>
      <w:r w:rsidR="00FB20E4" w:rsidRPr="00FB20E4">
        <w:t>пості</w:t>
      </w:r>
      <w:r w:rsidR="004A7129">
        <w:t>йного користування землею за № 4</w:t>
      </w:r>
      <w:r w:rsidR="000A1D71" w:rsidRPr="00FB20E4">
        <w:t xml:space="preserve">  від </w:t>
      </w:r>
      <w:r w:rsidR="004A7129">
        <w:t>28 серпня</w:t>
      </w:r>
      <w:r w:rsidR="00FB20E4" w:rsidRPr="00FB20E4">
        <w:t xml:space="preserve"> 1996</w:t>
      </w:r>
      <w:r w:rsidR="000A1D71" w:rsidRPr="00FB20E4">
        <w:t xml:space="preserve"> року</w:t>
      </w:r>
      <w:r w:rsidR="009F4562" w:rsidRPr="00FB20E4">
        <w:t>,</w:t>
      </w:r>
      <w:r w:rsidR="008B6BE3" w:rsidRPr="00416539">
        <w:t xml:space="preserve"> </w:t>
      </w:r>
      <w:r w:rsidR="000643B3" w:rsidRPr="00416539">
        <w:t xml:space="preserve">керуючись </w:t>
      </w:r>
      <w:r w:rsidR="00CA6EEF" w:rsidRPr="00416539">
        <w:t>Конституці</w:t>
      </w:r>
      <w:r w:rsidR="009F4562">
        <w:t>єю</w:t>
      </w:r>
      <w:r w:rsidR="00CA6EEF" w:rsidRPr="00416539">
        <w:t xml:space="preserve"> України,</w:t>
      </w:r>
      <w:r w:rsidR="00156053" w:rsidRPr="00416539">
        <w:t xml:space="preserve"> </w:t>
      </w:r>
      <w:r w:rsidR="000643B3" w:rsidRPr="00416539">
        <w:t>Земельн</w:t>
      </w:r>
      <w:r w:rsidR="00416539">
        <w:t>им</w:t>
      </w:r>
      <w:r w:rsidR="000643B3" w:rsidRPr="00416539">
        <w:t xml:space="preserve"> кодекс</w:t>
      </w:r>
      <w:r w:rsidR="00416539">
        <w:t>ом</w:t>
      </w:r>
      <w:r w:rsidR="000643B3" w:rsidRPr="00416539">
        <w:t xml:space="preserve"> України,</w:t>
      </w:r>
      <w:r w:rsidR="00416539" w:rsidRPr="00416539">
        <w:t xml:space="preserve"> </w:t>
      </w:r>
      <w:r w:rsidR="002765AD" w:rsidRPr="00416539">
        <w:t>Закон</w:t>
      </w:r>
      <w:r w:rsidR="00416539">
        <w:t>ами</w:t>
      </w:r>
      <w:r w:rsidR="002765AD" w:rsidRPr="00416539">
        <w:t xml:space="preserve"> України «Про державний земельний кадастр»,</w:t>
      </w:r>
      <w:r w:rsidR="00416539">
        <w:t xml:space="preserve"> </w:t>
      </w:r>
      <w:r w:rsidR="002765AD" w:rsidRPr="00416539">
        <w:t>«Про землеустрій», «Про внесення змін до деяких законодавчих актів України щодо розмежування земель державної та комунальної власності»,</w:t>
      </w:r>
      <w:r w:rsidR="00156053" w:rsidRPr="00416539">
        <w:t xml:space="preserve"> </w:t>
      </w:r>
      <w:r w:rsidR="002765AD" w:rsidRPr="00416539">
        <w:t>п.34 ч.1 ст.26, ст.59 Закону України «Про місцеве самоврядування в Україні»,</w:t>
      </w:r>
      <w:r w:rsidR="00156053" w:rsidRPr="00416539">
        <w:t xml:space="preserve"> </w:t>
      </w:r>
      <w:r w:rsidR="002765AD" w:rsidRPr="00416539">
        <w:t>беручи до уваги</w:t>
      </w:r>
      <w:r w:rsidR="00B0664D" w:rsidRPr="00416539">
        <w:rPr>
          <w:rFonts w:eastAsia="Calibri"/>
          <w:lang w:eastAsia="en-US"/>
        </w:rPr>
        <w:t xml:space="preserve"> </w:t>
      </w:r>
      <w:r w:rsidR="001F6081" w:rsidRPr="00416539">
        <w:t>висновок депутатської комісії</w:t>
      </w:r>
      <w:r w:rsidR="00FA41BF" w:rsidRPr="00416539">
        <w:t xml:space="preserve">, міська рада     </w:t>
      </w:r>
    </w:p>
    <w:p w:rsidR="00FA41BF" w:rsidRPr="00156053" w:rsidRDefault="00FA41BF" w:rsidP="00FA41BF">
      <w:pPr>
        <w:jc w:val="center"/>
        <w:rPr>
          <w:b/>
        </w:rPr>
      </w:pPr>
      <w:r w:rsidRPr="00156053">
        <w:rPr>
          <w:b/>
        </w:rPr>
        <w:t>В И Р І Ш И Л А:</w:t>
      </w:r>
    </w:p>
    <w:p w:rsidR="008957F5" w:rsidRPr="00156053" w:rsidRDefault="008957F5" w:rsidP="00FA41BF">
      <w:pPr>
        <w:jc w:val="both"/>
      </w:pPr>
      <w:r w:rsidRPr="00156053">
        <w:t xml:space="preserve">      </w:t>
      </w:r>
    </w:p>
    <w:p w:rsidR="00B22300" w:rsidRDefault="00B22300" w:rsidP="00B22300">
      <w:pPr>
        <w:ind w:left="-180"/>
        <w:jc w:val="both"/>
      </w:pPr>
      <w:r w:rsidRPr="000A3C4E">
        <w:t xml:space="preserve">1. Дати дозвіл </w:t>
      </w:r>
      <w:r w:rsidR="004A7129">
        <w:rPr>
          <w:rFonts w:eastAsia="Calibri"/>
          <w:lang w:eastAsia="en-US"/>
        </w:rPr>
        <w:t>Канц Світлані Степанівні</w:t>
      </w:r>
      <w:r>
        <w:t xml:space="preserve"> на розроблення</w:t>
      </w:r>
      <w:r>
        <w:rPr>
          <w:b/>
        </w:rPr>
        <w:t xml:space="preserve"> </w:t>
      </w:r>
      <w:r w:rsidRPr="00416539">
        <w:t>технічної документації із землеустрою щодо встановлення (відновлення) меж земельної ділянки в натурі (на місц</w:t>
      </w:r>
      <w:r>
        <w:t xml:space="preserve">евості) у безоплатну власність  </w:t>
      </w:r>
      <w:r w:rsidRPr="000A3C4E">
        <w:t xml:space="preserve">площею </w:t>
      </w:r>
      <w:r w:rsidR="004A7129">
        <w:t>0,2416</w:t>
      </w:r>
      <w:r>
        <w:t>га,</w:t>
      </w:r>
      <w:r w:rsidRPr="000A3C4E">
        <w:t xml:space="preserve"> для </w:t>
      </w:r>
      <w:r w:rsidRPr="006F0821">
        <w:t>ведення особистого селянського господарства</w:t>
      </w:r>
      <w:r w:rsidRPr="000A3C4E">
        <w:t>,  яка знаходиться за адрес</w:t>
      </w:r>
      <w:r w:rsidR="004A7129">
        <w:t>ою: с. Городище</w:t>
      </w:r>
      <w:r>
        <w:t xml:space="preserve">, </w:t>
      </w:r>
      <w:r w:rsidR="004A7129">
        <w:rPr>
          <w:bCs/>
          <w:iCs/>
          <w:color w:val="000000"/>
        </w:rPr>
        <w:t xml:space="preserve">Стрийського </w:t>
      </w:r>
      <w:r w:rsidRPr="00AE0DD3">
        <w:t>району</w:t>
      </w:r>
      <w:r>
        <w:t>,</w:t>
      </w:r>
      <w:r w:rsidRPr="00AE0DD3">
        <w:t xml:space="preserve"> Львівсь</w:t>
      </w:r>
      <w:r>
        <w:t>кої області.</w:t>
      </w:r>
    </w:p>
    <w:p w:rsidR="00B22300" w:rsidRPr="00AE0DD3" w:rsidRDefault="00B22300" w:rsidP="00B22300">
      <w:pPr>
        <w:ind w:left="-180"/>
        <w:jc w:val="both"/>
      </w:pPr>
      <w:r>
        <w:t xml:space="preserve"> </w:t>
      </w:r>
    </w:p>
    <w:p w:rsidR="00B22300" w:rsidRPr="00AE0DD3" w:rsidRDefault="00B22300" w:rsidP="00B22300">
      <w:pPr>
        <w:jc w:val="both"/>
        <w:rPr>
          <w:i/>
        </w:rPr>
      </w:pPr>
    </w:p>
    <w:p w:rsidR="00B22300" w:rsidRPr="000A3C4E" w:rsidRDefault="00B22300" w:rsidP="00B22300">
      <w:pPr>
        <w:jc w:val="both"/>
      </w:pPr>
      <w:r w:rsidRPr="000A3C4E">
        <w:t xml:space="preserve">       </w:t>
      </w:r>
      <w:r>
        <w:t xml:space="preserve"> </w:t>
      </w:r>
      <w:r w:rsidRPr="000A3C4E">
        <w:t>2. Дати дозвіл</w:t>
      </w:r>
      <w:r>
        <w:t xml:space="preserve"> </w:t>
      </w:r>
      <w:r w:rsidR="004A7129">
        <w:t>Канц Світлані Степанівні</w:t>
      </w:r>
      <w:r>
        <w:rPr>
          <w:lang w:eastAsia="en-US"/>
        </w:rPr>
        <w:t xml:space="preserve"> </w:t>
      </w:r>
      <w:r w:rsidRPr="000A3C4E">
        <w:t>виступити замовником проекту землеустрою  вказаного у пункті першому цього рішення та звернутися до суб’єкта господарювання, який отримав ліце</w:t>
      </w:r>
      <w:r>
        <w:t>нзію на проведення робіт із</w:t>
      </w:r>
      <w:r w:rsidRPr="000A3C4E">
        <w:t xml:space="preserve"> землеустрою щодо його розроблення.</w:t>
      </w:r>
    </w:p>
    <w:p w:rsidR="00B22300" w:rsidRPr="000A3C4E" w:rsidRDefault="00B22300" w:rsidP="00B22300">
      <w:pPr>
        <w:jc w:val="both"/>
      </w:pPr>
      <w:r w:rsidRPr="000A3C4E">
        <w:t xml:space="preserve">    </w:t>
      </w:r>
    </w:p>
    <w:p w:rsidR="00B22300" w:rsidRPr="000A3C4E" w:rsidRDefault="00B22300" w:rsidP="00B22300">
      <w:pPr>
        <w:jc w:val="both"/>
      </w:pPr>
      <w:r w:rsidRPr="000A3C4E">
        <w:t xml:space="preserve">         3. Розроблен</w:t>
      </w:r>
      <w:r>
        <w:t>у</w:t>
      </w:r>
      <w:r w:rsidRPr="000A3C4E">
        <w:t xml:space="preserve"> і погоджен</w:t>
      </w:r>
      <w:r>
        <w:t>у</w:t>
      </w:r>
      <w:r w:rsidRPr="000A3C4E">
        <w:t xml:space="preserve"> у встановленому законодавством порядку </w:t>
      </w:r>
      <w:r>
        <w:t xml:space="preserve">технічну документацію </w:t>
      </w:r>
      <w:r w:rsidRPr="000A3C4E">
        <w:t xml:space="preserve"> вказан</w:t>
      </w:r>
      <w:r>
        <w:t>у</w:t>
      </w:r>
      <w:r w:rsidRPr="000A3C4E">
        <w:t xml:space="preserve"> у </w:t>
      </w:r>
      <w:r>
        <w:t xml:space="preserve">пункті першому цього </w:t>
      </w:r>
      <w:r w:rsidRPr="000A3C4E">
        <w:t>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B22300" w:rsidRPr="000A3C4E" w:rsidRDefault="00B22300" w:rsidP="00B22300">
      <w:pPr>
        <w:jc w:val="both"/>
      </w:pPr>
    </w:p>
    <w:p w:rsidR="001E1909" w:rsidRDefault="00B22300" w:rsidP="001E1909">
      <w:pPr>
        <w:pStyle w:val="aa"/>
        <w:rPr>
          <w:rFonts w:ascii="Times New Roman" w:hAnsi="Times New Roman"/>
          <w:sz w:val="24"/>
          <w:szCs w:val="24"/>
        </w:rPr>
      </w:pPr>
      <w:r w:rsidRPr="000A3C4E">
        <w:t xml:space="preserve">      </w:t>
      </w:r>
      <w:r w:rsidRPr="000A3C4E">
        <w:rPr>
          <w:lang w:val="ru-RU"/>
        </w:rPr>
        <w:t xml:space="preserve">    </w:t>
      </w:r>
      <w:r w:rsidRPr="000A3C4E">
        <w:t xml:space="preserve"> 4.</w:t>
      </w:r>
      <w:r w:rsidR="001E1909">
        <w:rPr>
          <w:rFonts w:ascii="Times New Roman" w:hAnsi="Times New Roman"/>
          <w:sz w:val="24"/>
          <w:szCs w:val="24"/>
          <w:lang w:val="ru-RU"/>
        </w:rPr>
        <w:t xml:space="preserve">     4</w:t>
      </w:r>
      <w:r w:rsidR="001E1909">
        <w:rPr>
          <w:rFonts w:ascii="Times New Roman" w:hAnsi="Times New Roman"/>
          <w:sz w:val="24"/>
          <w:szCs w:val="24"/>
        </w:rPr>
        <w:t>.    Контроль за виконанням даного рішення покласти на постійну депутатську  комісію з питань   земельних відносин, екології</w:t>
      </w:r>
      <w:r w:rsidR="001E190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1909">
        <w:rPr>
          <w:rFonts w:ascii="Times New Roman" w:hAnsi="Times New Roman"/>
          <w:sz w:val="24"/>
          <w:szCs w:val="24"/>
        </w:rPr>
        <w:t>та містобудування (Р. Михайлюк).</w:t>
      </w:r>
    </w:p>
    <w:p w:rsidR="00B22300" w:rsidRDefault="00B22300" w:rsidP="00B22300">
      <w:pPr>
        <w:tabs>
          <w:tab w:val="left" w:pos="3240"/>
        </w:tabs>
        <w:jc w:val="both"/>
        <w:rPr>
          <w:b/>
        </w:rPr>
      </w:pPr>
    </w:p>
    <w:p w:rsidR="00FA41BF" w:rsidRPr="00156053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156053">
        <w:rPr>
          <w:b/>
        </w:rPr>
        <w:tab/>
      </w:r>
    </w:p>
    <w:p w:rsidR="00B22300" w:rsidRPr="00156053" w:rsidRDefault="00FA41BF" w:rsidP="00B22300">
      <w:r w:rsidRPr="00156053">
        <w:t xml:space="preserve">   </w:t>
      </w:r>
      <w:r w:rsidR="00B22300" w:rsidRPr="00156053">
        <w:rPr>
          <w:b/>
        </w:rPr>
        <w:t xml:space="preserve">Міський </w:t>
      </w:r>
      <w:r w:rsidR="00B22300" w:rsidRPr="002A1BBA">
        <w:rPr>
          <w:b/>
        </w:rPr>
        <w:t>голова                                                                                         Олег</w:t>
      </w:r>
      <w:r w:rsidR="00B22300" w:rsidRPr="00156053">
        <w:rPr>
          <w:b/>
        </w:rPr>
        <w:t xml:space="preserve"> КОЦОВСЬКИЙ</w:t>
      </w:r>
    </w:p>
    <w:p w:rsidR="00FA41BF" w:rsidRDefault="00FA41BF" w:rsidP="00FA41BF">
      <w:pPr>
        <w:jc w:val="both"/>
      </w:pPr>
      <w:r w:rsidRPr="00156053">
        <w:t xml:space="preserve">     </w:t>
      </w:r>
    </w:p>
    <w:p w:rsidR="00156053" w:rsidRDefault="00156053" w:rsidP="00FA41BF">
      <w:pPr>
        <w:jc w:val="both"/>
      </w:pPr>
    </w:p>
    <w:p w:rsidR="00110C21" w:rsidRPr="00156053" w:rsidRDefault="00110C21" w:rsidP="00FA41BF"/>
    <w:sectPr w:rsidR="00110C21" w:rsidRPr="00156053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E0A" w:rsidRDefault="00224E0A" w:rsidP="00E35F26">
      <w:r>
        <w:separator/>
      </w:r>
    </w:p>
  </w:endnote>
  <w:endnote w:type="continuationSeparator" w:id="0">
    <w:p w:rsidR="00224E0A" w:rsidRDefault="00224E0A" w:rsidP="00E3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E0A" w:rsidRDefault="00224E0A" w:rsidP="00E35F26">
      <w:r>
        <w:separator/>
      </w:r>
    </w:p>
  </w:footnote>
  <w:footnote w:type="continuationSeparator" w:id="0">
    <w:p w:rsidR="00224E0A" w:rsidRDefault="00224E0A" w:rsidP="00E3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510DD"/>
    <w:multiLevelType w:val="hybridMultilevel"/>
    <w:tmpl w:val="FCBEB80A"/>
    <w:lvl w:ilvl="0" w:tplc="3E5E1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D34F5"/>
    <w:multiLevelType w:val="hybridMultilevel"/>
    <w:tmpl w:val="678848EA"/>
    <w:lvl w:ilvl="0" w:tplc="45AE98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1BF"/>
    <w:rsid w:val="00026A8B"/>
    <w:rsid w:val="00053B97"/>
    <w:rsid w:val="000643B3"/>
    <w:rsid w:val="00065305"/>
    <w:rsid w:val="00094794"/>
    <w:rsid w:val="000A1D71"/>
    <w:rsid w:val="000B4434"/>
    <w:rsid w:val="000C0525"/>
    <w:rsid w:val="000F0332"/>
    <w:rsid w:val="00110C21"/>
    <w:rsid w:val="00125806"/>
    <w:rsid w:val="00156053"/>
    <w:rsid w:val="0016348B"/>
    <w:rsid w:val="001775D4"/>
    <w:rsid w:val="001804C0"/>
    <w:rsid w:val="001A12F5"/>
    <w:rsid w:val="001A7E57"/>
    <w:rsid w:val="001B2CA2"/>
    <w:rsid w:val="001C0859"/>
    <w:rsid w:val="001E1909"/>
    <w:rsid w:val="001F1B6F"/>
    <w:rsid w:val="001F43ED"/>
    <w:rsid w:val="001F6081"/>
    <w:rsid w:val="00220513"/>
    <w:rsid w:val="00224E0A"/>
    <w:rsid w:val="00263D26"/>
    <w:rsid w:val="002765AD"/>
    <w:rsid w:val="002A1BBA"/>
    <w:rsid w:val="002B0EE9"/>
    <w:rsid w:val="002B559C"/>
    <w:rsid w:val="002C078B"/>
    <w:rsid w:val="002C57FA"/>
    <w:rsid w:val="00304824"/>
    <w:rsid w:val="00351C25"/>
    <w:rsid w:val="00395084"/>
    <w:rsid w:val="003C38DD"/>
    <w:rsid w:val="003E48DE"/>
    <w:rsid w:val="003E6687"/>
    <w:rsid w:val="003F3116"/>
    <w:rsid w:val="00401F14"/>
    <w:rsid w:val="004023AD"/>
    <w:rsid w:val="00406017"/>
    <w:rsid w:val="00410E8A"/>
    <w:rsid w:val="00416539"/>
    <w:rsid w:val="00424EF4"/>
    <w:rsid w:val="004349D0"/>
    <w:rsid w:val="00437842"/>
    <w:rsid w:val="00447309"/>
    <w:rsid w:val="00467D85"/>
    <w:rsid w:val="0047683F"/>
    <w:rsid w:val="004A2224"/>
    <w:rsid w:val="004A7129"/>
    <w:rsid w:val="004C5328"/>
    <w:rsid w:val="004D3F55"/>
    <w:rsid w:val="004D6707"/>
    <w:rsid w:val="004F2A33"/>
    <w:rsid w:val="00526762"/>
    <w:rsid w:val="00533ACF"/>
    <w:rsid w:val="00542854"/>
    <w:rsid w:val="00542973"/>
    <w:rsid w:val="0054393F"/>
    <w:rsid w:val="005562C7"/>
    <w:rsid w:val="00580355"/>
    <w:rsid w:val="005919E0"/>
    <w:rsid w:val="005A6DB2"/>
    <w:rsid w:val="005D6404"/>
    <w:rsid w:val="005E0397"/>
    <w:rsid w:val="005E3C8F"/>
    <w:rsid w:val="005E705C"/>
    <w:rsid w:val="005F3328"/>
    <w:rsid w:val="00610B7A"/>
    <w:rsid w:val="00613A73"/>
    <w:rsid w:val="006513CF"/>
    <w:rsid w:val="006761F6"/>
    <w:rsid w:val="00695E5D"/>
    <w:rsid w:val="006A589C"/>
    <w:rsid w:val="006B056B"/>
    <w:rsid w:val="006C092C"/>
    <w:rsid w:val="006C3770"/>
    <w:rsid w:val="007324CD"/>
    <w:rsid w:val="00754E6B"/>
    <w:rsid w:val="00754F38"/>
    <w:rsid w:val="007640D9"/>
    <w:rsid w:val="00777772"/>
    <w:rsid w:val="007A2B67"/>
    <w:rsid w:val="007A4A1E"/>
    <w:rsid w:val="007A7507"/>
    <w:rsid w:val="007D343E"/>
    <w:rsid w:val="007D510A"/>
    <w:rsid w:val="007E37C5"/>
    <w:rsid w:val="007F39F3"/>
    <w:rsid w:val="007F500E"/>
    <w:rsid w:val="00803F1A"/>
    <w:rsid w:val="0082121F"/>
    <w:rsid w:val="0084303A"/>
    <w:rsid w:val="0086167A"/>
    <w:rsid w:val="0089135E"/>
    <w:rsid w:val="008957F5"/>
    <w:rsid w:val="00896C4D"/>
    <w:rsid w:val="008A7FF0"/>
    <w:rsid w:val="008B60B8"/>
    <w:rsid w:val="008B6BE3"/>
    <w:rsid w:val="0091098B"/>
    <w:rsid w:val="0093630E"/>
    <w:rsid w:val="0097011A"/>
    <w:rsid w:val="00977712"/>
    <w:rsid w:val="009A4695"/>
    <w:rsid w:val="009B0A00"/>
    <w:rsid w:val="009E0FC2"/>
    <w:rsid w:val="009E7A68"/>
    <w:rsid w:val="009F4562"/>
    <w:rsid w:val="00A060A1"/>
    <w:rsid w:val="00A30E79"/>
    <w:rsid w:val="00A447B7"/>
    <w:rsid w:val="00A476DA"/>
    <w:rsid w:val="00A5071E"/>
    <w:rsid w:val="00A56F09"/>
    <w:rsid w:val="00A62CA9"/>
    <w:rsid w:val="00A65753"/>
    <w:rsid w:val="00A80091"/>
    <w:rsid w:val="00A87E14"/>
    <w:rsid w:val="00A965D9"/>
    <w:rsid w:val="00A96FFB"/>
    <w:rsid w:val="00AC46D9"/>
    <w:rsid w:val="00AC4FF0"/>
    <w:rsid w:val="00AC72E9"/>
    <w:rsid w:val="00AD58DB"/>
    <w:rsid w:val="00AF7D52"/>
    <w:rsid w:val="00B012A3"/>
    <w:rsid w:val="00B0664D"/>
    <w:rsid w:val="00B16220"/>
    <w:rsid w:val="00B22300"/>
    <w:rsid w:val="00B5713D"/>
    <w:rsid w:val="00BC66A7"/>
    <w:rsid w:val="00BD22D6"/>
    <w:rsid w:val="00BD391F"/>
    <w:rsid w:val="00C2269D"/>
    <w:rsid w:val="00C23E5B"/>
    <w:rsid w:val="00C82955"/>
    <w:rsid w:val="00CA6EEF"/>
    <w:rsid w:val="00CA7AC3"/>
    <w:rsid w:val="00CB5003"/>
    <w:rsid w:val="00D10A9D"/>
    <w:rsid w:val="00D362C5"/>
    <w:rsid w:val="00D63A1F"/>
    <w:rsid w:val="00D66CE5"/>
    <w:rsid w:val="00D76EDE"/>
    <w:rsid w:val="00DA51BE"/>
    <w:rsid w:val="00DB5CEC"/>
    <w:rsid w:val="00DD6FD5"/>
    <w:rsid w:val="00DF002D"/>
    <w:rsid w:val="00E06D99"/>
    <w:rsid w:val="00E168F3"/>
    <w:rsid w:val="00E35F26"/>
    <w:rsid w:val="00E70ADD"/>
    <w:rsid w:val="00E77B61"/>
    <w:rsid w:val="00E861BD"/>
    <w:rsid w:val="00E921DB"/>
    <w:rsid w:val="00EE1292"/>
    <w:rsid w:val="00EF6E1D"/>
    <w:rsid w:val="00F40B99"/>
    <w:rsid w:val="00F537C6"/>
    <w:rsid w:val="00F606B4"/>
    <w:rsid w:val="00F868B6"/>
    <w:rsid w:val="00FA41BF"/>
    <w:rsid w:val="00FB0261"/>
    <w:rsid w:val="00FB20E4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E35F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5F2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E35F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5F2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416539"/>
    <w:pPr>
      <w:ind w:left="720"/>
      <w:contextualSpacing/>
    </w:pPr>
  </w:style>
  <w:style w:type="paragraph" w:styleId="aa">
    <w:name w:val="No Spacing"/>
    <w:uiPriority w:val="1"/>
    <w:qFormat/>
    <w:rsid w:val="001E190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D8A0-A463-4B97-BE06-617F2C43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2</cp:revision>
  <cp:lastPrinted>2019-03-04T09:57:00Z</cp:lastPrinted>
  <dcterms:created xsi:type="dcterms:W3CDTF">2021-12-11T18:49:00Z</dcterms:created>
  <dcterms:modified xsi:type="dcterms:W3CDTF">2021-12-11T18:49:00Z</dcterms:modified>
</cp:coreProperties>
</file>