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457338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8" o:title=""/>
                </v:rect>
                <o:OLEObject Type="Embed" ProgID="StaticMetafile" ShapeID="rectole0000000000" DrawAspect="Content" ObjectID="_1693573119" r:id="rId9"/>
              </w:object>
            </w:r>
          </w:p>
          <w:p w:rsidR="00F955F1" w:rsidRPr="00B2689C" w:rsidRDefault="007C1F29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C33338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E97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І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сесія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A55053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F955F1" w:rsidRPr="00B2689C" w:rsidRDefault="003506F4" w:rsidP="00A5505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565E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470EDD" w:rsidRDefault="00A55053" w:rsidP="008758E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 затвердження  технічної </w:t>
      </w:r>
      <w:r w:rsidR="00896C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r w:rsidR="00896C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із</w:t>
      </w:r>
      <w:r w:rsidR="00896C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землеустрою</w:t>
      </w:r>
      <w:r w:rsidR="00896C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щодо </w:t>
      </w:r>
      <w:r w:rsidR="00896C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встановлення (відновлення)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758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Решетівській Зоряні Романівні </w:t>
      </w:r>
      <w:r w:rsidR="00E97D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 міської ради</w:t>
      </w:r>
      <w:r w:rsidR="005349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A29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Стрийського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05F6D" w:rsidRDefault="00503336" w:rsidP="00537F7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E97D04" w:rsidRPr="00E97D0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Решетівської  Зоряни Романівної</w:t>
      </w:r>
      <w:r w:rsidR="005349BC" w:rsidRPr="00583452">
        <w:rPr>
          <w:rFonts w:ascii="Times New Roman" w:eastAsia="Times New Roman" w:hAnsi="Times New Roman" w:cs="Times New Roman"/>
          <w:sz w:val="24"/>
          <w:szCs w:val="24"/>
          <w:lang w:val="uk-UA"/>
        </w:rPr>
        <w:t>, ж</w:t>
      </w:r>
      <w:r w:rsidR="005B0336" w:rsidRPr="00583452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 w:rsidRPr="0058345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936803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</w:t>
      </w:r>
      <w:r w:rsid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>Винники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вул.Жуковського,52</w:t>
      </w:r>
      <w:r w:rsid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896C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E97D0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2011</w:t>
      </w:r>
      <w:r w:rsidR="00936803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E97D04">
        <w:rPr>
          <w:rFonts w:ascii="Times New Roman" w:eastAsia="Segoe UI Symbol" w:hAnsi="Times New Roman" w:cs="Times New Roman"/>
          <w:sz w:val="24"/>
          <w:szCs w:val="24"/>
          <w:lang w:val="uk-UA"/>
        </w:rPr>
        <w:t>02</w:t>
      </w:r>
      <w:r w:rsidR="00C33338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E97D04">
        <w:rPr>
          <w:rFonts w:ascii="Times New Roman" w:eastAsia="Segoe UI Symbol" w:hAnsi="Times New Roman" w:cs="Times New Roman"/>
          <w:sz w:val="24"/>
          <w:szCs w:val="24"/>
          <w:lang w:val="uk-UA"/>
        </w:rPr>
        <w:t>9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 міської ради</w:t>
      </w:r>
      <w:r w:rsidR="00896C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Стрийського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513EC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>0,2548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000: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>0223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>0,0723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E97D04">
        <w:rPr>
          <w:rFonts w:ascii="Times New Roman" w:eastAsia="Times New Roman" w:hAnsi="Times New Roman" w:cs="Times New Roman"/>
          <w:sz w:val="24"/>
          <w:szCs w:val="24"/>
          <w:lang w:val="uk-UA"/>
        </w:rPr>
        <w:t>0256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35596">
        <w:rPr>
          <w:rFonts w:ascii="Times New Roman" w:eastAsia="Times New Roman" w:hAnsi="Times New Roman" w:cs="Times New Roman"/>
          <w:sz w:val="24"/>
          <w:szCs w:val="24"/>
          <w:lang w:val="uk-UA"/>
        </w:rPr>
        <w:t>за заповітом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E97D04" w:rsidRPr="00E97D04"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0</w:t>
      </w:r>
      <w:r w:rsidR="00E54F5F" w:rsidRPr="00E97D04"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р</w:t>
      </w:r>
      <w:r w:rsidR="005349BC" w:rsidRPr="00E97D04"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,</w:t>
      </w:r>
      <w:r w:rsidR="005349BC" w:rsidRPr="00E97D0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зареєстрован</w:t>
      </w:r>
      <w:r w:rsidR="005349BC" w:rsidRPr="00E97D04"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е</w:t>
      </w:r>
      <w:r w:rsidR="00764E14" w:rsidRPr="00E97D0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 реєстрі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482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  керуючись</w:t>
      </w:r>
      <w:r w:rsidR="007C1F29" w:rsidRPr="007F74E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744080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ст.,ст.19,25,49-1,55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140B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537F7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A05F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758EF" w:rsidRPr="008758EF" w:rsidRDefault="007C1F29" w:rsidP="008758EF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AF31A5" w:rsidRPr="008758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Решетівській  Зоряні Романівні</w:t>
      </w:r>
      <w:r w:rsidR="00E97D04" w:rsidRPr="008758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A7EFF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4B3199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Ходорівської міської ради</w:t>
      </w:r>
      <w:r w:rsidR="005349BC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6C67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r w:rsidR="003779A5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AC613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 - площею 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0,2548</w:t>
      </w:r>
      <w:r w:rsidR="00AC613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га,  кадастровий номер 46215</w:t>
      </w:r>
      <w:r w:rsidR="004B21A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85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4B21A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935596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C613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AC613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0223</w:t>
      </w:r>
      <w:r w:rsidR="00BF7C82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C613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сіножаті -</w:t>
      </w:r>
      <w:r w:rsidR="005349BC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0,0723</w:t>
      </w:r>
      <w:r w:rsidR="00AC613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</w:t>
      </w:r>
      <w:r w:rsidR="004B21A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85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4B21A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935596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C613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AC613E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E97D04"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0256</w:t>
      </w:r>
    </w:p>
    <w:p w:rsidR="008758EF" w:rsidRPr="008758EF" w:rsidRDefault="008758EF" w:rsidP="008758EF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</w:t>
      </w:r>
      <w:r w:rsidRPr="008758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Решетівській  Зоряні Романівні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власність земельні ділянки </w:t>
      </w:r>
      <w:r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) для ведення товарного сільськогосподарського виробництва за межами населеного пункту Ходорівської міської ради, Стрийського району, Львівської області із земель сільськогосподарського призначення, зокрема рілля - площею 0,2548га,  кадастровий номер 4621585000:02:000:0223, сіножаті - площею 0,0723га, кадастровий номер 4621585000:02:000:0256</w:t>
      </w:r>
    </w:p>
    <w:p w:rsidR="00741438" w:rsidRPr="00583452" w:rsidRDefault="008758EF" w:rsidP="00741438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3</w:t>
      </w:r>
      <w:r w:rsidR="005928CC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Решетівській  Зоряні Романівні</w:t>
      </w:r>
      <w:r w:rsidR="00BF7C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583452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D963B0" w:rsidRDefault="007255B4" w:rsidP="00741438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</w:t>
      </w:r>
      <w:r w:rsid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F01E7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провести державну реєстрацію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речових прав н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>а земельну ділянку вказану в п.</w:t>
      </w:r>
      <w:r w:rsid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7724C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.2. використовувати земельну ділянку за цільовим призначенням з 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F955F1" w:rsidRDefault="005349BC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8758EF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  Контроль за виконанням даного рішення покласти на постійну депутатську</w:t>
      </w:r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комісію з питань  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r w:rsidR="00896C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відносин, екології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Р.Михайлюк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349BC" w:rsidRDefault="005349BC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440" w:rsidRDefault="00370440" w:rsidP="0071502A">
      <w:pPr>
        <w:spacing w:after="0" w:line="240" w:lineRule="auto"/>
      </w:pPr>
      <w:r>
        <w:separator/>
      </w:r>
    </w:p>
  </w:endnote>
  <w:endnote w:type="continuationSeparator" w:id="0">
    <w:p w:rsidR="00370440" w:rsidRDefault="00370440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440" w:rsidRDefault="00370440" w:rsidP="0071502A">
      <w:pPr>
        <w:spacing w:after="0" w:line="240" w:lineRule="auto"/>
      </w:pPr>
      <w:r>
        <w:separator/>
      </w:r>
    </w:p>
  </w:footnote>
  <w:footnote w:type="continuationSeparator" w:id="0">
    <w:p w:rsidR="00370440" w:rsidRDefault="00370440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22276023"/>
    <w:multiLevelType w:val="hybridMultilevel"/>
    <w:tmpl w:val="2B62A3B0"/>
    <w:lvl w:ilvl="0" w:tplc="BA086CA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70440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834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454A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0FA7"/>
    <w:rsid w:val="007C1F29"/>
    <w:rsid w:val="007F74E1"/>
    <w:rsid w:val="008020B5"/>
    <w:rsid w:val="008121C8"/>
    <w:rsid w:val="00813798"/>
    <w:rsid w:val="008223F4"/>
    <w:rsid w:val="00840773"/>
    <w:rsid w:val="008553A2"/>
    <w:rsid w:val="008758EF"/>
    <w:rsid w:val="00880317"/>
    <w:rsid w:val="00896C67"/>
    <w:rsid w:val="008A222F"/>
    <w:rsid w:val="008B6CC2"/>
    <w:rsid w:val="008F09B8"/>
    <w:rsid w:val="008F450B"/>
    <w:rsid w:val="00905D9D"/>
    <w:rsid w:val="00935596"/>
    <w:rsid w:val="00936803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32098"/>
    <w:rsid w:val="00B32629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BF7C82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631A"/>
    <w:rsid w:val="00CD3182"/>
    <w:rsid w:val="00CF1594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A354A"/>
    <w:rsid w:val="00DB6CF6"/>
    <w:rsid w:val="00DC4362"/>
    <w:rsid w:val="00DC48A7"/>
    <w:rsid w:val="00DC5A54"/>
    <w:rsid w:val="00DD1BC8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97D04"/>
    <w:rsid w:val="00EA29C5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01E7C"/>
    <w:rsid w:val="00F1409F"/>
    <w:rsid w:val="00F40901"/>
    <w:rsid w:val="00F43A58"/>
    <w:rsid w:val="00F50A9F"/>
    <w:rsid w:val="00F53B24"/>
    <w:rsid w:val="00F60D0E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3FE142"/>
  <w15:docId w15:val="{23B8DF9D-3769-480B-94F8-6EA03842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6513C-4074-49C4-BE2B-50FF2251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User</cp:lastModifiedBy>
  <cp:revision>103</cp:revision>
  <cp:lastPrinted>2019-12-10T08:57:00Z</cp:lastPrinted>
  <dcterms:created xsi:type="dcterms:W3CDTF">2019-04-16T09:31:00Z</dcterms:created>
  <dcterms:modified xsi:type="dcterms:W3CDTF">2021-09-19T13:12:00Z</dcterms:modified>
</cp:coreProperties>
</file>