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33304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165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8E51D1" w:rsidRDefault="003506F4" w:rsidP="00165D1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E51D1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3935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B5A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Pr="00B2689C" w:rsidRDefault="00694171" w:rsidP="00E4774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ро 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земельн</w:t>
      </w:r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774C">
        <w:rPr>
          <w:rFonts w:ascii="Times New Roman" w:eastAsia="Times New Roman" w:hAnsi="Times New Roman" w:cs="Times New Roman"/>
          <w:b/>
          <w:sz w:val="24"/>
          <w:szCs w:val="24"/>
        </w:rPr>
        <w:t>ділян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spellEnd"/>
      <w:r w:rsidR="00E4774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F1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ведення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виробництва</w:t>
      </w:r>
      <w:proofErr w:type="spellEnd"/>
      <w:r w:rsidR="00AD52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5D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Ковалю Миколі Васильо</w:t>
      </w:r>
      <w:r w:rsidR="00F955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вичу 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за ме</w:t>
      </w:r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</w:t>
      </w:r>
      <w:proofErr w:type="spellStart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  <w:r w:rsidR="00AD3B4C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пункту </w:t>
      </w:r>
      <w:r w:rsidR="002129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FA167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40BE" w:rsidRPr="00B2689C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Жидачівського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CE4F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Львівської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05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  <w:r w:rsidR="00B01564" w:rsidRPr="00B2689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65D1F" w:rsidRDefault="007255B4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2689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8A4A72" w:rsidRPr="008A4A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A4A72" w:rsidRP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Коваля Миколи Васил</w:t>
      </w:r>
      <w:r w:rsidR="00165D1F">
        <w:rPr>
          <w:rFonts w:ascii="Times New Roman" w:eastAsia="Times New Roman" w:hAnsi="Times New Roman" w:cs="Times New Roman"/>
          <w:sz w:val="24"/>
          <w:szCs w:val="24"/>
          <w:lang w:val="uk-UA"/>
        </w:rPr>
        <w:t>ьо</w:t>
      </w:r>
      <w:r w:rsidR="008A4A72" w:rsidRP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вича</w:t>
      </w:r>
      <w:r w:rsid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B0336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spellEnd"/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м. Ходорів, вул.600-річчя Ходорова б.12а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>(вх. №61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3A61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>від 22</w:t>
      </w:r>
      <w:r w:rsidR="0025657F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545321">
        <w:rPr>
          <w:rFonts w:ascii="Times New Roman" w:eastAsia="Times New Roman" w:hAnsi="Times New Roman" w:cs="Times New Roman"/>
          <w:sz w:val="24"/>
          <w:szCs w:val="24"/>
          <w:lang w:val="uk-UA"/>
        </w:rPr>
        <w:t>р)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</w:t>
      </w:r>
      <w:proofErr w:type="gramStart"/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техн</w:t>
      </w:r>
      <w:proofErr w:type="gramEnd"/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ічної документації із землеустрою щодо встановл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E16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169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0,8131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21297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1012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сіножать-площею 0,4738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="00FB5413" w:rsidRP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100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E169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</w:t>
      </w:r>
      <w:r w:rsidR="007002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свідоцтво </w:t>
      </w:r>
      <w:r w:rsidR="00867D83">
        <w:rPr>
          <w:rFonts w:ascii="Times New Roman" w:eastAsia="Times New Roman" w:hAnsi="Times New Roman" w:cs="Times New Roman"/>
          <w:sz w:val="24"/>
          <w:szCs w:val="24"/>
          <w:lang w:val="uk-UA"/>
        </w:rPr>
        <w:t>про право на спадщину за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заповітом</w:t>
      </w:r>
      <w:r w:rsidR="009B5A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23</w:t>
      </w:r>
      <w:r w:rsidR="007E407B">
        <w:rPr>
          <w:rFonts w:ascii="Times New Roman" w:eastAsia="Times New Roman" w:hAnsi="Times New Roman" w:cs="Times New Roman"/>
          <w:sz w:val="24"/>
          <w:szCs w:val="24"/>
          <w:lang w:val="uk-UA"/>
        </w:rPr>
        <w:t>.12.200</w:t>
      </w:r>
      <w:r w:rsidR="00A25D46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8940A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00212">
        <w:rPr>
          <w:rFonts w:ascii="Times New Roman" w:eastAsia="Times New Roman" w:hAnsi="Times New Roman" w:cs="Times New Roman"/>
          <w:sz w:val="24"/>
          <w:szCs w:val="24"/>
          <w:lang w:val="uk-UA"/>
        </w:rPr>
        <w:t>зар</w:t>
      </w:r>
      <w:r w:rsidR="008940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еєстрованого в реєстрі за </w:t>
      </w:r>
      <w:r w:rsidR="008A4A72">
        <w:rPr>
          <w:rFonts w:ascii="Times New Roman" w:eastAsia="Times New Roman" w:hAnsi="Times New Roman" w:cs="Times New Roman"/>
          <w:sz w:val="24"/>
          <w:szCs w:val="24"/>
          <w:lang w:val="uk-UA"/>
        </w:rPr>
        <w:t>№1628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A16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</w:t>
      </w:r>
      <w:r w:rsidR="00144EE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165D1F">
        <w:rPr>
          <w:rFonts w:ascii="Times New Roman" w:eastAsia="Times New Roman" w:hAnsi="Times New Roman" w:cs="Times New Roman"/>
          <w:sz w:val="24"/>
          <w:lang w:val="uk-UA"/>
        </w:rPr>
        <w:t>керуючись</w:t>
      </w:r>
      <w:proofErr w:type="spellEnd"/>
      <w:r w:rsidR="00165D1F">
        <w:rPr>
          <w:rFonts w:ascii="Times New Roman" w:eastAsia="Times New Roman" w:hAnsi="Times New Roman" w:cs="Times New Roman"/>
          <w:color w:val="FF0000"/>
          <w:sz w:val="24"/>
          <w:lang w:val="uk-UA"/>
        </w:rPr>
        <w:t xml:space="preserve"> </w:t>
      </w:r>
      <w:r w:rsidR="00165D1F">
        <w:rPr>
          <w:rFonts w:ascii="Times New Roman" w:eastAsia="Times New Roman" w:hAnsi="Times New Roman" w:cs="Times New Roman"/>
          <w:sz w:val="24"/>
          <w:lang w:val="uk-UA"/>
        </w:rPr>
        <w:t xml:space="preserve">ст.ст. 12,81,118,125,126,186,131 Земельного  Кодексу  України, п.п.17,21 Розділом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165D1F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165D1F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165D1F" w:rsidRDefault="00165D1F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AC469F" w:rsidRDefault="007C1F29" w:rsidP="00165D1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165D1F" w:rsidRDefault="00165D1F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      1.</w:t>
      </w:r>
      <w:r w:rsidR="007C1F2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Ковалю Миколі Васил</w:t>
      </w:r>
      <w:r>
        <w:rPr>
          <w:rFonts w:ascii="Times New Roman" w:eastAsia="Times New Roman" w:hAnsi="Times New Roman" w:cs="Times New Roman"/>
          <w:sz w:val="24"/>
          <w:lang w:val="uk-UA"/>
        </w:rPr>
        <w:t>ьо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вичу</w:t>
      </w:r>
      <w:r w:rsidR="007E407B" w:rsidRPr="00165D1F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165D1F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165D1F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A21A95" w:rsidRPr="00165D1F">
        <w:rPr>
          <w:rFonts w:ascii="Times New Roman" w:eastAsia="Times New Roman" w:hAnsi="Times New Roman" w:cs="Times New Roman"/>
          <w:sz w:val="24"/>
          <w:lang w:val="uk-UA"/>
        </w:rPr>
        <w:t>і (на місцевості</w:t>
      </w:r>
      <w:r w:rsidR="002D152B" w:rsidRPr="00165D1F">
        <w:rPr>
          <w:rFonts w:ascii="Times New Roman" w:eastAsia="Times New Roman" w:hAnsi="Times New Roman" w:cs="Times New Roman"/>
          <w:sz w:val="24"/>
          <w:lang w:val="uk-UA"/>
        </w:rPr>
        <w:t>)</w:t>
      </w:r>
      <w:r w:rsidR="00995227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165D1F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9A0F55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165D1F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3C697E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proofErr w:type="spellStart"/>
      <w:r w:rsidR="00995227" w:rsidRPr="00165D1F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165D1F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BA0788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району</w:t>
      </w:r>
      <w:r w:rsidR="003C2DA2" w:rsidRPr="00165D1F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</w:t>
      </w:r>
      <w:r w:rsidR="008940A2" w:rsidRPr="00165D1F">
        <w:rPr>
          <w:rFonts w:ascii="Times New Roman" w:eastAsia="Times New Roman" w:hAnsi="Times New Roman" w:cs="Times New Roman"/>
          <w:sz w:val="24"/>
          <w:lang w:val="uk-UA"/>
        </w:rPr>
        <w:t>ьськогосподарського призначення:</w:t>
      </w:r>
    </w:p>
    <w:p w:rsidR="00FB5413" w:rsidRPr="00165D1F" w:rsidRDefault="007255B4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          </w:t>
      </w:r>
      <w:r w:rsidR="00BE7325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proofErr w:type="gramStart"/>
      <w:r w:rsidR="00A23207" w:rsidRPr="00165D1F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A23207" w:rsidRPr="00165D1F">
        <w:rPr>
          <w:rFonts w:ascii="Times New Roman" w:eastAsia="Times New Roman" w:hAnsi="Times New Roman" w:cs="Times New Roman"/>
          <w:sz w:val="24"/>
        </w:rPr>
        <w:t>ілля</w:t>
      </w:r>
      <w:proofErr w:type="spellEnd"/>
      <w:r w:rsidR="00A23207" w:rsidRPr="00165D1F">
        <w:rPr>
          <w:rFonts w:ascii="Times New Roman" w:eastAsia="Times New Roman" w:hAnsi="Times New Roman" w:cs="Times New Roman"/>
          <w:sz w:val="24"/>
        </w:rPr>
        <w:t xml:space="preserve"> -</w:t>
      </w:r>
      <w:r w:rsidR="001E69F0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A23207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165D1F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="00A23207" w:rsidRPr="00165D1F">
        <w:rPr>
          <w:rFonts w:ascii="Times New Roman" w:eastAsia="Times New Roman" w:hAnsi="Times New Roman" w:cs="Times New Roman"/>
          <w:sz w:val="24"/>
        </w:rPr>
        <w:t xml:space="preserve"> </w:t>
      </w:r>
      <w:r w:rsidR="007E407B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0,8131га</w:t>
      </w:r>
      <w:r w:rsidR="00460B8F" w:rsidRPr="00165D1F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47961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23207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23207" w:rsidRPr="00165D1F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A23207" w:rsidRPr="00165D1F">
        <w:rPr>
          <w:rFonts w:ascii="Times New Roman" w:eastAsia="Times New Roman" w:hAnsi="Times New Roman" w:cs="Times New Roman"/>
          <w:sz w:val="24"/>
        </w:rPr>
        <w:t xml:space="preserve"> номер</w:t>
      </w:r>
      <w:r w:rsidR="00447961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7E407B" w:rsidRPr="00165D1F">
        <w:rPr>
          <w:rFonts w:ascii="Times New Roman" w:eastAsia="Times New Roman" w:hAnsi="Times New Roman" w:cs="Times New Roman"/>
          <w:sz w:val="24"/>
          <w:lang w:val="uk-UA"/>
        </w:rPr>
        <w:t>50</w:t>
      </w:r>
      <w:r w:rsidR="00FB5413" w:rsidRPr="00165D1F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144EE2" w:rsidRPr="00165D1F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447961" w:rsidRPr="00165D1F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447961" w:rsidRPr="00165D1F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1012</w:t>
      </w:r>
      <w:r w:rsidR="00FB5413" w:rsidRPr="00165D1F">
        <w:rPr>
          <w:rFonts w:ascii="Times New Roman" w:eastAsia="Times New Roman" w:hAnsi="Times New Roman" w:cs="Times New Roman"/>
          <w:sz w:val="24"/>
          <w:lang w:val="uk-UA"/>
        </w:rPr>
        <w:t>,</w:t>
      </w:r>
    </w:p>
    <w:p w:rsidR="000F1596" w:rsidRPr="00165D1F" w:rsidRDefault="00CB6215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         </w:t>
      </w:r>
      <w:r w:rsidR="00FB5413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сіножать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B5413" w:rsidRPr="00165D1F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0,4738га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FE7BB9" w:rsidRPr="00165D1F">
        <w:rPr>
          <w:rFonts w:ascii="Times New Roman" w:eastAsia="Times New Roman" w:hAnsi="Times New Roman" w:cs="Times New Roman"/>
          <w:sz w:val="24"/>
        </w:rPr>
        <w:t xml:space="preserve"> 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FE7BB9" w:rsidRPr="00165D1F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="00FE7BB9" w:rsidRPr="00165D1F">
        <w:rPr>
          <w:rFonts w:ascii="Times New Roman" w:eastAsia="Times New Roman" w:hAnsi="Times New Roman" w:cs="Times New Roman"/>
          <w:sz w:val="24"/>
        </w:rPr>
        <w:t xml:space="preserve"> номер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7E407B" w:rsidRPr="00165D1F">
        <w:rPr>
          <w:rFonts w:ascii="Times New Roman" w:eastAsia="Times New Roman" w:hAnsi="Times New Roman" w:cs="Times New Roman"/>
          <w:sz w:val="24"/>
          <w:lang w:val="uk-UA"/>
        </w:rPr>
        <w:t>50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>000:0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100</w:t>
      </w:r>
      <w:r w:rsidR="00EE00BC" w:rsidRPr="00165D1F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FE7BB9" w:rsidRPr="00165D1F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165D1F" w:rsidRDefault="00CB6215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165D1F"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2D152B" w:rsidRPr="00165D1F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165D1F">
        <w:rPr>
          <w:rFonts w:ascii="Times New Roman" w:eastAsia="Times New Roman" w:hAnsi="Times New Roman" w:cs="Times New Roman"/>
          <w:sz w:val="24"/>
        </w:rPr>
        <w:t>.</w:t>
      </w:r>
      <w:r w:rsidR="007E407B" w:rsidRPr="00165D1F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Ковалю Миколі Васил</w:t>
      </w:r>
      <w:r w:rsidR="00165D1F">
        <w:rPr>
          <w:rFonts w:ascii="Times New Roman" w:eastAsia="Times New Roman" w:hAnsi="Times New Roman" w:cs="Times New Roman"/>
          <w:sz w:val="24"/>
          <w:lang w:val="uk-UA"/>
        </w:rPr>
        <w:t>ьо</w:t>
      </w:r>
      <w:r w:rsidR="008A4A72" w:rsidRPr="00165D1F">
        <w:rPr>
          <w:rFonts w:ascii="Times New Roman" w:eastAsia="Times New Roman" w:hAnsi="Times New Roman" w:cs="Times New Roman"/>
          <w:sz w:val="24"/>
          <w:lang w:val="uk-UA"/>
        </w:rPr>
        <w:t>вичу</w:t>
      </w:r>
      <w:r w:rsidR="007C1F29" w:rsidRPr="00165D1F">
        <w:rPr>
          <w:rFonts w:ascii="Times New Roman" w:eastAsia="Times New Roman" w:hAnsi="Times New Roman" w:cs="Times New Roman"/>
          <w:sz w:val="24"/>
        </w:rPr>
        <w:t>:</w:t>
      </w:r>
    </w:p>
    <w:p w:rsidR="00F955F1" w:rsidRPr="00165D1F" w:rsidRDefault="007255B4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65D1F">
        <w:rPr>
          <w:rFonts w:ascii="Times New Roman" w:eastAsia="Times New Roman" w:hAnsi="Times New Roman" w:cs="Times New Roman"/>
          <w:sz w:val="24"/>
        </w:rPr>
        <w:t xml:space="preserve"> </w:t>
      </w:r>
      <w:r w:rsidR="002D152B" w:rsidRPr="00165D1F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165D1F">
        <w:rPr>
          <w:rFonts w:ascii="Times New Roman" w:eastAsia="Times New Roman" w:hAnsi="Times New Roman" w:cs="Times New Roman"/>
          <w:sz w:val="24"/>
        </w:rPr>
        <w:t>.1.</w:t>
      </w:r>
      <w:r w:rsidR="00D03343" w:rsidRPr="00165D1F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165D1F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вказану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в п.2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proofErr w:type="gramStart"/>
      <w:r w:rsidR="007C1F29" w:rsidRPr="00165D1F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165D1F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165D1F" w:rsidRDefault="002D152B" w:rsidP="00165D1F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165D1F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165D1F">
        <w:rPr>
          <w:rFonts w:ascii="Times New Roman" w:eastAsia="Times New Roman" w:hAnsi="Times New Roman" w:cs="Times New Roman"/>
          <w:sz w:val="24"/>
        </w:rPr>
        <w:t xml:space="preserve">.2.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використовувати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земельну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ділянку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цільовим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призначенням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дот</w:t>
      </w:r>
      <w:r w:rsidR="002A2C71" w:rsidRPr="00165D1F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165D1F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165D1F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165D1F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165D1F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845948" w:rsidRPr="00165D1F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165D1F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165D1F" w:rsidRDefault="002D152B" w:rsidP="00165D1F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165D1F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E4774C" w:rsidRPr="00165D1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165D1F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165D1F">
        <w:rPr>
          <w:rFonts w:ascii="Times New Roman" w:eastAsia="Times New Roman" w:hAnsi="Times New Roman" w:cs="Times New Roman"/>
          <w:sz w:val="24"/>
        </w:rPr>
        <w:t xml:space="preserve">.  Контроль за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виконанням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даного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="007C1F29" w:rsidRPr="00165D1F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165D1F">
        <w:rPr>
          <w:rFonts w:ascii="Times New Roman" w:eastAsia="Times New Roman" w:hAnsi="Times New Roman" w:cs="Times New Roman"/>
          <w:sz w:val="24"/>
        </w:rPr>
        <w:t>ішення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покласти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постійну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депутатську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комісію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регулювання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земельних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відносин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екології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архітектури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адміністративно-територіального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 xml:space="preserve"> устрою (</w:t>
      </w:r>
      <w:proofErr w:type="spellStart"/>
      <w:r w:rsidR="007C1F29" w:rsidRPr="00165D1F">
        <w:rPr>
          <w:rFonts w:ascii="Times New Roman" w:eastAsia="Times New Roman" w:hAnsi="Times New Roman" w:cs="Times New Roman"/>
          <w:sz w:val="24"/>
        </w:rPr>
        <w:t>О.Ревер</w:t>
      </w:r>
      <w:proofErr w:type="spellEnd"/>
      <w:r w:rsidR="007C1F29" w:rsidRPr="00165D1F">
        <w:rPr>
          <w:rFonts w:ascii="Times New Roman" w:eastAsia="Times New Roman" w:hAnsi="Times New Roman" w:cs="Times New Roman"/>
          <w:sz w:val="24"/>
        </w:rPr>
        <w:t>).</w:t>
      </w: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165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8E51D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165D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  <w:bookmarkStart w:id="0" w:name="_GoBack"/>
      <w:bookmarkEnd w:id="0"/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843" w:rsidRDefault="00820843" w:rsidP="0071502A">
      <w:pPr>
        <w:spacing w:after="0" w:line="240" w:lineRule="auto"/>
      </w:pPr>
      <w:r>
        <w:separator/>
      </w:r>
    </w:p>
  </w:endnote>
  <w:endnote w:type="continuationSeparator" w:id="0">
    <w:p w:rsidR="00820843" w:rsidRDefault="0082084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843" w:rsidRDefault="00820843" w:rsidP="0071502A">
      <w:pPr>
        <w:spacing w:after="0" w:line="240" w:lineRule="auto"/>
      </w:pPr>
      <w:r>
        <w:separator/>
      </w:r>
    </w:p>
  </w:footnote>
  <w:footnote w:type="continuationSeparator" w:id="0">
    <w:p w:rsidR="00820843" w:rsidRDefault="0082084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3414D"/>
    <w:rsid w:val="00144EE2"/>
    <w:rsid w:val="0015277D"/>
    <w:rsid w:val="00162442"/>
    <w:rsid w:val="00165D1F"/>
    <w:rsid w:val="00183D9C"/>
    <w:rsid w:val="00183F75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657F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60AA6"/>
    <w:rsid w:val="00591B7D"/>
    <w:rsid w:val="0059205B"/>
    <w:rsid w:val="005928CC"/>
    <w:rsid w:val="005928ED"/>
    <w:rsid w:val="005A1EEF"/>
    <w:rsid w:val="005B0336"/>
    <w:rsid w:val="005B5303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3D7D"/>
    <w:rsid w:val="0073573F"/>
    <w:rsid w:val="00735C98"/>
    <w:rsid w:val="00737F1D"/>
    <w:rsid w:val="00741438"/>
    <w:rsid w:val="007443AB"/>
    <w:rsid w:val="00750E17"/>
    <w:rsid w:val="007519DA"/>
    <w:rsid w:val="00755F7A"/>
    <w:rsid w:val="007648E1"/>
    <w:rsid w:val="00776AF1"/>
    <w:rsid w:val="00785406"/>
    <w:rsid w:val="007A7E1D"/>
    <w:rsid w:val="007C1F29"/>
    <w:rsid w:val="007E407B"/>
    <w:rsid w:val="008020B5"/>
    <w:rsid w:val="008121C8"/>
    <w:rsid w:val="00813798"/>
    <w:rsid w:val="00820843"/>
    <w:rsid w:val="008223F4"/>
    <w:rsid w:val="0083056B"/>
    <w:rsid w:val="00840773"/>
    <w:rsid w:val="00845948"/>
    <w:rsid w:val="00851B66"/>
    <w:rsid w:val="008553A2"/>
    <w:rsid w:val="008600D3"/>
    <w:rsid w:val="00867D83"/>
    <w:rsid w:val="008940A2"/>
    <w:rsid w:val="008A222F"/>
    <w:rsid w:val="008A4A72"/>
    <w:rsid w:val="008C499B"/>
    <w:rsid w:val="008D5878"/>
    <w:rsid w:val="008E51D1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5A49"/>
    <w:rsid w:val="009B728F"/>
    <w:rsid w:val="009C6A3E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36DC1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86DC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00BC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77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165D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BA151-5B23-43EA-B61E-B41FA27E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49</cp:revision>
  <cp:lastPrinted>2019-04-15T12:23:00Z</cp:lastPrinted>
  <dcterms:created xsi:type="dcterms:W3CDTF">2019-07-03T08:26:00Z</dcterms:created>
  <dcterms:modified xsi:type="dcterms:W3CDTF">2020-06-22T09:11:00Z</dcterms:modified>
</cp:coreProperties>
</file>