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086D8B" w:rsidTr="00EF3F7D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086D8B" w:rsidRDefault="00086D8B" w:rsidP="00EF3F7D">
            <w:pPr>
              <w:spacing w:line="252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  <w:r>
              <w:rPr>
                <w:b/>
                <w:noProof/>
                <w:sz w:val="28"/>
                <w:szCs w:val="28"/>
                <w:lang w:val="uk-UA" w:eastAsia="uk-UA"/>
              </w:rPr>
              <w:drawing>
                <wp:inline distT="0" distB="0" distL="0" distR="0" wp14:anchorId="340C0937" wp14:editId="4CCA3F72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6D8B" w:rsidRDefault="00086D8B" w:rsidP="00EF3F7D">
            <w:pPr>
              <w:spacing w:line="252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УКРАЇНА</w:t>
            </w:r>
          </w:p>
          <w:p w:rsidR="00086D8B" w:rsidRDefault="00086D8B" w:rsidP="00EF3F7D">
            <w:pPr>
              <w:spacing w:line="252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ХОДОРІВСЬКА МІСЬКА  РАДА</w:t>
            </w:r>
          </w:p>
          <w:p w:rsidR="00086D8B" w:rsidRDefault="00086D8B" w:rsidP="00EF3F7D">
            <w:pPr>
              <w:spacing w:line="252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 сесія VІІІ-го скликання</w:t>
            </w:r>
          </w:p>
        </w:tc>
      </w:tr>
      <w:tr w:rsidR="00086D8B" w:rsidTr="00EF3F7D">
        <w:trPr>
          <w:cantSplit/>
          <w:trHeight w:val="424"/>
        </w:trPr>
        <w:tc>
          <w:tcPr>
            <w:tcW w:w="8820" w:type="dxa"/>
            <w:gridSpan w:val="2"/>
          </w:tcPr>
          <w:p w:rsidR="00086D8B" w:rsidRDefault="00086D8B" w:rsidP="00EF3F7D">
            <w:pPr>
              <w:spacing w:line="252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</w:t>
            </w:r>
          </w:p>
          <w:p w:rsidR="00086D8B" w:rsidRDefault="00086D8B" w:rsidP="00EF3F7D">
            <w:pPr>
              <w:spacing w:line="252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РІШЕННЯ №1</w:t>
            </w:r>
            <w:r>
              <w:rPr>
                <w:b/>
                <w:sz w:val="28"/>
                <w:szCs w:val="28"/>
                <w:lang w:val="uk-UA"/>
              </w:rPr>
              <w:t>3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</w:p>
          <w:p w:rsidR="00086D8B" w:rsidRDefault="00086D8B" w:rsidP="00EF3F7D">
            <w:pPr>
              <w:spacing w:line="252" w:lineRule="auto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86D8B" w:rsidRDefault="00086D8B" w:rsidP="00EF3F7D">
            <w:pPr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</w:t>
            </w:r>
          </w:p>
        </w:tc>
      </w:tr>
      <w:tr w:rsidR="00086D8B" w:rsidTr="00EF3F7D">
        <w:tc>
          <w:tcPr>
            <w:tcW w:w="4678" w:type="dxa"/>
            <w:hideMark/>
          </w:tcPr>
          <w:p w:rsidR="00086D8B" w:rsidRDefault="00086D8B" w:rsidP="00EF3F7D">
            <w:pPr>
              <w:spacing w:line="360" w:lineRule="auto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 21 квітня 2016 року</w:t>
            </w:r>
          </w:p>
        </w:tc>
        <w:tc>
          <w:tcPr>
            <w:tcW w:w="4142" w:type="dxa"/>
            <w:hideMark/>
          </w:tcPr>
          <w:p w:rsidR="00086D8B" w:rsidRDefault="00086D8B" w:rsidP="00EF3F7D">
            <w:pPr>
              <w:spacing w:line="252" w:lineRule="auto"/>
              <w:ind w:left="317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м.Ходорів</w:t>
            </w:r>
            <w:proofErr w:type="spellEnd"/>
          </w:p>
        </w:tc>
      </w:tr>
      <w:tr w:rsidR="00086D8B" w:rsidTr="00EF3F7D">
        <w:tc>
          <w:tcPr>
            <w:tcW w:w="4678" w:type="dxa"/>
          </w:tcPr>
          <w:p w:rsidR="00086D8B" w:rsidRDefault="00086D8B" w:rsidP="00EF3F7D">
            <w:pPr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142" w:type="dxa"/>
          </w:tcPr>
          <w:p w:rsidR="00086D8B" w:rsidRDefault="00086D8B" w:rsidP="00EF3F7D">
            <w:pPr>
              <w:spacing w:line="252" w:lineRule="auto"/>
              <w:ind w:left="317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086D8B" w:rsidRDefault="00086D8B" w:rsidP="00086D8B">
      <w:pPr>
        <w:pStyle w:val="a3"/>
        <w:ind w:right="4855"/>
        <w:jc w:val="both"/>
        <w:rPr>
          <w:b w:val="0"/>
          <w:sz w:val="24"/>
        </w:rPr>
      </w:pPr>
    </w:p>
    <w:p w:rsidR="0039777E" w:rsidRPr="00086D8B" w:rsidRDefault="0039777E" w:rsidP="00086D8B">
      <w:pPr>
        <w:rPr>
          <w:b/>
          <w:sz w:val="28"/>
          <w:szCs w:val="28"/>
          <w:lang w:val="uk-UA"/>
        </w:rPr>
      </w:pPr>
      <w:r w:rsidRPr="00D97402">
        <w:rPr>
          <w:b/>
          <w:sz w:val="28"/>
          <w:szCs w:val="28"/>
          <w:lang w:val="uk-UA"/>
        </w:rPr>
        <w:t>Про покладання обов’язків старости</w:t>
      </w:r>
      <w:r w:rsidR="00086D8B">
        <w:rPr>
          <w:b/>
          <w:sz w:val="28"/>
          <w:szCs w:val="28"/>
          <w:lang w:val="uk-UA"/>
        </w:rPr>
        <w:t xml:space="preserve"> </w:t>
      </w:r>
      <w:r w:rsidRPr="00086D8B">
        <w:rPr>
          <w:b/>
          <w:sz w:val="28"/>
          <w:szCs w:val="28"/>
        </w:rPr>
        <w:t>на Пивовара  Ореста  Михайловича</w:t>
      </w:r>
    </w:p>
    <w:p w:rsidR="0039777E" w:rsidRPr="00724DA0" w:rsidRDefault="0039777E" w:rsidP="0039777E">
      <w:pPr>
        <w:pStyle w:val="a3"/>
        <w:ind w:firstLine="23"/>
        <w:rPr>
          <w:b w:val="0"/>
          <w:sz w:val="26"/>
          <w:szCs w:val="26"/>
        </w:rPr>
      </w:pPr>
    </w:p>
    <w:p w:rsidR="0039777E" w:rsidRPr="00D97402" w:rsidRDefault="0039777E" w:rsidP="0039777E">
      <w:pPr>
        <w:pStyle w:val="a3"/>
        <w:ind w:firstLine="23"/>
        <w:rPr>
          <w:b w:val="0"/>
          <w:szCs w:val="28"/>
        </w:rPr>
      </w:pPr>
    </w:p>
    <w:p w:rsidR="0039777E" w:rsidRPr="003316C6" w:rsidRDefault="0039777E" w:rsidP="0039777E">
      <w:pPr>
        <w:rPr>
          <w:b/>
        </w:rPr>
      </w:pPr>
    </w:p>
    <w:p w:rsidR="0039777E" w:rsidRPr="00086D8B" w:rsidRDefault="0039777E" w:rsidP="0039777E">
      <w:pPr>
        <w:pStyle w:val="a3"/>
        <w:ind w:firstLine="840"/>
        <w:jc w:val="both"/>
        <w:rPr>
          <w:b w:val="0"/>
          <w:szCs w:val="28"/>
        </w:rPr>
      </w:pPr>
      <w:r w:rsidRPr="00086D8B">
        <w:rPr>
          <w:b w:val="0"/>
          <w:szCs w:val="28"/>
        </w:rPr>
        <w:t xml:space="preserve">Керуючись ст.14-1 Закону України «Про місцеве самоврядування в Україні», пунктом 3 розділу </w:t>
      </w:r>
      <w:proofErr w:type="spellStart"/>
      <w:r w:rsidRPr="00086D8B">
        <w:rPr>
          <w:b w:val="0"/>
          <w:szCs w:val="28"/>
        </w:rPr>
        <w:t>розділу</w:t>
      </w:r>
      <w:proofErr w:type="spellEnd"/>
      <w:r w:rsidRPr="00086D8B">
        <w:rPr>
          <w:b w:val="0"/>
          <w:szCs w:val="28"/>
        </w:rPr>
        <w:t xml:space="preserve"> </w:t>
      </w:r>
      <w:r w:rsidRPr="00086D8B">
        <w:rPr>
          <w:b w:val="0"/>
          <w:szCs w:val="28"/>
          <w:lang w:val="en-US"/>
        </w:rPr>
        <w:t>IV</w:t>
      </w:r>
      <w:r w:rsidRPr="00086D8B">
        <w:rPr>
          <w:b w:val="0"/>
          <w:szCs w:val="28"/>
        </w:rPr>
        <w:t xml:space="preserve"> “Прикінцеві положення” Закону України «Про добровільне об’єднання територіальних громад», міська рада </w:t>
      </w:r>
    </w:p>
    <w:p w:rsidR="0039777E" w:rsidRPr="00086D8B" w:rsidRDefault="0039777E" w:rsidP="0039777E">
      <w:pPr>
        <w:pStyle w:val="a3"/>
        <w:jc w:val="both"/>
        <w:rPr>
          <w:b w:val="0"/>
          <w:szCs w:val="28"/>
        </w:rPr>
      </w:pPr>
    </w:p>
    <w:p w:rsidR="0039777E" w:rsidRPr="00086D8B" w:rsidRDefault="0039777E" w:rsidP="0039777E">
      <w:pPr>
        <w:pStyle w:val="a3"/>
        <w:jc w:val="center"/>
        <w:rPr>
          <w:bCs w:val="0"/>
          <w:szCs w:val="28"/>
        </w:rPr>
      </w:pPr>
    </w:p>
    <w:p w:rsidR="0039777E" w:rsidRPr="00086D8B" w:rsidRDefault="0039777E" w:rsidP="0039777E">
      <w:pPr>
        <w:pStyle w:val="a3"/>
        <w:jc w:val="center"/>
        <w:rPr>
          <w:bCs w:val="0"/>
          <w:szCs w:val="28"/>
        </w:rPr>
      </w:pPr>
      <w:r w:rsidRPr="00086D8B">
        <w:rPr>
          <w:bCs w:val="0"/>
          <w:szCs w:val="28"/>
        </w:rPr>
        <w:t>ВИРІШИЛА:</w:t>
      </w:r>
    </w:p>
    <w:p w:rsidR="0039777E" w:rsidRPr="00086D8B" w:rsidRDefault="0039777E" w:rsidP="0039777E">
      <w:pPr>
        <w:pStyle w:val="a3"/>
        <w:jc w:val="both"/>
        <w:rPr>
          <w:b w:val="0"/>
          <w:szCs w:val="28"/>
        </w:rPr>
      </w:pPr>
    </w:p>
    <w:p w:rsidR="0039777E" w:rsidRPr="00086D8B" w:rsidRDefault="0039777E" w:rsidP="00086D8B">
      <w:pPr>
        <w:pStyle w:val="a3"/>
        <w:ind w:firstLine="708"/>
        <w:jc w:val="both"/>
        <w:rPr>
          <w:b w:val="0"/>
          <w:szCs w:val="28"/>
        </w:rPr>
      </w:pPr>
      <w:r w:rsidRPr="00086D8B">
        <w:rPr>
          <w:b w:val="0"/>
          <w:szCs w:val="28"/>
        </w:rPr>
        <w:t>1. До обрання на перших виборах старост на території юрисдикції Ходорівської міської ради, обов’язки старости покласти на</w:t>
      </w:r>
      <w:r w:rsidRPr="00086D8B">
        <w:rPr>
          <w:szCs w:val="28"/>
        </w:rPr>
        <w:t xml:space="preserve"> </w:t>
      </w:r>
      <w:r w:rsidRPr="00086D8B">
        <w:rPr>
          <w:b w:val="0"/>
          <w:szCs w:val="28"/>
        </w:rPr>
        <w:t xml:space="preserve">Пивовар Орест Михайлович,  який здійснював повноваження </w:t>
      </w:r>
      <w:proofErr w:type="spellStart"/>
      <w:r w:rsidRPr="00086D8B">
        <w:rPr>
          <w:b w:val="0"/>
          <w:szCs w:val="28"/>
        </w:rPr>
        <w:t>Жирівського</w:t>
      </w:r>
      <w:proofErr w:type="spellEnd"/>
      <w:r w:rsidRPr="00086D8B">
        <w:rPr>
          <w:b w:val="0"/>
          <w:szCs w:val="28"/>
        </w:rPr>
        <w:t xml:space="preserve">  сільського голови до об’єднання</w:t>
      </w:r>
      <w:r w:rsidR="00086D8B">
        <w:rPr>
          <w:b w:val="0"/>
          <w:szCs w:val="28"/>
        </w:rPr>
        <w:t xml:space="preserve"> територіальних громад</w:t>
      </w:r>
      <w:bookmarkStart w:id="0" w:name="_GoBack"/>
      <w:bookmarkEnd w:id="0"/>
      <w:r w:rsidRPr="00086D8B">
        <w:rPr>
          <w:b w:val="0"/>
          <w:szCs w:val="28"/>
        </w:rPr>
        <w:t xml:space="preserve">. </w:t>
      </w:r>
    </w:p>
    <w:p w:rsidR="0039777E" w:rsidRPr="00086D8B" w:rsidRDefault="0039777E" w:rsidP="00086D8B">
      <w:pPr>
        <w:pStyle w:val="a3"/>
        <w:ind w:firstLine="708"/>
        <w:jc w:val="both"/>
        <w:rPr>
          <w:b w:val="0"/>
          <w:szCs w:val="28"/>
        </w:rPr>
      </w:pPr>
      <w:r w:rsidRPr="00086D8B">
        <w:rPr>
          <w:b w:val="0"/>
          <w:szCs w:val="28"/>
        </w:rPr>
        <w:t xml:space="preserve">2. Визначити, що староста Пивовар Орест Михайлович здійснює свої повноваження на території сіл: Жирова, </w:t>
      </w:r>
      <w:proofErr w:type="spellStart"/>
      <w:r w:rsidRPr="00086D8B">
        <w:rPr>
          <w:b w:val="0"/>
          <w:szCs w:val="28"/>
        </w:rPr>
        <w:t>Бородчиці</w:t>
      </w:r>
      <w:proofErr w:type="spellEnd"/>
      <w:r w:rsidRPr="00086D8B">
        <w:rPr>
          <w:b w:val="0"/>
          <w:szCs w:val="28"/>
        </w:rPr>
        <w:t>, Городище, Заліски.</w:t>
      </w:r>
    </w:p>
    <w:p w:rsidR="0039777E" w:rsidRPr="00086D8B" w:rsidRDefault="0039777E" w:rsidP="0039777E">
      <w:pPr>
        <w:pStyle w:val="a3"/>
        <w:ind w:firstLine="23"/>
        <w:jc w:val="both"/>
        <w:rPr>
          <w:b w:val="0"/>
          <w:szCs w:val="28"/>
        </w:rPr>
      </w:pPr>
    </w:p>
    <w:p w:rsidR="0039777E" w:rsidRPr="00086D8B" w:rsidRDefault="0039777E" w:rsidP="0039777E">
      <w:pPr>
        <w:pStyle w:val="a3"/>
        <w:ind w:firstLine="23"/>
        <w:jc w:val="both"/>
        <w:rPr>
          <w:b w:val="0"/>
          <w:szCs w:val="28"/>
        </w:rPr>
      </w:pPr>
    </w:p>
    <w:p w:rsidR="0039777E" w:rsidRPr="00086D8B" w:rsidRDefault="0039777E" w:rsidP="0039777E">
      <w:pPr>
        <w:rPr>
          <w:sz w:val="28"/>
          <w:szCs w:val="28"/>
          <w:lang w:val="uk-UA"/>
        </w:rPr>
      </w:pPr>
    </w:p>
    <w:p w:rsidR="0039777E" w:rsidRPr="00086D8B" w:rsidRDefault="0039777E" w:rsidP="0039777E">
      <w:pPr>
        <w:suppressAutoHyphens w:val="0"/>
        <w:jc w:val="both"/>
        <w:rPr>
          <w:sz w:val="28"/>
          <w:szCs w:val="28"/>
          <w:lang w:val="uk-UA"/>
        </w:rPr>
      </w:pPr>
      <w:r w:rsidRPr="00086D8B">
        <w:rPr>
          <w:b/>
          <w:sz w:val="28"/>
          <w:szCs w:val="28"/>
          <w:lang w:val="uk-UA"/>
        </w:rPr>
        <w:t xml:space="preserve">           Міський голова                                                   Олег КОЦОВСЬКИЙ</w:t>
      </w:r>
    </w:p>
    <w:p w:rsidR="0039777E" w:rsidRPr="00086D8B" w:rsidRDefault="0039777E" w:rsidP="0039777E">
      <w:pPr>
        <w:rPr>
          <w:sz w:val="28"/>
          <w:szCs w:val="28"/>
          <w:lang w:val="uk-UA"/>
        </w:rPr>
      </w:pPr>
    </w:p>
    <w:p w:rsidR="0039777E" w:rsidRPr="00086D8B" w:rsidRDefault="0039777E" w:rsidP="0039777E">
      <w:pPr>
        <w:ind w:firstLine="709"/>
        <w:rPr>
          <w:sz w:val="28"/>
          <w:szCs w:val="28"/>
          <w:lang w:val="uk-UA"/>
        </w:rPr>
      </w:pPr>
    </w:p>
    <w:p w:rsidR="0039777E" w:rsidRDefault="0039777E" w:rsidP="0039777E">
      <w:pPr>
        <w:ind w:firstLine="709"/>
        <w:rPr>
          <w:lang w:val="uk-UA"/>
        </w:rPr>
      </w:pPr>
    </w:p>
    <w:p w:rsidR="0039777E" w:rsidRDefault="0039777E" w:rsidP="0039777E">
      <w:pPr>
        <w:ind w:firstLine="709"/>
        <w:rPr>
          <w:lang w:val="uk-UA"/>
        </w:rPr>
      </w:pPr>
    </w:p>
    <w:p w:rsidR="0039777E" w:rsidRDefault="0039777E" w:rsidP="0039777E">
      <w:pPr>
        <w:ind w:firstLine="709"/>
        <w:rPr>
          <w:lang w:val="uk-UA"/>
        </w:rPr>
      </w:pPr>
    </w:p>
    <w:p w:rsidR="0039777E" w:rsidRDefault="0039777E" w:rsidP="0039777E">
      <w:pPr>
        <w:ind w:firstLine="709"/>
        <w:rPr>
          <w:lang w:val="uk-UA"/>
        </w:rPr>
      </w:pPr>
    </w:p>
    <w:p w:rsidR="00E9141E" w:rsidRDefault="00E9141E"/>
    <w:sectPr w:rsidR="00E914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13E"/>
    <w:rsid w:val="00086D8B"/>
    <w:rsid w:val="0011313E"/>
    <w:rsid w:val="0039777E"/>
    <w:rsid w:val="00E9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7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9777E"/>
    <w:pPr>
      <w:suppressAutoHyphens w:val="0"/>
    </w:pPr>
    <w:rPr>
      <w:b/>
      <w:bCs/>
      <w:sz w:val="28"/>
      <w:lang w:val="uk-UA" w:eastAsia="en-US"/>
    </w:rPr>
  </w:style>
  <w:style w:type="character" w:customStyle="1" w:styleId="a4">
    <w:name w:val="Основной текст Знак"/>
    <w:basedOn w:val="a0"/>
    <w:link w:val="a3"/>
    <w:rsid w:val="0039777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86D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6D8B"/>
    <w:rPr>
      <w:rFonts w:ascii="Tahoma" w:eastAsia="Times New Roman" w:hAnsi="Tahoma" w:cs="Tahoma"/>
      <w:sz w:val="16"/>
      <w:szCs w:val="16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7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9777E"/>
    <w:pPr>
      <w:suppressAutoHyphens w:val="0"/>
    </w:pPr>
    <w:rPr>
      <w:b/>
      <w:bCs/>
      <w:sz w:val="28"/>
      <w:lang w:val="uk-UA" w:eastAsia="en-US"/>
    </w:rPr>
  </w:style>
  <w:style w:type="character" w:customStyle="1" w:styleId="a4">
    <w:name w:val="Основной текст Знак"/>
    <w:basedOn w:val="a0"/>
    <w:link w:val="a3"/>
    <w:rsid w:val="0039777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86D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6D8B"/>
    <w:rPr>
      <w:rFonts w:ascii="Tahoma" w:eastAsia="Times New Roman" w:hAnsi="Tahoma" w:cs="Tahoma"/>
      <w:sz w:val="16"/>
      <w:szCs w:val="16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589</Words>
  <Characters>337</Characters>
  <Application>Microsoft Office Word</Application>
  <DocSecurity>0</DocSecurity>
  <Lines>2</Lines>
  <Paragraphs>1</Paragraphs>
  <ScaleCrop>false</ScaleCrop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Користувач</cp:lastModifiedBy>
  <cp:revision>3</cp:revision>
  <dcterms:created xsi:type="dcterms:W3CDTF">2016-04-24T15:20:00Z</dcterms:created>
  <dcterms:modified xsi:type="dcterms:W3CDTF">2016-05-10T12:58:00Z</dcterms:modified>
</cp:coreProperties>
</file>