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06B" w:rsidRPr="0011006B" w:rsidRDefault="0011006B" w:rsidP="0011006B">
      <w:pPr>
        <w:spacing w:line="252" w:lineRule="auto"/>
        <w:jc w:val="center"/>
        <w:rPr>
          <w:b/>
          <w:lang w:eastAsia="ru-RU"/>
        </w:rPr>
      </w:pPr>
      <w:r w:rsidRPr="0011006B">
        <w:rPr>
          <w:b/>
          <w:noProof/>
          <w:lang w:val="ru-RU" w:eastAsia="ru-RU"/>
        </w:rPr>
        <w:drawing>
          <wp:inline distT="0" distB="0" distL="0" distR="0" wp14:anchorId="2918A3AD" wp14:editId="314BF898">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11006B" w:rsidRPr="0011006B" w:rsidRDefault="0011006B" w:rsidP="0011006B">
      <w:pPr>
        <w:spacing w:line="252" w:lineRule="auto"/>
        <w:jc w:val="center"/>
        <w:rPr>
          <w:lang w:eastAsia="ru-RU"/>
        </w:rPr>
      </w:pPr>
      <w:r w:rsidRPr="0011006B">
        <w:rPr>
          <w:lang w:eastAsia="ru-RU"/>
        </w:rPr>
        <w:t>Україна</w:t>
      </w:r>
    </w:p>
    <w:p w:rsidR="0011006B" w:rsidRPr="0011006B" w:rsidRDefault="0011006B" w:rsidP="0011006B">
      <w:pPr>
        <w:spacing w:line="252" w:lineRule="auto"/>
        <w:jc w:val="center"/>
        <w:rPr>
          <w:b/>
          <w:lang w:eastAsia="ru-RU"/>
        </w:rPr>
      </w:pPr>
      <w:r w:rsidRPr="0011006B">
        <w:rPr>
          <w:b/>
          <w:lang w:eastAsia="ru-RU"/>
        </w:rPr>
        <w:t>ХОДОРІВСЬКА МІСЬКА РАДА</w:t>
      </w:r>
    </w:p>
    <w:p w:rsidR="0011006B" w:rsidRPr="0011006B" w:rsidRDefault="0011006B" w:rsidP="0011006B">
      <w:pPr>
        <w:spacing w:line="252" w:lineRule="auto"/>
        <w:jc w:val="center"/>
        <w:rPr>
          <w:rFonts w:eastAsiaTheme="minorHAnsi" w:cstheme="minorBidi"/>
          <w:b/>
          <w:lang w:eastAsia="en-US"/>
        </w:rPr>
      </w:pPr>
      <w:r w:rsidRPr="0011006B">
        <w:rPr>
          <w:b/>
          <w:lang w:val="en-US"/>
        </w:rPr>
        <w:t>XX</w:t>
      </w:r>
      <w:r w:rsidRPr="0011006B">
        <w:rPr>
          <w:b/>
        </w:rPr>
        <w:t>Х</w:t>
      </w:r>
      <w:r w:rsidRPr="0011006B">
        <w:rPr>
          <w:b/>
          <w:lang w:val="en-US"/>
        </w:rPr>
        <w:t>V</w:t>
      </w:r>
      <w:r w:rsidRPr="0011006B">
        <w:rPr>
          <w:b/>
        </w:rPr>
        <w:t xml:space="preserve">І сесія VІІІ - </w:t>
      </w:r>
      <w:proofErr w:type="spellStart"/>
      <w:r w:rsidRPr="0011006B">
        <w:rPr>
          <w:b/>
        </w:rPr>
        <w:t>го</w:t>
      </w:r>
      <w:proofErr w:type="spellEnd"/>
      <w:r w:rsidRPr="0011006B">
        <w:rPr>
          <w:b/>
        </w:rPr>
        <w:t xml:space="preserve"> скликання</w:t>
      </w:r>
    </w:p>
    <w:p w:rsidR="0011006B" w:rsidRPr="0011006B" w:rsidRDefault="0011006B" w:rsidP="0011006B">
      <w:pPr>
        <w:spacing w:line="252" w:lineRule="auto"/>
        <w:jc w:val="center"/>
        <w:rPr>
          <w:b/>
          <w:lang w:eastAsia="ru-RU"/>
        </w:rPr>
      </w:pPr>
      <w:r w:rsidRPr="0011006B">
        <w:rPr>
          <w:b/>
          <w:lang w:eastAsia="ru-RU"/>
        </w:rPr>
        <w:t xml:space="preserve"> </w:t>
      </w:r>
    </w:p>
    <w:p w:rsidR="0011006B" w:rsidRPr="0011006B" w:rsidRDefault="0011006B" w:rsidP="0011006B">
      <w:pPr>
        <w:jc w:val="center"/>
        <w:rPr>
          <w:b/>
          <w:lang w:eastAsia="ru-RU"/>
        </w:rPr>
      </w:pPr>
      <w:r w:rsidRPr="0011006B">
        <w:rPr>
          <w:b/>
          <w:lang w:eastAsia="ru-RU"/>
        </w:rPr>
        <w:t>РІШЕННЯ № 380</w:t>
      </w:r>
      <w:r>
        <w:rPr>
          <w:b/>
          <w:lang w:eastAsia="ru-RU"/>
        </w:rPr>
        <w:t>2</w:t>
      </w:r>
    </w:p>
    <w:p w:rsidR="0011006B" w:rsidRPr="0011006B" w:rsidRDefault="0011006B" w:rsidP="0011006B">
      <w:pPr>
        <w:jc w:val="center"/>
        <w:rPr>
          <w:b/>
          <w:lang w:eastAsia="ru-RU"/>
        </w:rPr>
      </w:pPr>
    </w:p>
    <w:p w:rsidR="0011006B" w:rsidRPr="0011006B" w:rsidRDefault="0011006B" w:rsidP="0011006B">
      <w:pPr>
        <w:jc w:val="center"/>
        <w:rPr>
          <w:b/>
          <w:i/>
          <w:lang w:eastAsia="ru-RU"/>
        </w:rPr>
      </w:pPr>
    </w:p>
    <w:p w:rsidR="0011006B" w:rsidRPr="0011006B" w:rsidRDefault="0011006B" w:rsidP="0011006B">
      <w:pPr>
        <w:tabs>
          <w:tab w:val="left" w:pos="426"/>
        </w:tabs>
        <w:rPr>
          <w:b/>
          <w:lang w:eastAsia="ru-RU"/>
        </w:rPr>
      </w:pPr>
      <w:r w:rsidRPr="0011006B">
        <w:rPr>
          <w:b/>
          <w:lang w:eastAsia="ru-RU"/>
        </w:rPr>
        <w:t xml:space="preserve">       від 16 червня  2020 року</w:t>
      </w:r>
      <w:r w:rsidRPr="0011006B">
        <w:rPr>
          <w:b/>
          <w:lang w:eastAsia="ru-RU"/>
        </w:rPr>
        <w:tab/>
      </w:r>
      <w:r w:rsidRPr="0011006B">
        <w:rPr>
          <w:b/>
          <w:lang w:eastAsia="ru-RU"/>
        </w:rPr>
        <w:tab/>
      </w:r>
      <w:r w:rsidRPr="0011006B">
        <w:rPr>
          <w:b/>
          <w:lang w:eastAsia="ru-RU"/>
        </w:rPr>
        <w:tab/>
        <w:t xml:space="preserve">                                    м. Ходорів</w:t>
      </w:r>
    </w:p>
    <w:p w:rsidR="001C7884" w:rsidRPr="0011006B" w:rsidRDefault="001C7884" w:rsidP="001C7884">
      <w:pPr>
        <w:rPr>
          <w:b/>
        </w:rPr>
      </w:pPr>
    </w:p>
    <w:tbl>
      <w:tblPr>
        <w:tblW w:w="5339" w:type="pct"/>
        <w:tblCellSpacing w:w="0" w:type="dxa"/>
        <w:tblCellMar>
          <w:left w:w="0" w:type="dxa"/>
          <w:right w:w="0" w:type="dxa"/>
        </w:tblCellMar>
        <w:tblLook w:val="0000" w:firstRow="0" w:lastRow="0" w:firstColumn="0" w:lastColumn="0" w:noHBand="0" w:noVBand="0"/>
      </w:tblPr>
      <w:tblGrid>
        <w:gridCol w:w="4962"/>
        <w:gridCol w:w="4368"/>
      </w:tblGrid>
      <w:tr w:rsidR="00190B93" w:rsidRPr="0011006B" w:rsidTr="00190B93">
        <w:trPr>
          <w:tblCellSpacing w:w="0" w:type="dxa"/>
        </w:trPr>
        <w:tc>
          <w:tcPr>
            <w:tcW w:w="2659" w:type="pct"/>
          </w:tcPr>
          <w:p w:rsidR="00FB35F4" w:rsidRPr="00FB35F4" w:rsidRDefault="000F1178" w:rsidP="000F1178">
            <w:pPr>
              <w:rPr>
                <w:b/>
                <w:iCs/>
              </w:rPr>
            </w:pPr>
            <w:r w:rsidRPr="0011006B">
              <w:rPr>
                <w:rStyle w:val="normaltextrun"/>
                <w:rFonts w:eastAsiaTheme="majorEastAsia"/>
                <w:b/>
              </w:rPr>
              <w:t>Про</w:t>
            </w:r>
            <w:r w:rsidR="00FB35F4">
              <w:rPr>
                <w:rStyle w:val="normaltextrun"/>
                <w:rFonts w:eastAsiaTheme="majorEastAsia"/>
                <w:b/>
              </w:rPr>
              <w:t xml:space="preserve"> утворення</w:t>
            </w:r>
            <w:r w:rsidRPr="00FB35F4">
              <w:rPr>
                <w:rStyle w:val="normaltextrun"/>
                <w:rFonts w:eastAsiaTheme="majorEastAsia"/>
                <w:b/>
              </w:rPr>
              <w:t xml:space="preserve"> </w:t>
            </w:r>
            <w:r w:rsidR="00FB35F4" w:rsidRPr="00FB35F4">
              <w:rPr>
                <w:b/>
                <w:iCs/>
              </w:rPr>
              <w:t>Центр</w:t>
            </w:r>
            <w:r w:rsidR="00FB35F4" w:rsidRPr="00FB35F4">
              <w:rPr>
                <w:b/>
                <w:iCs/>
              </w:rPr>
              <w:t xml:space="preserve">у надання </w:t>
            </w:r>
            <w:r w:rsidR="00FB35F4" w:rsidRPr="00FB35F4">
              <w:rPr>
                <w:b/>
                <w:iCs/>
              </w:rPr>
              <w:t xml:space="preserve">адміністративних послуг </w:t>
            </w:r>
            <w:proofErr w:type="spellStart"/>
            <w:r w:rsidR="00FB35F4" w:rsidRPr="00FB35F4">
              <w:rPr>
                <w:b/>
                <w:iCs/>
              </w:rPr>
              <w:t>Ходорівської</w:t>
            </w:r>
            <w:proofErr w:type="spellEnd"/>
          </w:p>
          <w:p w:rsidR="001C7884" w:rsidRPr="00FB35F4" w:rsidRDefault="00FB35F4" w:rsidP="000F1178">
            <w:pPr>
              <w:rPr>
                <w:rStyle w:val="normaltextrun"/>
                <w:rFonts w:eastAsiaTheme="majorEastAsia"/>
                <w:b/>
              </w:rPr>
            </w:pPr>
            <w:r w:rsidRPr="00FB35F4">
              <w:rPr>
                <w:b/>
                <w:iCs/>
              </w:rPr>
              <w:t xml:space="preserve"> міської ради</w:t>
            </w:r>
          </w:p>
          <w:p w:rsidR="000F1178" w:rsidRPr="0011006B" w:rsidRDefault="000F1178" w:rsidP="000F1178"/>
        </w:tc>
        <w:tc>
          <w:tcPr>
            <w:tcW w:w="2341" w:type="pct"/>
          </w:tcPr>
          <w:p w:rsidR="001C7884" w:rsidRPr="0011006B" w:rsidRDefault="001C7884" w:rsidP="00F83C3D">
            <w:r w:rsidRPr="0011006B">
              <w:rPr>
                <w:noProof/>
                <w:lang w:val="ru-RU" w:eastAsia="ru-RU"/>
              </w:rPr>
              <w:drawing>
                <wp:inline distT="0" distB="0" distL="0" distR="0" wp14:anchorId="4A8CA367" wp14:editId="10658B80">
                  <wp:extent cx="26035" cy="26035"/>
                  <wp:effectExtent l="0" t="0" r="0" b="0"/>
                  <wp:docPr id="1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srcRect/>
                          <a:stretch>
                            <a:fillRect/>
                          </a:stretch>
                        </pic:blipFill>
                        <pic:spPr bwMode="auto">
                          <a:xfrm>
                            <a:off x="0" y="0"/>
                            <a:ext cx="26035" cy="26035"/>
                          </a:xfrm>
                          <a:prstGeom prst="rect">
                            <a:avLst/>
                          </a:prstGeom>
                          <a:noFill/>
                          <a:ln w="9525">
                            <a:noFill/>
                            <a:miter lim="800000"/>
                            <a:headEnd/>
                            <a:tailEnd/>
                          </a:ln>
                        </pic:spPr>
                      </pic:pic>
                    </a:graphicData>
                  </a:graphic>
                </wp:inline>
              </w:drawing>
            </w:r>
          </w:p>
        </w:tc>
      </w:tr>
    </w:tbl>
    <w:p w:rsidR="001C7884" w:rsidRPr="0011006B" w:rsidRDefault="001C7884" w:rsidP="001C7884">
      <w:pPr>
        <w:tabs>
          <w:tab w:val="left" w:pos="720"/>
        </w:tabs>
        <w:jc w:val="both"/>
      </w:pPr>
      <w:r w:rsidRPr="0011006B">
        <w:t xml:space="preserve">          Керуючись  законами України «Про місцеве самоврядування в Україні», «Про адміністративні послуги», рішенням</w:t>
      </w:r>
      <w:r w:rsidR="00557213" w:rsidRPr="0011006B">
        <w:t xml:space="preserve"> </w:t>
      </w:r>
      <w:proofErr w:type="spellStart"/>
      <w:r w:rsidR="000F1891" w:rsidRPr="0011006B">
        <w:t>Ходорівс</w:t>
      </w:r>
      <w:r w:rsidR="00065612" w:rsidRPr="0011006B">
        <w:t>ької</w:t>
      </w:r>
      <w:proofErr w:type="spellEnd"/>
      <w:r w:rsidR="00557213" w:rsidRPr="0011006B">
        <w:t xml:space="preserve"> </w:t>
      </w:r>
      <w:r w:rsidR="00696A05" w:rsidRPr="0011006B">
        <w:t>міськ</w:t>
      </w:r>
      <w:r w:rsidR="00065612" w:rsidRPr="0011006B">
        <w:t>о</w:t>
      </w:r>
      <w:r w:rsidR="008E523B" w:rsidRPr="0011006B">
        <w:t>ї</w:t>
      </w:r>
      <w:r w:rsidR="00557213" w:rsidRPr="0011006B">
        <w:t xml:space="preserve"> </w:t>
      </w:r>
      <w:r w:rsidRPr="0011006B">
        <w:t>ради</w:t>
      </w:r>
      <w:r w:rsidR="007403D8" w:rsidRPr="0011006B">
        <w:t xml:space="preserve"> ОТГ</w:t>
      </w:r>
      <w:r w:rsidRPr="0011006B">
        <w:t xml:space="preserve"> від </w:t>
      </w:r>
      <w:r w:rsidR="00661A22" w:rsidRPr="0011006B">
        <w:t>10</w:t>
      </w:r>
      <w:r w:rsidR="00E342E3" w:rsidRPr="0011006B">
        <w:t>.0</w:t>
      </w:r>
      <w:r w:rsidR="000F1891" w:rsidRPr="0011006B">
        <w:t>3</w:t>
      </w:r>
      <w:r w:rsidR="002A66A4" w:rsidRPr="0011006B">
        <w:t>.</w:t>
      </w:r>
      <w:r w:rsidR="00E342E3" w:rsidRPr="0011006B">
        <w:t>2020</w:t>
      </w:r>
      <w:r w:rsidR="0011006B">
        <w:t xml:space="preserve">  р.</w:t>
      </w:r>
      <w:r w:rsidRPr="0011006B">
        <w:t xml:space="preserve"> №</w:t>
      </w:r>
      <w:r w:rsidR="00785732" w:rsidRPr="0011006B">
        <w:t xml:space="preserve"> </w:t>
      </w:r>
      <w:r w:rsidR="00661A22" w:rsidRPr="0011006B">
        <w:t>3457</w:t>
      </w:r>
      <w:r w:rsidRPr="0011006B">
        <w:t xml:space="preserve"> «Про затвердження Концепції </w:t>
      </w:r>
      <w:r w:rsidR="000F1891" w:rsidRPr="0011006B">
        <w:t xml:space="preserve">модернізації </w:t>
      </w:r>
      <w:r w:rsidRPr="0011006B">
        <w:t>Центру на</w:t>
      </w:r>
      <w:r w:rsidR="000F1891" w:rsidRPr="0011006B">
        <w:t xml:space="preserve">дання адміністративних послуг </w:t>
      </w:r>
      <w:proofErr w:type="spellStart"/>
      <w:r w:rsidR="000F1891" w:rsidRPr="0011006B">
        <w:t>Ходорівської</w:t>
      </w:r>
      <w:proofErr w:type="spellEnd"/>
      <w:r w:rsidR="00557213" w:rsidRPr="0011006B">
        <w:t xml:space="preserve"> </w:t>
      </w:r>
      <w:r w:rsidR="00696A05" w:rsidRPr="0011006B">
        <w:t>міськ</w:t>
      </w:r>
      <w:r w:rsidR="000F1891" w:rsidRPr="0011006B">
        <w:t>ої</w:t>
      </w:r>
      <w:r w:rsidR="00065612" w:rsidRPr="0011006B">
        <w:t xml:space="preserve"> рад</w:t>
      </w:r>
      <w:r w:rsidR="000F1891" w:rsidRPr="0011006B">
        <w:t>и ОТГ на 2020 рік</w:t>
      </w:r>
      <w:r w:rsidRPr="0011006B">
        <w:t>», з метою покращення якості надання адміністративних послуг,</w:t>
      </w:r>
      <w:r w:rsidR="00557213" w:rsidRPr="0011006B">
        <w:t xml:space="preserve"> </w:t>
      </w:r>
      <w:r w:rsidR="0011006B" w:rsidRPr="0011006B">
        <w:t>беручи до уваги висновок постійної депутатської комісії,</w:t>
      </w:r>
      <w:r w:rsidR="00557213" w:rsidRPr="0011006B">
        <w:t xml:space="preserve"> </w:t>
      </w:r>
      <w:r w:rsidR="00696A05" w:rsidRPr="0011006B">
        <w:t>міськ</w:t>
      </w:r>
      <w:r w:rsidR="00065612" w:rsidRPr="0011006B">
        <w:t>а</w:t>
      </w:r>
      <w:r w:rsidRPr="0011006B">
        <w:t xml:space="preserve"> рада</w:t>
      </w:r>
      <w:r w:rsidR="008E523B" w:rsidRPr="0011006B">
        <w:t>,</w:t>
      </w:r>
      <w:r w:rsidRPr="0011006B">
        <w:t xml:space="preserve"> </w:t>
      </w:r>
    </w:p>
    <w:p w:rsidR="001C7884" w:rsidRPr="0011006B" w:rsidRDefault="001C7884" w:rsidP="001C7884">
      <w:pPr>
        <w:jc w:val="both"/>
      </w:pPr>
    </w:p>
    <w:p w:rsidR="001C7884" w:rsidRPr="0011006B" w:rsidRDefault="001C7884" w:rsidP="0011006B">
      <w:pPr>
        <w:ind w:firstLine="709"/>
        <w:jc w:val="center"/>
        <w:rPr>
          <w:b/>
        </w:rPr>
      </w:pPr>
      <w:r w:rsidRPr="0011006B">
        <w:rPr>
          <w:b/>
        </w:rPr>
        <w:t>В</w:t>
      </w:r>
      <w:r w:rsidR="00A554B5" w:rsidRPr="0011006B">
        <w:rPr>
          <w:b/>
        </w:rPr>
        <w:t xml:space="preserve"> </w:t>
      </w:r>
      <w:r w:rsidRPr="0011006B">
        <w:rPr>
          <w:b/>
        </w:rPr>
        <w:t>И</w:t>
      </w:r>
      <w:r w:rsidR="00A554B5" w:rsidRPr="0011006B">
        <w:rPr>
          <w:b/>
        </w:rPr>
        <w:t xml:space="preserve"> </w:t>
      </w:r>
      <w:r w:rsidRPr="0011006B">
        <w:rPr>
          <w:b/>
        </w:rPr>
        <w:t>Р</w:t>
      </w:r>
      <w:r w:rsidR="00A554B5" w:rsidRPr="0011006B">
        <w:rPr>
          <w:b/>
        </w:rPr>
        <w:t xml:space="preserve"> </w:t>
      </w:r>
      <w:r w:rsidRPr="0011006B">
        <w:rPr>
          <w:b/>
        </w:rPr>
        <w:t>І</w:t>
      </w:r>
      <w:r w:rsidR="00A554B5" w:rsidRPr="0011006B">
        <w:rPr>
          <w:b/>
        </w:rPr>
        <w:t xml:space="preserve"> </w:t>
      </w:r>
      <w:r w:rsidRPr="0011006B">
        <w:rPr>
          <w:b/>
        </w:rPr>
        <w:t>Ш</w:t>
      </w:r>
      <w:r w:rsidR="00A554B5" w:rsidRPr="0011006B">
        <w:rPr>
          <w:b/>
        </w:rPr>
        <w:t xml:space="preserve"> </w:t>
      </w:r>
      <w:r w:rsidRPr="0011006B">
        <w:rPr>
          <w:b/>
        </w:rPr>
        <w:t>И</w:t>
      </w:r>
      <w:r w:rsidR="00A554B5" w:rsidRPr="0011006B">
        <w:rPr>
          <w:b/>
        </w:rPr>
        <w:t xml:space="preserve"> </w:t>
      </w:r>
      <w:r w:rsidRPr="0011006B">
        <w:rPr>
          <w:b/>
        </w:rPr>
        <w:t>Л</w:t>
      </w:r>
      <w:r w:rsidR="00A554B5" w:rsidRPr="0011006B">
        <w:rPr>
          <w:b/>
        </w:rPr>
        <w:t xml:space="preserve"> </w:t>
      </w:r>
      <w:r w:rsidRPr="0011006B">
        <w:rPr>
          <w:b/>
        </w:rPr>
        <w:t>А:</w:t>
      </w:r>
    </w:p>
    <w:p w:rsidR="001C7884" w:rsidRPr="0011006B" w:rsidRDefault="001C7884" w:rsidP="001C7884">
      <w:pPr>
        <w:jc w:val="both"/>
      </w:pPr>
    </w:p>
    <w:p w:rsidR="00724955" w:rsidRPr="0011006B" w:rsidRDefault="00FB35F4" w:rsidP="00724955">
      <w:pPr>
        <w:tabs>
          <w:tab w:val="left" w:pos="567"/>
          <w:tab w:val="left" w:pos="720"/>
        </w:tabs>
        <w:ind w:firstLine="567"/>
        <w:jc w:val="both"/>
        <w:rPr>
          <w:iCs/>
        </w:rPr>
      </w:pPr>
      <w:r>
        <w:rPr>
          <w:iCs/>
        </w:rPr>
        <w:t>1.</w:t>
      </w:r>
      <w:r w:rsidR="00557213" w:rsidRPr="0011006B">
        <w:rPr>
          <w:iCs/>
        </w:rPr>
        <w:t xml:space="preserve">Утворити Центр надання адміністративних послуг </w:t>
      </w:r>
      <w:proofErr w:type="spellStart"/>
      <w:r w:rsidR="000F1891" w:rsidRPr="0011006B">
        <w:rPr>
          <w:iCs/>
        </w:rPr>
        <w:t>Ходорівс</w:t>
      </w:r>
      <w:r w:rsidR="00557213" w:rsidRPr="0011006B">
        <w:rPr>
          <w:iCs/>
        </w:rPr>
        <w:t>ької</w:t>
      </w:r>
      <w:proofErr w:type="spellEnd"/>
      <w:r w:rsidR="00557213" w:rsidRPr="0011006B">
        <w:rPr>
          <w:iCs/>
        </w:rPr>
        <w:t xml:space="preserve"> міської ради</w:t>
      </w:r>
      <w:r>
        <w:rPr>
          <w:iCs/>
        </w:rPr>
        <w:t>,</w:t>
      </w:r>
      <w:r w:rsidR="00557213" w:rsidRPr="0011006B">
        <w:rPr>
          <w:iCs/>
        </w:rPr>
        <w:t xml:space="preserve">  як постійно діючий робочий орган.</w:t>
      </w:r>
    </w:p>
    <w:p w:rsidR="00CF3E1D" w:rsidRPr="0011006B" w:rsidRDefault="00FB35F4">
      <w:pPr>
        <w:tabs>
          <w:tab w:val="left" w:pos="567"/>
          <w:tab w:val="left" w:pos="720"/>
        </w:tabs>
        <w:ind w:firstLine="567"/>
        <w:jc w:val="both"/>
      </w:pPr>
      <w:r>
        <w:t>2.</w:t>
      </w:r>
      <w:r w:rsidR="00724955" w:rsidRPr="0011006B">
        <w:rPr>
          <w:iCs/>
        </w:rPr>
        <w:t>Затвердити</w:t>
      </w:r>
      <w:r w:rsidR="00A554B5" w:rsidRPr="0011006B">
        <w:rPr>
          <w:iCs/>
        </w:rPr>
        <w:t xml:space="preserve"> Полож</w:t>
      </w:r>
      <w:r w:rsidR="007403D8" w:rsidRPr="0011006B">
        <w:rPr>
          <w:iCs/>
        </w:rPr>
        <w:t>ення</w:t>
      </w:r>
      <w:r w:rsidR="00A554B5" w:rsidRPr="0011006B">
        <w:rPr>
          <w:iCs/>
        </w:rPr>
        <w:t xml:space="preserve"> про</w:t>
      </w:r>
      <w:r w:rsidR="007403D8" w:rsidRPr="0011006B">
        <w:rPr>
          <w:iCs/>
        </w:rPr>
        <w:t xml:space="preserve"> </w:t>
      </w:r>
      <w:r w:rsidR="00A554B5" w:rsidRPr="0011006B">
        <w:rPr>
          <w:iCs/>
        </w:rPr>
        <w:t>Ц</w:t>
      </w:r>
      <w:r w:rsidR="007403D8" w:rsidRPr="0011006B">
        <w:rPr>
          <w:iCs/>
        </w:rPr>
        <w:t>ентр надання адміністративних послуг</w:t>
      </w:r>
      <w:r w:rsidR="00A554B5" w:rsidRPr="0011006B">
        <w:rPr>
          <w:iCs/>
        </w:rPr>
        <w:t xml:space="preserve"> </w:t>
      </w:r>
      <w:proofErr w:type="spellStart"/>
      <w:r w:rsidR="00A554B5" w:rsidRPr="0011006B">
        <w:rPr>
          <w:iCs/>
        </w:rPr>
        <w:t>Ходорівської</w:t>
      </w:r>
      <w:proofErr w:type="spellEnd"/>
      <w:r w:rsidR="00A554B5" w:rsidRPr="0011006B">
        <w:rPr>
          <w:iCs/>
        </w:rPr>
        <w:t xml:space="preserve"> міської ради</w:t>
      </w:r>
      <w:r w:rsidR="007403D8" w:rsidRPr="0011006B">
        <w:rPr>
          <w:iCs/>
        </w:rPr>
        <w:t xml:space="preserve">, </w:t>
      </w:r>
      <w:r w:rsidR="001C7884" w:rsidRPr="0011006B">
        <w:t>згідно з додатком 1.</w:t>
      </w:r>
    </w:p>
    <w:p w:rsidR="0097568A" w:rsidRPr="0011006B" w:rsidRDefault="00724955" w:rsidP="0011006B">
      <w:pPr>
        <w:tabs>
          <w:tab w:val="left" w:pos="567"/>
          <w:tab w:val="left" w:pos="720"/>
        </w:tabs>
        <w:ind w:firstLine="567"/>
        <w:jc w:val="both"/>
      </w:pPr>
      <w:r w:rsidRPr="0011006B">
        <w:t>3.</w:t>
      </w:r>
      <w:r w:rsidR="0097568A" w:rsidRPr="0011006B">
        <w:t xml:space="preserve">Затвердити Регламент Центру надання адміністративних послуг </w:t>
      </w:r>
      <w:proofErr w:type="spellStart"/>
      <w:r w:rsidR="0097568A" w:rsidRPr="0011006B">
        <w:t>Ходорівської</w:t>
      </w:r>
      <w:proofErr w:type="spellEnd"/>
      <w:r w:rsidR="0097568A" w:rsidRPr="0011006B">
        <w:t xml:space="preserve"> міської ради, згідно з додатком 2.</w:t>
      </w:r>
    </w:p>
    <w:p w:rsidR="0097568A" w:rsidRPr="0011006B" w:rsidRDefault="006B0697" w:rsidP="00FB35F4">
      <w:pPr>
        <w:tabs>
          <w:tab w:val="left" w:pos="567"/>
          <w:tab w:val="left" w:pos="720"/>
        </w:tabs>
        <w:ind w:firstLine="567"/>
        <w:jc w:val="both"/>
      </w:pPr>
      <w:r w:rsidRPr="0011006B">
        <w:t>4. Вважати таким</w:t>
      </w:r>
      <w:r w:rsidR="00FB35F4">
        <w:t>и,</w:t>
      </w:r>
      <w:r w:rsidRPr="0011006B">
        <w:t xml:space="preserve"> що втратил</w:t>
      </w:r>
      <w:r w:rsidR="00FB35F4">
        <w:t>и</w:t>
      </w:r>
      <w:r w:rsidRPr="0011006B">
        <w:t xml:space="preserve"> чинність </w:t>
      </w:r>
      <w:r w:rsidR="008E6855" w:rsidRPr="0011006B">
        <w:t xml:space="preserve">рішення </w:t>
      </w:r>
      <w:proofErr w:type="spellStart"/>
      <w:r w:rsidR="008E6855" w:rsidRPr="0011006B">
        <w:t>Ходорівської</w:t>
      </w:r>
      <w:proofErr w:type="spellEnd"/>
      <w:r w:rsidR="008E6855" w:rsidRPr="0011006B">
        <w:t xml:space="preserve"> міської ради </w:t>
      </w:r>
      <w:r w:rsidR="008E6855" w:rsidRPr="0011006B">
        <w:rPr>
          <w:lang w:val="en-US"/>
        </w:rPr>
        <w:t>IV</w:t>
      </w:r>
      <w:r w:rsidR="008E6855" w:rsidRPr="0011006B">
        <w:t xml:space="preserve"> сесії </w:t>
      </w:r>
      <w:r w:rsidR="008E6855" w:rsidRPr="0011006B">
        <w:rPr>
          <w:lang w:val="en-US"/>
        </w:rPr>
        <w:t>VII</w:t>
      </w:r>
      <w:r w:rsidR="008E6855" w:rsidRPr="0011006B">
        <w:t xml:space="preserve"> скликання від 25.02.2016 року № 71 «Про затвердження Регламенту центру надання адміністративних по</w:t>
      </w:r>
      <w:r w:rsidR="008E6855">
        <w:t xml:space="preserve">слуг </w:t>
      </w:r>
      <w:proofErr w:type="spellStart"/>
      <w:r w:rsidR="008E6855">
        <w:t>Ходорівської</w:t>
      </w:r>
      <w:proofErr w:type="spellEnd"/>
      <w:r w:rsidR="008E6855">
        <w:t xml:space="preserve"> міської ради», </w:t>
      </w:r>
      <w:bookmarkStart w:id="0" w:name="_GoBack"/>
      <w:bookmarkEnd w:id="0"/>
      <w:r w:rsidRPr="0011006B">
        <w:t xml:space="preserve">рішення </w:t>
      </w:r>
      <w:proofErr w:type="spellStart"/>
      <w:r w:rsidRPr="0011006B">
        <w:t>Ходорівської</w:t>
      </w:r>
      <w:proofErr w:type="spellEnd"/>
      <w:r w:rsidRPr="0011006B">
        <w:t xml:space="preserve"> міської ради ХІІІ сесії </w:t>
      </w:r>
      <w:r w:rsidRPr="0011006B">
        <w:rPr>
          <w:lang w:val="en-US"/>
        </w:rPr>
        <w:t>VII</w:t>
      </w:r>
      <w:r w:rsidRPr="0011006B">
        <w:t xml:space="preserve">І скликання від 27.04.2017 року № 880 «Про затвердження Положення про Центр надання адміністративних послуг </w:t>
      </w:r>
      <w:proofErr w:type="spellStart"/>
      <w:r w:rsidRPr="0011006B">
        <w:t>Ходорівської</w:t>
      </w:r>
      <w:proofErr w:type="spellEnd"/>
      <w:r w:rsidRPr="0011006B">
        <w:t xml:space="preserve"> міської ради в новій редакції</w:t>
      </w:r>
      <w:r w:rsidR="00FB35F4">
        <w:t xml:space="preserve">», </w:t>
      </w:r>
    </w:p>
    <w:p w:rsidR="0097568A" w:rsidRPr="0011006B" w:rsidRDefault="00FB35F4" w:rsidP="0097568A">
      <w:pPr>
        <w:tabs>
          <w:tab w:val="left" w:pos="567"/>
          <w:tab w:val="left" w:pos="720"/>
        </w:tabs>
        <w:ind w:firstLine="567"/>
        <w:jc w:val="both"/>
      </w:pPr>
      <w:r>
        <w:t>5</w:t>
      </w:r>
      <w:r w:rsidR="0097568A" w:rsidRPr="0011006B">
        <w:t xml:space="preserve">. Визначити єдиного суб’єкта затвердження Інформаційних та Технологічних карток стосовно власних та делегованих повноважень виконавчий комітет </w:t>
      </w:r>
      <w:proofErr w:type="spellStart"/>
      <w:r w:rsidR="0097568A" w:rsidRPr="0011006B">
        <w:t>Ходорівської</w:t>
      </w:r>
      <w:proofErr w:type="spellEnd"/>
      <w:r w:rsidR="0097568A" w:rsidRPr="0011006B">
        <w:t xml:space="preserve"> міської ради.</w:t>
      </w:r>
    </w:p>
    <w:p w:rsidR="00A554B5" w:rsidRPr="0011006B" w:rsidRDefault="00FB35F4" w:rsidP="00A554B5">
      <w:pPr>
        <w:ind w:firstLine="567"/>
        <w:jc w:val="both"/>
      </w:pPr>
      <w:r>
        <w:t>6</w:t>
      </w:r>
      <w:r w:rsidR="00A554B5" w:rsidRPr="0011006B">
        <w:t xml:space="preserve">. </w:t>
      </w:r>
      <w:r w:rsidR="00661A22" w:rsidRPr="0011006B">
        <w:t>Контроль за виконанням цього рішення покласти на постійну депутатську комісію ради з питань роботи ради, законності, інформаційної політики та боротьби з корупцією (О.</w:t>
      </w:r>
      <w:proofErr w:type="spellStart"/>
      <w:r w:rsidR="00661A22" w:rsidRPr="0011006B">
        <w:t>Бончинський</w:t>
      </w:r>
      <w:proofErr w:type="spellEnd"/>
      <w:r w:rsidR="00661A22" w:rsidRPr="0011006B">
        <w:t>).</w:t>
      </w:r>
    </w:p>
    <w:p w:rsidR="0011006B" w:rsidRPr="0011006B" w:rsidRDefault="0011006B" w:rsidP="00A554B5">
      <w:pPr>
        <w:ind w:right="-1" w:firstLine="567"/>
        <w:jc w:val="both"/>
        <w:rPr>
          <w:b/>
        </w:rPr>
      </w:pPr>
    </w:p>
    <w:p w:rsidR="0011006B" w:rsidRPr="0011006B" w:rsidRDefault="0011006B" w:rsidP="00A554B5">
      <w:pPr>
        <w:ind w:right="-1" w:firstLine="567"/>
        <w:jc w:val="both"/>
        <w:rPr>
          <w:b/>
        </w:rPr>
      </w:pPr>
    </w:p>
    <w:p w:rsidR="00A554B5" w:rsidRPr="0011006B" w:rsidRDefault="00A554B5" w:rsidP="0011006B">
      <w:pPr>
        <w:ind w:right="-1"/>
        <w:jc w:val="both"/>
        <w:rPr>
          <w:b/>
        </w:rPr>
      </w:pPr>
      <w:r w:rsidRPr="0011006B">
        <w:rPr>
          <w:b/>
        </w:rPr>
        <w:t>Міський голова</w:t>
      </w:r>
      <w:r w:rsidRPr="0011006B">
        <w:rPr>
          <w:b/>
        </w:rPr>
        <w:tab/>
      </w:r>
      <w:r w:rsidRPr="0011006B">
        <w:rPr>
          <w:b/>
        </w:rPr>
        <w:tab/>
      </w:r>
      <w:r w:rsidRPr="0011006B">
        <w:rPr>
          <w:b/>
        </w:rPr>
        <w:tab/>
        <w:t xml:space="preserve">    </w:t>
      </w:r>
      <w:r w:rsidRPr="0011006B">
        <w:rPr>
          <w:b/>
        </w:rPr>
        <w:tab/>
      </w:r>
      <w:r w:rsidR="0011006B" w:rsidRPr="0011006B">
        <w:rPr>
          <w:b/>
        </w:rPr>
        <w:t xml:space="preserve">                    </w:t>
      </w:r>
      <w:r w:rsidRPr="0011006B">
        <w:rPr>
          <w:b/>
        </w:rPr>
        <w:tab/>
      </w:r>
      <w:r w:rsidR="0011006B" w:rsidRPr="0011006B">
        <w:rPr>
          <w:b/>
        </w:rPr>
        <w:t>Олег КОЦОВСЬКИЙ</w:t>
      </w:r>
    </w:p>
    <w:p w:rsidR="001C7884" w:rsidRPr="0011006B" w:rsidRDefault="001C7884" w:rsidP="008D6EAA">
      <w:pPr>
        <w:spacing w:before="240"/>
        <w:ind w:left="708" w:firstLine="708"/>
        <w:rPr>
          <w:b/>
        </w:rPr>
      </w:pPr>
      <w:r w:rsidRPr="0011006B">
        <w:rPr>
          <w:b/>
        </w:rPr>
        <w:br w:type="page"/>
      </w:r>
    </w:p>
    <w:p w:rsidR="00CF3E1D" w:rsidRPr="0011006B" w:rsidRDefault="001C7884">
      <w:pPr>
        <w:ind w:left="5812"/>
      </w:pPr>
      <w:r w:rsidRPr="0011006B">
        <w:lastRenderedPageBreak/>
        <w:t>Додаток</w:t>
      </w:r>
      <w:r w:rsidR="005F3531" w:rsidRPr="0011006B">
        <w:t xml:space="preserve"> 1</w:t>
      </w:r>
    </w:p>
    <w:p w:rsidR="00CF3E1D" w:rsidRPr="0011006B" w:rsidRDefault="001C7884">
      <w:pPr>
        <w:ind w:left="5812"/>
      </w:pPr>
      <w:r w:rsidRPr="0011006B">
        <w:t>до рішення</w:t>
      </w:r>
      <w:r w:rsidR="005C17B6" w:rsidRPr="0011006B">
        <w:t xml:space="preserve"> </w:t>
      </w:r>
      <w:proofErr w:type="spellStart"/>
      <w:r w:rsidR="000F1891" w:rsidRPr="0011006B">
        <w:t>Ходорівс</w:t>
      </w:r>
      <w:r w:rsidR="00C21B82" w:rsidRPr="0011006B">
        <w:t>ької</w:t>
      </w:r>
      <w:proofErr w:type="spellEnd"/>
      <w:r w:rsidR="008E523B" w:rsidRPr="0011006B">
        <w:t xml:space="preserve"> </w:t>
      </w:r>
      <w:r w:rsidR="00696A05" w:rsidRPr="0011006B">
        <w:t>міськ</w:t>
      </w:r>
      <w:r w:rsidR="00C21B82" w:rsidRPr="0011006B">
        <w:t>ої р</w:t>
      </w:r>
      <w:r w:rsidRPr="0011006B">
        <w:t xml:space="preserve">ади </w:t>
      </w:r>
    </w:p>
    <w:p w:rsidR="00CF3E1D" w:rsidRPr="0011006B" w:rsidRDefault="001C7884">
      <w:pPr>
        <w:ind w:left="5812"/>
      </w:pPr>
      <w:r w:rsidRPr="0011006B">
        <w:t>від</w:t>
      </w:r>
      <w:r w:rsidR="008C7D1E" w:rsidRPr="0011006B">
        <w:t xml:space="preserve"> </w:t>
      </w:r>
      <w:r w:rsidR="00661A22" w:rsidRPr="0011006B">
        <w:t>16.06</w:t>
      </w:r>
      <w:r w:rsidR="00636EB1" w:rsidRPr="0011006B">
        <w:t>.2020 р.</w:t>
      </w:r>
      <w:r w:rsidR="00A554B5" w:rsidRPr="0011006B">
        <w:t xml:space="preserve"> </w:t>
      </w:r>
      <w:r w:rsidRPr="0011006B">
        <w:t xml:space="preserve">№ </w:t>
      </w:r>
      <w:r w:rsidR="00A554B5" w:rsidRPr="0011006B">
        <w:t>___</w:t>
      </w:r>
    </w:p>
    <w:p w:rsidR="001C7884" w:rsidRPr="0011006B" w:rsidRDefault="0007628D" w:rsidP="0007628D">
      <w:pPr>
        <w:tabs>
          <w:tab w:val="left" w:pos="6643"/>
        </w:tabs>
        <w:ind w:left="6120"/>
        <w:rPr>
          <w:caps/>
        </w:rPr>
      </w:pPr>
      <w:r w:rsidRPr="0011006B">
        <w:rPr>
          <w:caps/>
        </w:rPr>
        <w:tab/>
      </w:r>
    </w:p>
    <w:p w:rsidR="001C7884" w:rsidRPr="0011006B" w:rsidRDefault="001C7884" w:rsidP="001C7884">
      <w:pPr>
        <w:pStyle w:val="af7"/>
        <w:shd w:val="clear" w:color="auto" w:fill="FFFFFF"/>
        <w:spacing w:before="0" w:beforeAutospacing="0" w:after="0" w:afterAutospacing="0"/>
        <w:ind w:firstLine="540"/>
        <w:contextualSpacing/>
        <w:jc w:val="center"/>
        <w:rPr>
          <w:b/>
        </w:rPr>
      </w:pPr>
      <w:r w:rsidRPr="0011006B">
        <w:rPr>
          <w:b/>
          <w:bCs/>
        </w:rPr>
        <w:t>ПОЛОЖЕННЯ</w:t>
      </w:r>
    </w:p>
    <w:p w:rsidR="001C7884" w:rsidRPr="0011006B" w:rsidRDefault="001C7884" w:rsidP="001C7884">
      <w:pPr>
        <w:pStyle w:val="af7"/>
        <w:shd w:val="clear" w:color="auto" w:fill="FFFFFF"/>
        <w:spacing w:before="0" w:beforeAutospacing="0" w:after="0" w:afterAutospacing="0"/>
        <w:ind w:firstLine="540"/>
        <w:contextualSpacing/>
        <w:jc w:val="center"/>
        <w:rPr>
          <w:b/>
        </w:rPr>
      </w:pPr>
      <w:r w:rsidRPr="0011006B">
        <w:rPr>
          <w:b/>
        </w:rPr>
        <w:t>про Центр надання адміністративних послуг</w:t>
      </w:r>
    </w:p>
    <w:p w:rsidR="001C7884" w:rsidRPr="0011006B" w:rsidRDefault="000F1891" w:rsidP="00C21B82">
      <w:pPr>
        <w:pStyle w:val="af7"/>
        <w:shd w:val="clear" w:color="auto" w:fill="FFFFFF"/>
        <w:spacing w:before="0" w:beforeAutospacing="0" w:after="0" w:afterAutospacing="0"/>
        <w:ind w:firstLine="540"/>
        <w:contextualSpacing/>
        <w:jc w:val="center"/>
        <w:rPr>
          <w:b/>
        </w:rPr>
      </w:pPr>
      <w:proofErr w:type="spellStart"/>
      <w:r w:rsidRPr="0011006B">
        <w:rPr>
          <w:b/>
        </w:rPr>
        <w:t>Ходорівс</w:t>
      </w:r>
      <w:r w:rsidR="00C21B82" w:rsidRPr="0011006B">
        <w:rPr>
          <w:b/>
        </w:rPr>
        <w:t>ької</w:t>
      </w:r>
      <w:proofErr w:type="spellEnd"/>
      <w:r w:rsidR="008E523B" w:rsidRPr="0011006B">
        <w:rPr>
          <w:b/>
        </w:rPr>
        <w:t xml:space="preserve"> </w:t>
      </w:r>
      <w:r w:rsidR="00696A05" w:rsidRPr="0011006B">
        <w:rPr>
          <w:b/>
        </w:rPr>
        <w:t>міськ</w:t>
      </w:r>
      <w:r w:rsidR="00C21B82" w:rsidRPr="0011006B">
        <w:rPr>
          <w:b/>
        </w:rPr>
        <w:t xml:space="preserve">ої </w:t>
      </w:r>
      <w:r w:rsidR="001C7884" w:rsidRPr="0011006B">
        <w:rPr>
          <w:b/>
        </w:rPr>
        <w:t>ради</w:t>
      </w:r>
    </w:p>
    <w:p w:rsidR="001C7884" w:rsidRPr="0011006B" w:rsidRDefault="001C7884" w:rsidP="001C7884">
      <w:pPr>
        <w:shd w:val="clear" w:color="auto" w:fill="FFFFFF"/>
        <w:tabs>
          <w:tab w:val="left" w:pos="709"/>
        </w:tabs>
        <w:contextualSpacing/>
        <w:jc w:val="both"/>
      </w:pPr>
      <w:bookmarkStart w:id="1" w:name="n13"/>
      <w:bookmarkEnd w:id="1"/>
    </w:p>
    <w:p w:rsidR="001C7884" w:rsidRPr="0011006B" w:rsidRDefault="001C7884" w:rsidP="001C7884">
      <w:pPr>
        <w:shd w:val="clear" w:color="auto" w:fill="FFFFFF"/>
        <w:tabs>
          <w:tab w:val="left" w:pos="709"/>
        </w:tabs>
        <w:ind w:firstLine="540"/>
        <w:contextualSpacing/>
        <w:jc w:val="both"/>
      </w:pPr>
      <w:r w:rsidRPr="0011006B">
        <w:t xml:space="preserve">1. Центр надання адміністративних послуг </w:t>
      </w:r>
      <w:proofErr w:type="spellStart"/>
      <w:r w:rsidR="000F1891" w:rsidRPr="0011006B">
        <w:t>Ходорівс</w:t>
      </w:r>
      <w:r w:rsidR="00C21B82" w:rsidRPr="0011006B">
        <w:t>ької</w:t>
      </w:r>
      <w:proofErr w:type="spellEnd"/>
      <w:r w:rsidR="008E523B" w:rsidRPr="0011006B">
        <w:t xml:space="preserve"> </w:t>
      </w:r>
      <w:r w:rsidR="00696A05" w:rsidRPr="0011006B">
        <w:t>міськ</w:t>
      </w:r>
      <w:r w:rsidR="00C21B82" w:rsidRPr="0011006B">
        <w:t>ої</w:t>
      </w:r>
      <w:r w:rsidRPr="0011006B">
        <w:t xml:space="preserve"> ради (далі – Центр) є </w:t>
      </w:r>
      <w:r w:rsidR="009B7C5F" w:rsidRPr="0011006B">
        <w:t>постійно діюч</w:t>
      </w:r>
      <w:r w:rsidR="002A66A4" w:rsidRPr="0011006B">
        <w:t>им</w:t>
      </w:r>
      <w:r w:rsidR="009B7C5F" w:rsidRPr="0011006B">
        <w:t xml:space="preserve"> робоч</w:t>
      </w:r>
      <w:r w:rsidR="002A66A4" w:rsidRPr="0011006B">
        <w:t>им</w:t>
      </w:r>
      <w:r w:rsidR="009B7C5F" w:rsidRPr="0011006B">
        <w:t xml:space="preserve"> орган</w:t>
      </w:r>
      <w:r w:rsidR="002A66A4" w:rsidRPr="0011006B">
        <w:t>ом</w:t>
      </w:r>
      <w:r w:rsidRPr="0011006B">
        <w:t xml:space="preserve">, в якому надаються адміністративні послуги </w:t>
      </w:r>
      <w:r w:rsidR="006A4EEB" w:rsidRPr="0011006B">
        <w:t xml:space="preserve">мешканцям громади та іншим мешканцям району </w:t>
      </w:r>
      <w:r w:rsidRPr="0011006B">
        <w:t xml:space="preserve">згідно </w:t>
      </w:r>
      <w:r w:rsidR="00DD596A" w:rsidRPr="0011006B">
        <w:t xml:space="preserve">з </w:t>
      </w:r>
      <w:r w:rsidRPr="0011006B">
        <w:t>визначен</w:t>
      </w:r>
      <w:r w:rsidR="00DD596A" w:rsidRPr="0011006B">
        <w:t>им</w:t>
      </w:r>
      <w:r w:rsidRPr="0011006B">
        <w:t xml:space="preserve"> Перелік</w:t>
      </w:r>
      <w:r w:rsidR="00DD596A" w:rsidRPr="0011006B">
        <w:t>ом</w:t>
      </w:r>
      <w:r w:rsidR="00415DA2" w:rsidRPr="0011006B">
        <w:rPr>
          <w:rFonts w:eastAsiaTheme="majorEastAsia"/>
        </w:rPr>
        <w:t>.</w:t>
      </w:r>
    </w:p>
    <w:p w:rsidR="001C7884" w:rsidRPr="0011006B" w:rsidRDefault="001C7884" w:rsidP="001C7884">
      <w:pPr>
        <w:shd w:val="clear" w:color="auto" w:fill="FFFFFF"/>
        <w:tabs>
          <w:tab w:val="left" w:pos="-3060"/>
        </w:tabs>
        <w:ind w:firstLine="540"/>
        <w:contextualSpacing/>
        <w:jc w:val="both"/>
      </w:pPr>
      <w:r w:rsidRPr="0011006B">
        <w:t xml:space="preserve">2. Рішення щодо утворення, ліквідації або реорганізації Центру приймається </w:t>
      </w:r>
      <w:proofErr w:type="spellStart"/>
      <w:r w:rsidR="000F1891" w:rsidRPr="0011006B">
        <w:t>Ходорівс</w:t>
      </w:r>
      <w:r w:rsidR="00C21B82" w:rsidRPr="0011006B">
        <w:t>ькою</w:t>
      </w:r>
      <w:proofErr w:type="spellEnd"/>
      <w:r w:rsidR="008E523B" w:rsidRPr="0011006B">
        <w:t xml:space="preserve"> </w:t>
      </w:r>
      <w:r w:rsidR="00696A05" w:rsidRPr="0011006B">
        <w:t>міськ</w:t>
      </w:r>
      <w:r w:rsidR="00C21B82" w:rsidRPr="0011006B">
        <w:t xml:space="preserve">ою </w:t>
      </w:r>
      <w:r w:rsidRPr="0011006B">
        <w:rPr>
          <w:iCs/>
        </w:rPr>
        <w:t>радою (далі – Рада)</w:t>
      </w:r>
      <w:r w:rsidRPr="0011006B">
        <w:t>.</w:t>
      </w:r>
    </w:p>
    <w:p w:rsidR="001C7884" w:rsidRPr="0011006B" w:rsidRDefault="001C7884" w:rsidP="001C7884">
      <w:pPr>
        <w:shd w:val="clear" w:color="auto" w:fill="FFFFFF"/>
        <w:tabs>
          <w:tab w:val="left" w:pos="709"/>
          <w:tab w:val="left" w:pos="1013"/>
        </w:tabs>
        <w:ind w:firstLine="547"/>
        <w:contextualSpacing/>
        <w:jc w:val="both"/>
      </w:pPr>
      <w:r w:rsidRPr="0011006B">
        <w:t xml:space="preserve">3. Центр у своїй діяльності керується Конституцією України, законами України «Про місцеве самоврядування в Україні», «Про адміністративні послуги», «Про звернення громадян», «Про захист персональних даних», «Про дозвільну систему у сфері господарської діяльності», «Про службу в органах місцевого самоврядування», актами Президента України і Кабінету Міністрів України, рішеннями </w:t>
      </w:r>
      <w:r w:rsidR="00DD596A" w:rsidRPr="0011006B">
        <w:t>Ради</w:t>
      </w:r>
      <w:r w:rsidRPr="0011006B">
        <w:t xml:space="preserve"> та її Виконавчого комітету, розпорядженнями голови, цим Положенням та іншими нормативно-правовими актами.</w:t>
      </w:r>
    </w:p>
    <w:p w:rsidR="001C7884" w:rsidRPr="0011006B" w:rsidRDefault="001C7884" w:rsidP="001C7884">
      <w:pPr>
        <w:pStyle w:val="rvps2"/>
        <w:shd w:val="clear" w:color="auto" w:fill="FFFFFF"/>
        <w:spacing w:before="0" w:beforeAutospacing="0" w:after="0" w:afterAutospacing="0"/>
        <w:ind w:firstLine="547"/>
        <w:contextualSpacing/>
        <w:jc w:val="both"/>
        <w:textAlignment w:val="baseline"/>
        <w:rPr>
          <w:lang w:val="uk-UA"/>
        </w:rPr>
      </w:pPr>
      <w:r w:rsidRPr="0011006B">
        <w:rPr>
          <w:lang w:val="uk-UA"/>
        </w:rPr>
        <w:t>4. Основні завдання Центру:</w:t>
      </w:r>
    </w:p>
    <w:p w:rsidR="001C7884" w:rsidRPr="0011006B" w:rsidRDefault="001C7884" w:rsidP="001C7884">
      <w:pPr>
        <w:pStyle w:val="rvps2"/>
        <w:shd w:val="clear" w:color="auto" w:fill="FFFFFF"/>
        <w:spacing w:before="0" w:after="0"/>
        <w:ind w:firstLine="540"/>
        <w:contextualSpacing/>
        <w:jc w:val="both"/>
        <w:textAlignment w:val="baseline"/>
        <w:rPr>
          <w:lang w:val="uk-UA"/>
        </w:rPr>
      </w:pPr>
      <w:r w:rsidRPr="0011006B">
        <w:rPr>
          <w:lang w:val="uk-UA"/>
        </w:rPr>
        <w:t>1) організація оперативної і зручної системи надання необхідних громадянам та суб’єктам господарювання адміністративних послуг;</w:t>
      </w:r>
    </w:p>
    <w:p w:rsidR="001C7884" w:rsidRPr="0011006B" w:rsidRDefault="001C7884" w:rsidP="001C7884">
      <w:pPr>
        <w:pStyle w:val="rvps2"/>
        <w:shd w:val="clear" w:color="auto" w:fill="FFFFFF"/>
        <w:spacing w:before="0" w:after="0"/>
        <w:ind w:firstLine="540"/>
        <w:contextualSpacing/>
        <w:jc w:val="both"/>
        <w:textAlignment w:val="baseline"/>
        <w:rPr>
          <w:lang w:val="uk-UA"/>
        </w:rPr>
      </w:pPr>
      <w:r w:rsidRPr="0011006B">
        <w:rPr>
          <w:lang w:val="uk-UA"/>
        </w:rPr>
        <w:t>2) спрощення процедури отримання адміністративних послуг і поліпшення якості їх надання;</w:t>
      </w:r>
    </w:p>
    <w:p w:rsidR="00B6161F" w:rsidRPr="0011006B" w:rsidRDefault="001C7884" w:rsidP="00B6161F">
      <w:pPr>
        <w:pStyle w:val="rvps2"/>
        <w:shd w:val="clear" w:color="auto" w:fill="FFFFFF"/>
        <w:spacing w:before="0" w:after="0"/>
        <w:ind w:firstLine="540"/>
        <w:contextualSpacing/>
        <w:jc w:val="both"/>
        <w:textAlignment w:val="baseline"/>
        <w:rPr>
          <w:lang w:val="uk-UA"/>
        </w:rPr>
      </w:pPr>
      <w:r w:rsidRPr="0011006B">
        <w:rPr>
          <w:lang w:val="uk-UA"/>
        </w:rPr>
        <w:t>3) забезпечення інформування суб’єктів звернень про вимоги та порядок надання послуг у Центрі;</w:t>
      </w:r>
    </w:p>
    <w:p w:rsidR="00E83BDF" w:rsidRPr="0011006B" w:rsidRDefault="00661A22" w:rsidP="00B6161F">
      <w:pPr>
        <w:pStyle w:val="rvps2"/>
        <w:shd w:val="clear" w:color="auto" w:fill="FFFFFF"/>
        <w:spacing w:before="0" w:after="0"/>
        <w:ind w:firstLine="540"/>
        <w:contextualSpacing/>
        <w:jc w:val="both"/>
        <w:textAlignment w:val="baseline"/>
        <w:rPr>
          <w:lang w:val="uk-UA"/>
        </w:rPr>
      </w:pPr>
      <w:r w:rsidRPr="0011006B">
        <w:rPr>
          <w:lang w:val="uk-UA"/>
        </w:rPr>
        <w:t>4) створення зручних і доступних умов отримання послуг суб’єктами звернень</w:t>
      </w:r>
      <w:r w:rsidR="00DC09F6" w:rsidRPr="0011006B">
        <w:rPr>
          <w:lang w:val="uk-UA"/>
        </w:rPr>
        <w:t xml:space="preserve"> та налагодження зворотного зв’язку для врахування їх потреб і очікувань.</w:t>
      </w:r>
    </w:p>
    <w:p w:rsidR="001C7884" w:rsidRPr="0011006B" w:rsidRDefault="00E83BDF" w:rsidP="001C7884">
      <w:pPr>
        <w:pStyle w:val="rvps2"/>
        <w:shd w:val="clear" w:color="auto" w:fill="FFFFFF"/>
        <w:ind w:firstLine="540"/>
        <w:contextualSpacing/>
        <w:jc w:val="both"/>
        <w:textAlignment w:val="baseline"/>
        <w:rPr>
          <w:lang w:val="uk-UA"/>
        </w:rPr>
      </w:pPr>
      <w:r w:rsidRPr="0011006B">
        <w:rPr>
          <w:lang w:val="uk-UA"/>
        </w:rPr>
        <w:t>5</w:t>
      </w:r>
      <w:r w:rsidR="001C7884" w:rsidRPr="0011006B">
        <w:rPr>
          <w:lang w:val="uk-UA"/>
        </w:rPr>
        <w:t>) здійснення інших повноважень на основі та на виконання Конституції та законів України, актів Кабінету Міністрів України та інших нормативно-правових актів.</w:t>
      </w:r>
    </w:p>
    <w:p w:rsidR="001C7884" w:rsidRPr="0011006B" w:rsidRDefault="001C7884" w:rsidP="001C7884">
      <w:pPr>
        <w:pStyle w:val="rvps2"/>
        <w:shd w:val="clear" w:color="auto" w:fill="FFFFFF"/>
        <w:spacing w:before="0" w:after="0"/>
        <w:ind w:firstLine="540"/>
        <w:contextualSpacing/>
        <w:jc w:val="both"/>
        <w:textAlignment w:val="baseline"/>
        <w:rPr>
          <w:lang w:val="uk-UA"/>
        </w:rPr>
      </w:pPr>
      <w:r w:rsidRPr="0011006B">
        <w:rPr>
          <w:lang w:val="uk-UA"/>
        </w:rPr>
        <w:t>5. Центр забезпечує надання адміністративних послуг шляхом взаємодії адміністратора із суб’єктами надання адміністративних послуг та у випадках передбачених законодавством – безпосередньо суб’єктами надання адміністративних послуг.</w:t>
      </w:r>
    </w:p>
    <w:p w:rsidR="001C7884" w:rsidRPr="0011006B" w:rsidRDefault="001C7884" w:rsidP="001C7884">
      <w:pPr>
        <w:pStyle w:val="rvps2"/>
        <w:shd w:val="clear" w:color="auto" w:fill="FFFFFF"/>
        <w:spacing w:before="0" w:after="0"/>
        <w:ind w:firstLine="540"/>
        <w:contextualSpacing/>
        <w:jc w:val="both"/>
        <w:textAlignment w:val="baseline"/>
        <w:rPr>
          <w:lang w:val="uk-UA"/>
        </w:rPr>
      </w:pPr>
      <w:r w:rsidRPr="0011006B">
        <w:rPr>
          <w:lang w:val="uk-UA"/>
        </w:rPr>
        <w:t xml:space="preserve">Перелік адміністративних послуг, які надаються через Центр, визначається </w:t>
      </w:r>
      <w:proofErr w:type="spellStart"/>
      <w:r w:rsidR="000F1891" w:rsidRPr="0011006B">
        <w:rPr>
          <w:lang w:val="uk-UA"/>
        </w:rPr>
        <w:t>Ходорівс</w:t>
      </w:r>
      <w:r w:rsidR="00114773" w:rsidRPr="0011006B">
        <w:rPr>
          <w:lang w:val="uk-UA"/>
        </w:rPr>
        <w:t>ькою</w:t>
      </w:r>
      <w:proofErr w:type="spellEnd"/>
      <w:r w:rsidR="00114773" w:rsidRPr="0011006B">
        <w:rPr>
          <w:lang w:val="uk-UA"/>
        </w:rPr>
        <w:t xml:space="preserve"> міською </w:t>
      </w:r>
      <w:r w:rsidR="005F6B8E" w:rsidRPr="0011006B">
        <w:rPr>
          <w:lang w:val="uk-UA"/>
        </w:rPr>
        <w:t xml:space="preserve"> радою</w:t>
      </w:r>
      <w:r w:rsidRPr="0011006B">
        <w:rPr>
          <w:lang w:val="uk-UA"/>
        </w:rPr>
        <w:t>. Він включає адміністративні послуги органів виконавчої влади, перелік яких затверджується Кабінетом Міністрів України.</w:t>
      </w:r>
    </w:p>
    <w:p w:rsidR="000C2928" w:rsidRPr="0011006B" w:rsidRDefault="001C7884" w:rsidP="000C2928">
      <w:pPr>
        <w:pStyle w:val="rvps2"/>
        <w:shd w:val="clear" w:color="auto" w:fill="FFFFFF"/>
        <w:spacing w:before="0" w:after="0"/>
        <w:ind w:firstLine="540"/>
        <w:contextualSpacing/>
        <w:jc w:val="both"/>
        <w:textAlignment w:val="baseline"/>
        <w:rPr>
          <w:shd w:val="clear" w:color="auto" w:fill="FFFFFF"/>
          <w:lang w:val="uk-UA"/>
        </w:rPr>
      </w:pPr>
      <w:r w:rsidRPr="0011006B">
        <w:rPr>
          <w:shd w:val="clear" w:color="auto" w:fill="FFFFFF"/>
          <w:lang w:val="uk-UA"/>
        </w:rPr>
        <w:t>До адміністративних послуг також прирівнюються надання витягів і виписок із реєстрів, довідок, копій, дублікатів документів та інші передбачені законом дії, у результаті яких суб’єкту звернення, а також об’єкту, що перебуває в його власності, володінні чи користуванні, надається або підтверджується певний юридичний статус та/або факт.</w:t>
      </w:r>
    </w:p>
    <w:p w:rsidR="001C7884" w:rsidRPr="0011006B" w:rsidRDefault="001C7884" w:rsidP="000C2928">
      <w:pPr>
        <w:pStyle w:val="rvps2"/>
        <w:shd w:val="clear" w:color="auto" w:fill="FFFFFF"/>
        <w:spacing w:before="0" w:after="0"/>
        <w:ind w:firstLine="540"/>
        <w:contextualSpacing/>
        <w:jc w:val="both"/>
        <w:textAlignment w:val="baseline"/>
        <w:rPr>
          <w:lang w:val="uk-UA"/>
        </w:rPr>
      </w:pPr>
      <w:r w:rsidRPr="0011006B">
        <w:rPr>
          <w:shd w:val="clear" w:color="auto" w:fill="FFFFFF"/>
          <w:lang w:val="uk-UA"/>
        </w:rPr>
        <w:t xml:space="preserve">6. </w:t>
      </w:r>
      <w:r w:rsidRPr="0011006B">
        <w:rPr>
          <w:lang w:val="uk-UA"/>
        </w:rPr>
        <w:t xml:space="preserve">У Центрі здійснюється </w:t>
      </w:r>
      <w:r w:rsidR="00DC09F6" w:rsidRPr="0011006B">
        <w:rPr>
          <w:lang w:val="uk-UA"/>
        </w:rPr>
        <w:t xml:space="preserve">прийом громадян міським головою, а також </w:t>
      </w:r>
      <w:r w:rsidRPr="0011006B">
        <w:rPr>
          <w:lang w:val="uk-UA"/>
        </w:rPr>
        <w:t xml:space="preserve">прийняття звітів, декларацій і скарг, визначених рішенням </w:t>
      </w:r>
      <w:r w:rsidR="00DC09F6" w:rsidRPr="0011006B">
        <w:rPr>
          <w:lang w:val="uk-UA"/>
        </w:rPr>
        <w:t>р</w:t>
      </w:r>
      <w:r w:rsidRPr="0011006B">
        <w:rPr>
          <w:lang w:val="uk-UA"/>
        </w:rPr>
        <w:t>ади.</w:t>
      </w:r>
    </w:p>
    <w:p w:rsidR="001C7884" w:rsidRPr="0011006B" w:rsidRDefault="001C7884" w:rsidP="001C7884">
      <w:pPr>
        <w:pStyle w:val="rvps2"/>
        <w:shd w:val="clear" w:color="auto" w:fill="FFFFFF"/>
        <w:spacing w:before="0" w:beforeAutospacing="0" w:after="0" w:afterAutospacing="0"/>
        <w:ind w:firstLine="540"/>
        <w:contextualSpacing/>
        <w:jc w:val="both"/>
        <w:textAlignment w:val="baseline"/>
        <w:rPr>
          <w:lang w:val="uk-UA"/>
        </w:rPr>
      </w:pPr>
      <w:bookmarkStart w:id="2" w:name="n21"/>
      <w:bookmarkEnd w:id="2"/>
      <w:r w:rsidRPr="0011006B">
        <w:rPr>
          <w:lang w:val="uk-UA"/>
        </w:rPr>
        <w:t>7. Для зручності суб’єктів звернень у Центрі відповідно до узгоджен</w:t>
      </w:r>
      <w:r w:rsidR="00DC09F6" w:rsidRPr="0011006B">
        <w:rPr>
          <w:lang w:val="uk-UA"/>
        </w:rPr>
        <w:t>ого</w:t>
      </w:r>
      <w:r w:rsidRPr="0011006B">
        <w:rPr>
          <w:lang w:val="uk-UA"/>
        </w:rPr>
        <w:t xml:space="preserve"> рішен</w:t>
      </w:r>
      <w:r w:rsidR="00DC09F6" w:rsidRPr="0011006B">
        <w:rPr>
          <w:lang w:val="uk-UA"/>
        </w:rPr>
        <w:t>ня</w:t>
      </w:r>
      <w:r w:rsidRPr="0011006B">
        <w:rPr>
          <w:lang w:val="uk-UA"/>
        </w:rPr>
        <w:t xml:space="preserve"> (з </w:t>
      </w:r>
      <w:r w:rsidR="00DC09F6" w:rsidRPr="0011006B">
        <w:rPr>
          <w:lang w:val="uk-UA"/>
        </w:rPr>
        <w:t>дотриманням графіку роботи Центру</w:t>
      </w:r>
      <w:r w:rsidRPr="0011006B">
        <w:rPr>
          <w:lang w:val="uk-UA"/>
        </w:rPr>
        <w:t xml:space="preserve">) </w:t>
      </w:r>
      <w:bookmarkStart w:id="3" w:name="_Hlk14270655"/>
      <w:r w:rsidR="00DC09F6" w:rsidRPr="0011006B">
        <w:rPr>
          <w:lang w:val="uk-UA"/>
        </w:rPr>
        <w:t xml:space="preserve">постійно працює </w:t>
      </w:r>
      <w:proofErr w:type="spellStart"/>
      <w:r w:rsidR="00DC09F6" w:rsidRPr="0011006B">
        <w:rPr>
          <w:lang w:val="uk-UA"/>
        </w:rPr>
        <w:t>Ходорівське</w:t>
      </w:r>
      <w:proofErr w:type="spellEnd"/>
      <w:r w:rsidR="00DC09F6" w:rsidRPr="0011006B">
        <w:rPr>
          <w:lang w:val="uk-UA"/>
        </w:rPr>
        <w:t xml:space="preserve"> відділення обслуговування громадян </w:t>
      </w:r>
      <w:r w:rsidRPr="0011006B">
        <w:rPr>
          <w:lang w:val="uk-UA"/>
        </w:rPr>
        <w:t>Пенсійного фонду України,</w:t>
      </w:r>
      <w:r w:rsidR="00DC09F6" w:rsidRPr="0011006B">
        <w:rPr>
          <w:lang w:val="uk-UA"/>
        </w:rPr>
        <w:t xml:space="preserve"> </w:t>
      </w:r>
      <w:r w:rsidR="007546AC" w:rsidRPr="0011006B">
        <w:rPr>
          <w:lang w:val="uk-UA"/>
        </w:rPr>
        <w:t xml:space="preserve">відділ містобудування та архітектури виконавчого комітету </w:t>
      </w:r>
      <w:proofErr w:type="spellStart"/>
      <w:r w:rsidR="007546AC" w:rsidRPr="0011006B">
        <w:rPr>
          <w:lang w:val="uk-UA"/>
        </w:rPr>
        <w:t>Ходорівської</w:t>
      </w:r>
      <w:proofErr w:type="spellEnd"/>
      <w:r w:rsidR="007546AC" w:rsidRPr="0011006B">
        <w:rPr>
          <w:lang w:val="uk-UA"/>
        </w:rPr>
        <w:t xml:space="preserve"> міської ради, трудовий архів міста Ходорова. У Центрі відповідно до узгоджених рішень (з визначенням графіку та інших умов) можуть здійснювати прийом представники Управління соціального захисту населення </w:t>
      </w:r>
      <w:proofErr w:type="spellStart"/>
      <w:r w:rsidR="007546AC" w:rsidRPr="0011006B">
        <w:rPr>
          <w:lang w:val="uk-UA"/>
        </w:rPr>
        <w:t>Жидачівської</w:t>
      </w:r>
      <w:proofErr w:type="spellEnd"/>
      <w:r w:rsidR="007546AC" w:rsidRPr="0011006B">
        <w:rPr>
          <w:lang w:val="uk-UA"/>
        </w:rPr>
        <w:t xml:space="preserve"> РДА,</w:t>
      </w:r>
      <w:r w:rsidRPr="0011006B">
        <w:rPr>
          <w:lang w:val="uk-UA"/>
        </w:rPr>
        <w:t xml:space="preserve"> </w:t>
      </w:r>
      <w:r w:rsidR="007546AC" w:rsidRPr="0011006B">
        <w:rPr>
          <w:lang w:val="uk-UA"/>
        </w:rPr>
        <w:t xml:space="preserve">відділу в </w:t>
      </w:r>
      <w:proofErr w:type="spellStart"/>
      <w:r w:rsidR="007546AC" w:rsidRPr="0011006B">
        <w:rPr>
          <w:lang w:val="uk-UA"/>
        </w:rPr>
        <w:t>Жидачівському</w:t>
      </w:r>
      <w:proofErr w:type="spellEnd"/>
      <w:r w:rsidR="007546AC" w:rsidRPr="0011006B">
        <w:rPr>
          <w:lang w:val="uk-UA"/>
        </w:rPr>
        <w:t xml:space="preserve"> районі Головного управління </w:t>
      </w:r>
      <w:proofErr w:type="spellStart"/>
      <w:r w:rsidR="007546AC" w:rsidRPr="0011006B">
        <w:rPr>
          <w:lang w:val="uk-UA"/>
        </w:rPr>
        <w:t>Держгеокадастру</w:t>
      </w:r>
      <w:proofErr w:type="spellEnd"/>
      <w:r w:rsidR="007546AC" w:rsidRPr="0011006B">
        <w:rPr>
          <w:lang w:val="uk-UA"/>
        </w:rPr>
        <w:t xml:space="preserve"> у Львівській області, </w:t>
      </w:r>
      <w:r w:rsidR="00F83C3D" w:rsidRPr="0011006B">
        <w:rPr>
          <w:lang w:val="uk-UA"/>
        </w:rPr>
        <w:t>інших суб’єктів надання адміністративних послуг,</w:t>
      </w:r>
      <w:bookmarkEnd w:id="3"/>
      <w:r w:rsidR="00A554B5" w:rsidRPr="0011006B">
        <w:rPr>
          <w:lang w:val="uk-UA"/>
        </w:rPr>
        <w:t xml:space="preserve"> </w:t>
      </w:r>
      <w:r w:rsidRPr="0011006B">
        <w:rPr>
          <w:lang w:val="uk-UA"/>
        </w:rPr>
        <w:t xml:space="preserve">суб’єктів надання послуг </w:t>
      </w:r>
      <w:proofErr w:type="spellStart"/>
      <w:r w:rsidRPr="0011006B">
        <w:rPr>
          <w:lang w:val="uk-UA"/>
        </w:rPr>
        <w:t>електро-</w:t>
      </w:r>
      <w:proofErr w:type="spellEnd"/>
      <w:r w:rsidRPr="0011006B">
        <w:rPr>
          <w:lang w:val="uk-UA"/>
        </w:rPr>
        <w:t xml:space="preserve">, газопостачання, комунальних підприємств, а також </w:t>
      </w:r>
      <w:bookmarkStart w:id="4" w:name="_Hlk14270691"/>
      <w:r w:rsidRPr="0011006B">
        <w:rPr>
          <w:lang w:val="uk-UA"/>
        </w:rPr>
        <w:t xml:space="preserve">працівники </w:t>
      </w:r>
      <w:r w:rsidR="00F83C3D" w:rsidRPr="0011006B">
        <w:rPr>
          <w:lang w:val="uk-UA"/>
        </w:rPr>
        <w:t>виконавчих органів</w:t>
      </w:r>
      <w:r w:rsidRPr="0011006B">
        <w:rPr>
          <w:lang w:val="uk-UA"/>
        </w:rPr>
        <w:t xml:space="preserve"> </w:t>
      </w:r>
      <w:r w:rsidR="007546AC" w:rsidRPr="0011006B">
        <w:rPr>
          <w:lang w:val="uk-UA"/>
        </w:rPr>
        <w:t>р</w:t>
      </w:r>
      <w:r w:rsidRPr="0011006B">
        <w:rPr>
          <w:lang w:val="uk-UA"/>
        </w:rPr>
        <w:t>ади (у разі необхідності)</w:t>
      </w:r>
      <w:bookmarkEnd w:id="4"/>
      <w:r w:rsidRPr="0011006B">
        <w:rPr>
          <w:lang w:val="uk-UA"/>
        </w:rPr>
        <w:t>.</w:t>
      </w:r>
    </w:p>
    <w:p w:rsidR="00882E43" w:rsidRPr="0011006B" w:rsidRDefault="001C7884" w:rsidP="00882E43">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8. У приміщенні Центру нада</w:t>
      </w:r>
      <w:r w:rsidR="007546AC" w:rsidRPr="0011006B">
        <w:rPr>
          <w:lang w:val="uk-UA"/>
        </w:rPr>
        <w:t>ються</w:t>
      </w:r>
      <w:r w:rsidRPr="0011006B">
        <w:rPr>
          <w:lang w:val="uk-UA"/>
        </w:rPr>
        <w:t xml:space="preserve"> супутні послуги (банківські, виготовлення копій документів, ламінування, фотографування, продаж канцелярських товарів тощо) суб’єктами господарювання, відбір яких здійснюється на конкурсній основі (критерії відбору – мінімізація матеріальних витрат і витрат часу суб’єкта звернення).</w:t>
      </w:r>
      <w:r w:rsidR="00882E43" w:rsidRPr="0011006B">
        <w:rPr>
          <w:lang w:val="uk-UA"/>
        </w:rPr>
        <w:t xml:space="preserve"> Не відноситься до супутніх послуг надання консультацій та інформації, пов’язаних з наданням адміністративних послуг, продаж бланків заяв та інших документів, необхідних для звернення щодо надання адміністративних послуг, а також надання допомоги в їх заповненні, формуванні пакета документів.</w:t>
      </w:r>
    </w:p>
    <w:p w:rsidR="0082633E" w:rsidRPr="0011006B" w:rsidRDefault="0082633E" w:rsidP="0082633E">
      <w:pPr>
        <w:pStyle w:val="rvps2"/>
        <w:shd w:val="clear" w:color="auto" w:fill="FFFFFF"/>
        <w:ind w:firstLine="540"/>
        <w:contextualSpacing/>
        <w:jc w:val="both"/>
        <w:textAlignment w:val="baseline"/>
        <w:rPr>
          <w:lang w:val="uk-UA"/>
        </w:rPr>
      </w:pPr>
      <w:r w:rsidRPr="0011006B">
        <w:rPr>
          <w:lang w:val="uk-UA"/>
        </w:rPr>
        <w:t xml:space="preserve">Центр </w:t>
      </w:r>
      <w:r w:rsidR="007546AC" w:rsidRPr="0011006B">
        <w:rPr>
          <w:lang w:val="uk-UA"/>
        </w:rPr>
        <w:t xml:space="preserve"> </w:t>
      </w:r>
      <w:r w:rsidRPr="0011006B">
        <w:rPr>
          <w:lang w:val="uk-UA"/>
        </w:rPr>
        <w:t xml:space="preserve"> </w:t>
      </w:r>
      <w:proofErr w:type="spellStart"/>
      <w:r w:rsidR="00114773" w:rsidRPr="0011006B">
        <w:rPr>
          <w:lang w:val="uk-UA"/>
        </w:rPr>
        <w:t>облаштований</w:t>
      </w:r>
      <w:proofErr w:type="spellEnd"/>
      <w:r w:rsidRPr="0011006B">
        <w:rPr>
          <w:lang w:val="uk-UA"/>
        </w:rPr>
        <w:t xml:space="preserve"> у місцях прийому суб’єктів звернень інформаційними стендами, інформаційними терміналами та/або іншими засобами доведення інформації до суб’єктів звернення із зразками відповідних документів та інформацією в обсязі, достатньому для отримання адміністративної послуги без сторонньої допомоги.</w:t>
      </w:r>
    </w:p>
    <w:p w:rsidR="0082633E" w:rsidRPr="0011006B" w:rsidRDefault="0082633E" w:rsidP="00B3630E">
      <w:pPr>
        <w:pStyle w:val="rvps2"/>
        <w:shd w:val="clear" w:color="auto" w:fill="FFFFFF"/>
        <w:ind w:firstLine="540"/>
        <w:contextualSpacing/>
        <w:jc w:val="both"/>
        <w:textAlignment w:val="baseline"/>
        <w:rPr>
          <w:lang w:val="uk-UA"/>
        </w:rPr>
      </w:pPr>
      <w:r w:rsidRPr="0011006B">
        <w:rPr>
          <w:lang w:val="uk-UA"/>
        </w:rPr>
        <w:t xml:space="preserve">За рішенням </w:t>
      </w:r>
      <w:r w:rsidR="007546AC" w:rsidRPr="0011006B">
        <w:rPr>
          <w:lang w:val="uk-UA"/>
        </w:rPr>
        <w:t>Р</w:t>
      </w:r>
      <w:r w:rsidRPr="0011006B">
        <w:rPr>
          <w:lang w:val="uk-UA"/>
        </w:rPr>
        <w:t>ади можуть встановлюватися додаткові вимоги щодо обслуговування суб’єктів звернення, зокрема можливість надання суб’єктам звернення консультацій та інформації про хід розгляду їх заяв за допомогою засобів телекомунікації (телефону, електронної пошти, інших засобів зв’язку).</w:t>
      </w:r>
    </w:p>
    <w:p w:rsidR="0082633E" w:rsidRPr="0011006B" w:rsidRDefault="0082633E" w:rsidP="0082633E">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 xml:space="preserve">Встановлені вимоги щодо якості обслуговування суб’єктів звернення в </w:t>
      </w:r>
      <w:r w:rsidR="005F6B8E" w:rsidRPr="0011006B">
        <w:rPr>
          <w:lang w:val="uk-UA"/>
        </w:rPr>
        <w:t>Ц</w:t>
      </w:r>
      <w:r w:rsidRPr="0011006B">
        <w:rPr>
          <w:lang w:val="uk-UA"/>
        </w:rPr>
        <w:t>ентрі не повинні погіршувати умов надання адміністративних послуг, визначених законом.</w:t>
      </w:r>
    </w:p>
    <w:p w:rsidR="001C7884" w:rsidRPr="0011006B" w:rsidRDefault="001C7884" w:rsidP="001C7884">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9.</w:t>
      </w:r>
      <w:r w:rsidR="006A5E89" w:rsidRPr="0011006B">
        <w:rPr>
          <w:lang w:val="uk-UA"/>
        </w:rPr>
        <w:t xml:space="preserve"> Посадовий склад Центру визначається </w:t>
      </w:r>
      <w:r w:rsidR="00696A05" w:rsidRPr="0011006B">
        <w:rPr>
          <w:iCs/>
          <w:lang w:val="uk-UA"/>
        </w:rPr>
        <w:t>міськ</w:t>
      </w:r>
      <w:r w:rsidR="00A4010B" w:rsidRPr="0011006B">
        <w:rPr>
          <w:iCs/>
          <w:lang w:val="uk-UA"/>
        </w:rPr>
        <w:t>им</w:t>
      </w:r>
      <w:r w:rsidR="006A5E89" w:rsidRPr="0011006B">
        <w:rPr>
          <w:lang w:val="uk-UA"/>
        </w:rPr>
        <w:t xml:space="preserve"> головою</w:t>
      </w:r>
      <w:r w:rsidRPr="0011006B">
        <w:rPr>
          <w:lang w:val="uk-UA"/>
        </w:rPr>
        <w:t>.</w:t>
      </w:r>
      <w:r w:rsidR="006A5E89" w:rsidRPr="0011006B">
        <w:rPr>
          <w:lang w:val="uk-UA"/>
        </w:rPr>
        <w:t xml:space="preserve"> Усі посадові особи </w:t>
      </w:r>
      <w:r w:rsidR="00F83C3D" w:rsidRPr="0011006B">
        <w:rPr>
          <w:lang w:val="uk-UA"/>
        </w:rPr>
        <w:t>виконавчих органів Ради</w:t>
      </w:r>
      <w:r w:rsidR="006A5E89" w:rsidRPr="0011006B">
        <w:rPr>
          <w:lang w:val="uk-UA"/>
        </w:rPr>
        <w:t xml:space="preserve">, включені до посадового складу </w:t>
      </w:r>
      <w:r w:rsidR="00805CCE" w:rsidRPr="0011006B">
        <w:rPr>
          <w:lang w:val="uk-UA"/>
        </w:rPr>
        <w:t>Центру</w:t>
      </w:r>
      <w:r w:rsidR="006A5E89" w:rsidRPr="0011006B">
        <w:rPr>
          <w:lang w:val="uk-UA"/>
        </w:rPr>
        <w:t xml:space="preserve">, </w:t>
      </w:r>
      <w:r w:rsidR="00E55D70" w:rsidRPr="0011006B">
        <w:rPr>
          <w:lang w:val="uk-UA"/>
        </w:rPr>
        <w:t>здійснюють</w:t>
      </w:r>
      <w:r w:rsidR="00C467A7" w:rsidRPr="0011006B">
        <w:rPr>
          <w:lang w:val="uk-UA"/>
        </w:rPr>
        <w:t xml:space="preserve"> </w:t>
      </w:r>
      <w:r w:rsidR="00E55D70" w:rsidRPr="0011006B">
        <w:rPr>
          <w:lang w:val="uk-UA"/>
        </w:rPr>
        <w:t>пов</w:t>
      </w:r>
      <w:r w:rsidR="00BB22C1" w:rsidRPr="0011006B">
        <w:rPr>
          <w:lang w:val="uk-UA"/>
        </w:rPr>
        <w:t xml:space="preserve">новаження </w:t>
      </w:r>
      <w:r w:rsidR="006A5E89" w:rsidRPr="0011006B">
        <w:rPr>
          <w:lang w:val="uk-UA"/>
        </w:rPr>
        <w:t>адміністратор</w:t>
      </w:r>
      <w:r w:rsidR="00BB22C1" w:rsidRPr="0011006B">
        <w:rPr>
          <w:lang w:val="uk-UA"/>
        </w:rPr>
        <w:t>ів</w:t>
      </w:r>
      <w:r w:rsidR="00C467A7" w:rsidRPr="0011006B">
        <w:rPr>
          <w:lang w:val="uk-UA"/>
        </w:rPr>
        <w:t xml:space="preserve"> </w:t>
      </w:r>
      <w:r w:rsidR="00805CCE" w:rsidRPr="0011006B">
        <w:rPr>
          <w:lang w:val="uk-UA"/>
        </w:rPr>
        <w:t>Центру</w:t>
      </w:r>
      <w:r w:rsidR="0085429A" w:rsidRPr="0011006B">
        <w:rPr>
          <w:lang w:val="uk-UA"/>
        </w:rPr>
        <w:t xml:space="preserve"> та в частині </w:t>
      </w:r>
      <w:r w:rsidR="00F83C3D" w:rsidRPr="0011006B">
        <w:rPr>
          <w:lang w:val="uk-UA"/>
        </w:rPr>
        <w:t xml:space="preserve">дотримання єдиних вимог щодо </w:t>
      </w:r>
      <w:r w:rsidR="0085429A" w:rsidRPr="0011006B">
        <w:rPr>
          <w:lang w:val="uk-UA"/>
        </w:rPr>
        <w:t xml:space="preserve">організації надання адміністративних послуг через </w:t>
      </w:r>
      <w:r w:rsidR="00805CCE" w:rsidRPr="0011006B">
        <w:rPr>
          <w:lang w:val="uk-UA"/>
        </w:rPr>
        <w:t>Центр</w:t>
      </w:r>
      <w:r w:rsidR="0085429A" w:rsidRPr="0011006B">
        <w:rPr>
          <w:lang w:val="uk-UA"/>
        </w:rPr>
        <w:t xml:space="preserve"> підпорядковуються керівнику Ц</w:t>
      </w:r>
      <w:r w:rsidR="00805CCE" w:rsidRPr="0011006B">
        <w:rPr>
          <w:lang w:val="uk-UA"/>
        </w:rPr>
        <w:t>ентру</w:t>
      </w:r>
      <w:r w:rsidR="006A5E89" w:rsidRPr="0011006B">
        <w:rPr>
          <w:lang w:val="uk-UA"/>
        </w:rPr>
        <w:t>.</w:t>
      </w:r>
    </w:p>
    <w:p w:rsidR="001C7884" w:rsidRPr="0011006B" w:rsidRDefault="001C7884" w:rsidP="001C7884">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10. Суб’єкт звернення для отримання адміністративної послуги в Центрі звертається до адміністратора або у випадках передбачених законодавством –</w:t>
      </w:r>
      <w:r w:rsidR="0074488E" w:rsidRPr="0011006B">
        <w:rPr>
          <w:lang w:val="uk-UA"/>
        </w:rPr>
        <w:t xml:space="preserve"> до </w:t>
      </w:r>
      <w:r w:rsidRPr="0011006B">
        <w:rPr>
          <w:lang w:val="uk-UA"/>
        </w:rPr>
        <w:t>представника суб’єкта надання адміністративних послуг.</w:t>
      </w:r>
    </w:p>
    <w:p w:rsidR="001C7884" w:rsidRPr="0011006B" w:rsidRDefault="001C7884" w:rsidP="001C7884">
      <w:pPr>
        <w:shd w:val="clear" w:color="auto" w:fill="FFFFFF"/>
        <w:tabs>
          <w:tab w:val="left" w:pos="709"/>
        </w:tabs>
        <w:ind w:firstLine="540"/>
        <w:contextualSpacing/>
        <w:jc w:val="both"/>
      </w:pPr>
      <w:r w:rsidRPr="0011006B">
        <w:t xml:space="preserve">11. Центр очолює </w:t>
      </w:r>
      <w:r w:rsidR="0085429A" w:rsidRPr="0011006B">
        <w:t xml:space="preserve">керівник. Керівником </w:t>
      </w:r>
      <w:r w:rsidR="00805CCE" w:rsidRPr="0011006B">
        <w:t>Центру</w:t>
      </w:r>
      <w:r w:rsidR="0085429A" w:rsidRPr="0011006B">
        <w:t xml:space="preserve"> є </w:t>
      </w:r>
      <w:r w:rsidRPr="0011006B">
        <w:t>начальник відділу</w:t>
      </w:r>
      <w:r w:rsidR="00C92242" w:rsidRPr="0011006B">
        <w:t xml:space="preserve"> з </w:t>
      </w:r>
      <w:r w:rsidR="0085429A" w:rsidRPr="0011006B">
        <w:t xml:space="preserve">організації </w:t>
      </w:r>
      <w:r w:rsidR="00415DA2" w:rsidRPr="0011006B">
        <w:t>надання адміністративних послуг.</w:t>
      </w:r>
      <w:r w:rsidR="00261173" w:rsidRPr="0011006B">
        <w:rPr>
          <w:shd w:val="clear" w:color="auto" w:fill="FFFFFF"/>
        </w:rPr>
        <w:t xml:space="preserve"> Керівник </w:t>
      </w:r>
      <w:r w:rsidR="00715E2E" w:rsidRPr="0011006B">
        <w:rPr>
          <w:shd w:val="clear" w:color="auto" w:fill="FFFFFF"/>
        </w:rPr>
        <w:t xml:space="preserve">Центру </w:t>
      </w:r>
      <w:r w:rsidR="00261173" w:rsidRPr="0011006B">
        <w:rPr>
          <w:shd w:val="clear" w:color="auto" w:fill="FFFFFF"/>
        </w:rPr>
        <w:t xml:space="preserve">призначається на посаду та звільняється з посади </w:t>
      </w:r>
      <w:r w:rsidR="00696A05" w:rsidRPr="0011006B">
        <w:rPr>
          <w:iCs/>
          <w:shd w:val="clear" w:color="auto" w:fill="FFFFFF"/>
        </w:rPr>
        <w:t>міськ</w:t>
      </w:r>
      <w:r w:rsidR="00B3630E" w:rsidRPr="0011006B">
        <w:rPr>
          <w:iCs/>
          <w:shd w:val="clear" w:color="auto" w:fill="FFFFFF"/>
        </w:rPr>
        <w:t>им</w:t>
      </w:r>
      <w:r w:rsidR="00261173" w:rsidRPr="0011006B">
        <w:rPr>
          <w:shd w:val="clear" w:color="auto" w:fill="FFFFFF"/>
        </w:rPr>
        <w:t xml:space="preserve"> головою.</w:t>
      </w:r>
    </w:p>
    <w:p w:rsidR="001C7884" w:rsidRPr="0011006B" w:rsidRDefault="001C7884" w:rsidP="001C7884">
      <w:pPr>
        <w:shd w:val="clear" w:color="auto" w:fill="FFFFFF"/>
        <w:tabs>
          <w:tab w:val="left" w:pos="709"/>
        </w:tabs>
        <w:ind w:firstLine="540"/>
        <w:contextualSpacing/>
        <w:jc w:val="both"/>
      </w:pPr>
      <w:r w:rsidRPr="0011006B">
        <w:t xml:space="preserve">12. Основні завдання </w:t>
      </w:r>
      <w:r w:rsidR="00684ADD" w:rsidRPr="0011006B">
        <w:t xml:space="preserve">керівника </w:t>
      </w:r>
      <w:r w:rsidR="00805CCE" w:rsidRPr="0011006B">
        <w:t>Центру</w:t>
      </w:r>
      <w:r w:rsidRPr="0011006B">
        <w:t>:</w:t>
      </w:r>
    </w:p>
    <w:p w:rsidR="001C7884" w:rsidRPr="0011006B" w:rsidRDefault="001C7884" w:rsidP="001C7884">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1) керівництв</w:t>
      </w:r>
      <w:r w:rsidR="00343DBB" w:rsidRPr="0011006B">
        <w:rPr>
          <w:lang w:val="uk-UA"/>
        </w:rPr>
        <w:t>о</w:t>
      </w:r>
      <w:r w:rsidRPr="0011006B">
        <w:rPr>
          <w:lang w:val="uk-UA"/>
        </w:rPr>
        <w:t xml:space="preserve"> діяльністю Центру, розподіл обов'язків між працівниками та визначення сфер їх відповідальності;</w:t>
      </w:r>
    </w:p>
    <w:p w:rsidR="001C7884" w:rsidRPr="0011006B" w:rsidRDefault="001C7884" w:rsidP="001C7884">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2) організація діяльності Центру, у тому числі щодо взаємодії із суб’єктами надання адміністративних послуг, визначення шляхів удосконалення й підвищення ефективності роботи Центру;</w:t>
      </w:r>
    </w:p>
    <w:p w:rsidR="001C7884" w:rsidRPr="0011006B" w:rsidRDefault="001C7884" w:rsidP="001C7884">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3) представлення Центру у відносинах з іншими органами, підприємствами, установами, організаціями;</w:t>
      </w:r>
    </w:p>
    <w:p w:rsidR="001C7884" w:rsidRPr="0011006B" w:rsidRDefault="001C7884" w:rsidP="001C7884">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4) координація діяльності всіх працівників Центру та посадових осіб, що  залучаються до його роботи;</w:t>
      </w:r>
    </w:p>
    <w:p w:rsidR="001C7884" w:rsidRPr="0011006B" w:rsidRDefault="001C7884" w:rsidP="001C7884">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5) організація інформаційного забезпечення роботи Центру, роботи із засобами масової інформації, визначення змісту та часу проведення інформаційних заходів;</w:t>
      </w:r>
    </w:p>
    <w:p w:rsidR="001C7884" w:rsidRPr="0011006B" w:rsidRDefault="001C7884" w:rsidP="001C7884">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 xml:space="preserve">6) сприяння створенню належних умов праці у Центрі, внесення пропозицій </w:t>
      </w:r>
      <w:r w:rsidR="00263EC7" w:rsidRPr="0011006B">
        <w:rPr>
          <w:lang w:val="uk-UA"/>
        </w:rPr>
        <w:t>місцев</w:t>
      </w:r>
      <w:r w:rsidRPr="0011006B">
        <w:rPr>
          <w:lang w:val="uk-UA"/>
        </w:rPr>
        <w:t xml:space="preserve">ому голові та Раді щодо матеріально-технічного забезпечення Центру, внесення пропозицій </w:t>
      </w:r>
      <w:r w:rsidR="00263EC7" w:rsidRPr="0011006B">
        <w:rPr>
          <w:lang w:val="uk-UA"/>
        </w:rPr>
        <w:t>місцев</w:t>
      </w:r>
      <w:r w:rsidRPr="0011006B">
        <w:rPr>
          <w:lang w:val="uk-UA"/>
        </w:rPr>
        <w:t>ому голові щодо преміювання працівників Центру;</w:t>
      </w:r>
    </w:p>
    <w:p w:rsidR="001C7884" w:rsidRPr="0011006B" w:rsidRDefault="001C7884" w:rsidP="001C7884">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 xml:space="preserve">7) організація та контроль виконання у Центрі Конституції та законів України, актів Президента України та Кабінету Міністрів України, інших нормативно-правових актів, рішень Ради та її Виконавчого комітету, розпоряджень </w:t>
      </w:r>
      <w:r w:rsidR="00696A05" w:rsidRPr="0011006B">
        <w:rPr>
          <w:iCs/>
          <w:lang w:val="uk-UA"/>
        </w:rPr>
        <w:t>міськ</w:t>
      </w:r>
      <w:r w:rsidR="00C22E7A" w:rsidRPr="0011006B">
        <w:rPr>
          <w:iCs/>
          <w:lang w:val="uk-UA"/>
        </w:rPr>
        <w:t>ого гол</w:t>
      </w:r>
      <w:r w:rsidRPr="0011006B">
        <w:rPr>
          <w:lang w:val="uk-UA"/>
        </w:rPr>
        <w:t>ови;</w:t>
      </w:r>
    </w:p>
    <w:p w:rsidR="001C7884" w:rsidRPr="0011006B" w:rsidRDefault="001C7884" w:rsidP="001C7884">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8) виконання функцій адміністратора Центру;</w:t>
      </w:r>
    </w:p>
    <w:p w:rsidR="001C7884" w:rsidRPr="0011006B" w:rsidRDefault="00BA515E" w:rsidP="000125B3">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9)</w:t>
      </w:r>
      <w:r w:rsidR="001C7884" w:rsidRPr="0011006B">
        <w:rPr>
          <w:lang w:val="uk-UA"/>
        </w:rPr>
        <w:t>несення персональної відповідальності за невиконання або неналежне виконання покладених на Центр завдань, реалізацію його повноважень, дотримання трудової/службової дисципліни;</w:t>
      </w:r>
    </w:p>
    <w:p w:rsidR="001C7884" w:rsidRPr="0011006B" w:rsidRDefault="001C7884" w:rsidP="001C7884">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1</w:t>
      </w:r>
      <w:r w:rsidR="000125B3" w:rsidRPr="0011006B">
        <w:rPr>
          <w:lang w:val="uk-UA"/>
        </w:rPr>
        <w:t>0</w:t>
      </w:r>
      <w:r w:rsidRPr="0011006B">
        <w:rPr>
          <w:lang w:val="uk-UA"/>
        </w:rPr>
        <w:t>) планування роботи Центру, подання пропозицій до перспективних і поточних планів роботи</w:t>
      </w:r>
      <w:r w:rsidR="00C467A7" w:rsidRPr="0011006B">
        <w:rPr>
          <w:lang w:val="uk-UA"/>
        </w:rPr>
        <w:t xml:space="preserve"> </w:t>
      </w:r>
      <w:r w:rsidR="00696A05" w:rsidRPr="0011006B">
        <w:rPr>
          <w:iCs/>
          <w:lang w:val="uk-UA"/>
        </w:rPr>
        <w:t>міськ</w:t>
      </w:r>
      <w:r w:rsidR="009D3D80" w:rsidRPr="0011006B">
        <w:rPr>
          <w:iCs/>
          <w:lang w:val="uk-UA"/>
        </w:rPr>
        <w:t xml:space="preserve">ому </w:t>
      </w:r>
      <w:r w:rsidRPr="0011006B">
        <w:rPr>
          <w:lang w:val="uk-UA"/>
        </w:rPr>
        <w:t>голові;</w:t>
      </w:r>
    </w:p>
    <w:p w:rsidR="001C7884" w:rsidRPr="0011006B" w:rsidRDefault="001C7884" w:rsidP="001C7884">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1</w:t>
      </w:r>
      <w:r w:rsidR="000125B3" w:rsidRPr="0011006B">
        <w:rPr>
          <w:lang w:val="uk-UA"/>
        </w:rPr>
        <w:t>1</w:t>
      </w:r>
      <w:r w:rsidRPr="0011006B">
        <w:rPr>
          <w:lang w:val="uk-UA"/>
        </w:rPr>
        <w:t>) розроблення Положення про Центр, у разі потреби – змін і доповнень, подання їх на затвердження в установленому порядку;</w:t>
      </w:r>
    </w:p>
    <w:p w:rsidR="001C7884" w:rsidRPr="0011006B" w:rsidRDefault="001C7884" w:rsidP="001C7884">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1</w:t>
      </w:r>
      <w:r w:rsidR="000125B3" w:rsidRPr="0011006B">
        <w:rPr>
          <w:lang w:val="uk-UA"/>
        </w:rPr>
        <w:t>2</w:t>
      </w:r>
      <w:r w:rsidRPr="0011006B">
        <w:rPr>
          <w:lang w:val="uk-UA"/>
        </w:rPr>
        <w:t>) звітування про проведену роботу Центру;</w:t>
      </w:r>
    </w:p>
    <w:p w:rsidR="001C7884" w:rsidRPr="0011006B" w:rsidRDefault="001C7884" w:rsidP="001C7884">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1</w:t>
      </w:r>
      <w:r w:rsidR="000125B3" w:rsidRPr="0011006B">
        <w:rPr>
          <w:lang w:val="uk-UA"/>
        </w:rPr>
        <w:t>3</w:t>
      </w:r>
      <w:r w:rsidRPr="0011006B">
        <w:rPr>
          <w:lang w:val="uk-UA"/>
        </w:rPr>
        <w:t xml:space="preserve">) забезпечення планування та проведення заходів з підвищення кваліфікації </w:t>
      </w:r>
      <w:r w:rsidR="000555A5" w:rsidRPr="0011006B">
        <w:rPr>
          <w:lang w:val="uk-UA"/>
        </w:rPr>
        <w:t>працівників ЦНАП</w:t>
      </w:r>
      <w:r w:rsidRPr="0011006B">
        <w:rPr>
          <w:lang w:val="uk-UA"/>
        </w:rPr>
        <w:t>;</w:t>
      </w:r>
    </w:p>
    <w:p w:rsidR="001C7884" w:rsidRPr="0011006B" w:rsidRDefault="001C7884" w:rsidP="00BA515E">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1</w:t>
      </w:r>
      <w:r w:rsidR="000125B3" w:rsidRPr="0011006B">
        <w:rPr>
          <w:lang w:val="uk-UA"/>
        </w:rPr>
        <w:t>4</w:t>
      </w:r>
      <w:r w:rsidRPr="0011006B">
        <w:rPr>
          <w:lang w:val="uk-UA"/>
        </w:rPr>
        <w:t xml:space="preserve">) виконання інших повноважень, визначених цим Положенням та посадовою інструкцією, що затверджується </w:t>
      </w:r>
      <w:r w:rsidR="00696A05" w:rsidRPr="0011006B">
        <w:rPr>
          <w:iCs/>
          <w:lang w:val="uk-UA"/>
        </w:rPr>
        <w:t>міськ</w:t>
      </w:r>
      <w:r w:rsidR="009D3D80" w:rsidRPr="0011006B">
        <w:rPr>
          <w:iCs/>
          <w:lang w:val="uk-UA"/>
        </w:rPr>
        <w:t xml:space="preserve">им </w:t>
      </w:r>
      <w:r w:rsidRPr="0011006B">
        <w:rPr>
          <w:lang w:val="uk-UA"/>
        </w:rPr>
        <w:t>головою.</w:t>
      </w:r>
    </w:p>
    <w:p w:rsidR="00411A01" w:rsidRPr="0011006B" w:rsidRDefault="00411A01" w:rsidP="00411A01">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13. Адміністраторами Центру є усі посадові особи органу, що утворив Центр, які входять до складу Центру і основними завданнями яких є:</w:t>
      </w:r>
    </w:p>
    <w:p w:rsidR="00411A01" w:rsidRPr="0011006B" w:rsidRDefault="00411A01" w:rsidP="00411A01">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1) надання суб’єктам звернень вичерпної інформації і консультацій щодо адміністративних послуг, які можна отримати в Центрі;</w:t>
      </w:r>
    </w:p>
    <w:p w:rsidR="00411A01" w:rsidRPr="0011006B" w:rsidRDefault="00411A01" w:rsidP="00411A01">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2) 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w:t>
      </w:r>
    </w:p>
    <w:p w:rsidR="00411A01" w:rsidRPr="0011006B" w:rsidRDefault="00411A01" w:rsidP="00411A01">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3)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411A01" w:rsidRPr="0011006B" w:rsidRDefault="00411A01" w:rsidP="00411A01">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4) організаційне забезпечення надання адміністративних послуг суб’єктами їх надання;</w:t>
      </w:r>
    </w:p>
    <w:p w:rsidR="00411A01" w:rsidRPr="0011006B" w:rsidRDefault="00411A01" w:rsidP="00411A01">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5) здійснення контролю за додержанням суб’єктами надання адміністративних послуг термінів розгляду справ та прийняття рішень;</w:t>
      </w:r>
    </w:p>
    <w:p w:rsidR="00411A01" w:rsidRPr="0011006B" w:rsidRDefault="00411A01" w:rsidP="00411A01">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6) надання адміністративних послуг у випадках, передбачених законом.</w:t>
      </w:r>
    </w:p>
    <w:p w:rsidR="00411A01" w:rsidRPr="0011006B" w:rsidRDefault="00411A01" w:rsidP="00411A01">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14. Адміністратор  виконує інші повноваження відповідно до посадової інструкції.</w:t>
      </w:r>
    </w:p>
    <w:p w:rsidR="00411A01" w:rsidRPr="0011006B" w:rsidRDefault="00411A01" w:rsidP="00411A01">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15. Адміністратор має іменну печатку (штамп) із зазначенням його прізвища, імені, по батькові та найменування Центру.</w:t>
      </w:r>
    </w:p>
    <w:p w:rsidR="00411A01" w:rsidRPr="0011006B" w:rsidRDefault="00411A01" w:rsidP="00411A01">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16. Адміністратор має право:</w:t>
      </w:r>
    </w:p>
    <w:p w:rsidR="00411A01" w:rsidRPr="0011006B" w:rsidRDefault="00411A01" w:rsidP="00411A01">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1) безоплатно одержувати від суб’єктів надання адміністративних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w:t>
      </w:r>
    </w:p>
    <w:p w:rsidR="00411A01" w:rsidRPr="0011006B" w:rsidRDefault="00411A01" w:rsidP="00411A01">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 xml:space="preserve">2) погоджувати документи (рішення) в інших державних органах та органах місцевого самоврядування, отримувати їх висновки з метою надання адміністративної послуги без залучення суб’єкта звернення з дотриманням вимог </w:t>
      </w:r>
      <w:r w:rsidRPr="0011006B">
        <w:rPr>
          <w:bdr w:val="none" w:sz="0" w:space="0" w:color="auto" w:frame="1"/>
          <w:lang w:val="uk-UA"/>
        </w:rPr>
        <w:t>Закону України «Про захист персональних даних»</w:t>
      </w:r>
      <w:r w:rsidRPr="0011006B">
        <w:rPr>
          <w:lang w:val="uk-UA"/>
        </w:rPr>
        <w:t>;</w:t>
      </w:r>
    </w:p>
    <w:p w:rsidR="00411A01" w:rsidRPr="0011006B" w:rsidRDefault="00411A01" w:rsidP="00411A01">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3) інформувати керівника Центру та суб’єктів надання адміністративних послуг про порушення термінів розгляду заяв про надання адміністративних послуг, вимагати вжиття заходів для усунення виявлених порушень;</w:t>
      </w:r>
    </w:p>
    <w:p w:rsidR="00411A01" w:rsidRPr="0011006B" w:rsidRDefault="00411A01" w:rsidP="00411A01">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4) посвідчувати власним підписом і печаткою (штампом) копії (фотокопії) документів і виписок з них, витягів із реєстрів і баз даних, необхідних для надання адміністративної послуги;</w:t>
      </w:r>
    </w:p>
    <w:p w:rsidR="00411A01" w:rsidRPr="0011006B" w:rsidRDefault="00411A01" w:rsidP="00411A01">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5) порушувати клопотання перед керівником Центру щодо вжиття заходів з метою забезпечення ефективної роботи Центру.</w:t>
      </w:r>
    </w:p>
    <w:p w:rsidR="00B6161F" w:rsidRPr="0011006B" w:rsidRDefault="00B6161F" w:rsidP="00B6161F">
      <w:pPr>
        <w:pStyle w:val="rvps2"/>
        <w:shd w:val="clear" w:color="auto" w:fill="FFFFFF"/>
        <w:ind w:firstLine="540"/>
        <w:contextualSpacing/>
        <w:jc w:val="both"/>
        <w:textAlignment w:val="baseline"/>
        <w:rPr>
          <w:lang w:val="uk-UA"/>
        </w:rPr>
      </w:pPr>
      <w:r w:rsidRPr="0011006B">
        <w:rPr>
          <w:lang w:val="uk-UA"/>
        </w:rPr>
        <w:t>1</w:t>
      </w:r>
      <w:r w:rsidR="00411A01" w:rsidRPr="0011006B">
        <w:rPr>
          <w:lang w:val="uk-UA"/>
        </w:rPr>
        <w:t>7</w:t>
      </w:r>
      <w:r w:rsidRPr="0011006B">
        <w:rPr>
          <w:lang w:val="uk-UA"/>
        </w:rPr>
        <w:t>. Державний реєстратор призначається на посаду та звільняється з посади міським головою в установленому законодавством порядку.</w:t>
      </w:r>
    </w:p>
    <w:p w:rsidR="00B6161F" w:rsidRPr="0011006B" w:rsidRDefault="00B6161F" w:rsidP="00B6161F">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1</w:t>
      </w:r>
      <w:r w:rsidR="00411A01" w:rsidRPr="0011006B">
        <w:rPr>
          <w:lang w:val="uk-UA"/>
        </w:rPr>
        <w:t>8</w:t>
      </w:r>
      <w:r w:rsidRPr="0011006B">
        <w:rPr>
          <w:lang w:val="uk-UA"/>
        </w:rPr>
        <w:t xml:space="preserve">. Державний реєстратор має </w:t>
      </w:r>
      <w:r w:rsidR="00411A01" w:rsidRPr="0011006B">
        <w:rPr>
          <w:lang w:val="uk-UA"/>
        </w:rPr>
        <w:t>номерну</w:t>
      </w:r>
      <w:r w:rsidRPr="0011006B">
        <w:rPr>
          <w:lang w:val="uk-UA"/>
        </w:rPr>
        <w:t xml:space="preserve"> печатку та електронний цифровий підпис.</w:t>
      </w:r>
    </w:p>
    <w:p w:rsidR="00C13409" w:rsidRPr="0011006B" w:rsidRDefault="00C13409" w:rsidP="001C7884">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1</w:t>
      </w:r>
      <w:r w:rsidR="00411A01" w:rsidRPr="0011006B">
        <w:rPr>
          <w:lang w:val="uk-UA"/>
        </w:rPr>
        <w:t>9</w:t>
      </w:r>
      <w:r w:rsidRPr="0011006B">
        <w:rPr>
          <w:lang w:val="uk-UA"/>
        </w:rPr>
        <w:t>. Державний реєстратор в установленому законодавством порядку:</w:t>
      </w:r>
    </w:p>
    <w:p w:rsidR="00C13409" w:rsidRPr="0011006B" w:rsidRDefault="00C13409" w:rsidP="00C13409">
      <w:pPr>
        <w:pStyle w:val="rvps2"/>
        <w:shd w:val="clear" w:color="auto" w:fill="FFFFFF"/>
        <w:spacing w:before="0" w:after="0"/>
        <w:ind w:firstLine="540"/>
        <w:contextualSpacing/>
        <w:jc w:val="both"/>
        <w:textAlignment w:val="baseline"/>
        <w:rPr>
          <w:lang w:val="uk-UA"/>
        </w:rPr>
      </w:pPr>
      <w:r w:rsidRPr="0011006B">
        <w:rPr>
          <w:lang w:val="uk-UA"/>
        </w:rPr>
        <w:t xml:space="preserve">1) </w:t>
      </w:r>
      <w:r w:rsidR="00CE00B2" w:rsidRPr="0011006B">
        <w:rPr>
          <w:lang w:val="uk-UA"/>
        </w:rPr>
        <w:t xml:space="preserve">здійснює </w:t>
      </w:r>
      <w:r w:rsidRPr="0011006B">
        <w:rPr>
          <w:lang w:val="uk-UA"/>
        </w:rPr>
        <w:t>державну реєстрацію речових прав на нерухоме майно та їх обтяжень відповідно до закону, тобто офіційне визнання і підтвердження фактів набуття, змін або припинення речових прав на нерухоме майно, обтяжень таких прав шляхом внесення відповідних записів до Державного реєстру речових прав на нерухоме майно;</w:t>
      </w:r>
    </w:p>
    <w:p w:rsidR="00C13409" w:rsidRPr="0011006B" w:rsidRDefault="00C13409" w:rsidP="00C13409">
      <w:pPr>
        <w:pStyle w:val="rvps2"/>
        <w:shd w:val="clear" w:color="auto" w:fill="FFFFFF"/>
        <w:ind w:firstLine="540"/>
        <w:contextualSpacing/>
        <w:jc w:val="both"/>
        <w:textAlignment w:val="baseline"/>
        <w:rPr>
          <w:lang w:val="uk-UA"/>
        </w:rPr>
      </w:pPr>
      <w:r w:rsidRPr="0011006B">
        <w:rPr>
          <w:lang w:val="uk-UA"/>
        </w:rPr>
        <w:t xml:space="preserve">2) </w:t>
      </w:r>
      <w:r w:rsidR="00CE00B2" w:rsidRPr="0011006B">
        <w:rPr>
          <w:lang w:val="uk-UA"/>
        </w:rPr>
        <w:t xml:space="preserve">здійснює </w:t>
      </w:r>
      <w:r w:rsidRPr="0011006B">
        <w:rPr>
          <w:lang w:val="uk-UA"/>
        </w:rPr>
        <w:t xml:space="preserve">державну реєстрацію юридичних осіб та фізичних осіб – підприємців, тобто офіційне визнання шляхом засвідчення факту створення або припинення юридичної особи, набуття або позбавлення статусу підприємця фізичної особи, </w:t>
      </w:r>
      <w:bookmarkStart w:id="5" w:name="_Hlk14269618"/>
      <w:r w:rsidRPr="0011006B">
        <w:rPr>
          <w:lang w:val="uk-UA"/>
        </w:rPr>
        <w:t>зміни відомостей, що містяться в Єдиному державному реєстрі юридичних осіб, фізичних осіб – підприємців та громадських формувань про юридичну та фізичну особу – підприємця, а також проведення інших реєстраційних дій відповідно до закону;</w:t>
      </w:r>
    </w:p>
    <w:p w:rsidR="00A554B5" w:rsidRPr="0011006B" w:rsidRDefault="00A554B5" w:rsidP="00C13409">
      <w:pPr>
        <w:pStyle w:val="rvps2"/>
        <w:shd w:val="clear" w:color="auto" w:fill="FFFFFF"/>
        <w:ind w:firstLine="540"/>
        <w:contextualSpacing/>
        <w:jc w:val="both"/>
        <w:textAlignment w:val="baseline"/>
        <w:rPr>
          <w:lang w:val="uk-UA"/>
        </w:rPr>
      </w:pPr>
      <w:r w:rsidRPr="0011006B">
        <w:rPr>
          <w:lang w:val="uk-UA"/>
        </w:rPr>
        <w:t>3) виконує обов’язки адміністратора.</w:t>
      </w:r>
    </w:p>
    <w:p w:rsidR="001C7884" w:rsidRPr="0011006B" w:rsidRDefault="00C13409" w:rsidP="001C7884">
      <w:pPr>
        <w:pStyle w:val="rvps2"/>
        <w:spacing w:before="0" w:beforeAutospacing="0" w:after="0" w:afterAutospacing="0"/>
        <w:ind w:firstLine="540"/>
        <w:contextualSpacing/>
        <w:jc w:val="both"/>
        <w:textAlignment w:val="baseline"/>
        <w:rPr>
          <w:lang w:val="uk-UA"/>
        </w:rPr>
      </w:pPr>
      <w:bookmarkStart w:id="6" w:name="n44"/>
      <w:bookmarkEnd w:id="5"/>
      <w:bookmarkEnd w:id="6"/>
      <w:r w:rsidRPr="0011006B">
        <w:rPr>
          <w:lang w:val="uk-UA"/>
        </w:rPr>
        <w:t>20</w:t>
      </w:r>
      <w:r w:rsidR="001C7884" w:rsidRPr="0011006B">
        <w:rPr>
          <w:lang w:val="uk-UA"/>
        </w:rPr>
        <w:t xml:space="preserve">. Центр під час виконання покладених на нього завдань взаємодіє з відповідними органами виконавчої влади, іншими державними органами, </w:t>
      </w:r>
      <w:proofErr w:type="spellStart"/>
      <w:r w:rsidR="001C7884" w:rsidRPr="0011006B">
        <w:rPr>
          <w:lang w:val="uk-UA"/>
        </w:rPr>
        <w:t>органами</w:t>
      </w:r>
      <w:proofErr w:type="spellEnd"/>
      <w:r w:rsidR="001C7884" w:rsidRPr="0011006B">
        <w:rPr>
          <w:lang w:val="uk-UA"/>
        </w:rPr>
        <w:t xml:space="preserve"> місцевого самоврядування, підприємствами, установами, організаціями.</w:t>
      </w:r>
    </w:p>
    <w:p w:rsidR="001C7884" w:rsidRPr="0011006B" w:rsidRDefault="00C13409" w:rsidP="001C7884">
      <w:pPr>
        <w:pStyle w:val="rvps2"/>
        <w:spacing w:before="0" w:beforeAutospacing="0" w:after="0" w:afterAutospacing="0"/>
        <w:ind w:firstLine="540"/>
        <w:contextualSpacing/>
        <w:jc w:val="both"/>
        <w:textAlignment w:val="baseline"/>
        <w:rPr>
          <w:lang w:val="uk-UA"/>
        </w:rPr>
      </w:pPr>
      <w:r w:rsidRPr="0011006B">
        <w:rPr>
          <w:lang w:val="uk-UA"/>
        </w:rPr>
        <w:t>21</w:t>
      </w:r>
      <w:r w:rsidR="001C7884" w:rsidRPr="0011006B">
        <w:rPr>
          <w:lang w:val="uk-UA"/>
        </w:rPr>
        <w:t xml:space="preserve">. З метою забезпечення зручних і доступних умов отримання послуг за рішенням Ради у громаді можуть бути створені </w:t>
      </w:r>
      <w:r w:rsidR="000555A5" w:rsidRPr="0011006B">
        <w:rPr>
          <w:lang w:val="uk-UA"/>
        </w:rPr>
        <w:t xml:space="preserve">територіальні підрозділи </w:t>
      </w:r>
      <w:r w:rsidR="00805CCE" w:rsidRPr="0011006B">
        <w:rPr>
          <w:lang w:val="uk-UA"/>
        </w:rPr>
        <w:t>Центру</w:t>
      </w:r>
      <w:r w:rsidR="000555A5" w:rsidRPr="0011006B">
        <w:rPr>
          <w:lang w:val="uk-UA"/>
        </w:rPr>
        <w:t xml:space="preserve"> та </w:t>
      </w:r>
      <w:r w:rsidR="001C7884" w:rsidRPr="0011006B">
        <w:rPr>
          <w:lang w:val="uk-UA"/>
        </w:rPr>
        <w:t>віддалені робочі місця адміністраторів</w:t>
      </w:r>
      <w:r w:rsidR="00261173" w:rsidRPr="0011006B">
        <w:rPr>
          <w:lang w:val="uk-UA"/>
        </w:rPr>
        <w:t xml:space="preserve"> (в тому числі – виїзні адміністратори та/або мобільний </w:t>
      </w:r>
      <w:r w:rsidR="00805CCE" w:rsidRPr="0011006B">
        <w:rPr>
          <w:lang w:val="uk-UA"/>
        </w:rPr>
        <w:t>Центр</w:t>
      </w:r>
      <w:r w:rsidR="00261173" w:rsidRPr="0011006B">
        <w:rPr>
          <w:lang w:val="uk-UA"/>
        </w:rPr>
        <w:t>)</w:t>
      </w:r>
      <w:r w:rsidR="001C7884" w:rsidRPr="0011006B">
        <w:rPr>
          <w:lang w:val="uk-UA"/>
        </w:rPr>
        <w:t>, які надають адміністративні послуги відповідно до затвердженого Радою Переліку адміністративних послуг.</w:t>
      </w:r>
    </w:p>
    <w:p w:rsidR="00EF3D95" w:rsidRPr="0011006B" w:rsidRDefault="00B6161F" w:rsidP="001C7884">
      <w:pPr>
        <w:pStyle w:val="rvps2"/>
        <w:spacing w:before="0" w:beforeAutospacing="0" w:after="0" w:afterAutospacing="0"/>
        <w:ind w:firstLine="540"/>
        <w:contextualSpacing/>
        <w:jc w:val="both"/>
        <w:textAlignment w:val="baseline"/>
        <w:rPr>
          <w:lang w:val="uk-UA"/>
        </w:rPr>
      </w:pPr>
      <w:r w:rsidRPr="0011006B">
        <w:rPr>
          <w:lang w:val="uk-UA"/>
        </w:rPr>
        <w:t>2</w:t>
      </w:r>
      <w:r w:rsidR="00C13409" w:rsidRPr="0011006B">
        <w:rPr>
          <w:lang w:val="uk-UA"/>
        </w:rPr>
        <w:t>2</w:t>
      </w:r>
      <w:r w:rsidR="001C7884" w:rsidRPr="0011006B">
        <w:rPr>
          <w:lang w:val="uk-UA"/>
        </w:rPr>
        <w:t xml:space="preserve">. </w:t>
      </w:r>
      <w:r w:rsidR="00EF3D95" w:rsidRPr="0011006B">
        <w:rPr>
          <w:lang w:val="uk-UA"/>
        </w:rPr>
        <w:t>Час прийому суб’єктів звернень є загальним (єдиним) для всіх адміністративних послуг, що надаються через Центр.</w:t>
      </w:r>
    </w:p>
    <w:p w:rsidR="001C7884" w:rsidRPr="0011006B" w:rsidRDefault="001C7884" w:rsidP="001C7884">
      <w:pPr>
        <w:pStyle w:val="rvps2"/>
        <w:spacing w:before="0" w:beforeAutospacing="0" w:after="0" w:afterAutospacing="0"/>
        <w:ind w:firstLine="540"/>
        <w:contextualSpacing/>
        <w:jc w:val="both"/>
        <w:textAlignment w:val="baseline"/>
        <w:rPr>
          <w:lang w:val="uk-UA"/>
        </w:rPr>
      </w:pPr>
      <w:r w:rsidRPr="0011006B">
        <w:rPr>
          <w:lang w:val="uk-UA"/>
        </w:rPr>
        <w:t xml:space="preserve">Час прийому суб’єктів звернень у Центрі становить не менш як п’ять днів на тиждень та сім годин на день без перерви на обід і є обов’язковим для всіх адміністративних послуг, що надаються через Центр. </w:t>
      </w:r>
    </w:p>
    <w:p w:rsidR="001C7884" w:rsidRPr="0011006B" w:rsidRDefault="001C7884" w:rsidP="001C7884">
      <w:pPr>
        <w:pStyle w:val="rvps2"/>
        <w:spacing w:before="0" w:beforeAutospacing="0" w:after="0" w:afterAutospacing="0"/>
        <w:ind w:firstLine="540"/>
        <w:contextualSpacing/>
        <w:jc w:val="both"/>
        <w:textAlignment w:val="baseline"/>
        <w:rPr>
          <w:lang w:val="uk-UA"/>
        </w:rPr>
      </w:pPr>
      <w:r w:rsidRPr="0011006B">
        <w:rPr>
          <w:lang w:val="uk-UA"/>
        </w:rPr>
        <w:t>Центр не рідше ніж один день на тиждень здійснює прийом суб’єктів звернень до двадцятої години.</w:t>
      </w:r>
    </w:p>
    <w:p w:rsidR="001C7884" w:rsidRPr="0011006B" w:rsidRDefault="00C10C8C" w:rsidP="001C7884">
      <w:pPr>
        <w:pStyle w:val="rvps2"/>
        <w:spacing w:before="0" w:beforeAutospacing="0" w:after="0" w:afterAutospacing="0"/>
        <w:ind w:firstLine="540"/>
        <w:contextualSpacing/>
        <w:jc w:val="both"/>
        <w:textAlignment w:val="baseline"/>
        <w:rPr>
          <w:lang w:val="uk-UA"/>
        </w:rPr>
      </w:pPr>
      <w:r w:rsidRPr="0011006B">
        <w:rPr>
          <w:lang w:val="uk-UA"/>
        </w:rPr>
        <w:t>Час прийому суб’єктів звернень у</w:t>
      </w:r>
      <w:r w:rsidR="00411A01" w:rsidRPr="0011006B">
        <w:rPr>
          <w:lang w:val="uk-UA"/>
        </w:rPr>
        <w:t xml:space="preserve"> </w:t>
      </w:r>
      <w:r w:rsidRPr="0011006B">
        <w:rPr>
          <w:lang w:val="uk-UA"/>
        </w:rPr>
        <w:t>Центрі</w:t>
      </w:r>
      <w:r w:rsidR="001C7884" w:rsidRPr="0011006B">
        <w:rPr>
          <w:lang w:val="uk-UA"/>
        </w:rPr>
        <w:t xml:space="preserve"> визначаються відповідно до законодавства Радою.</w:t>
      </w:r>
    </w:p>
    <w:p w:rsidR="001C7884" w:rsidRPr="0011006B" w:rsidRDefault="001C7884" w:rsidP="001C7884">
      <w:pPr>
        <w:pStyle w:val="rvps2"/>
        <w:spacing w:before="0" w:beforeAutospacing="0" w:after="0" w:afterAutospacing="0"/>
        <w:ind w:firstLine="540"/>
        <w:contextualSpacing/>
        <w:jc w:val="both"/>
        <w:textAlignment w:val="baseline"/>
        <w:rPr>
          <w:lang w:val="uk-UA"/>
        </w:rPr>
      </w:pPr>
      <w:r w:rsidRPr="0011006B">
        <w:rPr>
          <w:lang w:val="uk-UA"/>
        </w:rPr>
        <w:t>2</w:t>
      </w:r>
      <w:r w:rsidR="00C13409" w:rsidRPr="0011006B">
        <w:rPr>
          <w:lang w:val="uk-UA"/>
        </w:rPr>
        <w:t>3</w:t>
      </w:r>
      <w:r w:rsidRPr="0011006B">
        <w:rPr>
          <w:lang w:val="uk-UA"/>
        </w:rPr>
        <w:t xml:space="preserve">. </w:t>
      </w:r>
      <w:proofErr w:type="spellStart"/>
      <w:r w:rsidR="00187256" w:rsidRPr="0011006B">
        <w:rPr>
          <w:rStyle w:val="rvts0"/>
          <w:rFonts w:eastAsiaTheme="majorEastAsia"/>
        </w:rPr>
        <w:t>Фінансування</w:t>
      </w:r>
      <w:proofErr w:type="spellEnd"/>
      <w:r w:rsidR="00187256" w:rsidRPr="0011006B">
        <w:rPr>
          <w:rStyle w:val="rvts0"/>
          <w:rFonts w:eastAsiaTheme="majorEastAsia"/>
        </w:rPr>
        <w:t xml:space="preserve"> та </w:t>
      </w:r>
      <w:proofErr w:type="spellStart"/>
      <w:r w:rsidR="00187256" w:rsidRPr="0011006B">
        <w:rPr>
          <w:rStyle w:val="rvts0"/>
          <w:rFonts w:eastAsiaTheme="majorEastAsia"/>
        </w:rPr>
        <w:t>матеріально-технічнезабезпечення</w:t>
      </w:r>
      <w:proofErr w:type="spellEnd"/>
      <w:r w:rsidR="008E523B" w:rsidRPr="0011006B">
        <w:rPr>
          <w:rStyle w:val="rvts0"/>
          <w:rFonts w:eastAsiaTheme="majorEastAsia"/>
          <w:lang w:val="uk-UA"/>
        </w:rPr>
        <w:t xml:space="preserve"> </w:t>
      </w:r>
      <w:proofErr w:type="spellStart"/>
      <w:r w:rsidR="00187256" w:rsidRPr="0011006B">
        <w:rPr>
          <w:rStyle w:val="rvts0"/>
          <w:rFonts w:eastAsiaTheme="majorEastAsia"/>
        </w:rPr>
        <w:t>діяльності</w:t>
      </w:r>
      <w:proofErr w:type="spellEnd"/>
      <w:r w:rsidR="00187256" w:rsidRPr="0011006B">
        <w:rPr>
          <w:rStyle w:val="rvts0"/>
          <w:rFonts w:eastAsiaTheme="majorEastAsia"/>
        </w:rPr>
        <w:t xml:space="preserve"> центру </w:t>
      </w:r>
      <w:proofErr w:type="spellStart"/>
      <w:r w:rsidR="00187256" w:rsidRPr="0011006B">
        <w:rPr>
          <w:rStyle w:val="rvts0"/>
          <w:rFonts w:eastAsiaTheme="majorEastAsia"/>
        </w:rPr>
        <w:t>здійснюється</w:t>
      </w:r>
      <w:proofErr w:type="spellEnd"/>
      <w:r w:rsidR="00187256" w:rsidRPr="0011006B">
        <w:rPr>
          <w:rStyle w:val="rvts0"/>
          <w:rFonts w:eastAsiaTheme="majorEastAsia"/>
        </w:rPr>
        <w:t xml:space="preserve"> за </w:t>
      </w:r>
      <w:proofErr w:type="spellStart"/>
      <w:r w:rsidR="00187256" w:rsidRPr="0011006B">
        <w:rPr>
          <w:rStyle w:val="rvts0"/>
          <w:rFonts w:eastAsiaTheme="majorEastAsia"/>
        </w:rPr>
        <w:t>рахунок</w:t>
      </w:r>
      <w:proofErr w:type="spellEnd"/>
      <w:r w:rsidR="00187256" w:rsidRPr="0011006B">
        <w:rPr>
          <w:rStyle w:val="rvts0"/>
          <w:rFonts w:eastAsiaTheme="majorEastAsia"/>
        </w:rPr>
        <w:t xml:space="preserve"> </w:t>
      </w:r>
      <w:proofErr w:type="gramStart"/>
      <w:r w:rsidR="00187256" w:rsidRPr="0011006B">
        <w:rPr>
          <w:rStyle w:val="rvts0"/>
          <w:rFonts w:eastAsiaTheme="majorEastAsia"/>
        </w:rPr>
        <w:t>державного</w:t>
      </w:r>
      <w:proofErr w:type="gramEnd"/>
      <w:r w:rsidR="00187256" w:rsidRPr="0011006B">
        <w:rPr>
          <w:rStyle w:val="rvts0"/>
          <w:rFonts w:eastAsiaTheme="majorEastAsia"/>
        </w:rPr>
        <w:t xml:space="preserve"> та </w:t>
      </w:r>
      <w:proofErr w:type="spellStart"/>
      <w:r w:rsidR="00187256" w:rsidRPr="0011006B">
        <w:rPr>
          <w:rStyle w:val="rvts0"/>
          <w:rFonts w:eastAsiaTheme="majorEastAsia"/>
        </w:rPr>
        <w:t>місцевих</w:t>
      </w:r>
      <w:proofErr w:type="spellEnd"/>
      <w:r w:rsidR="008E523B" w:rsidRPr="0011006B">
        <w:rPr>
          <w:rStyle w:val="rvts0"/>
          <w:rFonts w:eastAsiaTheme="majorEastAsia"/>
          <w:lang w:val="uk-UA"/>
        </w:rPr>
        <w:t xml:space="preserve"> </w:t>
      </w:r>
      <w:proofErr w:type="spellStart"/>
      <w:r w:rsidR="00187256" w:rsidRPr="0011006B">
        <w:rPr>
          <w:rStyle w:val="rvts0"/>
          <w:rFonts w:eastAsiaTheme="majorEastAsia"/>
        </w:rPr>
        <w:t>бюджетів</w:t>
      </w:r>
      <w:proofErr w:type="spellEnd"/>
      <w:r w:rsidRPr="0011006B">
        <w:rPr>
          <w:lang w:val="uk-UA"/>
        </w:rPr>
        <w:t>.</w:t>
      </w:r>
    </w:p>
    <w:p w:rsidR="00F26160" w:rsidRPr="0011006B" w:rsidRDefault="00F26160" w:rsidP="00F26160">
      <w:pPr>
        <w:pStyle w:val="rvps2"/>
        <w:shd w:val="clear" w:color="auto" w:fill="FFFFFF"/>
        <w:spacing w:before="0" w:beforeAutospacing="0" w:after="150" w:afterAutospacing="0"/>
        <w:ind w:firstLine="450"/>
        <w:jc w:val="both"/>
        <w:rPr>
          <w:lang w:val="uk-UA"/>
        </w:rPr>
      </w:pPr>
      <w:r w:rsidRPr="0011006B">
        <w:rPr>
          <w:lang w:val="uk-UA"/>
        </w:rPr>
        <w:t xml:space="preserve">Центр звільняється від </w:t>
      </w:r>
      <w:r w:rsidR="00187256" w:rsidRPr="0011006B">
        <w:rPr>
          <w:rStyle w:val="rvts0"/>
          <w:rFonts w:eastAsiaTheme="majorEastAsia"/>
          <w:lang w:val="uk-UA"/>
        </w:rPr>
        <w:t>плати за підключення (у тому числі</w:t>
      </w:r>
      <w:r w:rsidR="00411A01" w:rsidRPr="0011006B">
        <w:rPr>
          <w:rStyle w:val="rvts0"/>
          <w:rFonts w:eastAsiaTheme="majorEastAsia"/>
          <w:lang w:val="uk-UA"/>
        </w:rPr>
        <w:t xml:space="preserve"> </w:t>
      </w:r>
      <w:r w:rsidR="00187256" w:rsidRPr="0011006B">
        <w:rPr>
          <w:rStyle w:val="rvts0"/>
          <w:rFonts w:eastAsiaTheme="majorEastAsia"/>
          <w:lang w:val="uk-UA"/>
        </w:rPr>
        <w:t>обслуговування та використання) до реєстрів, інших</w:t>
      </w:r>
      <w:r w:rsidR="00411A01" w:rsidRPr="0011006B">
        <w:rPr>
          <w:rStyle w:val="rvts0"/>
          <w:rFonts w:eastAsiaTheme="majorEastAsia"/>
          <w:lang w:val="uk-UA"/>
        </w:rPr>
        <w:t xml:space="preserve"> </w:t>
      </w:r>
      <w:r w:rsidR="00187256" w:rsidRPr="0011006B">
        <w:rPr>
          <w:rStyle w:val="rvts0"/>
          <w:rFonts w:eastAsiaTheme="majorEastAsia"/>
          <w:lang w:val="uk-UA"/>
        </w:rPr>
        <w:t>інформаційних баз, що</w:t>
      </w:r>
      <w:r w:rsidR="00411A01" w:rsidRPr="0011006B">
        <w:rPr>
          <w:rStyle w:val="rvts0"/>
          <w:rFonts w:eastAsiaTheme="majorEastAsia"/>
          <w:lang w:val="uk-UA"/>
        </w:rPr>
        <w:t xml:space="preserve"> </w:t>
      </w:r>
      <w:r w:rsidR="00187256" w:rsidRPr="0011006B">
        <w:rPr>
          <w:rStyle w:val="rvts0"/>
          <w:rFonts w:eastAsiaTheme="majorEastAsia"/>
          <w:lang w:val="uk-UA"/>
        </w:rPr>
        <w:t>використовуються для надання</w:t>
      </w:r>
      <w:r w:rsidR="00411A01" w:rsidRPr="0011006B">
        <w:rPr>
          <w:rStyle w:val="rvts0"/>
          <w:rFonts w:eastAsiaTheme="majorEastAsia"/>
          <w:lang w:val="uk-UA"/>
        </w:rPr>
        <w:t xml:space="preserve"> </w:t>
      </w:r>
      <w:r w:rsidR="00187256" w:rsidRPr="0011006B">
        <w:rPr>
          <w:rStyle w:val="rvts0"/>
          <w:rFonts w:eastAsiaTheme="majorEastAsia"/>
          <w:lang w:val="uk-UA"/>
        </w:rPr>
        <w:t>адміністративних</w:t>
      </w:r>
      <w:r w:rsidR="00411A01" w:rsidRPr="0011006B">
        <w:rPr>
          <w:rStyle w:val="rvts0"/>
          <w:rFonts w:eastAsiaTheme="majorEastAsia"/>
          <w:lang w:val="uk-UA"/>
        </w:rPr>
        <w:t xml:space="preserve"> </w:t>
      </w:r>
      <w:r w:rsidR="00187256" w:rsidRPr="0011006B">
        <w:rPr>
          <w:rStyle w:val="rvts0"/>
          <w:rFonts w:eastAsiaTheme="majorEastAsia"/>
          <w:lang w:val="uk-UA"/>
        </w:rPr>
        <w:t>послуг, а також</w:t>
      </w:r>
      <w:r w:rsidR="00411A01" w:rsidRPr="0011006B">
        <w:rPr>
          <w:rStyle w:val="rvts0"/>
          <w:rFonts w:eastAsiaTheme="majorEastAsia"/>
          <w:lang w:val="uk-UA"/>
        </w:rPr>
        <w:t xml:space="preserve"> </w:t>
      </w:r>
      <w:r w:rsidR="00187256" w:rsidRPr="0011006B">
        <w:rPr>
          <w:rStyle w:val="rvts0"/>
          <w:rFonts w:eastAsiaTheme="majorEastAsia"/>
          <w:lang w:val="uk-UA"/>
        </w:rPr>
        <w:t>від плати за обов’язкове</w:t>
      </w:r>
      <w:r w:rsidR="00411A01" w:rsidRPr="0011006B">
        <w:rPr>
          <w:rStyle w:val="rvts0"/>
          <w:rFonts w:eastAsiaTheme="majorEastAsia"/>
          <w:lang w:val="uk-UA"/>
        </w:rPr>
        <w:t xml:space="preserve"> </w:t>
      </w:r>
      <w:r w:rsidR="00187256" w:rsidRPr="0011006B">
        <w:rPr>
          <w:rStyle w:val="rvts0"/>
          <w:rFonts w:eastAsiaTheme="majorEastAsia"/>
          <w:lang w:val="uk-UA"/>
        </w:rPr>
        <w:t>навчання</w:t>
      </w:r>
      <w:r w:rsidR="00411A01" w:rsidRPr="0011006B">
        <w:rPr>
          <w:rStyle w:val="rvts0"/>
          <w:rFonts w:eastAsiaTheme="majorEastAsia"/>
          <w:lang w:val="uk-UA"/>
        </w:rPr>
        <w:t xml:space="preserve"> </w:t>
      </w:r>
      <w:r w:rsidR="00187256" w:rsidRPr="0011006B">
        <w:rPr>
          <w:rStyle w:val="rvts0"/>
          <w:rFonts w:eastAsiaTheme="majorEastAsia"/>
          <w:lang w:val="uk-UA"/>
        </w:rPr>
        <w:t>роботі з такими реєстрами</w:t>
      </w:r>
      <w:r w:rsidRPr="0011006B">
        <w:rPr>
          <w:lang w:val="uk-UA"/>
        </w:rPr>
        <w:t>.</w:t>
      </w:r>
    </w:p>
    <w:p w:rsidR="001C7884" w:rsidRPr="0011006B" w:rsidRDefault="001C7884" w:rsidP="00F26160">
      <w:pPr>
        <w:spacing w:after="120" w:line="228" w:lineRule="auto"/>
        <w:ind w:firstLine="540"/>
        <w:rPr>
          <w:b/>
        </w:rPr>
      </w:pPr>
    </w:p>
    <w:p w:rsidR="001C7884" w:rsidRPr="0011006B" w:rsidRDefault="001C7884" w:rsidP="001C7884">
      <w:pPr>
        <w:spacing w:after="120" w:line="228" w:lineRule="auto"/>
        <w:ind w:firstLine="540"/>
        <w:jc w:val="center"/>
        <w:rPr>
          <w:b/>
        </w:rPr>
      </w:pPr>
    </w:p>
    <w:p w:rsidR="001C7884" w:rsidRPr="0011006B" w:rsidRDefault="001C7884" w:rsidP="001C7884">
      <w:pPr>
        <w:spacing w:after="120" w:line="228" w:lineRule="auto"/>
        <w:ind w:firstLine="540"/>
        <w:jc w:val="center"/>
        <w:rPr>
          <w:b/>
        </w:rPr>
      </w:pPr>
    </w:p>
    <w:p w:rsidR="00C13409" w:rsidRPr="0011006B" w:rsidRDefault="00411A01" w:rsidP="00C13409">
      <w:pPr>
        <w:spacing w:after="120" w:line="228" w:lineRule="auto"/>
        <w:jc w:val="both"/>
      </w:pPr>
      <w:r w:rsidRPr="0011006B">
        <w:rPr>
          <w:b/>
        </w:rPr>
        <w:t xml:space="preserve">Секретар ради                                                                                      Марія </w:t>
      </w:r>
      <w:proofErr w:type="spellStart"/>
      <w:r w:rsidRPr="0011006B">
        <w:rPr>
          <w:b/>
        </w:rPr>
        <w:t>Гавінська</w:t>
      </w:r>
      <w:proofErr w:type="spellEnd"/>
    </w:p>
    <w:p w:rsidR="000C552F" w:rsidRPr="0011006B" w:rsidRDefault="00C13409" w:rsidP="000C552F">
      <w:pPr>
        <w:pStyle w:val="1"/>
        <w:spacing w:line="192" w:lineRule="auto"/>
        <w:rPr>
          <w:rFonts w:ascii="Times New Roman" w:hAnsi="Times New Roman" w:cs="Times New Roman"/>
          <w:color w:val="auto"/>
          <w:sz w:val="24"/>
          <w:szCs w:val="24"/>
          <w:lang w:val="uk-UA"/>
        </w:rPr>
      </w:pPr>
      <w:r w:rsidRPr="0011006B">
        <w:rPr>
          <w:rFonts w:ascii="Times New Roman" w:hAnsi="Times New Roman" w:cs="Times New Roman"/>
          <w:color w:val="auto"/>
          <w:sz w:val="24"/>
          <w:szCs w:val="24"/>
          <w:lang w:val="ru-RU"/>
        </w:rPr>
        <w:br w:type="page"/>
      </w:r>
      <w:r w:rsidR="000C552F" w:rsidRPr="0011006B">
        <w:rPr>
          <w:rFonts w:ascii="Times New Roman" w:hAnsi="Times New Roman" w:cs="Times New Roman"/>
          <w:color w:val="auto"/>
          <w:sz w:val="24"/>
          <w:szCs w:val="24"/>
          <w:lang w:val="uk-UA"/>
        </w:rPr>
        <w:t xml:space="preserve">                                                                                                 </w:t>
      </w:r>
    </w:p>
    <w:p w:rsidR="00A554B5" w:rsidRPr="0011006B" w:rsidRDefault="00A554B5" w:rsidP="00A554B5">
      <w:pPr>
        <w:ind w:left="5812"/>
      </w:pPr>
      <w:r w:rsidRPr="0011006B">
        <w:t>Додаток 2</w:t>
      </w:r>
    </w:p>
    <w:p w:rsidR="00A554B5" w:rsidRPr="0011006B" w:rsidRDefault="00A554B5" w:rsidP="00A554B5">
      <w:pPr>
        <w:ind w:left="5812"/>
      </w:pPr>
      <w:r w:rsidRPr="0011006B">
        <w:t xml:space="preserve">до рішення </w:t>
      </w:r>
      <w:proofErr w:type="spellStart"/>
      <w:r w:rsidRPr="0011006B">
        <w:t>Ходорівської</w:t>
      </w:r>
      <w:proofErr w:type="spellEnd"/>
      <w:r w:rsidRPr="0011006B">
        <w:t xml:space="preserve"> міської ради </w:t>
      </w:r>
    </w:p>
    <w:p w:rsidR="00A554B5" w:rsidRPr="0011006B" w:rsidRDefault="00A554B5" w:rsidP="00A554B5">
      <w:pPr>
        <w:ind w:left="5812"/>
      </w:pPr>
      <w:r w:rsidRPr="0011006B">
        <w:t xml:space="preserve">від </w:t>
      </w:r>
      <w:r w:rsidR="00411A01" w:rsidRPr="0011006B">
        <w:t>1</w:t>
      </w:r>
      <w:r w:rsidRPr="0011006B">
        <w:t>6.0</w:t>
      </w:r>
      <w:r w:rsidR="00411A01" w:rsidRPr="0011006B">
        <w:t>6</w:t>
      </w:r>
      <w:r w:rsidRPr="0011006B">
        <w:t>.2020 р. № ___</w:t>
      </w:r>
    </w:p>
    <w:p w:rsidR="00A554B5" w:rsidRPr="0011006B" w:rsidRDefault="00A554B5" w:rsidP="00A554B5">
      <w:pPr>
        <w:ind w:left="6120"/>
        <w:rPr>
          <w:caps/>
        </w:rPr>
      </w:pPr>
    </w:p>
    <w:p w:rsidR="00A554B5" w:rsidRPr="0011006B" w:rsidRDefault="00A554B5" w:rsidP="00A554B5">
      <w:pPr>
        <w:pStyle w:val="af7"/>
        <w:shd w:val="clear" w:color="auto" w:fill="FFFFFF"/>
        <w:spacing w:before="0" w:beforeAutospacing="0" w:after="0" w:afterAutospacing="0"/>
        <w:ind w:firstLine="540"/>
        <w:contextualSpacing/>
        <w:jc w:val="center"/>
        <w:rPr>
          <w:b/>
        </w:rPr>
      </w:pPr>
      <w:r w:rsidRPr="0011006B">
        <w:rPr>
          <w:b/>
          <w:bCs/>
        </w:rPr>
        <w:t>ПОЛОЖЕННЯ</w:t>
      </w:r>
    </w:p>
    <w:p w:rsidR="00A554B5" w:rsidRPr="0011006B" w:rsidRDefault="00A554B5" w:rsidP="00A554B5">
      <w:pPr>
        <w:pStyle w:val="af7"/>
        <w:shd w:val="clear" w:color="auto" w:fill="FFFFFF"/>
        <w:spacing w:before="0" w:beforeAutospacing="0" w:after="0" w:afterAutospacing="0"/>
        <w:ind w:firstLine="540"/>
        <w:contextualSpacing/>
        <w:jc w:val="center"/>
        <w:rPr>
          <w:b/>
        </w:rPr>
      </w:pPr>
      <w:r w:rsidRPr="0011006B">
        <w:rPr>
          <w:b/>
        </w:rPr>
        <w:t xml:space="preserve">про відділ </w:t>
      </w:r>
      <w:r w:rsidR="00411A01" w:rsidRPr="0011006B">
        <w:rPr>
          <w:b/>
        </w:rPr>
        <w:t xml:space="preserve">з </w:t>
      </w:r>
      <w:r w:rsidRPr="0011006B">
        <w:rPr>
          <w:b/>
        </w:rPr>
        <w:t xml:space="preserve">організації надання адміністративних послуг </w:t>
      </w:r>
      <w:proofErr w:type="spellStart"/>
      <w:r w:rsidRPr="0011006B">
        <w:rPr>
          <w:b/>
        </w:rPr>
        <w:t>Ходорівської</w:t>
      </w:r>
      <w:proofErr w:type="spellEnd"/>
      <w:r w:rsidRPr="0011006B">
        <w:rPr>
          <w:b/>
        </w:rPr>
        <w:t xml:space="preserve"> міської ради</w:t>
      </w:r>
      <w:r w:rsidRPr="0011006B">
        <w:rPr>
          <w:b/>
          <w:highlight w:val="yellow"/>
        </w:rPr>
        <w:t xml:space="preserve"> </w:t>
      </w:r>
    </w:p>
    <w:p w:rsidR="00A554B5" w:rsidRPr="0011006B" w:rsidRDefault="00A554B5" w:rsidP="00A554B5">
      <w:pPr>
        <w:shd w:val="clear" w:color="auto" w:fill="FFFFFF"/>
        <w:tabs>
          <w:tab w:val="left" w:pos="709"/>
        </w:tabs>
        <w:contextualSpacing/>
        <w:jc w:val="both"/>
      </w:pPr>
    </w:p>
    <w:p w:rsidR="00A554B5" w:rsidRPr="0011006B" w:rsidRDefault="00A554B5" w:rsidP="00A554B5">
      <w:pPr>
        <w:shd w:val="clear" w:color="auto" w:fill="FFFFFF"/>
        <w:tabs>
          <w:tab w:val="left" w:pos="709"/>
        </w:tabs>
        <w:ind w:firstLine="540"/>
        <w:contextualSpacing/>
        <w:jc w:val="both"/>
      </w:pPr>
      <w:r w:rsidRPr="0011006B">
        <w:t xml:space="preserve">1. Відділ </w:t>
      </w:r>
      <w:r w:rsidR="00C34004" w:rsidRPr="0011006B">
        <w:t xml:space="preserve">з </w:t>
      </w:r>
      <w:r w:rsidRPr="0011006B">
        <w:rPr>
          <w:iCs/>
        </w:rPr>
        <w:t>організації н</w:t>
      </w:r>
      <w:r w:rsidRPr="0011006B">
        <w:t xml:space="preserve">адання адміністративних послуг </w:t>
      </w:r>
      <w:proofErr w:type="spellStart"/>
      <w:r w:rsidRPr="0011006B">
        <w:t>Ходорівської</w:t>
      </w:r>
      <w:proofErr w:type="spellEnd"/>
      <w:r w:rsidRPr="0011006B">
        <w:t xml:space="preserve"> міської</w:t>
      </w:r>
      <w:r w:rsidRPr="0011006B">
        <w:rPr>
          <w:i/>
          <w:iCs/>
        </w:rPr>
        <w:t xml:space="preserve"> </w:t>
      </w:r>
      <w:r w:rsidRPr="0011006B">
        <w:t xml:space="preserve">ради Львівської області (далі – відділ) є структурним підрозділом </w:t>
      </w:r>
      <w:proofErr w:type="spellStart"/>
      <w:r w:rsidRPr="0011006B">
        <w:t>Ходорівської</w:t>
      </w:r>
      <w:proofErr w:type="spellEnd"/>
      <w:r w:rsidRPr="0011006B">
        <w:t xml:space="preserve"> міської ради, що утворений для здійснення матеріально-технічного та організаційного забезпечення діяльності Центру надання адміністративних послуг (далі – Центр), і на який покладаються керівництво та відповідальність за організацію діяльності такого Центру.</w:t>
      </w:r>
    </w:p>
    <w:p w:rsidR="00A554B5" w:rsidRPr="0011006B" w:rsidRDefault="00A554B5" w:rsidP="00A554B5">
      <w:pPr>
        <w:shd w:val="clear" w:color="auto" w:fill="FFFFFF"/>
        <w:tabs>
          <w:tab w:val="left" w:pos="-3060"/>
        </w:tabs>
        <w:ind w:firstLine="540"/>
        <w:contextualSpacing/>
        <w:jc w:val="both"/>
      </w:pPr>
      <w:r w:rsidRPr="0011006B">
        <w:t xml:space="preserve">2. Рішення щодо утворення, ліквідації або реорганізації відділу приймається </w:t>
      </w:r>
      <w:proofErr w:type="spellStart"/>
      <w:r w:rsidRPr="0011006B">
        <w:rPr>
          <w:iCs/>
        </w:rPr>
        <w:t>Ходорівською</w:t>
      </w:r>
      <w:proofErr w:type="spellEnd"/>
      <w:r w:rsidRPr="0011006B">
        <w:rPr>
          <w:iCs/>
        </w:rPr>
        <w:t xml:space="preserve"> міською радою (далі – Рада)</w:t>
      </w:r>
      <w:r w:rsidRPr="0011006B">
        <w:t>.</w:t>
      </w:r>
    </w:p>
    <w:p w:rsidR="00A554B5" w:rsidRPr="0011006B" w:rsidRDefault="00A554B5" w:rsidP="00A554B5">
      <w:pPr>
        <w:shd w:val="clear" w:color="auto" w:fill="FFFFFF"/>
        <w:tabs>
          <w:tab w:val="left" w:pos="709"/>
          <w:tab w:val="left" w:pos="1013"/>
        </w:tabs>
        <w:ind w:firstLine="547"/>
        <w:contextualSpacing/>
        <w:jc w:val="both"/>
      </w:pPr>
      <w:r w:rsidRPr="0011006B">
        <w:t>3. Відділ у своїй діяльності керується Конституцією України, законами України «Про місцеве самоврядування в Україні», «Про адміністративні послуги», «Про звернення громадян», «Про захист персональних даних», «Про дозвільну систему у сфері господарської діяльності», «Про службу в органах місцевого самоврядування», актами Президента України і Кабінету Міністрів України, рішеннями Ради та її Виконавчого комітету, розпорядженнями голови, цим Положенням та іншими нормативно-правовими актами.</w:t>
      </w:r>
    </w:p>
    <w:p w:rsidR="00A554B5" w:rsidRPr="0011006B" w:rsidRDefault="00A554B5" w:rsidP="00A554B5">
      <w:pPr>
        <w:pStyle w:val="rvps2"/>
        <w:shd w:val="clear" w:color="auto" w:fill="FFFFFF"/>
        <w:spacing w:before="0" w:beforeAutospacing="0" w:after="0" w:afterAutospacing="0"/>
        <w:ind w:firstLine="547"/>
        <w:contextualSpacing/>
        <w:jc w:val="both"/>
        <w:textAlignment w:val="baseline"/>
        <w:rPr>
          <w:lang w:val="uk-UA"/>
        </w:rPr>
      </w:pPr>
      <w:r w:rsidRPr="0011006B">
        <w:rPr>
          <w:lang w:val="uk-UA"/>
        </w:rPr>
        <w:t>4. Основні завдання відділу:</w:t>
      </w:r>
    </w:p>
    <w:p w:rsidR="00A554B5" w:rsidRPr="0011006B" w:rsidRDefault="00A554B5" w:rsidP="00A554B5">
      <w:pPr>
        <w:pStyle w:val="rvps2"/>
        <w:shd w:val="clear" w:color="auto" w:fill="FFFFFF"/>
        <w:spacing w:before="0" w:after="0"/>
        <w:ind w:firstLine="540"/>
        <w:contextualSpacing/>
        <w:jc w:val="both"/>
        <w:textAlignment w:val="baseline"/>
        <w:rPr>
          <w:lang w:val="uk-UA" w:eastAsia="uk-UA"/>
        </w:rPr>
      </w:pPr>
      <w:r w:rsidRPr="0011006B">
        <w:rPr>
          <w:lang w:val="uk-UA"/>
        </w:rPr>
        <w:t xml:space="preserve">1) </w:t>
      </w:r>
      <w:r w:rsidRPr="0011006B">
        <w:rPr>
          <w:lang w:val="uk-UA" w:eastAsia="uk-UA"/>
        </w:rPr>
        <w:t>здійснення матеріально-технічного та організац</w:t>
      </w:r>
      <w:r w:rsidRPr="0011006B">
        <w:rPr>
          <w:lang w:val="uk-UA"/>
        </w:rPr>
        <w:t>ійного забезпечення діяльності Центру;</w:t>
      </w:r>
      <w:r w:rsidRPr="0011006B">
        <w:rPr>
          <w:lang w:val="uk-UA" w:eastAsia="uk-UA"/>
        </w:rPr>
        <w:t xml:space="preserve"> </w:t>
      </w:r>
    </w:p>
    <w:p w:rsidR="00A554B5" w:rsidRPr="0011006B" w:rsidRDefault="00A554B5" w:rsidP="00A554B5">
      <w:pPr>
        <w:pStyle w:val="rvps2"/>
        <w:shd w:val="clear" w:color="auto" w:fill="FFFFFF"/>
        <w:spacing w:before="0" w:after="0"/>
        <w:ind w:firstLine="540"/>
        <w:contextualSpacing/>
        <w:jc w:val="both"/>
        <w:textAlignment w:val="baseline"/>
        <w:rPr>
          <w:lang w:val="uk-UA" w:eastAsia="uk-UA"/>
        </w:rPr>
      </w:pPr>
      <w:r w:rsidRPr="0011006B">
        <w:rPr>
          <w:lang w:val="uk-UA" w:eastAsia="uk-UA"/>
        </w:rPr>
        <w:t>2) керівництво діяльністю Центром;</w:t>
      </w:r>
    </w:p>
    <w:p w:rsidR="00A554B5" w:rsidRPr="0011006B" w:rsidRDefault="00A554B5" w:rsidP="00A554B5">
      <w:pPr>
        <w:pStyle w:val="rvps2"/>
        <w:shd w:val="clear" w:color="auto" w:fill="FFFFFF"/>
        <w:ind w:firstLine="540"/>
        <w:contextualSpacing/>
        <w:jc w:val="both"/>
        <w:textAlignment w:val="baseline"/>
        <w:rPr>
          <w:lang w:val="uk-UA"/>
        </w:rPr>
      </w:pPr>
      <w:r w:rsidRPr="0011006B">
        <w:rPr>
          <w:lang w:val="uk-UA"/>
        </w:rPr>
        <w:t>3) державна реєстрація речових прав на нерухоме майно та їх обтяжень відповідно до закону, тобто офіційне визнання і підтвердження фактів набуття, змін або припинення речових прав на нерухоме майно, обтяжень таких прав шляхом внесення відповідних записів до Державного реєстру речових прав на нерухоме майно;</w:t>
      </w:r>
    </w:p>
    <w:p w:rsidR="00A554B5" w:rsidRPr="0011006B" w:rsidRDefault="00A554B5" w:rsidP="00A554B5">
      <w:pPr>
        <w:pStyle w:val="rvps2"/>
        <w:shd w:val="clear" w:color="auto" w:fill="FFFFFF"/>
        <w:ind w:firstLine="540"/>
        <w:contextualSpacing/>
        <w:jc w:val="both"/>
        <w:textAlignment w:val="baseline"/>
        <w:rPr>
          <w:lang w:val="uk-UA"/>
        </w:rPr>
      </w:pPr>
      <w:r w:rsidRPr="0011006B">
        <w:rPr>
          <w:lang w:val="uk-UA"/>
        </w:rPr>
        <w:t>4) державна реєстрація юридичних осіб та фізичних осіб – підприємців, тобто офіційне визнання шляхом засвідчення факту створення або припинення юридичної особи, набуття або позбавлення статусу підприємця фізичної особи, зміни відомостей, що містяться в Єдиному державному реєстрі юридичних осіб, фізичних осіб – підприємців та громадських формувань про юридичну та фізичну особу – підприємця, а також проведення інших реєстраційних дій відповідно до закону;</w:t>
      </w:r>
    </w:p>
    <w:p w:rsidR="00A554B5" w:rsidRPr="0011006B" w:rsidRDefault="00A554B5" w:rsidP="00A554B5">
      <w:pPr>
        <w:pStyle w:val="rvps2"/>
        <w:shd w:val="clear" w:color="auto" w:fill="FFFFFF"/>
        <w:ind w:firstLine="540"/>
        <w:contextualSpacing/>
        <w:jc w:val="both"/>
        <w:textAlignment w:val="baseline"/>
        <w:rPr>
          <w:lang w:val="uk-UA"/>
        </w:rPr>
      </w:pPr>
      <w:r w:rsidRPr="0011006B">
        <w:rPr>
          <w:lang w:val="uk-UA"/>
        </w:rPr>
        <w:t xml:space="preserve">5) реалізація повноважень з питань реєстрації місця проживання/перебування фізичних осіб, зняття з реєстрації місця проживання/перебування фізичних осіб, формування та ведення реєстру територіальної громади; </w:t>
      </w:r>
    </w:p>
    <w:p w:rsidR="00A554B5" w:rsidRPr="0011006B" w:rsidRDefault="00A554B5" w:rsidP="00A554B5">
      <w:pPr>
        <w:pStyle w:val="rvps2"/>
        <w:shd w:val="clear" w:color="auto" w:fill="FFFFFF"/>
        <w:ind w:firstLine="540"/>
        <w:contextualSpacing/>
        <w:jc w:val="both"/>
        <w:textAlignment w:val="baseline"/>
        <w:rPr>
          <w:lang w:val="uk-UA"/>
        </w:rPr>
      </w:pPr>
      <w:r w:rsidRPr="0011006B">
        <w:rPr>
          <w:lang w:val="uk-UA"/>
        </w:rPr>
        <w:t>6) організація надання суб'єктам господарювання документів дозвільного характеру;</w:t>
      </w:r>
    </w:p>
    <w:p w:rsidR="00A554B5" w:rsidRPr="0011006B" w:rsidRDefault="00A554B5" w:rsidP="00A554B5">
      <w:pPr>
        <w:pStyle w:val="rvps2"/>
        <w:shd w:val="clear" w:color="auto" w:fill="FFFFFF"/>
        <w:ind w:firstLine="540"/>
        <w:contextualSpacing/>
        <w:jc w:val="both"/>
        <w:textAlignment w:val="baseline"/>
        <w:rPr>
          <w:lang w:val="uk-UA"/>
        </w:rPr>
      </w:pPr>
      <w:r w:rsidRPr="0011006B">
        <w:rPr>
          <w:lang w:val="uk-UA"/>
        </w:rPr>
        <w:t>7) проведення державної реєстрації актів цивільного стану відповідно до закону;</w:t>
      </w:r>
    </w:p>
    <w:p w:rsidR="00A554B5" w:rsidRPr="0011006B" w:rsidRDefault="00A554B5" w:rsidP="00A554B5">
      <w:pPr>
        <w:pStyle w:val="rvps2"/>
        <w:shd w:val="clear" w:color="auto" w:fill="FFFFFF"/>
        <w:spacing w:before="0" w:beforeAutospacing="0" w:after="0" w:afterAutospacing="0"/>
        <w:ind w:firstLine="547"/>
        <w:contextualSpacing/>
        <w:jc w:val="both"/>
        <w:textAlignment w:val="baseline"/>
        <w:rPr>
          <w:lang w:val="uk-UA"/>
        </w:rPr>
      </w:pPr>
      <w:r w:rsidRPr="0011006B">
        <w:t>8</w:t>
      </w:r>
      <w:r w:rsidRPr="0011006B">
        <w:rPr>
          <w:lang w:val="uk-UA"/>
        </w:rPr>
        <w:t>) здійснення інших повноважень на основі та на виконання Конституції та законів України, актів Кабінету Міні</w:t>
      </w:r>
      <w:proofErr w:type="gramStart"/>
      <w:r w:rsidRPr="0011006B">
        <w:rPr>
          <w:lang w:val="uk-UA"/>
        </w:rPr>
        <w:t>стр</w:t>
      </w:r>
      <w:proofErr w:type="gramEnd"/>
      <w:r w:rsidRPr="0011006B">
        <w:rPr>
          <w:lang w:val="uk-UA"/>
        </w:rPr>
        <w:t>ів України та інших нормативно-правових актів.</w:t>
      </w:r>
    </w:p>
    <w:p w:rsidR="00A554B5" w:rsidRPr="0011006B" w:rsidRDefault="00A554B5" w:rsidP="00A554B5">
      <w:pPr>
        <w:pStyle w:val="rvps2"/>
        <w:shd w:val="clear" w:color="auto" w:fill="FFFFFF"/>
        <w:spacing w:before="0" w:beforeAutospacing="0" w:after="0" w:afterAutospacing="0"/>
        <w:ind w:firstLine="547"/>
        <w:contextualSpacing/>
        <w:jc w:val="both"/>
        <w:textAlignment w:val="baseline"/>
        <w:rPr>
          <w:lang w:val="uk-UA"/>
        </w:rPr>
      </w:pPr>
      <w:r w:rsidRPr="0011006B">
        <w:rPr>
          <w:lang w:val="uk-UA"/>
        </w:rPr>
        <w:t xml:space="preserve">5. Відділ має наступну структуру: </w:t>
      </w:r>
      <w:r w:rsidR="00C34004" w:rsidRPr="0011006B">
        <w:rPr>
          <w:lang w:val="uk-UA"/>
        </w:rPr>
        <w:t>керівник</w:t>
      </w:r>
      <w:r w:rsidRPr="0011006B">
        <w:rPr>
          <w:lang w:val="uk-UA"/>
        </w:rPr>
        <w:t xml:space="preserve"> відділу, адміністратори, державні реєстратори.</w:t>
      </w:r>
    </w:p>
    <w:p w:rsidR="00A554B5" w:rsidRPr="0011006B" w:rsidRDefault="00A554B5" w:rsidP="00A554B5">
      <w:pPr>
        <w:shd w:val="clear" w:color="auto" w:fill="FFFFFF"/>
        <w:tabs>
          <w:tab w:val="left" w:pos="709"/>
        </w:tabs>
        <w:ind w:firstLine="547"/>
        <w:contextualSpacing/>
        <w:jc w:val="both"/>
      </w:pPr>
      <w:r w:rsidRPr="0011006B">
        <w:t xml:space="preserve">6. </w:t>
      </w:r>
      <w:r w:rsidR="00C34004" w:rsidRPr="0011006B">
        <w:t>Керівник</w:t>
      </w:r>
      <w:r w:rsidRPr="0011006B">
        <w:t xml:space="preserve"> та інші працівники відділу призначаються на посаду і звільняються з посади розпорядженням </w:t>
      </w:r>
      <w:proofErr w:type="spellStart"/>
      <w:r w:rsidRPr="0011006B">
        <w:rPr>
          <w:iCs/>
        </w:rPr>
        <w:t>Ходорівського</w:t>
      </w:r>
      <w:proofErr w:type="spellEnd"/>
      <w:r w:rsidRPr="0011006B">
        <w:rPr>
          <w:iCs/>
        </w:rPr>
        <w:t xml:space="preserve"> міського</w:t>
      </w:r>
      <w:r w:rsidRPr="0011006B">
        <w:t xml:space="preserve"> голови в установленому законодавством порядку.</w:t>
      </w:r>
    </w:p>
    <w:p w:rsidR="00A554B5" w:rsidRPr="0011006B" w:rsidRDefault="00A554B5" w:rsidP="00A554B5">
      <w:pPr>
        <w:shd w:val="clear" w:color="auto" w:fill="FFFFFF"/>
        <w:tabs>
          <w:tab w:val="left" w:pos="709"/>
        </w:tabs>
        <w:ind w:firstLine="540"/>
        <w:contextualSpacing/>
        <w:jc w:val="both"/>
      </w:pPr>
      <w:r w:rsidRPr="0011006B">
        <w:t xml:space="preserve">7. Відділ очолює </w:t>
      </w:r>
      <w:r w:rsidR="00C34004" w:rsidRPr="0011006B">
        <w:t>керівник</w:t>
      </w:r>
      <w:r w:rsidRPr="0011006B">
        <w:t xml:space="preserve"> відділу. Основні завдання </w:t>
      </w:r>
      <w:r w:rsidR="00C34004" w:rsidRPr="0011006B">
        <w:t>керівника</w:t>
      </w:r>
      <w:r w:rsidRPr="0011006B">
        <w:t xml:space="preserve"> відділу:</w:t>
      </w:r>
    </w:p>
    <w:p w:rsidR="00A554B5" w:rsidRPr="0011006B" w:rsidRDefault="00A554B5" w:rsidP="00A554B5">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1) здійснення керівництва діяльністю відділу, розподіл обов'язків між працівниками та визначення сфер їх відповідальності;</w:t>
      </w:r>
    </w:p>
    <w:p w:rsidR="00A554B5" w:rsidRPr="0011006B" w:rsidRDefault="00A554B5" w:rsidP="00A554B5">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2) організація діяльності відділу, визначення шляхів удосконалення й підвищення ефективності роботи відділу;</w:t>
      </w:r>
    </w:p>
    <w:p w:rsidR="00A554B5" w:rsidRPr="0011006B" w:rsidRDefault="00A554B5" w:rsidP="00A554B5">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3) представлення відділу у відносинах з іншими органами, підприємствами, установами, організаціями;</w:t>
      </w:r>
    </w:p>
    <w:p w:rsidR="00A554B5" w:rsidRPr="0011006B" w:rsidRDefault="00A554B5" w:rsidP="00A554B5">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4) організація інформаційного забезпечення роботи відділу, роботи із засобами масової інформації, визначення змісту та часу проведення інформаційних заходів;</w:t>
      </w:r>
    </w:p>
    <w:p w:rsidR="00A554B5" w:rsidRPr="0011006B" w:rsidRDefault="00A554B5" w:rsidP="00A554B5">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 xml:space="preserve">5) сприяння створенню належних умов праці у відділі та Центрі, внесення пропозицій </w:t>
      </w:r>
      <w:proofErr w:type="spellStart"/>
      <w:r w:rsidRPr="0011006B">
        <w:rPr>
          <w:iCs/>
          <w:lang w:val="uk-UA"/>
        </w:rPr>
        <w:t>Ходорівському</w:t>
      </w:r>
      <w:proofErr w:type="spellEnd"/>
      <w:r w:rsidRPr="0011006B">
        <w:rPr>
          <w:iCs/>
          <w:lang w:val="uk-UA"/>
        </w:rPr>
        <w:t xml:space="preserve"> міському</w:t>
      </w:r>
      <w:r w:rsidRPr="0011006B">
        <w:rPr>
          <w:lang w:val="uk-UA"/>
        </w:rPr>
        <w:t xml:space="preserve"> голові та Раді щодо матеріально-технічного забезпечення відділу та Центру, внесення пропозицій місцевому голові щодо преміювання працівників відділу;</w:t>
      </w:r>
    </w:p>
    <w:p w:rsidR="00A554B5" w:rsidRPr="0011006B" w:rsidRDefault="00A554B5" w:rsidP="00A554B5">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 xml:space="preserve">6) організація та контроль виконання у Центрі Конституції та законів України, актів Президента України та Кабінету Міністрів України, інших нормативно-правових актів, рішень Ради та її Виконавчого комітету, розпоряджень </w:t>
      </w:r>
      <w:proofErr w:type="spellStart"/>
      <w:r w:rsidRPr="0011006B">
        <w:rPr>
          <w:iCs/>
          <w:lang w:val="uk-UA"/>
        </w:rPr>
        <w:t>Ходорівського</w:t>
      </w:r>
      <w:proofErr w:type="spellEnd"/>
      <w:r w:rsidRPr="0011006B">
        <w:rPr>
          <w:iCs/>
          <w:lang w:val="uk-UA"/>
        </w:rPr>
        <w:t xml:space="preserve"> міського</w:t>
      </w:r>
      <w:r w:rsidRPr="0011006B">
        <w:rPr>
          <w:lang w:val="uk-UA"/>
        </w:rPr>
        <w:t xml:space="preserve"> голови;</w:t>
      </w:r>
    </w:p>
    <w:p w:rsidR="00A554B5" w:rsidRPr="0011006B" w:rsidRDefault="00A554B5" w:rsidP="00A554B5">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7) виконання функцій адміністратора Центру;</w:t>
      </w:r>
    </w:p>
    <w:p w:rsidR="00A554B5" w:rsidRPr="0011006B" w:rsidRDefault="00A554B5" w:rsidP="00A554B5">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8) несення персональної відповідальності за невиконання або неналежне виконання покладених на відділ завдань, реалізацію його повноважень, дотримання трудової/службової дисципліни;</w:t>
      </w:r>
    </w:p>
    <w:p w:rsidR="00A554B5" w:rsidRPr="0011006B" w:rsidRDefault="00A554B5" w:rsidP="00A554B5">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 xml:space="preserve">9) планування роботи відділу, подання пропозицій до перспективних і поточних планів роботи </w:t>
      </w:r>
      <w:proofErr w:type="spellStart"/>
      <w:r w:rsidRPr="0011006B">
        <w:rPr>
          <w:iCs/>
          <w:lang w:val="uk-UA"/>
        </w:rPr>
        <w:t>Ходорівському</w:t>
      </w:r>
      <w:proofErr w:type="spellEnd"/>
      <w:r w:rsidRPr="0011006B">
        <w:rPr>
          <w:iCs/>
          <w:lang w:val="uk-UA"/>
        </w:rPr>
        <w:t xml:space="preserve"> міському</w:t>
      </w:r>
      <w:r w:rsidRPr="0011006B">
        <w:rPr>
          <w:lang w:val="uk-UA"/>
        </w:rPr>
        <w:t xml:space="preserve"> голові;</w:t>
      </w:r>
    </w:p>
    <w:p w:rsidR="00A554B5" w:rsidRPr="0011006B" w:rsidRDefault="00A554B5" w:rsidP="00A554B5">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10) розроблення Положення про відділ, посадових інструкцій працівників, у разі потреби – змін і доповнень до зазначених документів, подання їх на затвердження в установленому порядку;</w:t>
      </w:r>
    </w:p>
    <w:p w:rsidR="00A554B5" w:rsidRPr="0011006B" w:rsidRDefault="00A554B5" w:rsidP="00A554B5">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11) звітування про проведену роботу відділу та Центру у визначеному порядку;</w:t>
      </w:r>
    </w:p>
    <w:p w:rsidR="00A554B5" w:rsidRPr="0011006B" w:rsidRDefault="00A554B5" w:rsidP="00A554B5">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12) забезпечення планування та проведення заходів з підвищення кваліфікації працівників відділу загалом;</w:t>
      </w:r>
    </w:p>
    <w:p w:rsidR="00A554B5" w:rsidRPr="0011006B" w:rsidRDefault="00A554B5" w:rsidP="00A554B5">
      <w:pPr>
        <w:pStyle w:val="rvps2"/>
        <w:shd w:val="clear" w:color="auto" w:fill="FFFFFF"/>
        <w:spacing w:before="0" w:beforeAutospacing="0" w:after="0" w:afterAutospacing="0"/>
        <w:ind w:firstLine="540"/>
        <w:contextualSpacing/>
        <w:jc w:val="both"/>
        <w:textAlignment w:val="baseline"/>
        <w:rPr>
          <w:lang w:val="uk-UA"/>
        </w:rPr>
      </w:pPr>
      <w:r w:rsidRPr="0011006B">
        <w:rPr>
          <w:lang w:val="uk-UA"/>
        </w:rPr>
        <w:t xml:space="preserve">14) виконання інших повноважень, визначених цим Положенням та посадовою інструкцією, що затверджується </w:t>
      </w:r>
      <w:proofErr w:type="spellStart"/>
      <w:r w:rsidRPr="0011006B">
        <w:rPr>
          <w:iCs/>
          <w:lang w:val="uk-UA"/>
        </w:rPr>
        <w:t>Ходорівським</w:t>
      </w:r>
      <w:proofErr w:type="spellEnd"/>
      <w:r w:rsidRPr="0011006B">
        <w:rPr>
          <w:iCs/>
          <w:lang w:val="uk-UA"/>
        </w:rPr>
        <w:t xml:space="preserve"> міським</w:t>
      </w:r>
      <w:r w:rsidRPr="0011006B">
        <w:rPr>
          <w:lang w:val="uk-UA"/>
        </w:rPr>
        <w:t xml:space="preserve"> головою.</w:t>
      </w:r>
    </w:p>
    <w:p w:rsidR="00A554B5" w:rsidRPr="0011006B" w:rsidRDefault="00A554B5" w:rsidP="00A554B5">
      <w:pPr>
        <w:pStyle w:val="rvps2"/>
        <w:spacing w:before="0" w:beforeAutospacing="0" w:after="0" w:afterAutospacing="0"/>
        <w:ind w:firstLine="540"/>
        <w:contextualSpacing/>
        <w:jc w:val="both"/>
        <w:textAlignment w:val="baseline"/>
        <w:rPr>
          <w:lang w:val="uk-UA"/>
        </w:rPr>
      </w:pPr>
      <w:r w:rsidRPr="0011006B">
        <w:rPr>
          <w:lang w:val="uk-UA"/>
        </w:rPr>
        <w:t xml:space="preserve">8. Завдання, права та відповідальність працівників відділу визначаються відповідно до законодавства, цим Положенням та у посадових інструкціях. </w:t>
      </w:r>
    </w:p>
    <w:p w:rsidR="00A554B5" w:rsidRPr="0011006B" w:rsidRDefault="00A554B5" w:rsidP="00A554B5">
      <w:pPr>
        <w:pStyle w:val="rvps2"/>
        <w:spacing w:before="0" w:beforeAutospacing="0" w:after="0" w:afterAutospacing="0"/>
        <w:ind w:firstLine="540"/>
        <w:contextualSpacing/>
        <w:jc w:val="both"/>
        <w:textAlignment w:val="baseline"/>
        <w:rPr>
          <w:lang w:val="uk-UA"/>
        </w:rPr>
      </w:pPr>
      <w:r w:rsidRPr="0011006B">
        <w:rPr>
          <w:lang w:val="uk-UA"/>
        </w:rPr>
        <w:t xml:space="preserve">9. Відділ під час виконання покладених на нього завдань взаємодіє з відповідними органами виконавчої влади, іншими державними органами, </w:t>
      </w:r>
      <w:proofErr w:type="spellStart"/>
      <w:r w:rsidRPr="0011006B">
        <w:rPr>
          <w:lang w:val="uk-UA"/>
        </w:rPr>
        <w:t>органами</w:t>
      </w:r>
      <w:proofErr w:type="spellEnd"/>
      <w:r w:rsidRPr="0011006B">
        <w:rPr>
          <w:lang w:val="uk-UA"/>
        </w:rPr>
        <w:t xml:space="preserve"> місцевого самоврядування, підприємствами, установами, організаціями.</w:t>
      </w:r>
    </w:p>
    <w:p w:rsidR="00A554B5" w:rsidRPr="0011006B" w:rsidRDefault="00A554B5" w:rsidP="00A554B5">
      <w:pPr>
        <w:pStyle w:val="rvps2"/>
        <w:spacing w:before="0" w:beforeAutospacing="0" w:after="0" w:afterAutospacing="0"/>
        <w:ind w:firstLine="540"/>
        <w:contextualSpacing/>
        <w:jc w:val="both"/>
        <w:textAlignment w:val="baseline"/>
        <w:rPr>
          <w:lang w:val="uk-UA"/>
        </w:rPr>
      </w:pPr>
      <w:r w:rsidRPr="0011006B">
        <w:rPr>
          <w:lang w:val="uk-UA"/>
        </w:rPr>
        <w:t xml:space="preserve">10. Фінансування та матеріально-технічне забезпечення діяльності відділу  </w:t>
      </w:r>
      <w:r w:rsidRPr="0011006B">
        <w:rPr>
          <w:i/>
          <w:iCs/>
          <w:lang w:val="uk-UA"/>
        </w:rPr>
        <w:t xml:space="preserve"> </w:t>
      </w:r>
      <w:r w:rsidRPr="0011006B">
        <w:rPr>
          <w:lang w:val="uk-UA"/>
        </w:rPr>
        <w:t>здійснюється за рахунок державного та місцевих бюджетів, а також з інших джерел, дозволених законодавством.</w:t>
      </w:r>
    </w:p>
    <w:p w:rsidR="00A554B5" w:rsidRPr="0011006B" w:rsidRDefault="00A554B5" w:rsidP="00A554B5">
      <w:pPr>
        <w:spacing w:after="120" w:line="228" w:lineRule="auto"/>
        <w:rPr>
          <w:b/>
        </w:rPr>
      </w:pPr>
    </w:p>
    <w:p w:rsidR="00582DCF" w:rsidRPr="0011006B" w:rsidRDefault="00A554B5" w:rsidP="00A554B5">
      <w:pPr>
        <w:spacing w:after="120" w:line="228" w:lineRule="auto"/>
        <w:jc w:val="both"/>
        <w:rPr>
          <w:b/>
        </w:rPr>
      </w:pPr>
      <w:r w:rsidRPr="0011006B">
        <w:rPr>
          <w:b/>
        </w:rPr>
        <w:t>Секретар ради</w:t>
      </w:r>
      <w:r w:rsidRPr="0011006B">
        <w:tab/>
        <w:t xml:space="preserve">          </w:t>
      </w:r>
      <w:r w:rsidRPr="0011006B">
        <w:tab/>
      </w:r>
      <w:r w:rsidRPr="0011006B">
        <w:tab/>
      </w:r>
      <w:r w:rsidRPr="0011006B">
        <w:tab/>
      </w:r>
      <w:r w:rsidRPr="0011006B">
        <w:tab/>
      </w:r>
      <w:r w:rsidRPr="0011006B">
        <w:tab/>
        <w:t xml:space="preserve">     </w:t>
      </w:r>
      <w:r w:rsidRPr="0011006B">
        <w:rPr>
          <w:b/>
        </w:rPr>
        <w:t>М.Д.</w:t>
      </w:r>
      <w:proofErr w:type="spellStart"/>
      <w:r w:rsidRPr="0011006B">
        <w:rPr>
          <w:b/>
        </w:rPr>
        <w:t>Гавінська</w:t>
      </w:r>
      <w:proofErr w:type="spellEnd"/>
    </w:p>
    <w:sectPr w:rsidR="00582DCF" w:rsidRPr="0011006B" w:rsidSect="009C3550">
      <w:pgSz w:w="11906" w:h="16838" w:code="9"/>
      <w:pgMar w:top="1440" w:right="1440" w:bottom="1440" w:left="1728" w:header="706" w:footer="70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EE6" w:rsidRDefault="00177EE6" w:rsidP="001C7884">
      <w:r>
        <w:separator/>
      </w:r>
    </w:p>
  </w:endnote>
  <w:endnote w:type="continuationSeparator" w:id="0">
    <w:p w:rsidR="00177EE6" w:rsidRDefault="00177EE6" w:rsidP="001C7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EE6" w:rsidRDefault="00177EE6" w:rsidP="001C7884">
      <w:r>
        <w:separator/>
      </w:r>
    </w:p>
  </w:footnote>
  <w:footnote w:type="continuationSeparator" w:id="0">
    <w:p w:rsidR="00177EE6" w:rsidRDefault="00177EE6" w:rsidP="001C78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884"/>
    <w:rsid w:val="00005080"/>
    <w:rsid w:val="0001009E"/>
    <w:rsid w:val="000125B3"/>
    <w:rsid w:val="000238E1"/>
    <w:rsid w:val="0003337F"/>
    <w:rsid w:val="000555A5"/>
    <w:rsid w:val="00065612"/>
    <w:rsid w:val="00066D14"/>
    <w:rsid w:val="0007239D"/>
    <w:rsid w:val="0007356B"/>
    <w:rsid w:val="0007628D"/>
    <w:rsid w:val="000905BA"/>
    <w:rsid w:val="00095EDC"/>
    <w:rsid w:val="00097FAC"/>
    <w:rsid w:val="000A049F"/>
    <w:rsid w:val="000A69BA"/>
    <w:rsid w:val="000B3131"/>
    <w:rsid w:val="000C1A95"/>
    <w:rsid w:val="000C2928"/>
    <w:rsid w:val="000C3E5A"/>
    <w:rsid w:val="000C552F"/>
    <w:rsid w:val="000C56A4"/>
    <w:rsid w:val="000D05EB"/>
    <w:rsid w:val="000D237C"/>
    <w:rsid w:val="000E31ED"/>
    <w:rsid w:val="000F1178"/>
    <w:rsid w:val="000F1635"/>
    <w:rsid w:val="000F1891"/>
    <w:rsid w:val="0011006B"/>
    <w:rsid w:val="001112B2"/>
    <w:rsid w:val="0011326C"/>
    <w:rsid w:val="0011363F"/>
    <w:rsid w:val="00114773"/>
    <w:rsid w:val="00122DCC"/>
    <w:rsid w:val="00127CA5"/>
    <w:rsid w:val="00131D92"/>
    <w:rsid w:val="00133699"/>
    <w:rsid w:val="001362CA"/>
    <w:rsid w:val="00136779"/>
    <w:rsid w:val="00140095"/>
    <w:rsid w:val="00140F76"/>
    <w:rsid w:val="0014295D"/>
    <w:rsid w:val="00145E4D"/>
    <w:rsid w:val="001614C0"/>
    <w:rsid w:val="001620CB"/>
    <w:rsid w:val="00171693"/>
    <w:rsid w:val="00174D85"/>
    <w:rsid w:val="00177EE6"/>
    <w:rsid w:val="00187256"/>
    <w:rsid w:val="001902F3"/>
    <w:rsid w:val="00190B93"/>
    <w:rsid w:val="00193F66"/>
    <w:rsid w:val="001969B1"/>
    <w:rsid w:val="00196BF2"/>
    <w:rsid w:val="001A4878"/>
    <w:rsid w:val="001A73E5"/>
    <w:rsid w:val="001C7884"/>
    <w:rsid w:val="001D1E19"/>
    <w:rsid w:val="001E72E4"/>
    <w:rsid w:val="001F61E7"/>
    <w:rsid w:val="002001E6"/>
    <w:rsid w:val="00212252"/>
    <w:rsid w:val="0021359F"/>
    <w:rsid w:val="002204AF"/>
    <w:rsid w:val="00220746"/>
    <w:rsid w:val="0022173E"/>
    <w:rsid w:val="00224EC2"/>
    <w:rsid w:val="00225202"/>
    <w:rsid w:val="002261F0"/>
    <w:rsid w:val="00261173"/>
    <w:rsid w:val="00263C10"/>
    <w:rsid w:val="00263EC7"/>
    <w:rsid w:val="00266DCE"/>
    <w:rsid w:val="00271305"/>
    <w:rsid w:val="00274584"/>
    <w:rsid w:val="0028397B"/>
    <w:rsid w:val="002A465D"/>
    <w:rsid w:val="002A622B"/>
    <w:rsid w:val="002A6643"/>
    <w:rsid w:val="002A66A4"/>
    <w:rsid w:val="002B7BC3"/>
    <w:rsid w:val="002D055D"/>
    <w:rsid w:val="002E4677"/>
    <w:rsid w:val="002E5F0F"/>
    <w:rsid w:val="0030117B"/>
    <w:rsid w:val="00307918"/>
    <w:rsid w:val="00307D9D"/>
    <w:rsid w:val="00307F74"/>
    <w:rsid w:val="0031331E"/>
    <w:rsid w:val="00343DBB"/>
    <w:rsid w:val="003502D2"/>
    <w:rsid w:val="0035075E"/>
    <w:rsid w:val="00350BD2"/>
    <w:rsid w:val="00351E4B"/>
    <w:rsid w:val="00361200"/>
    <w:rsid w:val="00362D45"/>
    <w:rsid w:val="00364EC4"/>
    <w:rsid w:val="003764D7"/>
    <w:rsid w:val="00377280"/>
    <w:rsid w:val="00377327"/>
    <w:rsid w:val="00386803"/>
    <w:rsid w:val="003877EC"/>
    <w:rsid w:val="00390DD0"/>
    <w:rsid w:val="003A06F1"/>
    <w:rsid w:val="003A365C"/>
    <w:rsid w:val="003A5F51"/>
    <w:rsid w:val="003B2795"/>
    <w:rsid w:val="003C26C9"/>
    <w:rsid w:val="003D39E0"/>
    <w:rsid w:val="003D4A01"/>
    <w:rsid w:val="003D6658"/>
    <w:rsid w:val="00405900"/>
    <w:rsid w:val="00411A01"/>
    <w:rsid w:val="0041595C"/>
    <w:rsid w:val="00415DA2"/>
    <w:rsid w:val="00420EED"/>
    <w:rsid w:val="00440003"/>
    <w:rsid w:val="00441A8D"/>
    <w:rsid w:val="00442E24"/>
    <w:rsid w:val="0044387F"/>
    <w:rsid w:val="0045536B"/>
    <w:rsid w:val="0046595B"/>
    <w:rsid w:val="004672AE"/>
    <w:rsid w:val="0048078A"/>
    <w:rsid w:val="00497A1A"/>
    <w:rsid w:val="004A2CE5"/>
    <w:rsid w:val="004A34D5"/>
    <w:rsid w:val="004B1017"/>
    <w:rsid w:val="004B52E9"/>
    <w:rsid w:val="004B7E6A"/>
    <w:rsid w:val="004C79F2"/>
    <w:rsid w:val="004E2961"/>
    <w:rsid w:val="004E5F91"/>
    <w:rsid w:val="004F24D1"/>
    <w:rsid w:val="004F33DE"/>
    <w:rsid w:val="004F4E43"/>
    <w:rsid w:val="005134C7"/>
    <w:rsid w:val="005155E5"/>
    <w:rsid w:val="00523D57"/>
    <w:rsid w:val="00527EC6"/>
    <w:rsid w:val="00533A75"/>
    <w:rsid w:val="005378BC"/>
    <w:rsid w:val="00537BFA"/>
    <w:rsid w:val="005420F4"/>
    <w:rsid w:val="00546157"/>
    <w:rsid w:val="0054623D"/>
    <w:rsid w:val="00556178"/>
    <w:rsid w:val="00557213"/>
    <w:rsid w:val="005665E1"/>
    <w:rsid w:val="005703D1"/>
    <w:rsid w:val="00573DF7"/>
    <w:rsid w:val="00582903"/>
    <w:rsid w:val="00582DCF"/>
    <w:rsid w:val="00586CCF"/>
    <w:rsid w:val="005B2885"/>
    <w:rsid w:val="005C17B6"/>
    <w:rsid w:val="005C3FD5"/>
    <w:rsid w:val="005D295F"/>
    <w:rsid w:val="005D517B"/>
    <w:rsid w:val="005E60C8"/>
    <w:rsid w:val="005E7DF9"/>
    <w:rsid w:val="005F0120"/>
    <w:rsid w:val="005F3531"/>
    <w:rsid w:val="005F6B8E"/>
    <w:rsid w:val="00603444"/>
    <w:rsid w:val="00606B4F"/>
    <w:rsid w:val="006332B2"/>
    <w:rsid w:val="00634028"/>
    <w:rsid w:val="00635973"/>
    <w:rsid w:val="00636EB1"/>
    <w:rsid w:val="00643927"/>
    <w:rsid w:val="006508DD"/>
    <w:rsid w:val="00661A22"/>
    <w:rsid w:val="0067233C"/>
    <w:rsid w:val="006802EE"/>
    <w:rsid w:val="00684ADD"/>
    <w:rsid w:val="006913D3"/>
    <w:rsid w:val="00696A05"/>
    <w:rsid w:val="006A239F"/>
    <w:rsid w:val="006A40C3"/>
    <w:rsid w:val="006A470D"/>
    <w:rsid w:val="006A4EEB"/>
    <w:rsid w:val="006A5E89"/>
    <w:rsid w:val="006B0697"/>
    <w:rsid w:val="006E1C63"/>
    <w:rsid w:val="00714C98"/>
    <w:rsid w:val="00715E2E"/>
    <w:rsid w:val="00724955"/>
    <w:rsid w:val="00734C33"/>
    <w:rsid w:val="007362DC"/>
    <w:rsid w:val="007403D8"/>
    <w:rsid w:val="007421E4"/>
    <w:rsid w:val="0074488E"/>
    <w:rsid w:val="00751D71"/>
    <w:rsid w:val="007546AC"/>
    <w:rsid w:val="00755713"/>
    <w:rsid w:val="007559CA"/>
    <w:rsid w:val="0076753E"/>
    <w:rsid w:val="0077250E"/>
    <w:rsid w:val="007740F1"/>
    <w:rsid w:val="00775612"/>
    <w:rsid w:val="00785732"/>
    <w:rsid w:val="00792B9B"/>
    <w:rsid w:val="007A4618"/>
    <w:rsid w:val="007C136B"/>
    <w:rsid w:val="007C3C27"/>
    <w:rsid w:val="007C52A5"/>
    <w:rsid w:val="007C7968"/>
    <w:rsid w:val="007E5D2C"/>
    <w:rsid w:val="00805CCE"/>
    <w:rsid w:val="0082633E"/>
    <w:rsid w:val="00826820"/>
    <w:rsid w:val="00830493"/>
    <w:rsid w:val="0083742F"/>
    <w:rsid w:val="008467D5"/>
    <w:rsid w:val="008468F2"/>
    <w:rsid w:val="0085429A"/>
    <w:rsid w:val="008624FE"/>
    <w:rsid w:val="00863EA5"/>
    <w:rsid w:val="00873714"/>
    <w:rsid w:val="00873FF6"/>
    <w:rsid w:val="00882E43"/>
    <w:rsid w:val="00885984"/>
    <w:rsid w:val="00887727"/>
    <w:rsid w:val="008A6486"/>
    <w:rsid w:val="008B196D"/>
    <w:rsid w:val="008B5D94"/>
    <w:rsid w:val="008C262C"/>
    <w:rsid w:val="008C434B"/>
    <w:rsid w:val="008C7D1E"/>
    <w:rsid w:val="008D2D65"/>
    <w:rsid w:val="008D2DCD"/>
    <w:rsid w:val="008D6EAA"/>
    <w:rsid w:val="008E3CB1"/>
    <w:rsid w:val="008E523B"/>
    <w:rsid w:val="008E6855"/>
    <w:rsid w:val="008F628A"/>
    <w:rsid w:val="009011E1"/>
    <w:rsid w:val="00901547"/>
    <w:rsid w:val="00903497"/>
    <w:rsid w:val="00911ABF"/>
    <w:rsid w:val="00912DBF"/>
    <w:rsid w:val="00925998"/>
    <w:rsid w:val="009268D3"/>
    <w:rsid w:val="0092735B"/>
    <w:rsid w:val="009554D3"/>
    <w:rsid w:val="00960A72"/>
    <w:rsid w:val="00961459"/>
    <w:rsid w:val="0097292C"/>
    <w:rsid w:val="0097568A"/>
    <w:rsid w:val="00977811"/>
    <w:rsid w:val="009A2A8F"/>
    <w:rsid w:val="009A5EB3"/>
    <w:rsid w:val="009B7C5F"/>
    <w:rsid w:val="009B7D45"/>
    <w:rsid w:val="009C3550"/>
    <w:rsid w:val="009C5E90"/>
    <w:rsid w:val="009D01FD"/>
    <w:rsid w:val="009D38C4"/>
    <w:rsid w:val="009D3D80"/>
    <w:rsid w:val="009D46A3"/>
    <w:rsid w:val="009D55EB"/>
    <w:rsid w:val="009E6F8E"/>
    <w:rsid w:val="009F686A"/>
    <w:rsid w:val="009F7073"/>
    <w:rsid w:val="00A00F7B"/>
    <w:rsid w:val="00A021ED"/>
    <w:rsid w:val="00A16C30"/>
    <w:rsid w:val="00A4010B"/>
    <w:rsid w:val="00A403F2"/>
    <w:rsid w:val="00A50896"/>
    <w:rsid w:val="00A5152D"/>
    <w:rsid w:val="00A5545B"/>
    <w:rsid w:val="00A554B5"/>
    <w:rsid w:val="00A86644"/>
    <w:rsid w:val="00A875BE"/>
    <w:rsid w:val="00A90332"/>
    <w:rsid w:val="00AA367B"/>
    <w:rsid w:val="00AA4713"/>
    <w:rsid w:val="00AC1056"/>
    <w:rsid w:val="00AD12A1"/>
    <w:rsid w:val="00AD607A"/>
    <w:rsid w:val="00AF2B3E"/>
    <w:rsid w:val="00AF7BE5"/>
    <w:rsid w:val="00B0734B"/>
    <w:rsid w:val="00B164FA"/>
    <w:rsid w:val="00B25B70"/>
    <w:rsid w:val="00B35A38"/>
    <w:rsid w:val="00B3630E"/>
    <w:rsid w:val="00B41CD1"/>
    <w:rsid w:val="00B533DF"/>
    <w:rsid w:val="00B56536"/>
    <w:rsid w:val="00B6161F"/>
    <w:rsid w:val="00B62CB9"/>
    <w:rsid w:val="00BA0CA2"/>
    <w:rsid w:val="00BA515E"/>
    <w:rsid w:val="00BB22C1"/>
    <w:rsid w:val="00BB6256"/>
    <w:rsid w:val="00BC2071"/>
    <w:rsid w:val="00BD1F21"/>
    <w:rsid w:val="00BD7EAB"/>
    <w:rsid w:val="00BE3694"/>
    <w:rsid w:val="00BF62E2"/>
    <w:rsid w:val="00BF714A"/>
    <w:rsid w:val="00BF7372"/>
    <w:rsid w:val="00BF7749"/>
    <w:rsid w:val="00C01610"/>
    <w:rsid w:val="00C0442A"/>
    <w:rsid w:val="00C05765"/>
    <w:rsid w:val="00C07596"/>
    <w:rsid w:val="00C10C8C"/>
    <w:rsid w:val="00C13409"/>
    <w:rsid w:val="00C13B12"/>
    <w:rsid w:val="00C21B82"/>
    <w:rsid w:val="00C22E7A"/>
    <w:rsid w:val="00C34004"/>
    <w:rsid w:val="00C467A7"/>
    <w:rsid w:val="00C4798C"/>
    <w:rsid w:val="00C5287B"/>
    <w:rsid w:val="00C54B26"/>
    <w:rsid w:val="00C5598F"/>
    <w:rsid w:val="00C6306C"/>
    <w:rsid w:val="00C77B17"/>
    <w:rsid w:val="00C8298C"/>
    <w:rsid w:val="00C86C1F"/>
    <w:rsid w:val="00C905C1"/>
    <w:rsid w:val="00C92242"/>
    <w:rsid w:val="00C95950"/>
    <w:rsid w:val="00CA039A"/>
    <w:rsid w:val="00CC20EB"/>
    <w:rsid w:val="00CC46C2"/>
    <w:rsid w:val="00CE00B2"/>
    <w:rsid w:val="00CE47B4"/>
    <w:rsid w:val="00CE5B1C"/>
    <w:rsid w:val="00CF0856"/>
    <w:rsid w:val="00CF3E1D"/>
    <w:rsid w:val="00D03CE6"/>
    <w:rsid w:val="00D13881"/>
    <w:rsid w:val="00D2140D"/>
    <w:rsid w:val="00D37195"/>
    <w:rsid w:val="00D57929"/>
    <w:rsid w:val="00D64336"/>
    <w:rsid w:val="00D66095"/>
    <w:rsid w:val="00D6675C"/>
    <w:rsid w:val="00D75BAE"/>
    <w:rsid w:val="00D81050"/>
    <w:rsid w:val="00DA4875"/>
    <w:rsid w:val="00DB37A3"/>
    <w:rsid w:val="00DC09F6"/>
    <w:rsid w:val="00DC4097"/>
    <w:rsid w:val="00DD596A"/>
    <w:rsid w:val="00DE42E4"/>
    <w:rsid w:val="00E003F3"/>
    <w:rsid w:val="00E11514"/>
    <w:rsid w:val="00E14349"/>
    <w:rsid w:val="00E20986"/>
    <w:rsid w:val="00E312DD"/>
    <w:rsid w:val="00E342E3"/>
    <w:rsid w:val="00E35D42"/>
    <w:rsid w:val="00E43596"/>
    <w:rsid w:val="00E540C5"/>
    <w:rsid w:val="00E5589B"/>
    <w:rsid w:val="00E55D70"/>
    <w:rsid w:val="00E83BDF"/>
    <w:rsid w:val="00E909A1"/>
    <w:rsid w:val="00E941F1"/>
    <w:rsid w:val="00E96922"/>
    <w:rsid w:val="00E96A84"/>
    <w:rsid w:val="00E97D0A"/>
    <w:rsid w:val="00EA1840"/>
    <w:rsid w:val="00EB3A13"/>
    <w:rsid w:val="00EB3F22"/>
    <w:rsid w:val="00EB665F"/>
    <w:rsid w:val="00EB6B48"/>
    <w:rsid w:val="00ED3EAF"/>
    <w:rsid w:val="00EE6BE1"/>
    <w:rsid w:val="00EF3D95"/>
    <w:rsid w:val="00F03425"/>
    <w:rsid w:val="00F12810"/>
    <w:rsid w:val="00F14D79"/>
    <w:rsid w:val="00F26160"/>
    <w:rsid w:val="00F27992"/>
    <w:rsid w:val="00F30336"/>
    <w:rsid w:val="00F33753"/>
    <w:rsid w:val="00F374C1"/>
    <w:rsid w:val="00F37F2A"/>
    <w:rsid w:val="00F538D3"/>
    <w:rsid w:val="00F640CE"/>
    <w:rsid w:val="00F65215"/>
    <w:rsid w:val="00F65DDF"/>
    <w:rsid w:val="00F67EC4"/>
    <w:rsid w:val="00F83C3D"/>
    <w:rsid w:val="00F863B4"/>
    <w:rsid w:val="00F93AD5"/>
    <w:rsid w:val="00FA0941"/>
    <w:rsid w:val="00FA1D15"/>
    <w:rsid w:val="00FB1651"/>
    <w:rsid w:val="00FB35F4"/>
    <w:rsid w:val="00FC2324"/>
    <w:rsid w:val="00FD601C"/>
    <w:rsid w:val="00FE5E22"/>
    <w:rsid w:val="00FF23D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884"/>
    <w:pPr>
      <w:spacing w:after="0" w:line="240" w:lineRule="auto"/>
    </w:pPr>
    <w:rPr>
      <w:rFonts w:ascii="Times New Roman" w:eastAsia="Times New Roman" w:hAnsi="Times New Roman" w:cs="Times New Roman"/>
      <w:sz w:val="24"/>
      <w:szCs w:val="24"/>
      <w:lang w:val="uk-UA" w:eastAsia="uk-UA" w:bidi="ar-SA"/>
    </w:rPr>
  </w:style>
  <w:style w:type="paragraph" w:styleId="1">
    <w:name w:val="heading 1"/>
    <w:basedOn w:val="a"/>
    <w:next w:val="a"/>
    <w:link w:val="10"/>
    <w:uiPriority w:val="9"/>
    <w:qFormat/>
    <w:rsid w:val="006508DD"/>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n-US" w:eastAsia="en-US" w:bidi="en-US"/>
    </w:rPr>
  </w:style>
  <w:style w:type="paragraph" w:styleId="2">
    <w:name w:val="heading 2"/>
    <w:basedOn w:val="a"/>
    <w:next w:val="a"/>
    <w:link w:val="20"/>
    <w:unhideWhenUsed/>
    <w:qFormat/>
    <w:rsid w:val="006508DD"/>
    <w:pPr>
      <w:keepNext/>
      <w:keepLines/>
      <w:spacing w:before="200" w:line="276" w:lineRule="auto"/>
      <w:outlineLvl w:val="1"/>
    </w:pPr>
    <w:rPr>
      <w:rFonts w:asciiTheme="majorHAnsi" w:eastAsiaTheme="majorEastAsia" w:hAnsiTheme="majorHAnsi" w:cstheme="majorBidi"/>
      <w:b/>
      <w:bCs/>
      <w:color w:val="4F81BD" w:themeColor="accent1"/>
      <w:sz w:val="26"/>
      <w:szCs w:val="26"/>
      <w:lang w:val="en-US" w:eastAsia="en-US" w:bidi="en-US"/>
    </w:rPr>
  </w:style>
  <w:style w:type="paragraph" w:styleId="3">
    <w:name w:val="heading 3"/>
    <w:basedOn w:val="a"/>
    <w:next w:val="a"/>
    <w:link w:val="30"/>
    <w:uiPriority w:val="9"/>
    <w:semiHidden/>
    <w:unhideWhenUsed/>
    <w:qFormat/>
    <w:rsid w:val="006508DD"/>
    <w:pPr>
      <w:keepNext/>
      <w:keepLines/>
      <w:spacing w:before="200" w:line="276" w:lineRule="auto"/>
      <w:outlineLvl w:val="2"/>
    </w:pPr>
    <w:rPr>
      <w:rFonts w:asciiTheme="majorHAnsi" w:eastAsiaTheme="majorEastAsia" w:hAnsiTheme="majorHAnsi" w:cstheme="majorBidi"/>
      <w:b/>
      <w:bCs/>
      <w:color w:val="4F81BD" w:themeColor="accent1"/>
      <w:sz w:val="22"/>
      <w:szCs w:val="22"/>
      <w:lang w:val="en-US" w:eastAsia="en-US" w:bidi="en-US"/>
    </w:rPr>
  </w:style>
  <w:style w:type="paragraph" w:styleId="4">
    <w:name w:val="heading 4"/>
    <w:basedOn w:val="a"/>
    <w:next w:val="a"/>
    <w:link w:val="40"/>
    <w:uiPriority w:val="9"/>
    <w:semiHidden/>
    <w:unhideWhenUsed/>
    <w:qFormat/>
    <w:rsid w:val="006508DD"/>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n-US" w:eastAsia="en-US" w:bidi="en-US"/>
    </w:rPr>
  </w:style>
  <w:style w:type="paragraph" w:styleId="5">
    <w:name w:val="heading 5"/>
    <w:basedOn w:val="a"/>
    <w:next w:val="a"/>
    <w:link w:val="50"/>
    <w:uiPriority w:val="9"/>
    <w:semiHidden/>
    <w:unhideWhenUsed/>
    <w:qFormat/>
    <w:rsid w:val="006508DD"/>
    <w:pPr>
      <w:keepNext/>
      <w:keepLines/>
      <w:spacing w:before="200" w:line="276" w:lineRule="auto"/>
      <w:outlineLvl w:val="4"/>
    </w:pPr>
    <w:rPr>
      <w:rFonts w:asciiTheme="majorHAnsi" w:eastAsiaTheme="majorEastAsia" w:hAnsiTheme="majorHAnsi" w:cstheme="majorBidi"/>
      <w:color w:val="243F60" w:themeColor="accent1" w:themeShade="7F"/>
      <w:sz w:val="22"/>
      <w:szCs w:val="22"/>
      <w:lang w:val="en-US" w:eastAsia="en-US" w:bidi="en-US"/>
    </w:rPr>
  </w:style>
  <w:style w:type="paragraph" w:styleId="6">
    <w:name w:val="heading 6"/>
    <w:basedOn w:val="a"/>
    <w:next w:val="a"/>
    <w:link w:val="60"/>
    <w:uiPriority w:val="9"/>
    <w:semiHidden/>
    <w:unhideWhenUsed/>
    <w:qFormat/>
    <w:rsid w:val="006508DD"/>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val="en-US" w:eastAsia="en-US" w:bidi="en-US"/>
    </w:rPr>
  </w:style>
  <w:style w:type="paragraph" w:styleId="7">
    <w:name w:val="heading 7"/>
    <w:basedOn w:val="a"/>
    <w:next w:val="a"/>
    <w:link w:val="70"/>
    <w:uiPriority w:val="9"/>
    <w:semiHidden/>
    <w:unhideWhenUsed/>
    <w:qFormat/>
    <w:rsid w:val="006508DD"/>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val="en-US" w:eastAsia="en-US" w:bidi="en-US"/>
    </w:rPr>
  </w:style>
  <w:style w:type="paragraph" w:styleId="8">
    <w:name w:val="heading 8"/>
    <w:basedOn w:val="a"/>
    <w:next w:val="a"/>
    <w:link w:val="80"/>
    <w:uiPriority w:val="9"/>
    <w:semiHidden/>
    <w:unhideWhenUsed/>
    <w:qFormat/>
    <w:rsid w:val="006508DD"/>
    <w:pPr>
      <w:keepNext/>
      <w:keepLines/>
      <w:spacing w:before="200" w:line="276" w:lineRule="auto"/>
      <w:outlineLvl w:val="7"/>
    </w:pPr>
    <w:rPr>
      <w:rFonts w:asciiTheme="majorHAnsi" w:eastAsiaTheme="majorEastAsia" w:hAnsiTheme="majorHAnsi" w:cstheme="majorBidi"/>
      <w:color w:val="4F81BD" w:themeColor="accent1"/>
      <w:sz w:val="20"/>
      <w:szCs w:val="20"/>
      <w:lang w:val="en-US" w:eastAsia="en-US" w:bidi="en-US"/>
    </w:rPr>
  </w:style>
  <w:style w:type="paragraph" w:styleId="9">
    <w:name w:val="heading 9"/>
    <w:basedOn w:val="a"/>
    <w:next w:val="a"/>
    <w:link w:val="90"/>
    <w:uiPriority w:val="9"/>
    <w:semiHidden/>
    <w:unhideWhenUsed/>
    <w:qFormat/>
    <w:rsid w:val="006508DD"/>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508D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6508D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6508DD"/>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6508DD"/>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6508DD"/>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6508DD"/>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6508D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6508DD"/>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6508DD"/>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6508DD"/>
    <w:pPr>
      <w:spacing w:after="200"/>
    </w:pPr>
    <w:rPr>
      <w:rFonts w:asciiTheme="minorHAnsi" w:eastAsiaTheme="minorHAnsi" w:hAnsiTheme="minorHAnsi" w:cstheme="minorBidi"/>
      <w:b/>
      <w:bCs/>
      <w:color w:val="4F81BD" w:themeColor="accent1"/>
      <w:sz w:val="18"/>
      <w:szCs w:val="18"/>
      <w:lang w:val="en-US" w:eastAsia="en-US" w:bidi="en-US"/>
    </w:rPr>
  </w:style>
  <w:style w:type="paragraph" w:styleId="a4">
    <w:name w:val="Title"/>
    <w:basedOn w:val="a"/>
    <w:next w:val="a"/>
    <w:link w:val="a5"/>
    <w:uiPriority w:val="10"/>
    <w:qFormat/>
    <w:rsid w:val="006508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bidi="en-US"/>
    </w:rPr>
  </w:style>
  <w:style w:type="character" w:customStyle="1" w:styleId="a5">
    <w:name w:val="Название Знак"/>
    <w:basedOn w:val="a0"/>
    <w:link w:val="a4"/>
    <w:uiPriority w:val="10"/>
    <w:rsid w:val="006508DD"/>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6508DD"/>
    <w:pPr>
      <w:numPr>
        <w:ilvl w:val="1"/>
      </w:numPr>
      <w:spacing w:after="200" w:line="276" w:lineRule="auto"/>
    </w:pPr>
    <w:rPr>
      <w:rFonts w:asciiTheme="majorHAnsi" w:eastAsiaTheme="majorEastAsia" w:hAnsiTheme="majorHAnsi" w:cstheme="majorBidi"/>
      <w:i/>
      <w:iCs/>
      <w:color w:val="4F81BD" w:themeColor="accent1"/>
      <w:spacing w:val="15"/>
      <w:lang w:val="en-US" w:eastAsia="en-US" w:bidi="en-US"/>
    </w:rPr>
  </w:style>
  <w:style w:type="character" w:customStyle="1" w:styleId="a7">
    <w:name w:val="Подзаголовок Знак"/>
    <w:basedOn w:val="a0"/>
    <w:link w:val="a6"/>
    <w:uiPriority w:val="11"/>
    <w:rsid w:val="006508DD"/>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6508DD"/>
    <w:rPr>
      <w:b/>
      <w:bCs/>
    </w:rPr>
  </w:style>
  <w:style w:type="character" w:styleId="a9">
    <w:name w:val="Emphasis"/>
    <w:basedOn w:val="a0"/>
    <w:uiPriority w:val="20"/>
    <w:qFormat/>
    <w:rsid w:val="006508DD"/>
    <w:rPr>
      <w:i/>
      <w:iCs/>
    </w:rPr>
  </w:style>
  <w:style w:type="paragraph" w:styleId="aa">
    <w:name w:val="No Spacing"/>
    <w:uiPriority w:val="1"/>
    <w:qFormat/>
    <w:rsid w:val="006508DD"/>
    <w:pPr>
      <w:spacing w:after="0" w:line="240" w:lineRule="auto"/>
    </w:pPr>
  </w:style>
  <w:style w:type="paragraph" w:styleId="ab">
    <w:name w:val="List Paragraph"/>
    <w:basedOn w:val="a"/>
    <w:uiPriority w:val="34"/>
    <w:qFormat/>
    <w:rsid w:val="006508DD"/>
    <w:pPr>
      <w:spacing w:after="200" w:line="276" w:lineRule="auto"/>
      <w:ind w:left="720"/>
      <w:contextualSpacing/>
    </w:pPr>
    <w:rPr>
      <w:rFonts w:asciiTheme="minorHAnsi" w:eastAsiaTheme="minorHAnsi" w:hAnsiTheme="minorHAnsi" w:cstheme="minorBidi"/>
      <w:sz w:val="22"/>
      <w:szCs w:val="22"/>
      <w:lang w:val="en-US" w:eastAsia="en-US" w:bidi="en-US"/>
    </w:rPr>
  </w:style>
  <w:style w:type="paragraph" w:styleId="21">
    <w:name w:val="Quote"/>
    <w:basedOn w:val="a"/>
    <w:next w:val="a"/>
    <w:link w:val="22"/>
    <w:uiPriority w:val="29"/>
    <w:qFormat/>
    <w:rsid w:val="006508DD"/>
    <w:pPr>
      <w:spacing w:after="200" w:line="276" w:lineRule="auto"/>
    </w:pPr>
    <w:rPr>
      <w:rFonts w:asciiTheme="minorHAnsi" w:eastAsiaTheme="minorHAnsi" w:hAnsiTheme="minorHAnsi" w:cstheme="minorBidi"/>
      <w:i/>
      <w:iCs/>
      <w:color w:val="000000" w:themeColor="text1"/>
      <w:sz w:val="22"/>
      <w:szCs w:val="22"/>
      <w:lang w:val="en-US" w:eastAsia="en-US" w:bidi="en-US"/>
    </w:rPr>
  </w:style>
  <w:style w:type="character" w:customStyle="1" w:styleId="22">
    <w:name w:val="Цитата 2 Знак"/>
    <w:basedOn w:val="a0"/>
    <w:link w:val="21"/>
    <w:uiPriority w:val="29"/>
    <w:rsid w:val="006508DD"/>
    <w:rPr>
      <w:i/>
      <w:iCs/>
      <w:color w:val="000000" w:themeColor="text1"/>
    </w:rPr>
  </w:style>
  <w:style w:type="paragraph" w:styleId="ac">
    <w:name w:val="Intense Quote"/>
    <w:basedOn w:val="a"/>
    <w:next w:val="a"/>
    <w:link w:val="ad"/>
    <w:uiPriority w:val="30"/>
    <w:qFormat/>
    <w:rsid w:val="006508DD"/>
    <w:pPr>
      <w:pBdr>
        <w:bottom w:val="single" w:sz="4" w:space="4" w:color="4F81BD" w:themeColor="accent1"/>
      </w:pBdr>
      <w:spacing w:before="200" w:after="280" w:line="276" w:lineRule="auto"/>
      <w:ind w:left="936" w:right="936"/>
    </w:pPr>
    <w:rPr>
      <w:rFonts w:asciiTheme="minorHAnsi" w:eastAsiaTheme="minorHAnsi" w:hAnsiTheme="minorHAnsi" w:cstheme="minorBidi"/>
      <w:b/>
      <w:bCs/>
      <w:i/>
      <w:iCs/>
      <w:color w:val="4F81BD" w:themeColor="accent1"/>
      <w:sz w:val="22"/>
      <w:szCs w:val="22"/>
      <w:lang w:val="en-US" w:eastAsia="en-US" w:bidi="en-US"/>
    </w:rPr>
  </w:style>
  <w:style w:type="character" w:customStyle="1" w:styleId="ad">
    <w:name w:val="Выделенная цитата Знак"/>
    <w:basedOn w:val="a0"/>
    <w:link w:val="ac"/>
    <w:uiPriority w:val="30"/>
    <w:rsid w:val="006508DD"/>
    <w:rPr>
      <w:b/>
      <w:bCs/>
      <w:i/>
      <w:iCs/>
      <w:color w:val="4F81BD" w:themeColor="accent1"/>
    </w:rPr>
  </w:style>
  <w:style w:type="character" w:styleId="ae">
    <w:name w:val="Subtle Emphasis"/>
    <w:basedOn w:val="a0"/>
    <w:uiPriority w:val="19"/>
    <w:qFormat/>
    <w:rsid w:val="006508DD"/>
    <w:rPr>
      <w:i/>
      <w:iCs/>
      <w:color w:val="808080" w:themeColor="text1" w:themeTint="7F"/>
    </w:rPr>
  </w:style>
  <w:style w:type="character" w:styleId="af">
    <w:name w:val="Intense Emphasis"/>
    <w:basedOn w:val="a0"/>
    <w:uiPriority w:val="21"/>
    <w:qFormat/>
    <w:rsid w:val="006508DD"/>
    <w:rPr>
      <w:b/>
      <w:bCs/>
      <w:i/>
      <w:iCs/>
      <w:color w:val="4F81BD" w:themeColor="accent1"/>
    </w:rPr>
  </w:style>
  <w:style w:type="character" w:styleId="af0">
    <w:name w:val="Subtle Reference"/>
    <w:basedOn w:val="a0"/>
    <w:uiPriority w:val="31"/>
    <w:qFormat/>
    <w:rsid w:val="006508DD"/>
    <w:rPr>
      <w:smallCaps/>
      <w:color w:val="C0504D" w:themeColor="accent2"/>
      <w:u w:val="single"/>
    </w:rPr>
  </w:style>
  <w:style w:type="character" w:styleId="af1">
    <w:name w:val="Intense Reference"/>
    <w:basedOn w:val="a0"/>
    <w:uiPriority w:val="32"/>
    <w:qFormat/>
    <w:rsid w:val="006508DD"/>
    <w:rPr>
      <w:b/>
      <w:bCs/>
      <w:smallCaps/>
      <w:color w:val="C0504D" w:themeColor="accent2"/>
      <w:spacing w:val="5"/>
      <w:u w:val="single"/>
    </w:rPr>
  </w:style>
  <w:style w:type="character" w:styleId="af2">
    <w:name w:val="Book Title"/>
    <w:basedOn w:val="a0"/>
    <w:uiPriority w:val="33"/>
    <w:qFormat/>
    <w:rsid w:val="006508DD"/>
    <w:rPr>
      <w:b/>
      <w:bCs/>
      <w:smallCaps/>
      <w:spacing w:val="5"/>
    </w:rPr>
  </w:style>
  <w:style w:type="paragraph" w:styleId="af3">
    <w:name w:val="TOC Heading"/>
    <w:basedOn w:val="1"/>
    <w:next w:val="a"/>
    <w:uiPriority w:val="39"/>
    <w:semiHidden/>
    <w:unhideWhenUsed/>
    <w:qFormat/>
    <w:rsid w:val="006508DD"/>
    <w:pPr>
      <w:outlineLvl w:val="9"/>
    </w:pPr>
  </w:style>
  <w:style w:type="paragraph" w:styleId="af4">
    <w:name w:val="footnote text"/>
    <w:basedOn w:val="a"/>
    <w:link w:val="af5"/>
    <w:uiPriority w:val="99"/>
    <w:rsid w:val="001C7884"/>
    <w:rPr>
      <w:sz w:val="20"/>
      <w:szCs w:val="20"/>
      <w:lang w:val="ru-RU" w:eastAsia="ru-RU"/>
    </w:rPr>
  </w:style>
  <w:style w:type="character" w:customStyle="1" w:styleId="af5">
    <w:name w:val="Текст сноски Знак"/>
    <w:basedOn w:val="a0"/>
    <w:link w:val="af4"/>
    <w:uiPriority w:val="99"/>
    <w:rsid w:val="001C7884"/>
    <w:rPr>
      <w:rFonts w:ascii="Times New Roman" w:eastAsia="Times New Roman" w:hAnsi="Times New Roman" w:cs="Times New Roman"/>
      <w:sz w:val="20"/>
      <w:szCs w:val="20"/>
      <w:lang w:val="ru-RU" w:eastAsia="ru-RU" w:bidi="ar-SA"/>
    </w:rPr>
  </w:style>
  <w:style w:type="character" w:styleId="af6">
    <w:name w:val="footnote reference"/>
    <w:basedOn w:val="a0"/>
    <w:uiPriority w:val="99"/>
    <w:rsid w:val="001C7884"/>
    <w:rPr>
      <w:rFonts w:cs="Times New Roman"/>
      <w:vertAlign w:val="superscript"/>
    </w:rPr>
  </w:style>
  <w:style w:type="paragraph" w:customStyle="1" w:styleId="rvps2">
    <w:name w:val="rvps2"/>
    <w:basedOn w:val="a"/>
    <w:rsid w:val="001C7884"/>
    <w:pPr>
      <w:spacing w:before="100" w:beforeAutospacing="1" w:after="100" w:afterAutospacing="1"/>
    </w:pPr>
    <w:rPr>
      <w:lang w:val="ru-RU" w:eastAsia="ru-RU"/>
    </w:rPr>
  </w:style>
  <w:style w:type="paragraph" w:styleId="af7">
    <w:name w:val="Normal (Web)"/>
    <w:basedOn w:val="a"/>
    <w:uiPriority w:val="99"/>
    <w:rsid w:val="001C7884"/>
    <w:pPr>
      <w:spacing w:before="100" w:beforeAutospacing="1" w:after="100" w:afterAutospacing="1"/>
    </w:pPr>
  </w:style>
  <w:style w:type="paragraph" w:styleId="af8">
    <w:name w:val="Body Text Indent"/>
    <w:basedOn w:val="a"/>
    <w:link w:val="af9"/>
    <w:rsid w:val="001C7884"/>
    <w:pPr>
      <w:spacing w:after="120"/>
      <w:ind w:left="283"/>
    </w:pPr>
  </w:style>
  <w:style w:type="character" w:customStyle="1" w:styleId="af9">
    <w:name w:val="Основной текст с отступом Знак"/>
    <w:basedOn w:val="a0"/>
    <w:link w:val="af8"/>
    <w:rsid w:val="001C7884"/>
    <w:rPr>
      <w:rFonts w:ascii="Times New Roman" w:eastAsia="Times New Roman" w:hAnsi="Times New Roman" w:cs="Times New Roman"/>
      <w:sz w:val="24"/>
      <w:szCs w:val="24"/>
      <w:lang w:val="uk-UA" w:eastAsia="uk-UA" w:bidi="ar-SA"/>
    </w:rPr>
  </w:style>
  <w:style w:type="paragraph" w:styleId="23">
    <w:name w:val="Body Text 2"/>
    <w:basedOn w:val="a"/>
    <w:link w:val="24"/>
    <w:rsid w:val="001C7884"/>
    <w:pPr>
      <w:spacing w:after="120" w:line="480" w:lineRule="auto"/>
    </w:pPr>
  </w:style>
  <w:style w:type="character" w:customStyle="1" w:styleId="24">
    <w:name w:val="Основной текст 2 Знак"/>
    <w:basedOn w:val="a0"/>
    <w:link w:val="23"/>
    <w:rsid w:val="001C7884"/>
    <w:rPr>
      <w:rFonts w:ascii="Times New Roman" w:eastAsia="Times New Roman" w:hAnsi="Times New Roman" w:cs="Times New Roman"/>
      <w:sz w:val="24"/>
      <w:szCs w:val="24"/>
      <w:lang w:val="uk-UA" w:eastAsia="uk-UA" w:bidi="ar-SA"/>
    </w:rPr>
  </w:style>
  <w:style w:type="paragraph" w:styleId="afa">
    <w:name w:val="Balloon Text"/>
    <w:basedOn w:val="a"/>
    <w:link w:val="afb"/>
    <w:uiPriority w:val="99"/>
    <w:semiHidden/>
    <w:unhideWhenUsed/>
    <w:rsid w:val="001C7884"/>
    <w:rPr>
      <w:rFonts w:ascii="Tahoma" w:hAnsi="Tahoma" w:cs="Tahoma"/>
      <w:sz w:val="16"/>
      <w:szCs w:val="16"/>
    </w:rPr>
  </w:style>
  <w:style w:type="character" w:customStyle="1" w:styleId="afb">
    <w:name w:val="Текст выноски Знак"/>
    <w:basedOn w:val="a0"/>
    <w:link w:val="afa"/>
    <w:uiPriority w:val="99"/>
    <w:semiHidden/>
    <w:rsid w:val="001C7884"/>
    <w:rPr>
      <w:rFonts w:ascii="Tahoma" w:eastAsia="Times New Roman" w:hAnsi="Tahoma" w:cs="Tahoma"/>
      <w:sz w:val="16"/>
      <w:szCs w:val="16"/>
      <w:lang w:val="uk-UA" w:eastAsia="uk-UA" w:bidi="ar-SA"/>
    </w:rPr>
  </w:style>
  <w:style w:type="character" w:styleId="afc">
    <w:name w:val="annotation reference"/>
    <w:basedOn w:val="a0"/>
    <w:uiPriority w:val="99"/>
    <w:semiHidden/>
    <w:unhideWhenUsed/>
    <w:rsid w:val="00DB37A3"/>
    <w:rPr>
      <w:sz w:val="16"/>
      <w:szCs w:val="16"/>
    </w:rPr>
  </w:style>
  <w:style w:type="paragraph" w:styleId="afd">
    <w:name w:val="annotation text"/>
    <w:basedOn w:val="a"/>
    <w:link w:val="afe"/>
    <w:uiPriority w:val="99"/>
    <w:unhideWhenUsed/>
    <w:rsid w:val="00DB37A3"/>
    <w:rPr>
      <w:sz w:val="20"/>
      <w:szCs w:val="20"/>
    </w:rPr>
  </w:style>
  <w:style w:type="character" w:customStyle="1" w:styleId="afe">
    <w:name w:val="Текст примечания Знак"/>
    <w:basedOn w:val="a0"/>
    <w:link w:val="afd"/>
    <w:uiPriority w:val="99"/>
    <w:rsid w:val="00DB37A3"/>
    <w:rPr>
      <w:rFonts w:ascii="Times New Roman" w:eastAsia="Times New Roman" w:hAnsi="Times New Roman" w:cs="Times New Roman"/>
      <w:sz w:val="20"/>
      <w:szCs w:val="20"/>
      <w:lang w:val="uk-UA" w:eastAsia="uk-UA" w:bidi="ar-SA"/>
    </w:rPr>
  </w:style>
  <w:style w:type="paragraph" w:styleId="aff">
    <w:name w:val="annotation subject"/>
    <w:basedOn w:val="afd"/>
    <w:next w:val="afd"/>
    <w:link w:val="aff0"/>
    <w:uiPriority w:val="99"/>
    <w:semiHidden/>
    <w:unhideWhenUsed/>
    <w:rsid w:val="00DB37A3"/>
    <w:rPr>
      <w:b/>
      <w:bCs/>
    </w:rPr>
  </w:style>
  <w:style w:type="character" w:customStyle="1" w:styleId="aff0">
    <w:name w:val="Тема примечания Знак"/>
    <w:basedOn w:val="afe"/>
    <w:link w:val="aff"/>
    <w:uiPriority w:val="99"/>
    <w:semiHidden/>
    <w:rsid w:val="00DB37A3"/>
    <w:rPr>
      <w:rFonts w:ascii="Times New Roman" w:eastAsia="Times New Roman" w:hAnsi="Times New Roman" w:cs="Times New Roman"/>
      <w:b/>
      <w:bCs/>
      <w:sz w:val="20"/>
      <w:szCs w:val="20"/>
      <w:lang w:val="uk-UA" w:eastAsia="uk-UA" w:bidi="ar-SA"/>
    </w:rPr>
  </w:style>
  <w:style w:type="paragraph" w:styleId="aff1">
    <w:name w:val="Revision"/>
    <w:hidden/>
    <w:uiPriority w:val="99"/>
    <w:semiHidden/>
    <w:rsid w:val="0092735B"/>
    <w:pPr>
      <w:spacing w:after="0" w:line="240" w:lineRule="auto"/>
    </w:pPr>
    <w:rPr>
      <w:rFonts w:ascii="Times New Roman" w:eastAsia="Times New Roman" w:hAnsi="Times New Roman" w:cs="Times New Roman"/>
      <w:sz w:val="24"/>
      <w:szCs w:val="24"/>
      <w:lang w:val="uk-UA" w:eastAsia="uk-UA" w:bidi="ar-SA"/>
    </w:rPr>
  </w:style>
  <w:style w:type="character" w:customStyle="1" w:styleId="rvts0">
    <w:name w:val="rvts0"/>
    <w:basedOn w:val="a0"/>
    <w:rsid w:val="00187256"/>
  </w:style>
  <w:style w:type="table" w:styleId="aff2">
    <w:name w:val="Table Grid"/>
    <w:basedOn w:val="a1"/>
    <w:uiPriority w:val="59"/>
    <w:rsid w:val="00606B4F"/>
    <w:pPr>
      <w:spacing w:after="0" w:line="240" w:lineRule="auto"/>
    </w:pPr>
    <w:rPr>
      <w:rFonts w:eastAsiaTheme="minorEastAsia"/>
      <w:lang w:val="uk-UA" w:eastAsia="uk-UA"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3">
    <w:name w:val="header"/>
    <w:basedOn w:val="a"/>
    <w:link w:val="aff4"/>
    <w:uiPriority w:val="99"/>
    <w:semiHidden/>
    <w:unhideWhenUsed/>
    <w:rsid w:val="002E4677"/>
    <w:pPr>
      <w:tabs>
        <w:tab w:val="center" w:pos="4819"/>
        <w:tab w:val="right" w:pos="9639"/>
      </w:tabs>
    </w:pPr>
  </w:style>
  <w:style w:type="character" w:customStyle="1" w:styleId="aff4">
    <w:name w:val="Верхний колонтитул Знак"/>
    <w:basedOn w:val="a0"/>
    <w:link w:val="aff3"/>
    <w:uiPriority w:val="99"/>
    <w:semiHidden/>
    <w:rsid w:val="002E4677"/>
    <w:rPr>
      <w:rFonts w:ascii="Times New Roman" w:eastAsia="Times New Roman" w:hAnsi="Times New Roman" w:cs="Times New Roman"/>
      <w:sz w:val="24"/>
      <w:szCs w:val="24"/>
      <w:lang w:val="uk-UA" w:eastAsia="uk-UA" w:bidi="ar-SA"/>
    </w:rPr>
  </w:style>
  <w:style w:type="paragraph" w:styleId="aff5">
    <w:name w:val="footer"/>
    <w:basedOn w:val="a"/>
    <w:link w:val="aff6"/>
    <w:uiPriority w:val="99"/>
    <w:semiHidden/>
    <w:unhideWhenUsed/>
    <w:rsid w:val="002E4677"/>
    <w:pPr>
      <w:tabs>
        <w:tab w:val="center" w:pos="4819"/>
        <w:tab w:val="right" w:pos="9639"/>
      </w:tabs>
    </w:pPr>
  </w:style>
  <w:style w:type="character" w:customStyle="1" w:styleId="aff6">
    <w:name w:val="Нижний колонтитул Знак"/>
    <w:basedOn w:val="a0"/>
    <w:link w:val="aff5"/>
    <w:uiPriority w:val="99"/>
    <w:semiHidden/>
    <w:rsid w:val="002E4677"/>
    <w:rPr>
      <w:rFonts w:ascii="Times New Roman" w:eastAsia="Times New Roman" w:hAnsi="Times New Roman" w:cs="Times New Roman"/>
      <w:sz w:val="24"/>
      <w:szCs w:val="24"/>
      <w:lang w:val="uk-UA" w:eastAsia="uk-UA" w:bidi="ar-SA"/>
    </w:rPr>
  </w:style>
  <w:style w:type="character" w:customStyle="1" w:styleId="normaltextrun">
    <w:name w:val="normaltextrun"/>
    <w:basedOn w:val="a0"/>
    <w:rsid w:val="000F1178"/>
  </w:style>
  <w:style w:type="character" w:customStyle="1" w:styleId="spellingerror">
    <w:name w:val="spellingerror"/>
    <w:basedOn w:val="a0"/>
    <w:rsid w:val="000F1178"/>
  </w:style>
  <w:style w:type="paragraph" w:styleId="aff7">
    <w:name w:val="Body Text"/>
    <w:basedOn w:val="a"/>
    <w:link w:val="aff8"/>
    <w:uiPriority w:val="99"/>
    <w:semiHidden/>
    <w:unhideWhenUsed/>
    <w:rsid w:val="0097568A"/>
    <w:pPr>
      <w:spacing w:after="120"/>
    </w:pPr>
  </w:style>
  <w:style w:type="character" w:customStyle="1" w:styleId="aff8">
    <w:name w:val="Основной текст Знак"/>
    <w:basedOn w:val="a0"/>
    <w:link w:val="aff7"/>
    <w:uiPriority w:val="99"/>
    <w:semiHidden/>
    <w:rsid w:val="0097568A"/>
    <w:rPr>
      <w:rFonts w:ascii="Times New Roman" w:eastAsia="Times New Roman" w:hAnsi="Times New Roman" w:cs="Times New Roman"/>
      <w:sz w:val="24"/>
      <w:szCs w:val="24"/>
      <w:lang w:val="uk-UA" w:eastAsia="uk-U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884"/>
    <w:pPr>
      <w:spacing w:after="0" w:line="240" w:lineRule="auto"/>
    </w:pPr>
    <w:rPr>
      <w:rFonts w:ascii="Times New Roman" w:eastAsia="Times New Roman" w:hAnsi="Times New Roman" w:cs="Times New Roman"/>
      <w:sz w:val="24"/>
      <w:szCs w:val="24"/>
      <w:lang w:val="uk-UA" w:eastAsia="uk-UA" w:bidi="ar-SA"/>
    </w:rPr>
  </w:style>
  <w:style w:type="paragraph" w:styleId="1">
    <w:name w:val="heading 1"/>
    <w:basedOn w:val="a"/>
    <w:next w:val="a"/>
    <w:link w:val="10"/>
    <w:uiPriority w:val="9"/>
    <w:qFormat/>
    <w:rsid w:val="006508DD"/>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n-US" w:eastAsia="en-US" w:bidi="en-US"/>
    </w:rPr>
  </w:style>
  <w:style w:type="paragraph" w:styleId="2">
    <w:name w:val="heading 2"/>
    <w:basedOn w:val="a"/>
    <w:next w:val="a"/>
    <w:link w:val="20"/>
    <w:unhideWhenUsed/>
    <w:qFormat/>
    <w:rsid w:val="006508DD"/>
    <w:pPr>
      <w:keepNext/>
      <w:keepLines/>
      <w:spacing w:before="200" w:line="276" w:lineRule="auto"/>
      <w:outlineLvl w:val="1"/>
    </w:pPr>
    <w:rPr>
      <w:rFonts w:asciiTheme="majorHAnsi" w:eastAsiaTheme="majorEastAsia" w:hAnsiTheme="majorHAnsi" w:cstheme="majorBidi"/>
      <w:b/>
      <w:bCs/>
      <w:color w:val="4F81BD" w:themeColor="accent1"/>
      <w:sz w:val="26"/>
      <w:szCs w:val="26"/>
      <w:lang w:val="en-US" w:eastAsia="en-US" w:bidi="en-US"/>
    </w:rPr>
  </w:style>
  <w:style w:type="paragraph" w:styleId="3">
    <w:name w:val="heading 3"/>
    <w:basedOn w:val="a"/>
    <w:next w:val="a"/>
    <w:link w:val="30"/>
    <w:uiPriority w:val="9"/>
    <w:semiHidden/>
    <w:unhideWhenUsed/>
    <w:qFormat/>
    <w:rsid w:val="006508DD"/>
    <w:pPr>
      <w:keepNext/>
      <w:keepLines/>
      <w:spacing w:before="200" w:line="276" w:lineRule="auto"/>
      <w:outlineLvl w:val="2"/>
    </w:pPr>
    <w:rPr>
      <w:rFonts w:asciiTheme="majorHAnsi" w:eastAsiaTheme="majorEastAsia" w:hAnsiTheme="majorHAnsi" w:cstheme="majorBidi"/>
      <w:b/>
      <w:bCs/>
      <w:color w:val="4F81BD" w:themeColor="accent1"/>
      <w:sz w:val="22"/>
      <w:szCs w:val="22"/>
      <w:lang w:val="en-US" w:eastAsia="en-US" w:bidi="en-US"/>
    </w:rPr>
  </w:style>
  <w:style w:type="paragraph" w:styleId="4">
    <w:name w:val="heading 4"/>
    <w:basedOn w:val="a"/>
    <w:next w:val="a"/>
    <w:link w:val="40"/>
    <w:uiPriority w:val="9"/>
    <w:semiHidden/>
    <w:unhideWhenUsed/>
    <w:qFormat/>
    <w:rsid w:val="006508DD"/>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n-US" w:eastAsia="en-US" w:bidi="en-US"/>
    </w:rPr>
  </w:style>
  <w:style w:type="paragraph" w:styleId="5">
    <w:name w:val="heading 5"/>
    <w:basedOn w:val="a"/>
    <w:next w:val="a"/>
    <w:link w:val="50"/>
    <w:uiPriority w:val="9"/>
    <w:semiHidden/>
    <w:unhideWhenUsed/>
    <w:qFormat/>
    <w:rsid w:val="006508DD"/>
    <w:pPr>
      <w:keepNext/>
      <w:keepLines/>
      <w:spacing w:before="200" w:line="276" w:lineRule="auto"/>
      <w:outlineLvl w:val="4"/>
    </w:pPr>
    <w:rPr>
      <w:rFonts w:asciiTheme="majorHAnsi" w:eastAsiaTheme="majorEastAsia" w:hAnsiTheme="majorHAnsi" w:cstheme="majorBidi"/>
      <w:color w:val="243F60" w:themeColor="accent1" w:themeShade="7F"/>
      <w:sz w:val="22"/>
      <w:szCs w:val="22"/>
      <w:lang w:val="en-US" w:eastAsia="en-US" w:bidi="en-US"/>
    </w:rPr>
  </w:style>
  <w:style w:type="paragraph" w:styleId="6">
    <w:name w:val="heading 6"/>
    <w:basedOn w:val="a"/>
    <w:next w:val="a"/>
    <w:link w:val="60"/>
    <w:uiPriority w:val="9"/>
    <w:semiHidden/>
    <w:unhideWhenUsed/>
    <w:qFormat/>
    <w:rsid w:val="006508DD"/>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val="en-US" w:eastAsia="en-US" w:bidi="en-US"/>
    </w:rPr>
  </w:style>
  <w:style w:type="paragraph" w:styleId="7">
    <w:name w:val="heading 7"/>
    <w:basedOn w:val="a"/>
    <w:next w:val="a"/>
    <w:link w:val="70"/>
    <w:uiPriority w:val="9"/>
    <w:semiHidden/>
    <w:unhideWhenUsed/>
    <w:qFormat/>
    <w:rsid w:val="006508DD"/>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val="en-US" w:eastAsia="en-US" w:bidi="en-US"/>
    </w:rPr>
  </w:style>
  <w:style w:type="paragraph" w:styleId="8">
    <w:name w:val="heading 8"/>
    <w:basedOn w:val="a"/>
    <w:next w:val="a"/>
    <w:link w:val="80"/>
    <w:uiPriority w:val="9"/>
    <w:semiHidden/>
    <w:unhideWhenUsed/>
    <w:qFormat/>
    <w:rsid w:val="006508DD"/>
    <w:pPr>
      <w:keepNext/>
      <w:keepLines/>
      <w:spacing w:before="200" w:line="276" w:lineRule="auto"/>
      <w:outlineLvl w:val="7"/>
    </w:pPr>
    <w:rPr>
      <w:rFonts w:asciiTheme="majorHAnsi" w:eastAsiaTheme="majorEastAsia" w:hAnsiTheme="majorHAnsi" w:cstheme="majorBidi"/>
      <w:color w:val="4F81BD" w:themeColor="accent1"/>
      <w:sz w:val="20"/>
      <w:szCs w:val="20"/>
      <w:lang w:val="en-US" w:eastAsia="en-US" w:bidi="en-US"/>
    </w:rPr>
  </w:style>
  <w:style w:type="paragraph" w:styleId="9">
    <w:name w:val="heading 9"/>
    <w:basedOn w:val="a"/>
    <w:next w:val="a"/>
    <w:link w:val="90"/>
    <w:uiPriority w:val="9"/>
    <w:semiHidden/>
    <w:unhideWhenUsed/>
    <w:qFormat/>
    <w:rsid w:val="006508DD"/>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508D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6508D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6508DD"/>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6508DD"/>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6508DD"/>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6508DD"/>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6508D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6508DD"/>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6508DD"/>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6508DD"/>
    <w:pPr>
      <w:spacing w:after="200"/>
    </w:pPr>
    <w:rPr>
      <w:rFonts w:asciiTheme="minorHAnsi" w:eastAsiaTheme="minorHAnsi" w:hAnsiTheme="minorHAnsi" w:cstheme="minorBidi"/>
      <w:b/>
      <w:bCs/>
      <w:color w:val="4F81BD" w:themeColor="accent1"/>
      <w:sz w:val="18"/>
      <w:szCs w:val="18"/>
      <w:lang w:val="en-US" w:eastAsia="en-US" w:bidi="en-US"/>
    </w:rPr>
  </w:style>
  <w:style w:type="paragraph" w:styleId="a4">
    <w:name w:val="Title"/>
    <w:basedOn w:val="a"/>
    <w:next w:val="a"/>
    <w:link w:val="a5"/>
    <w:uiPriority w:val="10"/>
    <w:qFormat/>
    <w:rsid w:val="006508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bidi="en-US"/>
    </w:rPr>
  </w:style>
  <w:style w:type="character" w:customStyle="1" w:styleId="a5">
    <w:name w:val="Название Знак"/>
    <w:basedOn w:val="a0"/>
    <w:link w:val="a4"/>
    <w:uiPriority w:val="10"/>
    <w:rsid w:val="006508DD"/>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6508DD"/>
    <w:pPr>
      <w:numPr>
        <w:ilvl w:val="1"/>
      </w:numPr>
      <w:spacing w:after="200" w:line="276" w:lineRule="auto"/>
    </w:pPr>
    <w:rPr>
      <w:rFonts w:asciiTheme="majorHAnsi" w:eastAsiaTheme="majorEastAsia" w:hAnsiTheme="majorHAnsi" w:cstheme="majorBidi"/>
      <w:i/>
      <w:iCs/>
      <w:color w:val="4F81BD" w:themeColor="accent1"/>
      <w:spacing w:val="15"/>
      <w:lang w:val="en-US" w:eastAsia="en-US" w:bidi="en-US"/>
    </w:rPr>
  </w:style>
  <w:style w:type="character" w:customStyle="1" w:styleId="a7">
    <w:name w:val="Подзаголовок Знак"/>
    <w:basedOn w:val="a0"/>
    <w:link w:val="a6"/>
    <w:uiPriority w:val="11"/>
    <w:rsid w:val="006508DD"/>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6508DD"/>
    <w:rPr>
      <w:b/>
      <w:bCs/>
    </w:rPr>
  </w:style>
  <w:style w:type="character" w:styleId="a9">
    <w:name w:val="Emphasis"/>
    <w:basedOn w:val="a0"/>
    <w:uiPriority w:val="20"/>
    <w:qFormat/>
    <w:rsid w:val="006508DD"/>
    <w:rPr>
      <w:i/>
      <w:iCs/>
    </w:rPr>
  </w:style>
  <w:style w:type="paragraph" w:styleId="aa">
    <w:name w:val="No Spacing"/>
    <w:uiPriority w:val="1"/>
    <w:qFormat/>
    <w:rsid w:val="006508DD"/>
    <w:pPr>
      <w:spacing w:after="0" w:line="240" w:lineRule="auto"/>
    </w:pPr>
  </w:style>
  <w:style w:type="paragraph" w:styleId="ab">
    <w:name w:val="List Paragraph"/>
    <w:basedOn w:val="a"/>
    <w:uiPriority w:val="34"/>
    <w:qFormat/>
    <w:rsid w:val="006508DD"/>
    <w:pPr>
      <w:spacing w:after="200" w:line="276" w:lineRule="auto"/>
      <w:ind w:left="720"/>
      <w:contextualSpacing/>
    </w:pPr>
    <w:rPr>
      <w:rFonts w:asciiTheme="minorHAnsi" w:eastAsiaTheme="minorHAnsi" w:hAnsiTheme="minorHAnsi" w:cstheme="minorBidi"/>
      <w:sz w:val="22"/>
      <w:szCs w:val="22"/>
      <w:lang w:val="en-US" w:eastAsia="en-US" w:bidi="en-US"/>
    </w:rPr>
  </w:style>
  <w:style w:type="paragraph" w:styleId="21">
    <w:name w:val="Quote"/>
    <w:basedOn w:val="a"/>
    <w:next w:val="a"/>
    <w:link w:val="22"/>
    <w:uiPriority w:val="29"/>
    <w:qFormat/>
    <w:rsid w:val="006508DD"/>
    <w:pPr>
      <w:spacing w:after="200" w:line="276" w:lineRule="auto"/>
    </w:pPr>
    <w:rPr>
      <w:rFonts w:asciiTheme="minorHAnsi" w:eastAsiaTheme="minorHAnsi" w:hAnsiTheme="minorHAnsi" w:cstheme="minorBidi"/>
      <w:i/>
      <w:iCs/>
      <w:color w:val="000000" w:themeColor="text1"/>
      <w:sz w:val="22"/>
      <w:szCs w:val="22"/>
      <w:lang w:val="en-US" w:eastAsia="en-US" w:bidi="en-US"/>
    </w:rPr>
  </w:style>
  <w:style w:type="character" w:customStyle="1" w:styleId="22">
    <w:name w:val="Цитата 2 Знак"/>
    <w:basedOn w:val="a0"/>
    <w:link w:val="21"/>
    <w:uiPriority w:val="29"/>
    <w:rsid w:val="006508DD"/>
    <w:rPr>
      <w:i/>
      <w:iCs/>
      <w:color w:val="000000" w:themeColor="text1"/>
    </w:rPr>
  </w:style>
  <w:style w:type="paragraph" w:styleId="ac">
    <w:name w:val="Intense Quote"/>
    <w:basedOn w:val="a"/>
    <w:next w:val="a"/>
    <w:link w:val="ad"/>
    <w:uiPriority w:val="30"/>
    <w:qFormat/>
    <w:rsid w:val="006508DD"/>
    <w:pPr>
      <w:pBdr>
        <w:bottom w:val="single" w:sz="4" w:space="4" w:color="4F81BD" w:themeColor="accent1"/>
      </w:pBdr>
      <w:spacing w:before="200" w:after="280" w:line="276" w:lineRule="auto"/>
      <w:ind w:left="936" w:right="936"/>
    </w:pPr>
    <w:rPr>
      <w:rFonts w:asciiTheme="minorHAnsi" w:eastAsiaTheme="minorHAnsi" w:hAnsiTheme="minorHAnsi" w:cstheme="minorBidi"/>
      <w:b/>
      <w:bCs/>
      <w:i/>
      <w:iCs/>
      <w:color w:val="4F81BD" w:themeColor="accent1"/>
      <w:sz w:val="22"/>
      <w:szCs w:val="22"/>
      <w:lang w:val="en-US" w:eastAsia="en-US" w:bidi="en-US"/>
    </w:rPr>
  </w:style>
  <w:style w:type="character" w:customStyle="1" w:styleId="ad">
    <w:name w:val="Выделенная цитата Знак"/>
    <w:basedOn w:val="a0"/>
    <w:link w:val="ac"/>
    <w:uiPriority w:val="30"/>
    <w:rsid w:val="006508DD"/>
    <w:rPr>
      <w:b/>
      <w:bCs/>
      <w:i/>
      <w:iCs/>
      <w:color w:val="4F81BD" w:themeColor="accent1"/>
    </w:rPr>
  </w:style>
  <w:style w:type="character" w:styleId="ae">
    <w:name w:val="Subtle Emphasis"/>
    <w:basedOn w:val="a0"/>
    <w:uiPriority w:val="19"/>
    <w:qFormat/>
    <w:rsid w:val="006508DD"/>
    <w:rPr>
      <w:i/>
      <w:iCs/>
      <w:color w:val="808080" w:themeColor="text1" w:themeTint="7F"/>
    </w:rPr>
  </w:style>
  <w:style w:type="character" w:styleId="af">
    <w:name w:val="Intense Emphasis"/>
    <w:basedOn w:val="a0"/>
    <w:uiPriority w:val="21"/>
    <w:qFormat/>
    <w:rsid w:val="006508DD"/>
    <w:rPr>
      <w:b/>
      <w:bCs/>
      <w:i/>
      <w:iCs/>
      <w:color w:val="4F81BD" w:themeColor="accent1"/>
    </w:rPr>
  </w:style>
  <w:style w:type="character" w:styleId="af0">
    <w:name w:val="Subtle Reference"/>
    <w:basedOn w:val="a0"/>
    <w:uiPriority w:val="31"/>
    <w:qFormat/>
    <w:rsid w:val="006508DD"/>
    <w:rPr>
      <w:smallCaps/>
      <w:color w:val="C0504D" w:themeColor="accent2"/>
      <w:u w:val="single"/>
    </w:rPr>
  </w:style>
  <w:style w:type="character" w:styleId="af1">
    <w:name w:val="Intense Reference"/>
    <w:basedOn w:val="a0"/>
    <w:uiPriority w:val="32"/>
    <w:qFormat/>
    <w:rsid w:val="006508DD"/>
    <w:rPr>
      <w:b/>
      <w:bCs/>
      <w:smallCaps/>
      <w:color w:val="C0504D" w:themeColor="accent2"/>
      <w:spacing w:val="5"/>
      <w:u w:val="single"/>
    </w:rPr>
  </w:style>
  <w:style w:type="character" w:styleId="af2">
    <w:name w:val="Book Title"/>
    <w:basedOn w:val="a0"/>
    <w:uiPriority w:val="33"/>
    <w:qFormat/>
    <w:rsid w:val="006508DD"/>
    <w:rPr>
      <w:b/>
      <w:bCs/>
      <w:smallCaps/>
      <w:spacing w:val="5"/>
    </w:rPr>
  </w:style>
  <w:style w:type="paragraph" w:styleId="af3">
    <w:name w:val="TOC Heading"/>
    <w:basedOn w:val="1"/>
    <w:next w:val="a"/>
    <w:uiPriority w:val="39"/>
    <w:semiHidden/>
    <w:unhideWhenUsed/>
    <w:qFormat/>
    <w:rsid w:val="006508DD"/>
    <w:pPr>
      <w:outlineLvl w:val="9"/>
    </w:pPr>
  </w:style>
  <w:style w:type="paragraph" w:styleId="af4">
    <w:name w:val="footnote text"/>
    <w:basedOn w:val="a"/>
    <w:link w:val="af5"/>
    <w:uiPriority w:val="99"/>
    <w:rsid w:val="001C7884"/>
    <w:rPr>
      <w:sz w:val="20"/>
      <w:szCs w:val="20"/>
      <w:lang w:val="ru-RU" w:eastAsia="ru-RU"/>
    </w:rPr>
  </w:style>
  <w:style w:type="character" w:customStyle="1" w:styleId="af5">
    <w:name w:val="Текст сноски Знак"/>
    <w:basedOn w:val="a0"/>
    <w:link w:val="af4"/>
    <w:uiPriority w:val="99"/>
    <w:rsid w:val="001C7884"/>
    <w:rPr>
      <w:rFonts w:ascii="Times New Roman" w:eastAsia="Times New Roman" w:hAnsi="Times New Roman" w:cs="Times New Roman"/>
      <w:sz w:val="20"/>
      <w:szCs w:val="20"/>
      <w:lang w:val="ru-RU" w:eastAsia="ru-RU" w:bidi="ar-SA"/>
    </w:rPr>
  </w:style>
  <w:style w:type="character" w:styleId="af6">
    <w:name w:val="footnote reference"/>
    <w:basedOn w:val="a0"/>
    <w:uiPriority w:val="99"/>
    <w:rsid w:val="001C7884"/>
    <w:rPr>
      <w:rFonts w:cs="Times New Roman"/>
      <w:vertAlign w:val="superscript"/>
    </w:rPr>
  </w:style>
  <w:style w:type="paragraph" w:customStyle="1" w:styleId="rvps2">
    <w:name w:val="rvps2"/>
    <w:basedOn w:val="a"/>
    <w:rsid w:val="001C7884"/>
    <w:pPr>
      <w:spacing w:before="100" w:beforeAutospacing="1" w:after="100" w:afterAutospacing="1"/>
    </w:pPr>
    <w:rPr>
      <w:lang w:val="ru-RU" w:eastAsia="ru-RU"/>
    </w:rPr>
  </w:style>
  <w:style w:type="paragraph" w:styleId="af7">
    <w:name w:val="Normal (Web)"/>
    <w:basedOn w:val="a"/>
    <w:uiPriority w:val="99"/>
    <w:rsid w:val="001C7884"/>
    <w:pPr>
      <w:spacing w:before="100" w:beforeAutospacing="1" w:after="100" w:afterAutospacing="1"/>
    </w:pPr>
  </w:style>
  <w:style w:type="paragraph" w:styleId="af8">
    <w:name w:val="Body Text Indent"/>
    <w:basedOn w:val="a"/>
    <w:link w:val="af9"/>
    <w:rsid w:val="001C7884"/>
    <w:pPr>
      <w:spacing w:after="120"/>
      <w:ind w:left="283"/>
    </w:pPr>
  </w:style>
  <w:style w:type="character" w:customStyle="1" w:styleId="af9">
    <w:name w:val="Основной текст с отступом Знак"/>
    <w:basedOn w:val="a0"/>
    <w:link w:val="af8"/>
    <w:rsid w:val="001C7884"/>
    <w:rPr>
      <w:rFonts w:ascii="Times New Roman" w:eastAsia="Times New Roman" w:hAnsi="Times New Roman" w:cs="Times New Roman"/>
      <w:sz w:val="24"/>
      <w:szCs w:val="24"/>
      <w:lang w:val="uk-UA" w:eastAsia="uk-UA" w:bidi="ar-SA"/>
    </w:rPr>
  </w:style>
  <w:style w:type="paragraph" w:styleId="23">
    <w:name w:val="Body Text 2"/>
    <w:basedOn w:val="a"/>
    <w:link w:val="24"/>
    <w:rsid w:val="001C7884"/>
    <w:pPr>
      <w:spacing w:after="120" w:line="480" w:lineRule="auto"/>
    </w:pPr>
  </w:style>
  <w:style w:type="character" w:customStyle="1" w:styleId="24">
    <w:name w:val="Основной текст 2 Знак"/>
    <w:basedOn w:val="a0"/>
    <w:link w:val="23"/>
    <w:rsid w:val="001C7884"/>
    <w:rPr>
      <w:rFonts w:ascii="Times New Roman" w:eastAsia="Times New Roman" w:hAnsi="Times New Roman" w:cs="Times New Roman"/>
      <w:sz w:val="24"/>
      <w:szCs w:val="24"/>
      <w:lang w:val="uk-UA" w:eastAsia="uk-UA" w:bidi="ar-SA"/>
    </w:rPr>
  </w:style>
  <w:style w:type="paragraph" w:styleId="afa">
    <w:name w:val="Balloon Text"/>
    <w:basedOn w:val="a"/>
    <w:link w:val="afb"/>
    <w:uiPriority w:val="99"/>
    <w:semiHidden/>
    <w:unhideWhenUsed/>
    <w:rsid w:val="001C7884"/>
    <w:rPr>
      <w:rFonts w:ascii="Tahoma" w:hAnsi="Tahoma" w:cs="Tahoma"/>
      <w:sz w:val="16"/>
      <w:szCs w:val="16"/>
    </w:rPr>
  </w:style>
  <w:style w:type="character" w:customStyle="1" w:styleId="afb">
    <w:name w:val="Текст выноски Знак"/>
    <w:basedOn w:val="a0"/>
    <w:link w:val="afa"/>
    <w:uiPriority w:val="99"/>
    <w:semiHidden/>
    <w:rsid w:val="001C7884"/>
    <w:rPr>
      <w:rFonts w:ascii="Tahoma" w:eastAsia="Times New Roman" w:hAnsi="Tahoma" w:cs="Tahoma"/>
      <w:sz w:val="16"/>
      <w:szCs w:val="16"/>
      <w:lang w:val="uk-UA" w:eastAsia="uk-UA" w:bidi="ar-SA"/>
    </w:rPr>
  </w:style>
  <w:style w:type="character" w:styleId="afc">
    <w:name w:val="annotation reference"/>
    <w:basedOn w:val="a0"/>
    <w:uiPriority w:val="99"/>
    <w:semiHidden/>
    <w:unhideWhenUsed/>
    <w:rsid w:val="00DB37A3"/>
    <w:rPr>
      <w:sz w:val="16"/>
      <w:szCs w:val="16"/>
    </w:rPr>
  </w:style>
  <w:style w:type="paragraph" w:styleId="afd">
    <w:name w:val="annotation text"/>
    <w:basedOn w:val="a"/>
    <w:link w:val="afe"/>
    <w:uiPriority w:val="99"/>
    <w:unhideWhenUsed/>
    <w:rsid w:val="00DB37A3"/>
    <w:rPr>
      <w:sz w:val="20"/>
      <w:szCs w:val="20"/>
    </w:rPr>
  </w:style>
  <w:style w:type="character" w:customStyle="1" w:styleId="afe">
    <w:name w:val="Текст примечания Знак"/>
    <w:basedOn w:val="a0"/>
    <w:link w:val="afd"/>
    <w:uiPriority w:val="99"/>
    <w:rsid w:val="00DB37A3"/>
    <w:rPr>
      <w:rFonts w:ascii="Times New Roman" w:eastAsia="Times New Roman" w:hAnsi="Times New Roman" w:cs="Times New Roman"/>
      <w:sz w:val="20"/>
      <w:szCs w:val="20"/>
      <w:lang w:val="uk-UA" w:eastAsia="uk-UA" w:bidi="ar-SA"/>
    </w:rPr>
  </w:style>
  <w:style w:type="paragraph" w:styleId="aff">
    <w:name w:val="annotation subject"/>
    <w:basedOn w:val="afd"/>
    <w:next w:val="afd"/>
    <w:link w:val="aff0"/>
    <w:uiPriority w:val="99"/>
    <w:semiHidden/>
    <w:unhideWhenUsed/>
    <w:rsid w:val="00DB37A3"/>
    <w:rPr>
      <w:b/>
      <w:bCs/>
    </w:rPr>
  </w:style>
  <w:style w:type="character" w:customStyle="1" w:styleId="aff0">
    <w:name w:val="Тема примечания Знак"/>
    <w:basedOn w:val="afe"/>
    <w:link w:val="aff"/>
    <w:uiPriority w:val="99"/>
    <w:semiHidden/>
    <w:rsid w:val="00DB37A3"/>
    <w:rPr>
      <w:rFonts w:ascii="Times New Roman" w:eastAsia="Times New Roman" w:hAnsi="Times New Roman" w:cs="Times New Roman"/>
      <w:b/>
      <w:bCs/>
      <w:sz w:val="20"/>
      <w:szCs w:val="20"/>
      <w:lang w:val="uk-UA" w:eastAsia="uk-UA" w:bidi="ar-SA"/>
    </w:rPr>
  </w:style>
  <w:style w:type="paragraph" w:styleId="aff1">
    <w:name w:val="Revision"/>
    <w:hidden/>
    <w:uiPriority w:val="99"/>
    <w:semiHidden/>
    <w:rsid w:val="0092735B"/>
    <w:pPr>
      <w:spacing w:after="0" w:line="240" w:lineRule="auto"/>
    </w:pPr>
    <w:rPr>
      <w:rFonts w:ascii="Times New Roman" w:eastAsia="Times New Roman" w:hAnsi="Times New Roman" w:cs="Times New Roman"/>
      <w:sz w:val="24"/>
      <w:szCs w:val="24"/>
      <w:lang w:val="uk-UA" w:eastAsia="uk-UA" w:bidi="ar-SA"/>
    </w:rPr>
  </w:style>
  <w:style w:type="character" w:customStyle="1" w:styleId="rvts0">
    <w:name w:val="rvts0"/>
    <w:basedOn w:val="a0"/>
    <w:rsid w:val="00187256"/>
  </w:style>
  <w:style w:type="table" w:styleId="aff2">
    <w:name w:val="Table Grid"/>
    <w:basedOn w:val="a1"/>
    <w:uiPriority w:val="59"/>
    <w:rsid w:val="00606B4F"/>
    <w:pPr>
      <w:spacing w:after="0" w:line="240" w:lineRule="auto"/>
    </w:pPr>
    <w:rPr>
      <w:rFonts w:eastAsiaTheme="minorEastAsia"/>
      <w:lang w:val="uk-UA" w:eastAsia="uk-UA"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3">
    <w:name w:val="header"/>
    <w:basedOn w:val="a"/>
    <w:link w:val="aff4"/>
    <w:uiPriority w:val="99"/>
    <w:semiHidden/>
    <w:unhideWhenUsed/>
    <w:rsid w:val="002E4677"/>
    <w:pPr>
      <w:tabs>
        <w:tab w:val="center" w:pos="4819"/>
        <w:tab w:val="right" w:pos="9639"/>
      </w:tabs>
    </w:pPr>
  </w:style>
  <w:style w:type="character" w:customStyle="1" w:styleId="aff4">
    <w:name w:val="Верхний колонтитул Знак"/>
    <w:basedOn w:val="a0"/>
    <w:link w:val="aff3"/>
    <w:uiPriority w:val="99"/>
    <w:semiHidden/>
    <w:rsid w:val="002E4677"/>
    <w:rPr>
      <w:rFonts w:ascii="Times New Roman" w:eastAsia="Times New Roman" w:hAnsi="Times New Roman" w:cs="Times New Roman"/>
      <w:sz w:val="24"/>
      <w:szCs w:val="24"/>
      <w:lang w:val="uk-UA" w:eastAsia="uk-UA" w:bidi="ar-SA"/>
    </w:rPr>
  </w:style>
  <w:style w:type="paragraph" w:styleId="aff5">
    <w:name w:val="footer"/>
    <w:basedOn w:val="a"/>
    <w:link w:val="aff6"/>
    <w:uiPriority w:val="99"/>
    <w:semiHidden/>
    <w:unhideWhenUsed/>
    <w:rsid w:val="002E4677"/>
    <w:pPr>
      <w:tabs>
        <w:tab w:val="center" w:pos="4819"/>
        <w:tab w:val="right" w:pos="9639"/>
      </w:tabs>
    </w:pPr>
  </w:style>
  <w:style w:type="character" w:customStyle="1" w:styleId="aff6">
    <w:name w:val="Нижний колонтитул Знак"/>
    <w:basedOn w:val="a0"/>
    <w:link w:val="aff5"/>
    <w:uiPriority w:val="99"/>
    <w:semiHidden/>
    <w:rsid w:val="002E4677"/>
    <w:rPr>
      <w:rFonts w:ascii="Times New Roman" w:eastAsia="Times New Roman" w:hAnsi="Times New Roman" w:cs="Times New Roman"/>
      <w:sz w:val="24"/>
      <w:szCs w:val="24"/>
      <w:lang w:val="uk-UA" w:eastAsia="uk-UA" w:bidi="ar-SA"/>
    </w:rPr>
  </w:style>
  <w:style w:type="character" w:customStyle="1" w:styleId="normaltextrun">
    <w:name w:val="normaltextrun"/>
    <w:basedOn w:val="a0"/>
    <w:rsid w:val="000F1178"/>
  </w:style>
  <w:style w:type="character" w:customStyle="1" w:styleId="spellingerror">
    <w:name w:val="spellingerror"/>
    <w:basedOn w:val="a0"/>
    <w:rsid w:val="000F1178"/>
  </w:style>
  <w:style w:type="paragraph" w:styleId="aff7">
    <w:name w:val="Body Text"/>
    <w:basedOn w:val="a"/>
    <w:link w:val="aff8"/>
    <w:uiPriority w:val="99"/>
    <w:semiHidden/>
    <w:unhideWhenUsed/>
    <w:rsid w:val="0097568A"/>
    <w:pPr>
      <w:spacing w:after="120"/>
    </w:pPr>
  </w:style>
  <w:style w:type="character" w:customStyle="1" w:styleId="aff8">
    <w:name w:val="Основной текст Знак"/>
    <w:basedOn w:val="a0"/>
    <w:link w:val="aff7"/>
    <w:uiPriority w:val="99"/>
    <w:semiHidden/>
    <w:rsid w:val="0097568A"/>
    <w:rPr>
      <w:rFonts w:ascii="Times New Roman" w:eastAsia="Times New Roman" w:hAnsi="Times New Roman" w:cs="Times New Roman"/>
      <w:sz w:val="24"/>
      <w:szCs w:val="24"/>
      <w:lang w:val="uk-UA"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960984">
      <w:bodyDiv w:val="1"/>
      <w:marLeft w:val="0"/>
      <w:marRight w:val="0"/>
      <w:marTop w:val="0"/>
      <w:marBottom w:val="0"/>
      <w:divBdr>
        <w:top w:val="none" w:sz="0" w:space="0" w:color="auto"/>
        <w:left w:val="none" w:sz="0" w:space="0" w:color="auto"/>
        <w:bottom w:val="none" w:sz="0" w:space="0" w:color="auto"/>
        <w:right w:val="none" w:sz="0" w:space="0" w:color="auto"/>
      </w:divBdr>
      <w:divsChild>
        <w:div w:id="1188786449">
          <w:marLeft w:val="0"/>
          <w:marRight w:val="0"/>
          <w:marTop w:val="0"/>
          <w:marBottom w:val="0"/>
          <w:divBdr>
            <w:top w:val="none" w:sz="0" w:space="0" w:color="auto"/>
            <w:left w:val="none" w:sz="0" w:space="0" w:color="auto"/>
            <w:bottom w:val="none" w:sz="0" w:space="0" w:color="auto"/>
            <w:right w:val="none" w:sz="0" w:space="0" w:color="auto"/>
          </w:divBdr>
        </w:div>
      </w:divsChild>
    </w:div>
    <w:div w:id="1265845312">
      <w:bodyDiv w:val="1"/>
      <w:marLeft w:val="0"/>
      <w:marRight w:val="0"/>
      <w:marTop w:val="0"/>
      <w:marBottom w:val="0"/>
      <w:divBdr>
        <w:top w:val="none" w:sz="0" w:space="0" w:color="auto"/>
        <w:left w:val="none" w:sz="0" w:space="0" w:color="auto"/>
        <w:bottom w:val="none" w:sz="0" w:space="0" w:color="auto"/>
        <w:right w:val="none" w:sz="0" w:space="0" w:color="auto"/>
      </w:divBdr>
      <w:divsChild>
        <w:div w:id="1906866194">
          <w:marLeft w:val="0"/>
          <w:marRight w:val="0"/>
          <w:marTop w:val="0"/>
          <w:marBottom w:val="0"/>
          <w:divBdr>
            <w:top w:val="none" w:sz="0" w:space="0" w:color="auto"/>
            <w:left w:val="none" w:sz="0" w:space="0" w:color="auto"/>
            <w:bottom w:val="none" w:sz="0" w:space="0" w:color="auto"/>
            <w:right w:val="none" w:sz="0" w:space="0" w:color="auto"/>
          </w:divBdr>
        </w:div>
        <w:div w:id="19521225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27AB04-F634-4135-AA44-D3C32D5C4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2930</Words>
  <Characters>16707</Characters>
  <Application>Microsoft Office Word</Application>
  <DocSecurity>0</DocSecurity>
  <Lines>139</Lines>
  <Paragraphs>39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19598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vtymoschuk</dc:creator>
  <cp:lastModifiedBy>Андрей</cp:lastModifiedBy>
  <cp:revision>3</cp:revision>
  <cp:lastPrinted>2020-07-27T13:24:00Z</cp:lastPrinted>
  <dcterms:created xsi:type="dcterms:W3CDTF">2020-07-27T12:59:00Z</dcterms:created>
  <dcterms:modified xsi:type="dcterms:W3CDTF">2020-07-27T13:24:00Z</dcterms:modified>
</cp:coreProperties>
</file>