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253" w:rsidRPr="004B3401" w:rsidRDefault="00AC2882" w:rsidP="00AC2882">
      <w:pPr>
        <w:tabs>
          <w:tab w:val="left" w:pos="5340"/>
        </w:tabs>
        <w:rPr>
          <w:sz w:val="26"/>
          <w:szCs w:val="26"/>
          <w:lang w:val="en-US"/>
        </w:rPr>
      </w:pPr>
      <w:r>
        <w:rPr>
          <w:sz w:val="26"/>
          <w:szCs w:val="26"/>
          <w:lang w:val="en-US"/>
        </w:rPr>
        <w:tab/>
      </w:r>
    </w:p>
    <w:tbl>
      <w:tblPr>
        <w:tblW w:w="8820" w:type="dxa"/>
        <w:tblInd w:w="108" w:type="dxa"/>
        <w:tblLayout w:type="fixed"/>
        <w:tblLook w:val="04A0" w:firstRow="1" w:lastRow="0" w:firstColumn="1" w:lastColumn="0" w:noHBand="0" w:noVBand="1"/>
      </w:tblPr>
      <w:tblGrid>
        <w:gridCol w:w="8820"/>
      </w:tblGrid>
      <w:tr w:rsidR="00254326" w:rsidRPr="004367A3" w:rsidTr="00E927BC">
        <w:trPr>
          <w:cantSplit/>
          <w:trHeight w:val="424"/>
        </w:trPr>
        <w:tc>
          <w:tcPr>
            <w:tcW w:w="8820" w:type="dxa"/>
            <w:hideMark/>
          </w:tcPr>
          <w:tbl>
            <w:tblPr>
              <w:tblW w:w="8820" w:type="dxa"/>
              <w:tblInd w:w="108" w:type="dxa"/>
              <w:tblLayout w:type="fixed"/>
              <w:tblLook w:val="04A0" w:firstRow="1" w:lastRow="0" w:firstColumn="1" w:lastColumn="0" w:noHBand="0" w:noVBand="1"/>
            </w:tblPr>
            <w:tblGrid>
              <w:gridCol w:w="8820"/>
            </w:tblGrid>
            <w:tr w:rsidR="00AC2882" w:rsidTr="00AC2882">
              <w:trPr>
                <w:cantSplit/>
                <w:trHeight w:val="424"/>
              </w:trPr>
              <w:tc>
                <w:tcPr>
                  <w:tcW w:w="8820" w:type="dxa"/>
                  <w:hideMark/>
                </w:tcPr>
                <w:p w:rsidR="00AC2882" w:rsidRDefault="00AC2882">
                  <w:pPr>
                    <w:spacing w:line="252" w:lineRule="auto"/>
                    <w:jc w:val="center"/>
                    <w:rPr>
                      <w:b/>
                      <w:sz w:val="28"/>
                      <w:szCs w:val="28"/>
                    </w:rPr>
                  </w:pPr>
                </w:p>
                <w:tbl>
                  <w:tblPr>
                    <w:tblW w:w="27060" w:type="dxa"/>
                    <w:tblInd w:w="108" w:type="dxa"/>
                    <w:tblLayout w:type="fixed"/>
                    <w:tblLook w:val="04A0" w:firstRow="1" w:lastRow="0" w:firstColumn="1" w:lastColumn="0" w:noHBand="0" w:noVBand="1"/>
                  </w:tblPr>
                  <w:tblGrid>
                    <w:gridCol w:w="4678"/>
                    <w:gridCol w:w="4744"/>
                    <w:gridCol w:w="536"/>
                    <w:gridCol w:w="4677"/>
                    <w:gridCol w:w="3606"/>
                    <w:gridCol w:w="536"/>
                    <w:gridCol w:w="8283"/>
                  </w:tblGrid>
                  <w:tr w:rsidR="00AC2882">
                    <w:trPr>
                      <w:cantSplit/>
                      <w:trHeight w:val="424"/>
                    </w:trPr>
                    <w:tc>
                      <w:tcPr>
                        <w:tcW w:w="9423" w:type="dxa"/>
                        <w:gridSpan w:val="2"/>
                        <w:hideMark/>
                      </w:tcPr>
                      <w:p w:rsidR="00AC2882" w:rsidRDefault="00AC2882">
                        <w:pPr>
                          <w:spacing w:line="252" w:lineRule="auto"/>
                          <w:jc w:val="center"/>
                          <w:rPr>
                            <w:b/>
                            <w:sz w:val="28"/>
                            <w:szCs w:val="28"/>
                          </w:rPr>
                        </w:pPr>
                        <w:r>
                          <w:rPr>
                            <w:b/>
                            <w:noProof/>
                            <w:sz w:val="28"/>
                            <w:szCs w:val="28"/>
                          </w:rPr>
                          <w:drawing>
                            <wp:inline distT="0" distB="0" distL="0" distR="0" wp14:anchorId="57F680CF" wp14:editId="26B860B0">
                              <wp:extent cx="304800" cy="428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304800" cy="428625"/>
                                      </a:xfrm>
                                      <a:prstGeom prst="rect">
                                        <a:avLst/>
                                      </a:prstGeom>
                                      <a:noFill/>
                                      <a:ln w="9525">
                                        <a:noFill/>
                                        <a:miter lim="800000"/>
                                        <a:headEnd/>
                                        <a:tailEnd/>
                                      </a:ln>
                                    </pic:spPr>
                                  </pic:pic>
                                </a:graphicData>
                              </a:graphic>
                            </wp:inline>
                          </w:drawing>
                        </w:r>
                      </w:p>
                      <w:p w:rsidR="00AC2882" w:rsidRDefault="00AC2882">
                        <w:pPr>
                          <w:tabs>
                            <w:tab w:val="left" w:pos="9174"/>
                          </w:tabs>
                          <w:spacing w:line="252" w:lineRule="auto"/>
                          <w:jc w:val="center"/>
                          <w:rPr>
                            <w:sz w:val="28"/>
                            <w:szCs w:val="28"/>
                          </w:rPr>
                        </w:pPr>
                        <w:r>
                          <w:rPr>
                            <w:sz w:val="28"/>
                            <w:szCs w:val="28"/>
                          </w:rPr>
                          <w:t xml:space="preserve"> Україна                     </w:t>
                        </w:r>
                      </w:p>
                      <w:p w:rsidR="00AC2882" w:rsidRDefault="00AC2882">
                        <w:pPr>
                          <w:spacing w:line="252" w:lineRule="auto"/>
                          <w:jc w:val="center"/>
                          <w:rPr>
                            <w:b/>
                            <w:sz w:val="28"/>
                            <w:szCs w:val="28"/>
                          </w:rPr>
                        </w:pPr>
                        <w:r>
                          <w:rPr>
                            <w:b/>
                            <w:sz w:val="28"/>
                            <w:szCs w:val="28"/>
                          </w:rPr>
                          <w:t>ХОДОРІВСЬКА МІСЬКА РАДА</w:t>
                        </w:r>
                      </w:p>
                      <w:p w:rsidR="00AC2882" w:rsidRDefault="009074E9" w:rsidP="009074E9">
                        <w:pPr>
                          <w:spacing w:line="252" w:lineRule="auto"/>
                          <w:rPr>
                            <w:b/>
                            <w:sz w:val="28"/>
                            <w:szCs w:val="28"/>
                          </w:rPr>
                        </w:pPr>
                        <w:r>
                          <w:rPr>
                            <w:b/>
                            <w:sz w:val="28"/>
                            <w:szCs w:val="28"/>
                            <w:lang w:val="ru-RU"/>
                          </w:rPr>
                          <w:t xml:space="preserve">                                        </w:t>
                        </w:r>
                        <w:r w:rsidR="00AC2882">
                          <w:rPr>
                            <w:b/>
                            <w:sz w:val="28"/>
                            <w:szCs w:val="28"/>
                            <w:lang w:val="ru-RU"/>
                          </w:rPr>
                          <w:t>Х</w:t>
                        </w:r>
                        <w:r>
                          <w:rPr>
                            <w:b/>
                            <w:sz w:val="28"/>
                            <w:szCs w:val="28"/>
                            <w:lang w:val="ru-RU"/>
                          </w:rPr>
                          <w:t>ІІ</w:t>
                        </w:r>
                        <w:r w:rsidR="00AC2882">
                          <w:rPr>
                            <w:b/>
                            <w:sz w:val="28"/>
                            <w:szCs w:val="28"/>
                          </w:rPr>
                          <w:t xml:space="preserve"> сесія VІІІ-го скликання</w:t>
                        </w:r>
                      </w:p>
                    </w:tc>
                    <w:tc>
                      <w:tcPr>
                        <w:tcW w:w="8820" w:type="dxa"/>
                        <w:gridSpan w:val="3"/>
                      </w:tcPr>
                      <w:p w:rsidR="00AC2882" w:rsidRDefault="00AC2882">
                        <w:pPr>
                          <w:spacing w:line="252" w:lineRule="auto"/>
                          <w:jc w:val="center"/>
                          <w:rPr>
                            <w:sz w:val="28"/>
                            <w:szCs w:val="28"/>
                          </w:rPr>
                        </w:pPr>
                      </w:p>
                    </w:tc>
                    <w:tc>
                      <w:tcPr>
                        <w:tcW w:w="8820" w:type="dxa"/>
                        <w:gridSpan w:val="2"/>
                        <w:hideMark/>
                      </w:tcPr>
                      <w:p w:rsidR="00AC2882" w:rsidRDefault="00AC2882">
                        <w:pPr>
                          <w:spacing w:line="252" w:lineRule="auto"/>
                          <w:jc w:val="center"/>
                          <w:rPr>
                            <w:b/>
                            <w:sz w:val="28"/>
                            <w:szCs w:val="28"/>
                          </w:rPr>
                        </w:pPr>
                      </w:p>
                    </w:tc>
                  </w:tr>
                  <w:tr w:rsidR="00AC2882">
                    <w:trPr>
                      <w:cantSplit/>
                      <w:trHeight w:val="424"/>
                    </w:trPr>
                    <w:tc>
                      <w:tcPr>
                        <w:tcW w:w="9423" w:type="dxa"/>
                        <w:gridSpan w:val="2"/>
                      </w:tcPr>
                      <w:p w:rsidR="00BC50F1" w:rsidRDefault="00BC50F1">
                        <w:pPr>
                          <w:spacing w:line="252" w:lineRule="auto"/>
                          <w:jc w:val="center"/>
                          <w:rPr>
                            <w:b/>
                            <w:sz w:val="28"/>
                            <w:szCs w:val="28"/>
                          </w:rPr>
                        </w:pPr>
                      </w:p>
                      <w:p w:rsidR="00AC2882" w:rsidRDefault="00AC2882">
                        <w:pPr>
                          <w:spacing w:line="252" w:lineRule="auto"/>
                          <w:jc w:val="center"/>
                          <w:rPr>
                            <w:b/>
                            <w:sz w:val="28"/>
                            <w:szCs w:val="28"/>
                          </w:rPr>
                        </w:pPr>
                        <w:r>
                          <w:rPr>
                            <w:b/>
                            <w:sz w:val="28"/>
                            <w:szCs w:val="28"/>
                          </w:rPr>
                          <w:t>РІШЕННЯ №</w:t>
                        </w:r>
                        <w:r w:rsidR="005C6B45">
                          <w:rPr>
                            <w:b/>
                            <w:sz w:val="28"/>
                            <w:szCs w:val="28"/>
                          </w:rPr>
                          <w:t>831</w:t>
                        </w:r>
                      </w:p>
                      <w:p w:rsidR="00AC2882" w:rsidRDefault="00AC2882">
                        <w:pPr>
                          <w:spacing w:line="252" w:lineRule="auto"/>
                          <w:jc w:val="center"/>
                          <w:rPr>
                            <w:b/>
                            <w:sz w:val="28"/>
                            <w:szCs w:val="28"/>
                          </w:rPr>
                        </w:pPr>
                      </w:p>
                    </w:tc>
                    <w:tc>
                      <w:tcPr>
                        <w:tcW w:w="8820" w:type="dxa"/>
                        <w:gridSpan w:val="3"/>
                      </w:tcPr>
                      <w:p w:rsidR="00AC2882" w:rsidRDefault="00AC2882">
                        <w:pPr>
                          <w:spacing w:line="252" w:lineRule="auto"/>
                          <w:jc w:val="center"/>
                          <w:rPr>
                            <w:b/>
                            <w:sz w:val="28"/>
                            <w:szCs w:val="28"/>
                          </w:rPr>
                        </w:pPr>
                      </w:p>
                    </w:tc>
                    <w:tc>
                      <w:tcPr>
                        <w:tcW w:w="8820" w:type="dxa"/>
                        <w:gridSpan w:val="2"/>
                      </w:tcPr>
                      <w:p w:rsidR="00AC2882" w:rsidRDefault="00AC2882">
                        <w:pPr>
                          <w:spacing w:line="252" w:lineRule="auto"/>
                          <w:jc w:val="center"/>
                          <w:rPr>
                            <w:b/>
                            <w:sz w:val="28"/>
                            <w:szCs w:val="28"/>
                          </w:rPr>
                        </w:pPr>
                      </w:p>
                      <w:p w:rsidR="00AC2882" w:rsidRDefault="00AC2882">
                        <w:pPr>
                          <w:spacing w:line="252" w:lineRule="auto"/>
                          <w:jc w:val="center"/>
                          <w:rPr>
                            <w:b/>
                            <w:sz w:val="28"/>
                            <w:szCs w:val="28"/>
                          </w:rPr>
                        </w:pPr>
                      </w:p>
                    </w:tc>
                  </w:tr>
                  <w:tr w:rsidR="00AC2882">
                    <w:trPr>
                      <w:gridAfter w:val="1"/>
                      <w:wAfter w:w="8284" w:type="dxa"/>
                    </w:trPr>
                    <w:tc>
                      <w:tcPr>
                        <w:tcW w:w="4678" w:type="dxa"/>
                        <w:hideMark/>
                      </w:tcPr>
                      <w:p w:rsidR="00AC2882" w:rsidRPr="00BC50F1" w:rsidRDefault="009074E9">
                        <w:pPr>
                          <w:spacing w:line="360" w:lineRule="auto"/>
                          <w:rPr>
                            <w:b/>
                          </w:rPr>
                        </w:pPr>
                        <w:r>
                          <w:rPr>
                            <w:b/>
                          </w:rPr>
                          <w:t>від 10 березня 2017</w:t>
                        </w:r>
                        <w:r w:rsidR="00AC2882" w:rsidRPr="00BC50F1">
                          <w:rPr>
                            <w:b/>
                          </w:rPr>
                          <w:t xml:space="preserve"> року</w:t>
                        </w:r>
                      </w:p>
                    </w:tc>
                    <w:tc>
                      <w:tcPr>
                        <w:tcW w:w="5281" w:type="dxa"/>
                        <w:gridSpan w:val="2"/>
                        <w:hideMark/>
                      </w:tcPr>
                      <w:p w:rsidR="00AC2882" w:rsidRPr="00BC50F1" w:rsidRDefault="00AC2882" w:rsidP="002B3096">
                        <w:pPr>
                          <w:tabs>
                            <w:tab w:val="left" w:pos="1170"/>
                            <w:tab w:val="right" w:pos="5065"/>
                          </w:tabs>
                          <w:spacing w:line="252" w:lineRule="auto"/>
                          <w:rPr>
                            <w:b/>
                          </w:rPr>
                        </w:pPr>
                        <w:r w:rsidRPr="00BC50F1">
                          <w:rPr>
                            <w:b/>
                          </w:rPr>
                          <w:tab/>
                        </w:r>
                        <w:r w:rsidR="002B3096">
                          <w:rPr>
                            <w:b/>
                          </w:rPr>
                          <w:t xml:space="preserve">                    </w:t>
                        </w:r>
                        <w:r w:rsidRPr="00BC50F1">
                          <w:rPr>
                            <w:b/>
                          </w:rPr>
                          <w:t xml:space="preserve">    м.Ходорів</w:t>
                        </w:r>
                      </w:p>
                    </w:tc>
                    <w:tc>
                      <w:tcPr>
                        <w:tcW w:w="4678" w:type="dxa"/>
                        <w:hideMark/>
                      </w:tcPr>
                      <w:p w:rsidR="00AC2882" w:rsidRDefault="00AC2882">
                        <w:pPr>
                          <w:spacing w:line="360" w:lineRule="auto"/>
                          <w:rPr>
                            <w:b/>
                            <w:sz w:val="28"/>
                            <w:szCs w:val="28"/>
                          </w:rPr>
                        </w:pPr>
                      </w:p>
                    </w:tc>
                    <w:tc>
                      <w:tcPr>
                        <w:tcW w:w="4142" w:type="dxa"/>
                        <w:gridSpan w:val="2"/>
                        <w:hideMark/>
                      </w:tcPr>
                      <w:p w:rsidR="00AC2882" w:rsidRDefault="00AC2882">
                        <w:pPr>
                          <w:spacing w:line="252" w:lineRule="auto"/>
                          <w:ind w:left="317"/>
                          <w:jc w:val="right"/>
                          <w:rPr>
                            <w:b/>
                            <w:sz w:val="28"/>
                            <w:szCs w:val="28"/>
                          </w:rPr>
                        </w:pPr>
                      </w:p>
                    </w:tc>
                  </w:tr>
                </w:tbl>
                <w:p w:rsidR="00AC2882" w:rsidRDefault="00AC2882">
                  <w:pPr>
                    <w:spacing w:line="276" w:lineRule="auto"/>
                    <w:rPr>
                      <w:rFonts w:asciiTheme="minorHAnsi" w:eastAsiaTheme="minorEastAsia" w:hAnsiTheme="minorHAnsi" w:cstheme="minorBidi"/>
                    </w:rPr>
                  </w:pPr>
                </w:p>
              </w:tc>
            </w:tr>
          </w:tbl>
          <w:p w:rsidR="00254326" w:rsidRPr="004367A3" w:rsidRDefault="00254326" w:rsidP="00E927BC">
            <w:pPr>
              <w:spacing w:line="252" w:lineRule="auto"/>
              <w:jc w:val="center"/>
              <w:rPr>
                <w:b/>
                <w:sz w:val="28"/>
                <w:szCs w:val="28"/>
              </w:rPr>
            </w:pPr>
          </w:p>
        </w:tc>
      </w:tr>
    </w:tbl>
    <w:p w:rsidR="00677092" w:rsidRPr="00BC50F1" w:rsidRDefault="005C6B45" w:rsidP="00677092">
      <w:pPr>
        <w:ind w:left="-180"/>
        <w:jc w:val="both"/>
        <w:rPr>
          <w:b/>
        </w:rPr>
      </w:pPr>
      <w:r>
        <w:rPr>
          <w:b/>
        </w:rPr>
        <w:t xml:space="preserve"> </w:t>
      </w:r>
      <w:bookmarkStart w:id="0" w:name="_GoBack"/>
      <w:bookmarkEnd w:id="0"/>
      <w:r w:rsidR="00677092" w:rsidRPr="00BC50F1">
        <w:rPr>
          <w:b/>
        </w:rPr>
        <w:t xml:space="preserve">Про затвердження проекту землеустрою щодо відведення земельної  ділянки   </w:t>
      </w:r>
      <w:r w:rsidR="0029402B" w:rsidRPr="00BC50F1">
        <w:rPr>
          <w:b/>
        </w:rPr>
        <w:t xml:space="preserve">безоплатно </w:t>
      </w:r>
      <w:r w:rsidR="00677092" w:rsidRPr="00BC50F1">
        <w:rPr>
          <w:b/>
        </w:rPr>
        <w:t xml:space="preserve">у власність для ведення особистого селянського господарства </w:t>
      </w:r>
      <w:r w:rsidR="009074E9">
        <w:rPr>
          <w:b/>
        </w:rPr>
        <w:t>Матвійчук Марії Володимирівні</w:t>
      </w:r>
      <w:r w:rsidR="00677092" w:rsidRPr="00BC50F1">
        <w:rPr>
          <w:b/>
        </w:rPr>
        <w:t xml:space="preserve"> (с.</w:t>
      </w:r>
      <w:r w:rsidR="009074E9">
        <w:rPr>
          <w:b/>
        </w:rPr>
        <w:t xml:space="preserve"> </w:t>
      </w:r>
      <w:proofErr w:type="spellStart"/>
      <w:r w:rsidR="009074E9">
        <w:rPr>
          <w:b/>
        </w:rPr>
        <w:t>Вибранівка</w:t>
      </w:r>
      <w:proofErr w:type="spellEnd"/>
      <w:r w:rsidR="00677092" w:rsidRPr="00BC50F1">
        <w:rPr>
          <w:b/>
        </w:rPr>
        <w:t xml:space="preserve"> Жидачівського району Львівської області)</w:t>
      </w:r>
    </w:p>
    <w:p w:rsidR="00677092" w:rsidRDefault="00677092" w:rsidP="00677092">
      <w:pPr>
        <w:tabs>
          <w:tab w:val="left" w:pos="1300"/>
        </w:tabs>
        <w:ind w:left="-180" w:firstLine="589"/>
        <w:jc w:val="both"/>
        <w:rPr>
          <w:b/>
        </w:rPr>
      </w:pPr>
      <w:r>
        <w:rPr>
          <w:b/>
        </w:rPr>
        <w:tab/>
      </w:r>
    </w:p>
    <w:p w:rsidR="00973592" w:rsidRDefault="00677092" w:rsidP="00973592">
      <w:pPr>
        <w:tabs>
          <w:tab w:val="left" w:pos="3240"/>
        </w:tabs>
        <w:ind w:left="-142"/>
        <w:jc w:val="both"/>
        <w:rPr>
          <w:b/>
        </w:rPr>
      </w:pPr>
      <w:r>
        <w:t xml:space="preserve">             Розглянувши  заяву  жител</w:t>
      </w:r>
      <w:r w:rsidR="009074E9">
        <w:t>ьки</w:t>
      </w:r>
      <w:r w:rsidR="002F110D">
        <w:t xml:space="preserve"> м</w:t>
      </w:r>
      <w:r>
        <w:t xml:space="preserve">. </w:t>
      </w:r>
      <w:r w:rsidR="009074E9">
        <w:t>Львів, вул. Івана Франка 4/16</w:t>
      </w:r>
      <w:r>
        <w:t xml:space="preserve"> (вх. № </w:t>
      </w:r>
      <w:r w:rsidR="009074E9">
        <w:t xml:space="preserve">220 </w:t>
      </w:r>
      <w:r>
        <w:t xml:space="preserve">від </w:t>
      </w:r>
      <w:r w:rsidR="009074E9">
        <w:t>01.03.2017</w:t>
      </w:r>
      <w:r>
        <w:t xml:space="preserve"> р.)  про затвердження проекту землеустрою щодо відведення земельної ділянки у власність для ведення особистого селянського господарства в с. </w:t>
      </w:r>
      <w:proofErr w:type="spellStart"/>
      <w:r w:rsidR="009074E9">
        <w:t>Вибранівка</w:t>
      </w:r>
      <w:proofErr w:type="spellEnd"/>
      <w:r>
        <w:t>, площею 0,</w:t>
      </w:r>
      <w:r w:rsidR="009074E9">
        <w:t>2577</w:t>
      </w:r>
      <w:r w:rsidR="002F110D">
        <w:t xml:space="preserve">га, </w:t>
      </w:r>
      <w:r>
        <w:t xml:space="preserve">Витяг з Державного земельного кадастру про земельну ділянку, керуючись ст.144 Конституції України, ст.ст.12,33,87,125,126,186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w:t>
      </w:r>
      <w:r w:rsidR="00973592">
        <w:t xml:space="preserve">беручи до уваги висновок депутатської комісії, міська рада </w:t>
      </w:r>
    </w:p>
    <w:p w:rsidR="00677092" w:rsidRDefault="00677092" w:rsidP="00677092">
      <w:pPr>
        <w:tabs>
          <w:tab w:val="left" w:pos="3240"/>
        </w:tabs>
        <w:ind w:left="-142"/>
        <w:jc w:val="both"/>
        <w:rPr>
          <w:b/>
        </w:rPr>
      </w:pPr>
    </w:p>
    <w:p w:rsidR="00677092" w:rsidRDefault="00677092" w:rsidP="00677092">
      <w:pPr>
        <w:ind w:left="-851"/>
        <w:jc w:val="center"/>
        <w:outlineLvl w:val="0"/>
        <w:rPr>
          <w:b/>
        </w:rPr>
      </w:pPr>
      <w:r>
        <w:rPr>
          <w:b/>
        </w:rPr>
        <w:t>ВИРІШИЛА:</w:t>
      </w:r>
    </w:p>
    <w:p w:rsidR="00677092" w:rsidRDefault="00677092" w:rsidP="00677092">
      <w:pPr>
        <w:ind w:left="-851"/>
        <w:jc w:val="center"/>
        <w:rPr>
          <w:b/>
        </w:rPr>
      </w:pPr>
    </w:p>
    <w:p w:rsidR="00677092" w:rsidRDefault="00677092" w:rsidP="00973592">
      <w:pPr>
        <w:pStyle w:val="1"/>
        <w:numPr>
          <w:ilvl w:val="0"/>
          <w:numId w:val="3"/>
        </w:numPr>
        <w:ind w:left="0" w:right="-2" w:firstLine="426"/>
        <w:jc w:val="both"/>
      </w:pPr>
      <w:r>
        <w:t>Затвердити  проект землеустрою щодо відведення земельної ділянки безоплатн</w:t>
      </w:r>
      <w:r w:rsidR="0029402B">
        <w:t xml:space="preserve">о </w:t>
      </w:r>
      <w:r>
        <w:t xml:space="preserve">у власність для </w:t>
      </w:r>
      <w:r w:rsidR="00B07B8E">
        <w:t>ведення особистого селянського господарства</w:t>
      </w:r>
      <w:r>
        <w:t xml:space="preserve"> площею 0,</w:t>
      </w:r>
      <w:r w:rsidR="009074E9">
        <w:t>2577</w:t>
      </w:r>
      <w:r>
        <w:t xml:space="preserve">га , за адресою </w:t>
      </w:r>
      <w:r w:rsidR="009074E9">
        <w:t xml:space="preserve">с. </w:t>
      </w:r>
      <w:proofErr w:type="spellStart"/>
      <w:r w:rsidR="009074E9">
        <w:t>Вибранівка</w:t>
      </w:r>
      <w:proofErr w:type="spellEnd"/>
      <w:r w:rsidR="00B07B8E">
        <w:t xml:space="preserve"> Жидачівський район Львівська область</w:t>
      </w:r>
      <w:r>
        <w:t>, кадастровий н</w:t>
      </w:r>
      <w:r w:rsidR="009074E9">
        <w:t>омер земельної ділянки: 46215818</w:t>
      </w:r>
      <w:r>
        <w:t>00:</w:t>
      </w:r>
      <w:r w:rsidR="009074E9">
        <w:t>09</w:t>
      </w:r>
      <w:r>
        <w:t>:00</w:t>
      </w:r>
      <w:r w:rsidR="009074E9">
        <w:t>3:0228</w:t>
      </w:r>
      <w:r>
        <w:t>.</w:t>
      </w:r>
    </w:p>
    <w:p w:rsidR="00677092" w:rsidRDefault="00677092" w:rsidP="00973592">
      <w:pPr>
        <w:pStyle w:val="1"/>
        <w:ind w:left="-66" w:right="-2"/>
        <w:jc w:val="both"/>
      </w:pPr>
      <w:r>
        <w:t xml:space="preserve">       2.Передати  </w:t>
      </w:r>
      <w:r w:rsidR="009074E9">
        <w:t xml:space="preserve">Матвійчук Марії Володимирівні </w:t>
      </w:r>
      <w:r>
        <w:t>без</w:t>
      </w:r>
      <w:r w:rsidR="00691221">
        <w:t>о</w:t>
      </w:r>
      <w:r>
        <w:t>платн</w:t>
      </w:r>
      <w:r w:rsidR="0029402B">
        <w:t xml:space="preserve">о </w:t>
      </w:r>
      <w:r>
        <w:t xml:space="preserve">у </w:t>
      </w:r>
      <w:proofErr w:type="spellStart"/>
      <w:r>
        <w:t>власністьземельну</w:t>
      </w:r>
      <w:proofErr w:type="spellEnd"/>
      <w:r>
        <w:t xml:space="preserve"> ділянку для </w:t>
      </w:r>
      <w:r w:rsidR="00B07B8E">
        <w:t xml:space="preserve">ведення особистого селянського господарства </w:t>
      </w:r>
      <w:r>
        <w:t>площею 0,</w:t>
      </w:r>
      <w:r w:rsidR="009074E9">
        <w:t>2577</w:t>
      </w:r>
      <w:r>
        <w:t>га, за адресою:</w:t>
      </w:r>
      <w:r w:rsidR="00B07B8E">
        <w:t xml:space="preserve">с. </w:t>
      </w:r>
      <w:proofErr w:type="spellStart"/>
      <w:r w:rsidR="002B3096">
        <w:t>Вибранівка</w:t>
      </w:r>
      <w:proofErr w:type="spellEnd"/>
      <w:r w:rsidR="002B3096">
        <w:t xml:space="preserve"> </w:t>
      </w:r>
      <w:r w:rsidR="00B07B8E">
        <w:t xml:space="preserve">Жидачівський район Львівська область, </w:t>
      </w:r>
      <w:r>
        <w:t xml:space="preserve"> кадастровий номер земельної ділянки 462158</w:t>
      </w:r>
      <w:r w:rsidR="002B3096">
        <w:t>1800</w:t>
      </w:r>
      <w:r>
        <w:t>:</w:t>
      </w:r>
      <w:r w:rsidR="002B3096">
        <w:t>09</w:t>
      </w:r>
      <w:r>
        <w:t>:00</w:t>
      </w:r>
      <w:r w:rsidR="002B3096">
        <w:t>3</w:t>
      </w:r>
      <w:r>
        <w:t>:0</w:t>
      </w:r>
      <w:r w:rsidR="002B3096">
        <w:t xml:space="preserve">228 </w:t>
      </w:r>
      <w:r>
        <w:t xml:space="preserve">(землі </w:t>
      </w:r>
      <w:r w:rsidR="00F47822">
        <w:rPr>
          <w:lang w:val="en-US"/>
        </w:rPr>
        <w:t>c</w:t>
      </w:r>
      <w:proofErr w:type="spellStart"/>
      <w:r w:rsidR="00F47822" w:rsidRPr="00F47822">
        <w:rPr>
          <w:lang w:val="ru-RU"/>
        </w:rPr>
        <w:t>ільськогосподарського</w:t>
      </w:r>
      <w:proofErr w:type="spellEnd"/>
      <w:r w:rsidR="00F47822" w:rsidRPr="00F47822">
        <w:rPr>
          <w:lang w:val="ru-RU"/>
        </w:rPr>
        <w:t xml:space="preserve"> </w:t>
      </w:r>
      <w:proofErr w:type="spellStart"/>
      <w:r w:rsidR="00F47822" w:rsidRPr="00F47822">
        <w:rPr>
          <w:lang w:val="ru-RU"/>
        </w:rPr>
        <w:t>призначення</w:t>
      </w:r>
      <w:proofErr w:type="spellEnd"/>
      <w:r w:rsidR="00F47822" w:rsidRPr="00F47822">
        <w:rPr>
          <w:lang w:val="ru-RU"/>
        </w:rPr>
        <w:t>)</w:t>
      </w:r>
      <w:r>
        <w:t>.</w:t>
      </w:r>
    </w:p>
    <w:p w:rsidR="00677092" w:rsidRDefault="00677092" w:rsidP="00973592">
      <w:pPr>
        <w:pStyle w:val="1"/>
        <w:ind w:left="-66" w:right="-569"/>
      </w:pPr>
      <w:r>
        <w:t xml:space="preserve">      3. </w:t>
      </w:r>
      <w:r w:rsidR="00E278F1">
        <w:t>Матвійчук Марії Володимирівні</w:t>
      </w:r>
      <w:r>
        <w:t xml:space="preserve">:                                                                                         </w:t>
      </w:r>
    </w:p>
    <w:p w:rsidR="00677092" w:rsidRDefault="00677092" w:rsidP="00973592">
      <w:pPr>
        <w:pStyle w:val="1"/>
        <w:ind w:left="-66" w:right="-569"/>
      </w:pPr>
      <w:r>
        <w:t xml:space="preserve"> 3.1.провести державну реєстрацію речових прав на земельну ділянку вказану в п.2 даного    рішення;                                                                                                                                                                                                                                                                                                                                                                                                  </w:t>
      </w:r>
    </w:p>
    <w:p w:rsidR="00677092" w:rsidRPr="00BC50F1" w:rsidRDefault="00677092" w:rsidP="00BC50F1">
      <w:pPr>
        <w:tabs>
          <w:tab w:val="left" w:pos="3240"/>
        </w:tabs>
        <w:ind w:left="-142"/>
        <w:jc w:val="both"/>
        <w:rPr>
          <w:b/>
        </w:rPr>
      </w:pPr>
      <w:r>
        <w:t xml:space="preserve">  3.</w:t>
      </w:r>
      <w:r w:rsidR="00B07B8E">
        <w:t>2</w:t>
      </w:r>
      <w:r>
        <w:t xml:space="preserve">. використовувати земельну ділянку за цільовим призначенням </w:t>
      </w:r>
      <w:r>
        <w:rPr>
          <w:lang w:val="ru-RU"/>
        </w:rPr>
        <w:t xml:space="preserve">та </w:t>
      </w:r>
      <w:r>
        <w:t>дотрим</w:t>
      </w:r>
      <w:r>
        <w:rPr>
          <w:lang w:val="ru-RU"/>
        </w:rPr>
        <w:t xml:space="preserve">уватись </w:t>
      </w:r>
      <w:r>
        <w:t xml:space="preserve"> вимог Г</w:t>
      </w:r>
      <w:proofErr w:type="spellStart"/>
      <w:r w:rsidR="00BC50F1">
        <w:rPr>
          <w:lang w:val="ru-RU"/>
        </w:rPr>
        <w:t>лави</w:t>
      </w:r>
      <w:proofErr w:type="spellEnd"/>
      <w:r w:rsidR="00BC50F1">
        <w:rPr>
          <w:lang w:val="ru-RU"/>
        </w:rPr>
        <w:t xml:space="preserve"> 17 Земельного Кодексу </w:t>
      </w:r>
      <w:proofErr w:type="spellStart"/>
      <w:r w:rsidR="00BC50F1">
        <w:rPr>
          <w:lang w:val="ru-RU"/>
        </w:rPr>
        <w:t>України</w:t>
      </w:r>
      <w:proofErr w:type="spellEnd"/>
      <w:r w:rsidR="00BC50F1">
        <w:rPr>
          <w:lang w:val="ru-RU"/>
        </w:rPr>
        <w:t>.</w:t>
      </w:r>
    </w:p>
    <w:p w:rsidR="00677092" w:rsidRDefault="00BC50F1" w:rsidP="00973592">
      <w:pPr>
        <w:pStyle w:val="1"/>
        <w:ind w:left="-66"/>
        <w:jc w:val="both"/>
      </w:pPr>
      <w:r>
        <w:t xml:space="preserve">       4. </w:t>
      </w:r>
      <w:r w:rsidR="00677092">
        <w:t>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677092" w:rsidRDefault="00677092" w:rsidP="00973592">
      <w:pPr>
        <w:pStyle w:val="1"/>
        <w:ind w:left="-66"/>
        <w:jc w:val="both"/>
      </w:pPr>
    </w:p>
    <w:p w:rsidR="00BC50F1" w:rsidRDefault="00BC50F1" w:rsidP="00973592">
      <w:pPr>
        <w:ind w:firstLine="708"/>
        <w:jc w:val="both"/>
        <w:rPr>
          <w:b/>
        </w:rPr>
      </w:pPr>
    </w:p>
    <w:p w:rsidR="00BC50F1" w:rsidRDefault="00BC50F1" w:rsidP="00973592">
      <w:pPr>
        <w:ind w:firstLine="708"/>
        <w:jc w:val="both"/>
        <w:rPr>
          <w:b/>
        </w:rPr>
      </w:pPr>
    </w:p>
    <w:p w:rsidR="00BC50F1" w:rsidRDefault="00BC50F1" w:rsidP="00973592">
      <w:pPr>
        <w:ind w:firstLine="708"/>
        <w:jc w:val="both"/>
        <w:rPr>
          <w:b/>
        </w:rPr>
      </w:pPr>
    </w:p>
    <w:p w:rsidR="002A10F2" w:rsidRDefault="00677092" w:rsidP="00973592">
      <w:pPr>
        <w:ind w:firstLine="708"/>
        <w:jc w:val="both"/>
      </w:pPr>
      <w:r>
        <w:rPr>
          <w:b/>
        </w:rPr>
        <w:t>Міський голова                                                                 Олег     КОЦОВСЬКИЙ</w:t>
      </w:r>
    </w:p>
    <w:p w:rsidR="002A10F2" w:rsidRDefault="002A10F2" w:rsidP="00973592">
      <w:pPr>
        <w:jc w:val="both"/>
      </w:pPr>
    </w:p>
    <w:p w:rsidR="00AC2882" w:rsidRPr="00D046E7" w:rsidRDefault="00AC2882" w:rsidP="00973592">
      <w:pPr>
        <w:tabs>
          <w:tab w:val="left" w:pos="3701"/>
          <w:tab w:val="center" w:pos="4818"/>
        </w:tabs>
        <w:rPr>
          <w:rFonts w:eastAsia="Calibri"/>
          <w:sz w:val="26"/>
          <w:szCs w:val="26"/>
          <w:lang w:eastAsia="en-US"/>
        </w:rPr>
      </w:pPr>
    </w:p>
    <w:p w:rsidR="002A10F2" w:rsidRDefault="002A10F2" w:rsidP="00973592">
      <w:pPr>
        <w:jc w:val="both"/>
      </w:pPr>
    </w:p>
    <w:sectPr w:rsidR="002A10F2" w:rsidSect="00641D4B">
      <w:pgSz w:w="11906" w:h="16838"/>
      <w:pgMar w:top="426" w:right="85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E08B6"/>
    <w:multiLevelType w:val="multilevel"/>
    <w:tmpl w:val="C1C07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74DB40BF"/>
    <w:multiLevelType w:val="hybridMultilevel"/>
    <w:tmpl w:val="F85CA104"/>
    <w:lvl w:ilvl="0" w:tplc="A95EE988">
      <w:start w:val="1"/>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nsid w:val="7DAA258F"/>
    <w:multiLevelType w:val="hybridMultilevel"/>
    <w:tmpl w:val="D5C6AC7C"/>
    <w:lvl w:ilvl="0" w:tplc="D1B8FBC2">
      <w:start w:val="1"/>
      <w:numFmt w:val="decimal"/>
      <w:lvlText w:val="%1."/>
      <w:lvlJc w:val="left"/>
      <w:pPr>
        <w:ind w:left="354" w:hanging="4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14253"/>
    <w:rsid w:val="00026B19"/>
    <w:rsid w:val="00043F87"/>
    <w:rsid w:val="00074C01"/>
    <w:rsid w:val="000D0968"/>
    <w:rsid w:val="000D5DEA"/>
    <w:rsid w:val="000E53E3"/>
    <w:rsid w:val="000F3155"/>
    <w:rsid w:val="0011495D"/>
    <w:rsid w:val="00124877"/>
    <w:rsid w:val="0014600E"/>
    <w:rsid w:val="00160B9D"/>
    <w:rsid w:val="00173609"/>
    <w:rsid w:val="00180F72"/>
    <w:rsid w:val="00192B94"/>
    <w:rsid w:val="001E6047"/>
    <w:rsid w:val="00254326"/>
    <w:rsid w:val="00255318"/>
    <w:rsid w:val="0026386A"/>
    <w:rsid w:val="002768DB"/>
    <w:rsid w:val="00280CE1"/>
    <w:rsid w:val="00286B0E"/>
    <w:rsid w:val="0029402B"/>
    <w:rsid w:val="002A10F2"/>
    <w:rsid w:val="002B3096"/>
    <w:rsid w:val="002B7947"/>
    <w:rsid w:val="002C780E"/>
    <w:rsid w:val="002E41FA"/>
    <w:rsid w:val="002E6DCE"/>
    <w:rsid w:val="002F110D"/>
    <w:rsid w:val="002F1431"/>
    <w:rsid w:val="003220B8"/>
    <w:rsid w:val="00345ADE"/>
    <w:rsid w:val="003603F7"/>
    <w:rsid w:val="003E5A07"/>
    <w:rsid w:val="0042327B"/>
    <w:rsid w:val="004B3401"/>
    <w:rsid w:val="004F1071"/>
    <w:rsid w:val="00500D08"/>
    <w:rsid w:val="005322A2"/>
    <w:rsid w:val="00533AB8"/>
    <w:rsid w:val="00543146"/>
    <w:rsid w:val="0057299B"/>
    <w:rsid w:val="005B6F1E"/>
    <w:rsid w:val="005C088F"/>
    <w:rsid w:val="005C6B45"/>
    <w:rsid w:val="005F1790"/>
    <w:rsid w:val="005F77A0"/>
    <w:rsid w:val="00615FD2"/>
    <w:rsid w:val="00620CFC"/>
    <w:rsid w:val="00635074"/>
    <w:rsid w:val="00641D4B"/>
    <w:rsid w:val="00654658"/>
    <w:rsid w:val="00677092"/>
    <w:rsid w:val="00691221"/>
    <w:rsid w:val="0072198B"/>
    <w:rsid w:val="00765600"/>
    <w:rsid w:val="00765766"/>
    <w:rsid w:val="00783E39"/>
    <w:rsid w:val="00794B47"/>
    <w:rsid w:val="007F40D8"/>
    <w:rsid w:val="007F63ED"/>
    <w:rsid w:val="00804445"/>
    <w:rsid w:val="00814253"/>
    <w:rsid w:val="00856291"/>
    <w:rsid w:val="00880E2C"/>
    <w:rsid w:val="00882EA6"/>
    <w:rsid w:val="00885D70"/>
    <w:rsid w:val="0089535D"/>
    <w:rsid w:val="008F27CA"/>
    <w:rsid w:val="0090239F"/>
    <w:rsid w:val="009045F0"/>
    <w:rsid w:val="009074E9"/>
    <w:rsid w:val="00913CF5"/>
    <w:rsid w:val="00942C30"/>
    <w:rsid w:val="00973592"/>
    <w:rsid w:val="00983A29"/>
    <w:rsid w:val="00990C0B"/>
    <w:rsid w:val="009D5ECC"/>
    <w:rsid w:val="00A1506F"/>
    <w:rsid w:val="00A31BE1"/>
    <w:rsid w:val="00A46407"/>
    <w:rsid w:val="00A60A79"/>
    <w:rsid w:val="00A756C5"/>
    <w:rsid w:val="00AC2882"/>
    <w:rsid w:val="00AC34D1"/>
    <w:rsid w:val="00AF5EF1"/>
    <w:rsid w:val="00B07B8E"/>
    <w:rsid w:val="00BA0253"/>
    <w:rsid w:val="00BC50F1"/>
    <w:rsid w:val="00BD45A4"/>
    <w:rsid w:val="00C24247"/>
    <w:rsid w:val="00C45558"/>
    <w:rsid w:val="00C96B2F"/>
    <w:rsid w:val="00CE1920"/>
    <w:rsid w:val="00CF141C"/>
    <w:rsid w:val="00D046E7"/>
    <w:rsid w:val="00D20422"/>
    <w:rsid w:val="00D240FF"/>
    <w:rsid w:val="00D25D53"/>
    <w:rsid w:val="00DC6523"/>
    <w:rsid w:val="00DC76CC"/>
    <w:rsid w:val="00DF6924"/>
    <w:rsid w:val="00E2073A"/>
    <w:rsid w:val="00E278F1"/>
    <w:rsid w:val="00E312B5"/>
    <w:rsid w:val="00E83C42"/>
    <w:rsid w:val="00E8452A"/>
    <w:rsid w:val="00EA0349"/>
    <w:rsid w:val="00F0389F"/>
    <w:rsid w:val="00F04295"/>
    <w:rsid w:val="00F21342"/>
    <w:rsid w:val="00F4133C"/>
    <w:rsid w:val="00F47822"/>
    <w:rsid w:val="00F6470D"/>
    <w:rsid w:val="00FA0465"/>
    <w:rsid w:val="00FA40DE"/>
    <w:rsid w:val="00FB52FD"/>
    <w:rsid w:val="00FC621F"/>
    <w:rsid w:val="00FE6C7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 w:type="paragraph" w:customStyle="1" w:styleId="1">
    <w:name w:val="Абзац списка1"/>
    <w:basedOn w:val="a"/>
    <w:qFormat/>
    <w:rsid w:val="006770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5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0B9D"/>
    <w:pPr>
      <w:ind w:left="720"/>
      <w:contextualSpacing/>
    </w:pPr>
  </w:style>
  <w:style w:type="paragraph" w:styleId="a4">
    <w:name w:val="Body Text Indent"/>
    <w:basedOn w:val="a"/>
    <w:link w:val="a5"/>
    <w:rsid w:val="00254326"/>
    <w:pPr>
      <w:spacing w:line="288" w:lineRule="auto"/>
      <w:ind w:firstLine="720"/>
      <w:jc w:val="both"/>
    </w:pPr>
    <w:rPr>
      <w:sz w:val="28"/>
      <w:szCs w:val="20"/>
      <w:lang w:eastAsia="ru-RU"/>
    </w:rPr>
  </w:style>
  <w:style w:type="character" w:customStyle="1" w:styleId="a5">
    <w:name w:val="Основной текст с отступом Знак"/>
    <w:basedOn w:val="a0"/>
    <w:link w:val="a4"/>
    <w:rsid w:val="0025432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54326"/>
    <w:rPr>
      <w:rFonts w:ascii="Tahoma" w:hAnsi="Tahoma" w:cs="Tahoma"/>
      <w:sz w:val="16"/>
      <w:szCs w:val="16"/>
    </w:rPr>
  </w:style>
  <w:style w:type="character" w:customStyle="1" w:styleId="a7">
    <w:name w:val="Текст выноски Знак"/>
    <w:basedOn w:val="a0"/>
    <w:link w:val="a6"/>
    <w:uiPriority w:val="99"/>
    <w:semiHidden/>
    <w:rsid w:val="00254326"/>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877513">
      <w:bodyDiv w:val="1"/>
      <w:marLeft w:val="0"/>
      <w:marRight w:val="0"/>
      <w:marTop w:val="0"/>
      <w:marBottom w:val="0"/>
      <w:divBdr>
        <w:top w:val="none" w:sz="0" w:space="0" w:color="auto"/>
        <w:left w:val="none" w:sz="0" w:space="0" w:color="auto"/>
        <w:bottom w:val="none" w:sz="0" w:space="0" w:color="auto"/>
        <w:right w:val="none" w:sz="0" w:space="0" w:color="auto"/>
      </w:divBdr>
    </w:div>
    <w:div w:id="1284994948">
      <w:bodyDiv w:val="1"/>
      <w:marLeft w:val="0"/>
      <w:marRight w:val="0"/>
      <w:marTop w:val="0"/>
      <w:marBottom w:val="0"/>
      <w:divBdr>
        <w:top w:val="none" w:sz="0" w:space="0" w:color="auto"/>
        <w:left w:val="none" w:sz="0" w:space="0" w:color="auto"/>
        <w:bottom w:val="none" w:sz="0" w:space="0" w:color="auto"/>
        <w:right w:val="none" w:sz="0" w:space="0" w:color="auto"/>
      </w:divBdr>
    </w:div>
    <w:div w:id="1530144840">
      <w:bodyDiv w:val="1"/>
      <w:marLeft w:val="0"/>
      <w:marRight w:val="0"/>
      <w:marTop w:val="0"/>
      <w:marBottom w:val="0"/>
      <w:divBdr>
        <w:top w:val="none" w:sz="0" w:space="0" w:color="auto"/>
        <w:left w:val="none" w:sz="0" w:space="0" w:color="auto"/>
        <w:bottom w:val="none" w:sz="0" w:space="0" w:color="auto"/>
        <w:right w:val="none" w:sz="0" w:space="0" w:color="auto"/>
      </w:divBdr>
    </w:div>
    <w:div w:id="15440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1861</Words>
  <Characters>1062</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Користувач</cp:lastModifiedBy>
  <cp:revision>29</cp:revision>
  <cp:lastPrinted>2017-03-13T08:47:00Z</cp:lastPrinted>
  <dcterms:created xsi:type="dcterms:W3CDTF">2016-12-09T10:04:00Z</dcterms:created>
  <dcterms:modified xsi:type="dcterms:W3CDTF">2017-03-13T08:47:00Z</dcterms:modified>
</cp:coreProperties>
</file>