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4A0" w:firstRow="1" w:lastRow="0" w:firstColumn="1" w:lastColumn="0" w:noHBand="0" w:noVBand="1"/>
      </w:tblPr>
      <w:tblGrid>
        <w:gridCol w:w="4678"/>
        <w:gridCol w:w="5211"/>
      </w:tblGrid>
      <w:tr w:rsidR="00CC674C" w:rsidRPr="007C657C" w:rsidTr="007C657C">
        <w:trPr>
          <w:cantSplit/>
          <w:trHeight w:val="424"/>
        </w:trPr>
        <w:tc>
          <w:tcPr>
            <w:tcW w:w="9889" w:type="dxa"/>
            <w:gridSpan w:val="2"/>
          </w:tcPr>
          <w:p w:rsidR="00CC674C" w:rsidRPr="007C657C" w:rsidRDefault="00CC674C" w:rsidP="00CA224B">
            <w:pPr>
              <w:spacing w:line="252" w:lineRule="auto"/>
              <w:jc w:val="center"/>
              <w:rPr>
                <w:rFonts w:ascii="Times New Roman" w:hAnsi="Times New Roman"/>
                <w:b/>
                <w:sz w:val="24"/>
                <w:szCs w:val="24"/>
              </w:rPr>
            </w:pPr>
            <w:r w:rsidRPr="007C657C">
              <w:rPr>
                <w:rFonts w:ascii="Times New Roman" w:hAnsi="Times New Roman"/>
                <w:b/>
                <w:noProof/>
                <w:sz w:val="24"/>
                <w:szCs w:val="24"/>
                <w:lang w:val="ru-RU"/>
              </w:rPr>
              <w:drawing>
                <wp:inline distT="0" distB="0" distL="0" distR="0" wp14:anchorId="286D543D" wp14:editId="05457231">
                  <wp:extent cx="304800" cy="428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CC674C" w:rsidRPr="007C657C" w:rsidRDefault="00CC674C" w:rsidP="00CA224B">
            <w:pPr>
              <w:spacing w:line="252" w:lineRule="auto"/>
              <w:jc w:val="center"/>
              <w:rPr>
                <w:rFonts w:ascii="Times New Roman" w:hAnsi="Times New Roman"/>
                <w:sz w:val="24"/>
                <w:szCs w:val="24"/>
              </w:rPr>
            </w:pPr>
            <w:r w:rsidRPr="007C657C">
              <w:rPr>
                <w:rFonts w:ascii="Times New Roman" w:hAnsi="Times New Roman"/>
                <w:sz w:val="24"/>
                <w:szCs w:val="24"/>
              </w:rPr>
              <w:t xml:space="preserve"> Україна                     </w:t>
            </w:r>
          </w:p>
          <w:p w:rsidR="00CC674C" w:rsidRPr="007C657C" w:rsidRDefault="00CC674C" w:rsidP="00CA224B">
            <w:pPr>
              <w:spacing w:line="252" w:lineRule="auto"/>
              <w:jc w:val="center"/>
              <w:rPr>
                <w:rFonts w:ascii="Times New Roman" w:hAnsi="Times New Roman"/>
                <w:b/>
                <w:sz w:val="24"/>
                <w:szCs w:val="24"/>
              </w:rPr>
            </w:pPr>
            <w:r w:rsidRPr="007C657C">
              <w:rPr>
                <w:rFonts w:ascii="Times New Roman" w:hAnsi="Times New Roman"/>
                <w:b/>
                <w:sz w:val="24"/>
                <w:szCs w:val="24"/>
              </w:rPr>
              <w:t>ХОДОРІВСЬКА МІСЬКА РАДА</w:t>
            </w:r>
          </w:p>
          <w:p w:rsidR="00CC674C" w:rsidRDefault="00CC674C" w:rsidP="00CA224B">
            <w:pPr>
              <w:spacing w:line="252" w:lineRule="auto"/>
              <w:jc w:val="center"/>
              <w:rPr>
                <w:rFonts w:ascii="Times New Roman" w:hAnsi="Times New Roman"/>
                <w:b/>
                <w:sz w:val="24"/>
                <w:szCs w:val="24"/>
              </w:rPr>
            </w:pPr>
            <w:r w:rsidRPr="007C657C">
              <w:rPr>
                <w:rFonts w:ascii="Times New Roman" w:hAnsi="Times New Roman"/>
                <w:b/>
                <w:sz w:val="24"/>
                <w:szCs w:val="24"/>
              </w:rPr>
              <w:t>ХХ</w:t>
            </w:r>
            <w:r w:rsidR="00046A19" w:rsidRPr="007C657C">
              <w:rPr>
                <w:rFonts w:ascii="Times New Roman" w:hAnsi="Times New Roman"/>
                <w:b/>
                <w:sz w:val="24"/>
                <w:szCs w:val="24"/>
                <w:lang w:val="en-US"/>
              </w:rPr>
              <w:t>X</w:t>
            </w:r>
            <w:r w:rsidR="00435A6F" w:rsidRPr="007C657C">
              <w:rPr>
                <w:rFonts w:ascii="Times New Roman" w:hAnsi="Times New Roman"/>
                <w:b/>
                <w:sz w:val="24"/>
                <w:szCs w:val="24"/>
              </w:rPr>
              <w:t>І</w:t>
            </w:r>
            <w:r w:rsidR="007C657C" w:rsidRPr="007C657C">
              <w:rPr>
                <w:rFonts w:ascii="Times New Roman" w:hAnsi="Times New Roman"/>
                <w:b/>
                <w:sz w:val="24"/>
                <w:szCs w:val="24"/>
              </w:rPr>
              <w:t xml:space="preserve"> </w:t>
            </w:r>
            <w:r w:rsidRPr="007C657C">
              <w:rPr>
                <w:rFonts w:ascii="Times New Roman" w:hAnsi="Times New Roman"/>
                <w:b/>
                <w:sz w:val="24"/>
                <w:szCs w:val="24"/>
              </w:rPr>
              <w:t>сесія VІІІ-го скликання</w:t>
            </w:r>
          </w:p>
          <w:p w:rsidR="007C657C" w:rsidRPr="007C657C" w:rsidRDefault="007C657C" w:rsidP="00CA224B">
            <w:pPr>
              <w:spacing w:line="252" w:lineRule="auto"/>
              <w:jc w:val="center"/>
              <w:rPr>
                <w:rFonts w:ascii="Times New Roman" w:hAnsi="Times New Roman"/>
                <w:b/>
                <w:sz w:val="24"/>
                <w:szCs w:val="24"/>
              </w:rPr>
            </w:pPr>
          </w:p>
        </w:tc>
      </w:tr>
      <w:tr w:rsidR="00CC674C" w:rsidRPr="007C657C" w:rsidTr="007C657C">
        <w:trPr>
          <w:cantSplit/>
          <w:trHeight w:val="424"/>
        </w:trPr>
        <w:tc>
          <w:tcPr>
            <w:tcW w:w="9889" w:type="dxa"/>
            <w:gridSpan w:val="2"/>
          </w:tcPr>
          <w:p w:rsidR="00CC674C" w:rsidRPr="007C657C" w:rsidRDefault="00CC674C" w:rsidP="00CA224B">
            <w:pPr>
              <w:spacing w:line="252" w:lineRule="auto"/>
              <w:jc w:val="center"/>
              <w:rPr>
                <w:rFonts w:ascii="Times New Roman" w:hAnsi="Times New Roman"/>
                <w:b/>
                <w:sz w:val="24"/>
                <w:szCs w:val="24"/>
              </w:rPr>
            </w:pPr>
            <w:r w:rsidRPr="007C657C">
              <w:rPr>
                <w:rFonts w:ascii="Times New Roman" w:hAnsi="Times New Roman"/>
                <w:b/>
                <w:sz w:val="24"/>
                <w:szCs w:val="24"/>
              </w:rPr>
              <w:t>РІШЕННЯ №</w:t>
            </w:r>
            <w:r w:rsidR="007C657C" w:rsidRPr="007C657C">
              <w:rPr>
                <w:rFonts w:ascii="Times New Roman" w:hAnsi="Times New Roman"/>
                <w:b/>
                <w:sz w:val="24"/>
                <w:szCs w:val="24"/>
              </w:rPr>
              <w:t>2790</w:t>
            </w:r>
          </w:p>
          <w:p w:rsidR="00CC674C" w:rsidRPr="007C657C" w:rsidRDefault="00CC674C" w:rsidP="00CA224B">
            <w:pPr>
              <w:spacing w:line="252" w:lineRule="auto"/>
              <w:jc w:val="center"/>
              <w:rPr>
                <w:rFonts w:ascii="Times New Roman" w:hAnsi="Times New Roman"/>
                <w:b/>
                <w:sz w:val="24"/>
                <w:szCs w:val="24"/>
              </w:rPr>
            </w:pPr>
          </w:p>
        </w:tc>
      </w:tr>
      <w:tr w:rsidR="00CC674C" w:rsidRPr="007C657C" w:rsidTr="007C657C">
        <w:tc>
          <w:tcPr>
            <w:tcW w:w="4678" w:type="dxa"/>
          </w:tcPr>
          <w:p w:rsidR="00CC674C" w:rsidRPr="007C657C" w:rsidRDefault="00CC674C" w:rsidP="00435A6F">
            <w:pPr>
              <w:spacing w:line="360" w:lineRule="auto"/>
              <w:rPr>
                <w:rFonts w:ascii="Times New Roman" w:hAnsi="Times New Roman"/>
                <w:b/>
                <w:sz w:val="24"/>
                <w:szCs w:val="24"/>
              </w:rPr>
            </w:pPr>
            <w:r w:rsidRPr="007C657C">
              <w:rPr>
                <w:rFonts w:ascii="Times New Roman" w:hAnsi="Times New Roman"/>
                <w:b/>
                <w:sz w:val="24"/>
                <w:szCs w:val="24"/>
              </w:rPr>
              <w:t xml:space="preserve">від  </w:t>
            </w:r>
            <w:r w:rsidR="00435A6F" w:rsidRPr="007C657C">
              <w:rPr>
                <w:rFonts w:ascii="Times New Roman" w:hAnsi="Times New Roman"/>
                <w:b/>
                <w:sz w:val="24"/>
                <w:szCs w:val="24"/>
              </w:rPr>
              <w:t>11  липня</w:t>
            </w:r>
            <w:r w:rsidR="00BD28E7" w:rsidRPr="007C657C">
              <w:rPr>
                <w:rFonts w:ascii="Times New Roman" w:hAnsi="Times New Roman"/>
                <w:b/>
                <w:sz w:val="24"/>
                <w:szCs w:val="24"/>
              </w:rPr>
              <w:t xml:space="preserve">  </w:t>
            </w:r>
            <w:r w:rsidRPr="007C657C">
              <w:rPr>
                <w:rFonts w:ascii="Times New Roman" w:hAnsi="Times New Roman"/>
                <w:b/>
                <w:sz w:val="24"/>
                <w:szCs w:val="24"/>
              </w:rPr>
              <w:t>201</w:t>
            </w:r>
            <w:r w:rsidR="00046A19" w:rsidRPr="007C657C">
              <w:rPr>
                <w:rFonts w:ascii="Times New Roman" w:hAnsi="Times New Roman"/>
                <w:b/>
                <w:sz w:val="24"/>
                <w:szCs w:val="24"/>
              </w:rPr>
              <w:t>9</w:t>
            </w:r>
            <w:r w:rsidR="007C657C">
              <w:rPr>
                <w:rFonts w:ascii="Times New Roman" w:hAnsi="Times New Roman"/>
                <w:b/>
                <w:sz w:val="24"/>
                <w:szCs w:val="24"/>
              </w:rPr>
              <w:t xml:space="preserve"> </w:t>
            </w:r>
            <w:bookmarkStart w:id="0" w:name="_GoBack"/>
            <w:bookmarkEnd w:id="0"/>
            <w:r w:rsidRPr="007C657C">
              <w:rPr>
                <w:rFonts w:ascii="Times New Roman" w:hAnsi="Times New Roman"/>
                <w:b/>
                <w:sz w:val="24"/>
                <w:szCs w:val="24"/>
              </w:rPr>
              <w:t>року</w:t>
            </w:r>
          </w:p>
        </w:tc>
        <w:tc>
          <w:tcPr>
            <w:tcW w:w="5211" w:type="dxa"/>
          </w:tcPr>
          <w:p w:rsidR="00CC674C" w:rsidRPr="007C657C" w:rsidRDefault="00CC674C" w:rsidP="00CA224B">
            <w:pPr>
              <w:spacing w:line="252" w:lineRule="auto"/>
              <w:ind w:left="317"/>
              <w:jc w:val="right"/>
              <w:rPr>
                <w:rFonts w:ascii="Times New Roman" w:hAnsi="Times New Roman"/>
                <w:b/>
                <w:sz w:val="24"/>
                <w:szCs w:val="24"/>
              </w:rPr>
            </w:pPr>
            <w:r w:rsidRPr="007C657C">
              <w:rPr>
                <w:rFonts w:ascii="Times New Roman" w:hAnsi="Times New Roman"/>
                <w:b/>
                <w:sz w:val="24"/>
                <w:szCs w:val="24"/>
              </w:rPr>
              <w:t xml:space="preserve">     м. Ходорів</w:t>
            </w:r>
          </w:p>
        </w:tc>
      </w:tr>
    </w:tbl>
    <w:p w:rsidR="00CC674C" w:rsidRPr="007C657C" w:rsidRDefault="00CC674C" w:rsidP="008164D1">
      <w:pPr>
        <w:jc w:val="both"/>
        <w:rPr>
          <w:rFonts w:ascii="Times New Roman" w:hAnsi="Times New Roman"/>
          <w:b/>
          <w:sz w:val="24"/>
          <w:szCs w:val="24"/>
        </w:rPr>
      </w:pPr>
      <w:r w:rsidRPr="007C657C">
        <w:rPr>
          <w:rFonts w:ascii="Times New Roman" w:hAnsi="Times New Roman"/>
          <w:b/>
          <w:sz w:val="24"/>
          <w:szCs w:val="24"/>
        </w:rPr>
        <w:t xml:space="preserve">Про затвердження </w:t>
      </w:r>
      <w:r w:rsidR="000B3340" w:rsidRPr="007C657C">
        <w:rPr>
          <w:rFonts w:ascii="Times New Roman" w:hAnsi="Times New Roman"/>
          <w:b/>
          <w:sz w:val="24"/>
          <w:szCs w:val="24"/>
        </w:rPr>
        <w:t>технічної документації із</w:t>
      </w:r>
      <w:r w:rsidRPr="007C657C">
        <w:rPr>
          <w:rFonts w:ascii="Times New Roman" w:hAnsi="Times New Roman"/>
          <w:b/>
          <w:sz w:val="24"/>
          <w:szCs w:val="24"/>
        </w:rPr>
        <w:t xml:space="preserve"> землеустрою щодо в</w:t>
      </w:r>
      <w:r w:rsidR="00990134" w:rsidRPr="007C657C">
        <w:rPr>
          <w:rFonts w:ascii="Times New Roman" w:hAnsi="Times New Roman"/>
          <w:b/>
          <w:sz w:val="24"/>
          <w:szCs w:val="24"/>
        </w:rPr>
        <w:t>становлення меж</w:t>
      </w:r>
      <w:r w:rsidRPr="007C657C">
        <w:rPr>
          <w:rFonts w:ascii="Times New Roman" w:hAnsi="Times New Roman"/>
          <w:b/>
          <w:sz w:val="24"/>
          <w:szCs w:val="24"/>
        </w:rPr>
        <w:t xml:space="preserve"> земельної ділянки</w:t>
      </w:r>
      <w:r w:rsidR="00990134" w:rsidRPr="007C657C">
        <w:rPr>
          <w:rFonts w:ascii="Times New Roman" w:hAnsi="Times New Roman"/>
          <w:b/>
          <w:sz w:val="24"/>
          <w:szCs w:val="24"/>
        </w:rPr>
        <w:t xml:space="preserve"> в натурі ( на місцевості)</w:t>
      </w:r>
      <w:r w:rsidRPr="007C657C">
        <w:rPr>
          <w:rFonts w:ascii="Times New Roman" w:hAnsi="Times New Roman"/>
          <w:b/>
          <w:sz w:val="24"/>
          <w:szCs w:val="24"/>
        </w:rPr>
        <w:t xml:space="preserve"> для  передачі її у безоплатну  власність</w:t>
      </w:r>
      <w:r w:rsidR="00990134" w:rsidRPr="007C657C">
        <w:rPr>
          <w:rFonts w:ascii="Times New Roman" w:hAnsi="Times New Roman"/>
          <w:b/>
          <w:sz w:val="24"/>
          <w:szCs w:val="24"/>
        </w:rPr>
        <w:t xml:space="preserve"> </w:t>
      </w:r>
      <w:r w:rsidRPr="007C657C">
        <w:rPr>
          <w:rFonts w:ascii="Times New Roman" w:hAnsi="Times New Roman"/>
          <w:b/>
          <w:sz w:val="24"/>
          <w:szCs w:val="24"/>
        </w:rPr>
        <w:t xml:space="preserve"> для ведення особистого селянського господарства </w:t>
      </w:r>
      <w:r w:rsidR="00BD28E7" w:rsidRPr="007C657C">
        <w:rPr>
          <w:rFonts w:ascii="Times New Roman" w:hAnsi="Times New Roman"/>
          <w:b/>
          <w:sz w:val="24"/>
          <w:szCs w:val="24"/>
        </w:rPr>
        <w:t xml:space="preserve"> </w:t>
      </w:r>
      <w:proofErr w:type="spellStart"/>
      <w:r w:rsidR="00BD28E7" w:rsidRPr="007C657C">
        <w:rPr>
          <w:rFonts w:ascii="Times New Roman" w:hAnsi="Times New Roman"/>
          <w:b/>
          <w:sz w:val="24"/>
          <w:szCs w:val="24"/>
        </w:rPr>
        <w:t>Порваткіній</w:t>
      </w:r>
      <w:proofErr w:type="spellEnd"/>
      <w:r w:rsidR="00BD28E7" w:rsidRPr="007C657C">
        <w:rPr>
          <w:rFonts w:ascii="Times New Roman" w:hAnsi="Times New Roman"/>
          <w:b/>
          <w:sz w:val="24"/>
          <w:szCs w:val="24"/>
        </w:rPr>
        <w:t xml:space="preserve">  Мирославі Василівні </w:t>
      </w:r>
      <w:r w:rsidRPr="007C657C">
        <w:rPr>
          <w:rFonts w:ascii="Times New Roman" w:hAnsi="Times New Roman"/>
          <w:b/>
          <w:sz w:val="24"/>
          <w:szCs w:val="24"/>
        </w:rPr>
        <w:t>(</w:t>
      </w:r>
      <w:proofErr w:type="spellStart"/>
      <w:r w:rsidRPr="007C657C">
        <w:rPr>
          <w:rFonts w:ascii="Times New Roman" w:hAnsi="Times New Roman"/>
          <w:b/>
          <w:sz w:val="24"/>
          <w:szCs w:val="24"/>
        </w:rPr>
        <w:t>с.Дуліби</w:t>
      </w:r>
      <w:proofErr w:type="spellEnd"/>
      <w:r w:rsidRPr="007C657C">
        <w:rPr>
          <w:rFonts w:ascii="Times New Roman" w:hAnsi="Times New Roman"/>
          <w:b/>
          <w:sz w:val="24"/>
          <w:szCs w:val="24"/>
        </w:rPr>
        <w:t xml:space="preserve"> Жидачівського району Львівської області)</w:t>
      </w:r>
    </w:p>
    <w:p w:rsidR="00CC674C" w:rsidRPr="007C657C" w:rsidRDefault="00CC674C" w:rsidP="008164D1">
      <w:pPr>
        <w:jc w:val="both"/>
        <w:rPr>
          <w:rFonts w:ascii="Times New Roman" w:hAnsi="Times New Roman"/>
          <w:b/>
          <w:sz w:val="24"/>
          <w:szCs w:val="24"/>
        </w:rPr>
      </w:pPr>
    </w:p>
    <w:p w:rsidR="00CC674C" w:rsidRPr="007C657C" w:rsidRDefault="007C657C" w:rsidP="00CC674C">
      <w:pPr>
        <w:jc w:val="both"/>
        <w:rPr>
          <w:rFonts w:ascii="Times New Roman" w:hAnsi="Times New Roman"/>
          <w:b/>
          <w:sz w:val="24"/>
          <w:szCs w:val="24"/>
          <w:lang w:eastAsia="uk-UA"/>
        </w:rPr>
      </w:pPr>
      <w:r>
        <w:rPr>
          <w:rFonts w:ascii="Times New Roman" w:hAnsi="Times New Roman"/>
          <w:sz w:val="24"/>
          <w:szCs w:val="24"/>
        </w:rPr>
        <w:t xml:space="preserve">  </w:t>
      </w:r>
      <w:r w:rsidR="00CC674C" w:rsidRPr="007C657C">
        <w:rPr>
          <w:rFonts w:ascii="Times New Roman" w:hAnsi="Times New Roman"/>
          <w:sz w:val="24"/>
          <w:szCs w:val="24"/>
        </w:rPr>
        <w:t xml:space="preserve">Розглянувши заяву </w:t>
      </w:r>
      <w:proofErr w:type="spellStart"/>
      <w:r w:rsidR="002710B2" w:rsidRPr="007C657C">
        <w:rPr>
          <w:rFonts w:ascii="Times New Roman" w:hAnsi="Times New Roman"/>
          <w:sz w:val="24"/>
          <w:szCs w:val="24"/>
        </w:rPr>
        <w:t>Порваткіної</w:t>
      </w:r>
      <w:proofErr w:type="spellEnd"/>
      <w:r w:rsidR="002710B2" w:rsidRPr="007C657C">
        <w:rPr>
          <w:rFonts w:ascii="Times New Roman" w:hAnsi="Times New Roman"/>
          <w:sz w:val="24"/>
          <w:szCs w:val="24"/>
        </w:rPr>
        <w:t xml:space="preserve"> Мирослави Василівни</w:t>
      </w:r>
      <w:r w:rsidR="00CC674C" w:rsidRPr="007C657C">
        <w:rPr>
          <w:rFonts w:ascii="Times New Roman" w:hAnsi="Times New Roman"/>
          <w:sz w:val="24"/>
          <w:szCs w:val="24"/>
        </w:rPr>
        <w:t xml:space="preserve"> жител</w:t>
      </w:r>
      <w:r w:rsidR="002710B2" w:rsidRPr="007C657C">
        <w:rPr>
          <w:rFonts w:ascii="Times New Roman" w:hAnsi="Times New Roman"/>
          <w:sz w:val="24"/>
          <w:szCs w:val="24"/>
        </w:rPr>
        <w:t xml:space="preserve">ьки </w:t>
      </w:r>
      <w:proofErr w:type="spellStart"/>
      <w:r w:rsidR="002710B2" w:rsidRPr="007C657C">
        <w:rPr>
          <w:rFonts w:ascii="Times New Roman" w:hAnsi="Times New Roman"/>
          <w:sz w:val="24"/>
          <w:szCs w:val="24"/>
        </w:rPr>
        <w:t>с.Садки</w:t>
      </w:r>
      <w:proofErr w:type="spellEnd"/>
      <w:r w:rsidR="006C19DA" w:rsidRPr="007C657C">
        <w:rPr>
          <w:rFonts w:ascii="Times New Roman" w:hAnsi="Times New Roman"/>
          <w:sz w:val="24"/>
          <w:szCs w:val="24"/>
        </w:rPr>
        <w:t xml:space="preserve"> </w:t>
      </w:r>
      <w:r w:rsidR="00CC674C" w:rsidRPr="007C657C">
        <w:rPr>
          <w:rFonts w:ascii="Times New Roman" w:hAnsi="Times New Roman"/>
          <w:sz w:val="24"/>
          <w:szCs w:val="24"/>
        </w:rPr>
        <w:t>(вх. №</w:t>
      </w:r>
      <w:r w:rsidR="002710B2" w:rsidRPr="007C657C">
        <w:rPr>
          <w:rFonts w:ascii="Times New Roman" w:hAnsi="Times New Roman"/>
          <w:sz w:val="24"/>
          <w:szCs w:val="24"/>
        </w:rPr>
        <w:t xml:space="preserve"> 1135</w:t>
      </w:r>
      <w:r w:rsidR="00CC674C" w:rsidRPr="007C657C">
        <w:rPr>
          <w:rFonts w:ascii="Times New Roman" w:hAnsi="Times New Roman"/>
          <w:sz w:val="24"/>
          <w:szCs w:val="24"/>
        </w:rPr>
        <w:t xml:space="preserve">  від </w:t>
      </w:r>
      <w:r w:rsidR="002710B2" w:rsidRPr="007C657C">
        <w:rPr>
          <w:rFonts w:ascii="Times New Roman" w:hAnsi="Times New Roman"/>
          <w:sz w:val="24"/>
          <w:szCs w:val="24"/>
        </w:rPr>
        <w:t>27</w:t>
      </w:r>
      <w:r w:rsidR="00CC674C" w:rsidRPr="007C657C">
        <w:rPr>
          <w:rFonts w:ascii="Times New Roman" w:hAnsi="Times New Roman"/>
          <w:sz w:val="24"/>
          <w:szCs w:val="24"/>
        </w:rPr>
        <w:t>.</w:t>
      </w:r>
      <w:r w:rsidR="002710B2" w:rsidRPr="007C657C">
        <w:rPr>
          <w:rFonts w:ascii="Times New Roman" w:hAnsi="Times New Roman"/>
          <w:sz w:val="24"/>
          <w:szCs w:val="24"/>
        </w:rPr>
        <w:t>06</w:t>
      </w:r>
      <w:r w:rsidR="00CC674C" w:rsidRPr="007C657C">
        <w:rPr>
          <w:rFonts w:ascii="Times New Roman" w:hAnsi="Times New Roman"/>
          <w:sz w:val="24"/>
          <w:szCs w:val="24"/>
        </w:rPr>
        <w:t>.201</w:t>
      </w:r>
      <w:r w:rsidR="00886511" w:rsidRPr="007C657C">
        <w:rPr>
          <w:rFonts w:ascii="Times New Roman" w:hAnsi="Times New Roman"/>
          <w:sz w:val="24"/>
          <w:szCs w:val="24"/>
        </w:rPr>
        <w:t>9</w:t>
      </w:r>
      <w:r>
        <w:rPr>
          <w:rFonts w:ascii="Times New Roman" w:hAnsi="Times New Roman"/>
          <w:sz w:val="24"/>
          <w:szCs w:val="24"/>
        </w:rPr>
        <w:t xml:space="preserve"> </w:t>
      </w:r>
      <w:r w:rsidR="00CC674C" w:rsidRPr="007C657C">
        <w:rPr>
          <w:rFonts w:ascii="Times New Roman" w:hAnsi="Times New Roman"/>
          <w:sz w:val="24"/>
          <w:szCs w:val="24"/>
        </w:rPr>
        <w:t xml:space="preserve">р.) про затвердження </w:t>
      </w:r>
      <w:r w:rsidR="00990134" w:rsidRPr="007C657C">
        <w:rPr>
          <w:rFonts w:ascii="Times New Roman" w:hAnsi="Times New Roman"/>
          <w:sz w:val="24"/>
          <w:szCs w:val="24"/>
        </w:rPr>
        <w:t xml:space="preserve">технічної документації із </w:t>
      </w:r>
      <w:r w:rsidR="00CC674C" w:rsidRPr="007C657C">
        <w:rPr>
          <w:rFonts w:ascii="Times New Roman" w:hAnsi="Times New Roman"/>
          <w:sz w:val="24"/>
          <w:szCs w:val="24"/>
        </w:rPr>
        <w:t xml:space="preserve">землеустрою  щодо </w:t>
      </w:r>
      <w:r w:rsidR="000355CE" w:rsidRPr="007C657C">
        <w:rPr>
          <w:rFonts w:ascii="Times New Roman" w:hAnsi="Times New Roman"/>
          <w:sz w:val="24"/>
          <w:szCs w:val="24"/>
        </w:rPr>
        <w:t xml:space="preserve">встановлення </w:t>
      </w:r>
      <w:r w:rsidR="00CC674C" w:rsidRPr="007C657C">
        <w:rPr>
          <w:rFonts w:ascii="Times New Roman" w:hAnsi="Times New Roman"/>
          <w:sz w:val="24"/>
          <w:szCs w:val="24"/>
        </w:rPr>
        <w:t xml:space="preserve">  </w:t>
      </w:r>
      <w:r w:rsidR="000355CE" w:rsidRPr="007C657C">
        <w:rPr>
          <w:rFonts w:ascii="Times New Roman" w:hAnsi="Times New Roman"/>
          <w:sz w:val="24"/>
          <w:szCs w:val="24"/>
        </w:rPr>
        <w:t xml:space="preserve">меж </w:t>
      </w:r>
      <w:r w:rsidR="00CC674C" w:rsidRPr="007C657C">
        <w:rPr>
          <w:rFonts w:ascii="Times New Roman" w:hAnsi="Times New Roman"/>
          <w:sz w:val="24"/>
          <w:szCs w:val="24"/>
        </w:rPr>
        <w:t xml:space="preserve">земельної ділянки </w:t>
      </w:r>
      <w:r w:rsidR="000355CE" w:rsidRPr="007C657C">
        <w:rPr>
          <w:rFonts w:ascii="Times New Roman" w:hAnsi="Times New Roman"/>
          <w:sz w:val="24"/>
          <w:szCs w:val="24"/>
        </w:rPr>
        <w:t>в натурі (на місцевості) для передачі її у безоплатну</w:t>
      </w:r>
      <w:r w:rsidR="00CC674C" w:rsidRPr="007C657C">
        <w:rPr>
          <w:rFonts w:ascii="Times New Roman" w:hAnsi="Times New Roman"/>
          <w:sz w:val="24"/>
          <w:szCs w:val="24"/>
        </w:rPr>
        <w:t xml:space="preserve"> власність для ведення особистого селянського господарства </w:t>
      </w:r>
      <w:r w:rsidR="00886511" w:rsidRPr="007C657C">
        <w:rPr>
          <w:rFonts w:ascii="Times New Roman" w:hAnsi="Times New Roman"/>
          <w:sz w:val="24"/>
          <w:szCs w:val="24"/>
        </w:rPr>
        <w:t xml:space="preserve"> площею </w:t>
      </w:r>
      <w:r w:rsidR="0003293F" w:rsidRPr="007C657C">
        <w:rPr>
          <w:rFonts w:ascii="Times New Roman" w:hAnsi="Times New Roman"/>
          <w:sz w:val="24"/>
          <w:szCs w:val="24"/>
        </w:rPr>
        <w:t>0</w:t>
      </w:r>
      <w:r w:rsidR="00886511" w:rsidRPr="007C657C">
        <w:rPr>
          <w:rFonts w:ascii="Times New Roman" w:hAnsi="Times New Roman"/>
          <w:sz w:val="24"/>
          <w:szCs w:val="24"/>
        </w:rPr>
        <w:t>,</w:t>
      </w:r>
      <w:r w:rsidR="002710B2" w:rsidRPr="007C657C">
        <w:rPr>
          <w:rFonts w:ascii="Times New Roman" w:hAnsi="Times New Roman"/>
          <w:sz w:val="24"/>
          <w:szCs w:val="24"/>
        </w:rPr>
        <w:t>1316</w:t>
      </w:r>
      <w:r w:rsidR="00CC674C" w:rsidRPr="007C657C">
        <w:rPr>
          <w:rFonts w:ascii="Times New Roman" w:hAnsi="Times New Roman"/>
          <w:sz w:val="24"/>
          <w:szCs w:val="24"/>
        </w:rPr>
        <w:t>га</w:t>
      </w:r>
      <w:r w:rsidR="00CC674C" w:rsidRPr="007C657C">
        <w:rPr>
          <w:rFonts w:ascii="Times New Roman" w:hAnsi="Times New Roman"/>
          <w:sz w:val="24"/>
          <w:szCs w:val="24"/>
          <w:lang w:eastAsia="uk-UA"/>
        </w:rPr>
        <w:t xml:space="preserve"> када</w:t>
      </w:r>
      <w:r>
        <w:rPr>
          <w:rFonts w:ascii="Times New Roman" w:hAnsi="Times New Roman"/>
          <w:sz w:val="24"/>
          <w:szCs w:val="24"/>
          <w:lang w:eastAsia="uk-UA"/>
        </w:rPr>
        <w:t>стровий номер земельної ділянки</w:t>
      </w:r>
      <w:r w:rsidR="00CC674C" w:rsidRPr="007C657C">
        <w:rPr>
          <w:rFonts w:ascii="Times New Roman" w:hAnsi="Times New Roman"/>
          <w:sz w:val="24"/>
          <w:szCs w:val="24"/>
          <w:lang w:eastAsia="uk-UA"/>
        </w:rPr>
        <w:t xml:space="preserve"> 4621587200:07:00</w:t>
      </w:r>
      <w:r w:rsidR="002710B2" w:rsidRPr="007C657C">
        <w:rPr>
          <w:rFonts w:ascii="Times New Roman" w:hAnsi="Times New Roman"/>
          <w:sz w:val="24"/>
          <w:szCs w:val="24"/>
          <w:lang w:eastAsia="uk-UA"/>
        </w:rPr>
        <w:t>2:0518</w:t>
      </w:r>
      <w:r w:rsidR="00CC674C" w:rsidRPr="007C657C">
        <w:rPr>
          <w:rFonts w:ascii="Times New Roman" w:hAnsi="Times New Roman"/>
          <w:sz w:val="24"/>
          <w:szCs w:val="24"/>
        </w:rPr>
        <w:t xml:space="preserve"> за адресою: с. Дуліби  Жидачівського району Львівської області, </w:t>
      </w:r>
      <w:r w:rsidR="00CC674C" w:rsidRPr="007C657C">
        <w:rPr>
          <w:rFonts w:ascii="Times New Roman" w:hAnsi="Times New Roman"/>
          <w:sz w:val="24"/>
          <w:szCs w:val="24"/>
          <w:lang w:eastAsia="uk-UA"/>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886511" w:rsidRPr="007C657C">
        <w:rPr>
          <w:rFonts w:ascii="Times New Roman" w:hAnsi="Times New Roman"/>
          <w:sz w:val="24"/>
          <w:szCs w:val="24"/>
          <w:lang w:eastAsia="uk-UA"/>
        </w:rPr>
        <w:t xml:space="preserve">у </w:t>
      </w:r>
      <w:r w:rsidR="002710B2" w:rsidRPr="007C657C">
        <w:rPr>
          <w:rFonts w:ascii="Times New Roman" w:hAnsi="Times New Roman"/>
          <w:sz w:val="24"/>
          <w:szCs w:val="24"/>
          <w:lang w:eastAsia="uk-UA"/>
        </w:rPr>
        <w:t>ФОП Пирога А.В.</w:t>
      </w:r>
      <w:r w:rsidR="00CC674C" w:rsidRPr="007C657C">
        <w:rPr>
          <w:rFonts w:ascii="Times New Roman" w:hAnsi="Times New Roman"/>
          <w:sz w:val="24"/>
          <w:szCs w:val="24"/>
          <w:lang w:eastAsia="uk-UA"/>
        </w:rPr>
        <w:t xml:space="preserve"> технічну документацію із землеустрою, кадастровий план земельної ділянки,  акт прийомки-передачі межових знаків на зберігання, перелік обтяжень прав на земельну ділянку, обмежень на її використання та наявні земельні сервітути, Витяг з Державного земельного кадастру про земельну ділянку, керуючись ст.144 Конституції України, </w:t>
      </w:r>
      <w:r>
        <w:rPr>
          <w:rFonts w:ascii="Times New Roman" w:hAnsi="Times New Roman"/>
          <w:sz w:val="24"/>
          <w:szCs w:val="24"/>
          <w:lang w:eastAsia="uk-UA"/>
        </w:rPr>
        <w:t>ст.</w:t>
      </w:r>
      <w:r w:rsidR="00CC674C" w:rsidRPr="007C657C">
        <w:rPr>
          <w:rFonts w:ascii="Times New Roman" w:hAnsi="Times New Roman"/>
          <w:sz w:val="24"/>
          <w:szCs w:val="24"/>
          <w:lang w:eastAsia="uk-UA"/>
        </w:rPr>
        <w:t xml:space="preserve">ст.12,33,121,125,126,186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00CC674C" w:rsidRPr="007C657C">
        <w:rPr>
          <w:rFonts w:ascii="Times New Roman" w:hAnsi="Times New Roman"/>
          <w:b/>
          <w:sz w:val="24"/>
          <w:szCs w:val="24"/>
          <w:lang w:eastAsia="uk-UA"/>
        </w:rPr>
        <w:t xml:space="preserve">   </w:t>
      </w:r>
    </w:p>
    <w:p w:rsidR="00CC674C" w:rsidRPr="007C657C" w:rsidRDefault="00CC674C" w:rsidP="00CC674C">
      <w:pPr>
        <w:tabs>
          <w:tab w:val="left" w:pos="3240"/>
        </w:tabs>
        <w:overflowPunct/>
        <w:autoSpaceDE/>
        <w:autoSpaceDN/>
        <w:adjustRightInd/>
        <w:ind w:left="-142"/>
        <w:jc w:val="both"/>
        <w:rPr>
          <w:rFonts w:ascii="Times New Roman" w:hAnsi="Times New Roman"/>
          <w:b/>
          <w:sz w:val="24"/>
          <w:szCs w:val="24"/>
          <w:lang w:eastAsia="uk-UA"/>
        </w:rPr>
      </w:pPr>
    </w:p>
    <w:p w:rsidR="00CC674C" w:rsidRPr="007C657C" w:rsidRDefault="00CC674C" w:rsidP="007C657C">
      <w:pPr>
        <w:tabs>
          <w:tab w:val="left" w:pos="3240"/>
        </w:tabs>
        <w:overflowPunct/>
        <w:autoSpaceDE/>
        <w:autoSpaceDN/>
        <w:adjustRightInd/>
        <w:ind w:left="-142"/>
        <w:jc w:val="center"/>
        <w:rPr>
          <w:rFonts w:ascii="Times New Roman" w:hAnsi="Times New Roman"/>
          <w:b/>
          <w:sz w:val="24"/>
          <w:szCs w:val="24"/>
          <w:lang w:eastAsia="uk-UA"/>
        </w:rPr>
      </w:pPr>
      <w:r w:rsidRPr="007C657C">
        <w:rPr>
          <w:rFonts w:ascii="Times New Roman" w:hAnsi="Times New Roman"/>
          <w:b/>
          <w:sz w:val="24"/>
          <w:szCs w:val="24"/>
          <w:lang w:eastAsia="uk-UA"/>
        </w:rPr>
        <w:t>В И Р І Ш И Л А:</w:t>
      </w:r>
    </w:p>
    <w:p w:rsidR="00CC674C" w:rsidRPr="007C657C" w:rsidRDefault="00CC674C" w:rsidP="00CC674C">
      <w:pPr>
        <w:tabs>
          <w:tab w:val="left" w:pos="3240"/>
        </w:tabs>
        <w:overflowPunct/>
        <w:autoSpaceDE/>
        <w:autoSpaceDN/>
        <w:adjustRightInd/>
        <w:ind w:left="-142"/>
        <w:jc w:val="both"/>
        <w:rPr>
          <w:rFonts w:ascii="Times New Roman" w:hAnsi="Times New Roman"/>
          <w:b/>
          <w:sz w:val="24"/>
          <w:szCs w:val="24"/>
          <w:lang w:eastAsia="uk-UA"/>
        </w:rPr>
      </w:pPr>
    </w:p>
    <w:p w:rsidR="00CC674C" w:rsidRPr="007C657C" w:rsidRDefault="00CC674C" w:rsidP="00CC674C">
      <w:pPr>
        <w:tabs>
          <w:tab w:val="left" w:pos="3240"/>
        </w:tabs>
        <w:overflowPunct/>
        <w:autoSpaceDE/>
        <w:autoSpaceDN/>
        <w:adjustRightInd/>
        <w:ind w:left="-142"/>
        <w:jc w:val="both"/>
        <w:rPr>
          <w:rFonts w:ascii="Times New Roman" w:hAnsi="Times New Roman"/>
          <w:sz w:val="24"/>
          <w:szCs w:val="24"/>
          <w:lang w:eastAsia="uk-UA"/>
        </w:rPr>
      </w:pPr>
      <w:r w:rsidRPr="007C657C">
        <w:rPr>
          <w:rFonts w:ascii="Times New Roman" w:hAnsi="Times New Roman"/>
          <w:sz w:val="24"/>
          <w:szCs w:val="24"/>
          <w:lang w:eastAsia="uk-UA"/>
        </w:rPr>
        <w:t xml:space="preserve">          1.</w:t>
      </w:r>
      <w:r w:rsidRPr="007C657C">
        <w:rPr>
          <w:rFonts w:ascii="Times New Roman" w:hAnsi="Times New Roman"/>
          <w:b/>
          <w:sz w:val="24"/>
          <w:szCs w:val="24"/>
          <w:lang w:eastAsia="uk-UA"/>
        </w:rPr>
        <w:t xml:space="preserve"> </w:t>
      </w:r>
      <w:r w:rsidRPr="007C657C">
        <w:rPr>
          <w:rFonts w:ascii="Times New Roman" w:hAnsi="Times New Roman"/>
          <w:sz w:val="24"/>
          <w:szCs w:val="24"/>
        </w:rPr>
        <w:t xml:space="preserve">Затвердити </w:t>
      </w:r>
      <w:proofErr w:type="spellStart"/>
      <w:r w:rsidR="002710B2" w:rsidRPr="007C657C">
        <w:rPr>
          <w:rFonts w:ascii="Times New Roman" w:hAnsi="Times New Roman"/>
          <w:sz w:val="24"/>
          <w:szCs w:val="24"/>
        </w:rPr>
        <w:t>Порваткіній</w:t>
      </w:r>
      <w:proofErr w:type="spellEnd"/>
      <w:r w:rsidR="002710B2" w:rsidRPr="007C657C">
        <w:rPr>
          <w:rFonts w:ascii="Times New Roman" w:hAnsi="Times New Roman"/>
          <w:sz w:val="24"/>
          <w:szCs w:val="24"/>
        </w:rPr>
        <w:t xml:space="preserve"> Мирославі Василівні</w:t>
      </w:r>
      <w:r w:rsidR="0003293F" w:rsidRPr="007C657C">
        <w:rPr>
          <w:rFonts w:ascii="Times New Roman" w:hAnsi="Times New Roman"/>
          <w:sz w:val="24"/>
          <w:szCs w:val="24"/>
        </w:rPr>
        <w:t xml:space="preserve"> </w:t>
      </w:r>
      <w:r w:rsidR="000355CE" w:rsidRPr="007C657C">
        <w:rPr>
          <w:rFonts w:ascii="Times New Roman" w:hAnsi="Times New Roman"/>
          <w:sz w:val="24"/>
          <w:szCs w:val="24"/>
        </w:rPr>
        <w:t>технічну документацію із</w:t>
      </w:r>
      <w:r w:rsidRPr="007C657C">
        <w:rPr>
          <w:rFonts w:ascii="Times New Roman" w:hAnsi="Times New Roman"/>
          <w:sz w:val="24"/>
          <w:szCs w:val="24"/>
        </w:rPr>
        <w:t xml:space="preserve"> землеустрою щодо в</w:t>
      </w:r>
      <w:r w:rsidR="000355CE" w:rsidRPr="007C657C">
        <w:rPr>
          <w:rFonts w:ascii="Times New Roman" w:hAnsi="Times New Roman"/>
          <w:sz w:val="24"/>
          <w:szCs w:val="24"/>
        </w:rPr>
        <w:t xml:space="preserve">становлення меж </w:t>
      </w:r>
      <w:r w:rsidRPr="007C657C">
        <w:rPr>
          <w:rFonts w:ascii="Times New Roman" w:hAnsi="Times New Roman"/>
          <w:sz w:val="24"/>
          <w:szCs w:val="24"/>
        </w:rPr>
        <w:t xml:space="preserve">  земельної ділянки </w:t>
      </w:r>
      <w:r w:rsidR="000355CE" w:rsidRPr="007C657C">
        <w:rPr>
          <w:rFonts w:ascii="Times New Roman" w:hAnsi="Times New Roman"/>
          <w:sz w:val="24"/>
          <w:szCs w:val="24"/>
        </w:rPr>
        <w:t xml:space="preserve"> в натурі (на місцевості) </w:t>
      </w:r>
      <w:r w:rsidRPr="007C657C">
        <w:rPr>
          <w:rFonts w:ascii="Times New Roman" w:hAnsi="Times New Roman"/>
          <w:sz w:val="24"/>
          <w:szCs w:val="24"/>
        </w:rPr>
        <w:t>та передати її у безоплатну власність для ведення особистого селянського господарства</w:t>
      </w:r>
      <w:r w:rsidR="009C217E" w:rsidRPr="007C657C">
        <w:rPr>
          <w:rFonts w:ascii="Times New Roman" w:hAnsi="Times New Roman"/>
          <w:sz w:val="24"/>
          <w:szCs w:val="24"/>
        </w:rPr>
        <w:t xml:space="preserve"> площею </w:t>
      </w:r>
      <w:r w:rsidR="002710B2" w:rsidRPr="007C657C">
        <w:rPr>
          <w:rFonts w:ascii="Times New Roman" w:hAnsi="Times New Roman"/>
          <w:sz w:val="24"/>
          <w:szCs w:val="24"/>
        </w:rPr>
        <w:t>0,1316</w:t>
      </w:r>
      <w:r w:rsidRPr="007C657C">
        <w:rPr>
          <w:rFonts w:ascii="Times New Roman" w:hAnsi="Times New Roman"/>
          <w:sz w:val="24"/>
          <w:szCs w:val="24"/>
        </w:rPr>
        <w:t>га</w:t>
      </w:r>
      <w:r w:rsidRPr="007C657C">
        <w:rPr>
          <w:rFonts w:ascii="Times New Roman" w:hAnsi="Times New Roman"/>
          <w:sz w:val="24"/>
          <w:szCs w:val="24"/>
          <w:lang w:eastAsia="uk-UA"/>
        </w:rPr>
        <w:t xml:space="preserve"> када</w:t>
      </w:r>
      <w:r w:rsidR="007C657C">
        <w:rPr>
          <w:rFonts w:ascii="Times New Roman" w:hAnsi="Times New Roman"/>
          <w:sz w:val="24"/>
          <w:szCs w:val="24"/>
          <w:lang w:eastAsia="uk-UA"/>
        </w:rPr>
        <w:t>стровий номер земельної ділянки</w:t>
      </w:r>
      <w:r w:rsidRPr="007C657C">
        <w:rPr>
          <w:rFonts w:ascii="Times New Roman" w:hAnsi="Times New Roman"/>
          <w:sz w:val="24"/>
          <w:szCs w:val="24"/>
          <w:lang w:eastAsia="uk-UA"/>
        </w:rPr>
        <w:t xml:space="preserve"> </w:t>
      </w:r>
      <w:r w:rsidR="004C4035" w:rsidRPr="007C657C">
        <w:rPr>
          <w:rFonts w:ascii="Times New Roman" w:hAnsi="Times New Roman"/>
          <w:sz w:val="24"/>
          <w:szCs w:val="24"/>
          <w:lang w:eastAsia="uk-UA"/>
        </w:rPr>
        <w:t>4621587200:07:00</w:t>
      </w:r>
      <w:r w:rsidR="002710B2" w:rsidRPr="007C657C">
        <w:rPr>
          <w:rFonts w:ascii="Times New Roman" w:hAnsi="Times New Roman"/>
          <w:sz w:val="24"/>
          <w:szCs w:val="24"/>
          <w:lang w:eastAsia="uk-UA"/>
        </w:rPr>
        <w:t>2:0518</w:t>
      </w:r>
      <w:r w:rsidR="004C4035" w:rsidRPr="007C657C">
        <w:rPr>
          <w:rFonts w:ascii="Times New Roman" w:hAnsi="Times New Roman"/>
          <w:sz w:val="24"/>
          <w:szCs w:val="24"/>
        </w:rPr>
        <w:t xml:space="preserve"> </w:t>
      </w:r>
      <w:r w:rsidRPr="007C657C">
        <w:rPr>
          <w:rFonts w:ascii="Times New Roman" w:hAnsi="Times New Roman"/>
          <w:sz w:val="24"/>
          <w:szCs w:val="24"/>
          <w:lang w:eastAsia="uk-UA"/>
        </w:rPr>
        <w:t>з</w:t>
      </w:r>
      <w:r w:rsidRPr="007C657C">
        <w:rPr>
          <w:rFonts w:ascii="Times New Roman" w:hAnsi="Times New Roman"/>
          <w:sz w:val="24"/>
          <w:szCs w:val="24"/>
        </w:rPr>
        <w:t xml:space="preserve">а адресою: </w:t>
      </w:r>
      <w:proofErr w:type="spellStart"/>
      <w:r w:rsidRPr="007C657C">
        <w:rPr>
          <w:rFonts w:ascii="Times New Roman" w:hAnsi="Times New Roman"/>
          <w:sz w:val="24"/>
          <w:szCs w:val="24"/>
        </w:rPr>
        <w:t>с.Дуліби</w:t>
      </w:r>
      <w:proofErr w:type="spellEnd"/>
      <w:r w:rsidRPr="007C657C">
        <w:rPr>
          <w:rFonts w:ascii="Times New Roman" w:hAnsi="Times New Roman"/>
          <w:sz w:val="24"/>
          <w:szCs w:val="24"/>
        </w:rPr>
        <w:t xml:space="preserve">  </w:t>
      </w:r>
      <w:proofErr w:type="spellStart"/>
      <w:r w:rsidRPr="007C657C">
        <w:rPr>
          <w:rFonts w:ascii="Times New Roman" w:hAnsi="Times New Roman"/>
          <w:sz w:val="24"/>
          <w:szCs w:val="24"/>
        </w:rPr>
        <w:t>Жидачівського</w:t>
      </w:r>
      <w:proofErr w:type="spellEnd"/>
      <w:r w:rsidRPr="007C657C">
        <w:rPr>
          <w:rFonts w:ascii="Times New Roman" w:hAnsi="Times New Roman"/>
          <w:sz w:val="24"/>
          <w:szCs w:val="24"/>
        </w:rPr>
        <w:t xml:space="preserve"> району Львівської області. </w:t>
      </w:r>
    </w:p>
    <w:p w:rsidR="00CC674C" w:rsidRPr="007C657C" w:rsidRDefault="00CC674C" w:rsidP="00CC674C">
      <w:pPr>
        <w:tabs>
          <w:tab w:val="left" w:pos="3240"/>
        </w:tabs>
        <w:overflowPunct/>
        <w:autoSpaceDE/>
        <w:autoSpaceDN/>
        <w:adjustRightInd/>
        <w:ind w:left="-142"/>
        <w:jc w:val="both"/>
        <w:rPr>
          <w:rFonts w:ascii="Times New Roman" w:hAnsi="Times New Roman"/>
          <w:sz w:val="24"/>
          <w:szCs w:val="24"/>
          <w:lang w:eastAsia="uk-UA"/>
        </w:rPr>
      </w:pPr>
      <w:r w:rsidRPr="007C657C">
        <w:rPr>
          <w:rFonts w:ascii="Times New Roman" w:hAnsi="Times New Roman"/>
          <w:sz w:val="24"/>
          <w:szCs w:val="24"/>
          <w:lang w:eastAsia="uk-UA"/>
        </w:rPr>
        <w:t xml:space="preserve">         2</w:t>
      </w:r>
      <w:r w:rsidRPr="007C657C">
        <w:rPr>
          <w:rFonts w:ascii="Times New Roman" w:hAnsi="Times New Roman"/>
          <w:b/>
          <w:sz w:val="24"/>
          <w:szCs w:val="24"/>
          <w:lang w:eastAsia="uk-UA"/>
        </w:rPr>
        <w:t xml:space="preserve">. </w:t>
      </w:r>
      <w:r w:rsidRPr="007C657C">
        <w:rPr>
          <w:rFonts w:ascii="Times New Roman" w:hAnsi="Times New Roman"/>
          <w:sz w:val="24"/>
          <w:szCs w:val="24"/>
          <w:lang w:eastAsia="uk-UA"/>
        </w:rPr>
        <w:t xml:space="preserve">Передати </w:t>
      </w:r>
      <w:proofErr w:type="spellStart"/>
      <w:r w:rsidR="002710B2" w:rsidRPr="007C657C">
        <w:rPr>
          <w:rFonts w:ascii="Times New Roman" w:hAnsi="Times New Roman"/>
          <w:sz w:val="24"/>
          <w:szCs w:val="24"/>
        </w:rPr>
        <w:t>Порваткіній</w:t>
      </w:r>
      <w:proofErr w:type="spellEnd"/>
      <w:r w:rsidR="002710B2" w:rsidRPr="007C657C">
        <w:rPr>
          <w:rFonts w:ascii="Times New Roman" w:hAnsi="Times New Roman"/>
          <w:sz w:val="24"/>
          <w:szCs w:val="24"/>
        </w:rPr>
        <w:t xml:space="preserve"> Мирославі Василівні </w:t>
      </w:r>
      <w:r w:rsidRPr="007C657C">
        <w:rPr>
          <w:rFonts w:ascii="Times New Roman" w:hAnsi="Times New Roman"/>
          <w:sz w:val="24"/>
          <w:szCs w:val="24"/>
          <w:lang w:eastAsia="uk-UA"/>
        </w:rPr>
        <w:t xml:space="preserve">безоплатно у власність земельну ділянку </w:t>
      </w:r>
      <w:r w:rsidRPr="007C657C">
        <w:rPr>
          <w:rFonts w:ascii="Times New Roman" w:hAnsi="Times New Roman"/>
          <w:sz w:val="24"/>
          <w:szCs w:val="24"/>
        </w:rPr>
        <w:t>для ведення особистого селянського господарства, за адресою с. Дуліби  Жидачівського району Львівської області, площею</w:t>
      </w:r>
      <w:r w:rsidR="004C4035" w:rsidRPr="007C657C">
        <w:rPr>
          <w:rFonts w:ascii="Times New Roman" w:hAnsi="Times New Roman"/>
          <w:sz w:val="24"/>
          <w:szCs w:val="24"/>
        </w:rPr>
        <w:t xml:space="preserve"> 0,</w:t>
      </w:r>
      <w:r w:rsidR="002710B2" w:rsidRPr="007C657C">
        <w:rPr>
          <w:rFonts w:ascii="Times New Roman" w:hAnsi="Times New Roman"/>
          <w:sz w:val="24"/>
          <w:szCs w:val="24"/>
        </w:rPr>
        <w:t>1316</w:t>
      </w:r>
      <w:r w:rsidRPr="007C657C">
        <w:rPr>
          <w:rFonts w:ascii="Times New Roman" w:hAnsi="Times New Roman"/>
          <w:sz w:val="24"/>
          <w:szCs w:val="24"/>
        </w:rPr>
        <w:t xml:space="preserve">га, </w:t>
      </w:r>
      <w:r w:rsidRPr="007C657C">
        <w:rPr>
          <w:rFonts w:ascii="Times New Roman" w:hAnsi="Times New Roman"/>
          <w:sz w:val="24"/>
          <w:szCs w:val="24"/>
          <w:lang w:eastAsia="uk-UA"/>
        </w:rPr>
        <w:t>када</w:t>
      </w:r>
      <w:r w:rsidR="007C657C">
        <w:rPr>
          <w:rFonts w:ascii="Times New Roman" w:hAnsi="Times New Roman"/>
          <w:sz w:val="24"/>
          <w:szCs w:val="24"/>
          <w:lang w:eastAsia="uk-UA"/>
        </w:rPr>
        <w:t>стровий номер земельної ділянки</w:t>
      </w:r>
      <w:r w:rsidRPr="007C657C">
        <w:rPr>
          <w:rFonts w:ascii="Times New Roman" w:hAnsi="Times New Roman"/>
          <w:sz w:val="24"/>
          <w:szCs w:val="24"/>
          <w:lang w:eastAsia="uk-UA"/>
        </w:rPr>
        <w:t xml:space="preserve"> </w:t>
      </w:r>
      <w:r w:rsidR="002710B2" w:rsidRPr="007C657C">
        <w:rPr>
          <w:rFonts w:ascii="Times New Roman" w:hAnsi="Times New Roman"/>
          <w:sz w:val="24"/>
          <w:szCs w:val="24"/>
          <w:lang w:eastAsia="uk-UA"/>
        </w:rPr>
        <w:t>4621587200:07:002:0518</w:t>
      </w:r>
      <w:r w:rsidR="007C657C">
        <w:rPr>
          <w:rFonts w:ascii="Times New Roman" w:hAnsi="Times New Roman"/>
          <w:sz w:val="24"/>
          <w:szCs w:val="24"/>
          <w:lang w:eastAsia="uk-UA"/>
        </w:rPr>
        <w:t>.</w:t>
      </w:r>
    </w:p>
    <w:p w:rsidR="00CC674C" w:rsidRPr="007C657C" w:rsidRDefault="00CC674C" w:rsidP="00CC674C">
      <w:pPr>
        <w:overflowPunct/>
        <w:autoSpaceDE/>
        <w:autoSpaceDN/>
        <w:adjustRightInd/>
        <w:ind w:left="-142"/>
        <w:jc w:val="both"/>
        <w:rPr>
          <w:rFonts w:ascii="Times New Roman" w:hAnsi="Times New Roman"/>
          <w:b/>
          <w:sz w:val="24"/>
          <w:szCs w:val="24"/>
          <w:lang w:eastAsia="uk-UA"/>
        </w:rPr>
      </w:pPr>
      <w:r w:rsidRPr="007C657C">
        <w:rPr>
          <w:rFonts w:ascii="Times New Roman" w:hAnsi="Times New Roman"/>
          <w:sz w:val="24"/>
          <w:szCs w:val="24"/>
          <w:lang w:eastAsia="uk-UA"/>
        </w:rPr>
        <w:tab/>
        <w:t xml:space="preserve">       3</w:t>
      </w:r>
      <w:r w:rsidR="0003293F" w:rsidRPr="007C657C">
        <w:rPr>
          <w:rFonts w:ascii="Times New Roman" w:hAnsi="Times New Roman"/>
          <w:sz w:val="24"/>
          <w:szCs w:val="24"/>
        </w:rPr>
        <w:t xml:space="preserve"> </w:t>
      </w:r>
      <w:proofErr w:type="spellStart"/>
      <w:r w:rsidR="002710B2" w:rsidRPr="007C657C">
        <w:rPr>
          <w:rFonts w:ascii="Times New Roman" w:hAnsi="Times New Roman"/>
          <w:sz w:val="24"/>
          <w:szCs w:val="24"/>
        </w:rPr>
        <w:t>Порваткіній</w:t>
      </w:r>
      <w:proofErr w:type="spellEnd"/>
      <w:r w:rsidR="002710B2" w:rsidRPr="007C657C">
        <w:rPr>
          <w:rFonts w:ascii="Times New Roman" w:hAnsi="Times New Roman"/>
          <w:sz w:val="24"/>
          <w:szCs w:val="24"/>
        </w:rPr>
        <w:t xml:space="preserve"> Мирославі Василівні</w:t>
      </w:r>
      <w:r w:rsidRPr="007C657C">
        <w:rPr>
          <w:rFonts w:ascii="Times New Roman" w:hAnsi="Times New Roman"/>
          <w:sz w:val="24"/>
          <w:szCs w:val="24"/>
        </w:rPr>
        <w:t>:</w:t>
      </w:r>
    </w:p>
    <w:p w:rsidR="00CC674C" w:rsidRPr="007C657C" w:rsidRDefault="00CC674C" w:rsidP="00CC674C">
      <w:pPr>
        <w:tabs>
          <w:tab w:val="left" w:pos="3240"/>
        </w:tabs>
        <w:overflowPunct/>
        <w:autoSpaceDE/>
        <w:autoSpaceDN/>
        <w:adjustRightInd/>
        <w:ind w:left="-142"/>
        <w:jc w:val="both"/>
        <w:rPr>
          <w:rFonts w:ascii="Times New Roman" w:hAnsi="Times New Roman"/>
          <w:sz w:val="24"/>
          <w:szCs w:val="24"/>
          <w:lang w:eastAsia="uk-UA"/>
        </w:rPr>
      </w:pPr>
      <w:r w:rsidRPr="007C657C">
        <w:rPr>
          <w:rFonts w:ascii="Times New Roman" w:hAnsi="Times New Roman"/>
          <w:sz w:val="24"/>
          <w:szCs w:val="24"/>
          <w:lang w:eastAsia="uk-UA"/>
        </w:rPr>
        <w:t>3.1.провести державну реєстрацію речових прав на земельну ділянку вказану у пункті другому цього рішення;</w:t>
      </w:r>
    </w:p>
    <w:p w:rsidR="00CC674C" w:rsidRPr="007C657C" w:rsidRDefault="00CC674C" w:rsidP="00CC674C">
      <w:pPr>
        <w:tabs>
          <w:tab w:val="left" w:pos="3240"/>
        </w:tabs>
        <w:overflowPunct/>
        <w:autoSpaceDE/>
        <w:autoSpaceDN/>
        <w:adjustRightInd/>
        <w:ind w:left="-142"/>
        <w:jc w:val="both"/>
        <w:rPr>
          <w:rFonts w:ascii="Times New Roman" w:hAnsi="Times New Roman"/>
          <w:b/>
          <w:sz w:val="24"/>
          <w:szCs w:val="24"/>
          <w:lang w:eastAsia="uk-UA"/>
        </w:rPr>
      </w:pPr>
      <w:r w:rsidRPr="007C657C">
        <w:rPr>
          <w:rFonts w:ascii="Times New Roman" w:hAnsi="Times New Roman"/>
          <w:sz w:val="24"/>
          <w:szCs w:val="24"/>
          <w:lang w:eastAsia="uk-UA"/>
        </w:rPr>
        <w:t xml:space="preserve">3.2. використовувати земельну ділянку за цільовим призначенням </w:t>
      </w:r>
      <w:r w:rsidRPr="007C657C">
        <w:rPr>
          <w:rFonts w:ascii="Times New Roman" w:hAnsi="Times New Roman"/>
          <w:sz w:val="24"/>
          <w:szCs w:val="24"/>
          <w:lang w:val="ru-RU" w:eastAsia="uk-UA"/>
        </w:rPr>
        <w:t xml:space="preserve">та </w:t>
      </w:r>
      <w:r w:rsidRPr="007C657C">
        <w:rPr>
          <w:rFonts w:ascii="Times New Roman" w:hAnsi="Times New Roman"/>
          <w:sz w:val="24"/>
          <w:szCs w:val="24"/>
          <w:lang w:eastAsia="uk-UA"/>
        </w:rPr>
        <w:t>дотрим</w:t>
      </w:r>
      <w:r w:rsidRPr="007C657C">
        <w:rPr>
          <w:rFonts w:ascii="Times New Roman" w:hAnsi="Times New Roman"/>
          <w:sz w:val="24"/>
          <w:szCs w:val="24"/>
          <w:lang w:val="ru-RU" w:eastAsia="uk-UA"/>
        </w:rPr>
        <w:t xml:space="preserve">уватись </w:t>
      </w:r>
      <w:r w:rsidRPr="007C657C">
        <w:rPr>
          <w:rFonts w:ascii="Times New Roman" w:hAnsi="Times New Roman"/>
          <w:sz w:val="24"/>
          <w:szCs w:val="24"/>
          <w:lang w:eastAsia="uk-UA"/>
        </w:rPr>
        <w:t xml:space="preserve"> вимог Г</w:t>
      </w:r>
      <w:r w:rsidRPr="007C657C">
        <w:rPr>
          <w:rFonts w:ascii="Times New Roman" w:hAnsi="Times New Roman"/>
          <w:sz w:val="24"/>
          <w:szCs w:val="24"/>
          <w:lang w:val="ru-RU" w:eastAsia="uk-UA"/>
        </w:rPr>
        <w:t>лави 17 Земельного Кодексу Укра</w:t>
      </w:r>
      <w:r w:rsidRPr="007C657C">
        <w:rPr>
          <w:rFonts w:ascii="Times New Roman" w:hAnsi="Times New Roman"/>
          <w:sz w:val="24"/>
          <w:szCs w:val="24"/>
          <w:lang w:eastAsia="uk-UA"/>
        </w:rPr>
        <w:t>їни.</w:t>
      </w:r>
    </w:p>
    <w:p w:rsidR="00CC674C" w:rsidRPr="007C657C" w:rsidRDefault="00CC674C" w:rsidP="00CC674C">
      <w:pPr>
        <w:tabs>
          <w:tab w:val="left" w:pos="3240"/>
        </w:tabs>
        <w:overflowPunct/>
        <w:autoSpaceDE/>
        <w:autoSpaceDN/>
        <w:adjustRightInd/>
        <w:ind w:left="-142"/>
        <w:jc w:val="both"/>
        <w:rPr>
          <w:rFonts w:ascii="Times New Roman" w:hAnsi="Times New Roman"/>
          <w:sz w:val="24"/>
          <w:szCs w:val="24"/>
          <w:lang w:eastAsia="uk-UA"/>
        </w:rPr>
      </w:pPr>
      <w:r w:rsidRPr="007C657C">
        <w:rPr>
          <w:rFonts w:ascii="Times New Roman" w:hAnsi="Times New Roman"/>
          <w:sz w:val="24"/>
          <w:szCs w:val="24"/>
          <w:lang w:eastAsia="uk-UA"/>
        </w:rP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 </w:t>
      </w:r>
    </w:p>
    <w:p w:rsidR="00CC674C" w:rsidRDefault="00CC674C" w:rsidP="00CC674C">
      <w:pPr>
        <w:tabs>
          <w:tab w:val="left" w:pos="3240"/>
        </w:tabs>
        <w:overflowPunct/>
        <w:autoSpaceDE/>
        <w:autoSpaceDN/>
        <w:adjustRightInd/>
        <w:ind w:left="-142"/>
        <w:jc w:val="both"/>
        <w:rPr>
          <w:rFonts w:ascii="Times New Roman" w:hAnsi="Times New Roman"/>
          <w:sz w:val="24"/>
          <w:szCs w:val="24"/>
          <w:lang w:eastAsia="uk-UA"/>
        </w:rPr>
      </w:pPr>
    </w:p>
    <w:p w:rsidR="007C657C" w:rsidRPr="007C657C" w:rsidRDefault="007C657C" w:rsidP="00CC674C">
      <w:pPr>
        <w:tabs>
          <w:tab w:val="left" w:pos="3240"/>
        </w:tabs>
        <w:overflowPunct/>
        <w:autoSpaceDE/>
        <w:autoSpaceDN/>
        <w:adjustRightInd/>
        <w:ind w:left="-142"/>
        <w:jc w:val="both"/>
        <w:rPr>
          <w:rFonts w:ascii="Times New Roman" w:hAnsi="Times New Roman"/>
          <w:sz w:val="24"/>
          <w:szCs w:val="24"/>
          <w:lang w:eastAsia="uk-UA"/>
        </w:rPr>
      </w:pPr>
    </w:p>
    <w:p w:rsidR="00CC674C" w:rsidRPr="007C657C" w:rsidRDefault="00CC674C" w:rsidP="00CC674C">
      <w:pPr>
        <w:rPr>
          <w:rFonts w:ascii="Times New Roman" w:hAnsi="Times New Roman"/>
          <w:b/>
          <w:sz w:val="24"/>
          <w:szCs w:val="24"/>
        </w:rPr>
      </w:pPr>
      <w:r w:rsidRPr="007C657C">
        <w:rPr>
          <w:rFonts w:ascii="Times New Roman" w:hAnsi="Times New Roman"/>
          <w:b/>
          <w:sz w:val="24"/>
          <w:szCs w:val="24"/>
        </w:rPr>
        <w:t xml:space="preserve">Міський голова                                                     </w:t>
      </w:r>
      <w:r w:rsidR="007C657C">
        <w:rPr>
          <w:rFonts w:ascii="Times New Roman" w:hAnsi="Times New Roman"/>
          <w:b/>
          <w:sz w:val="24"/>
          <w:szCs w:val="24"/>
        </w:rPr>
        <w:t xml:space="preserve">                      </w:t>
      </w:r>
      <w:r w:rsidRPr="007C657C">
        <w:rPr>
          <w:rFonts w:ascii="Times New Roman" w:hAnsi="Times New Roman"/>
          <w:b/>
          <w:sz w:val="24"/>
          <w:szCs w:val="24"/>
        </w:rPr>
        <w:t xml:space="preserve">            Олег  КОЦОВСЬКИЙ</w:t>
      </w:r>
    </w:p>
    <w:p w:rsidR="008F1C8F" w:rsidRPr="007C657C" w:rsidRDefault="008F1C8F">
      <w:pPr>
        <w:rPr>
          <w:rFonts w:ascii="Times New Roman" w:hAnsi="Times New Roman"/>
          <w:sz w:val="24"/>
          <w:szCs w:val="24"/>
        </w:rPr>
      </w:pPr>
    </w:p>
    <w:sectPr w:rsidR="008F1C8F" w:rsidRPr="007C657C" w:rsidSect="007C657C">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C674C"/>
    <w:rsid w:val="0003293F"/>
    <w:rsid w:val="000355CE"/>
    <w:rsid w:val="00046A19"/>
    <w:rsid w:val="000B3340"/>
    <w:rsid w:val="00264D32"/>
    <w:rsid w:val="002710B2"/>
    <w:rsid w:val="00273CA7"/>
    <w:rsid w:val="002B0638"/>
    <w:rsid w:val="00435A6F"/>
    <w:rsid w:val="00467D55"/>
    <w:rsid w:val="004C4035"/>
    <w:rsid w:val="00562B6B"/>
    <w:rsid w:val="00585998"/>
    <w:rsid w:val="006516CA"/>
    <w:rsid w:val="006C19DA"/>
    <w:rsid w:val="007218EC"/>
    <w:rsid w:val="007C657C"/>
    <w:rsid w:val="008164D1"/>
    <w:rsid w:val="00886511"/>
    <w:rsid w:val="008B26E7"/>
    <w:rsid w:val="008F1C8F"/>
    <w:rsid w:val="00983BB9"/>
    <w:rsid w:val="00990134"/>
    <w:rsid w:val="009C217E"/>
    <w:rsid w:val="00A15E54"/>
    <w:rsid w:val="00AC595A"/>
    <w:rsid w:val="00BD28E7"/>
    <w:rsid w:val="00CC674C"/>
    <w:rsid w:val="00D34725"/>
    <w:rsid w:val="00DD7DA1"/>
    <w:rsid w:val="00F213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74C"/>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674C"/>
    <w:rPr>
      <w:rFonts w:ascii="Tahoma" w:hAnsi="Tahoma" w:cs="Tahoma"/>
      <w:sz w:val="16"/>
      <w:szCs w:val="16"/>
    </w:rPr>
  </w:style>
  <w:style w:type="character" w:customStyle="1" w:styleId="a4">
    <w:name w:val="Текст выноски Знак"/>
    <w:basedOn w:val="a0"/>
    <w:link w:val="a3"/>
    <w:uiPriority w:val="99"/>
    <w:semiHidden/>
    <w:rsid w:val="00CC674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471</Words>
  <Characters>2685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мм2</dc:creator>
  <cp:lastModifiedBy>Андрей</cp:lastModifiedBy>
  <cp:revision>13</cp:revision>
  <cp:lastPrinted>2019-07-19T06:33:00Z</cp:lastPrinted>
  <dcterms:created xsi:type="dcterms:W3CDTF">2019-07-01T08:25:00Z</dcterms:created>
  <dcterms:modified xsi:type="dcterms:W3CDTF">2019-07-19T06:33:00Z</dcterms:modified>
</cp:coreProperties>
</file>