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645111" w:rsidRPr="001A01F9" w:rsidTr="001A01F9">
        <w:trPr>
          <w:cantSplit/>
          <w:trHeight w:val="424"/>
        </w:trPr>
        <w:tc>
          <w:tcPr>
            <w:tcW w:w="9356" w:type="dxa"/>
            <w:gridSpan w:val="2"/>
            <w:hideMark/>
          </w:tcPr>
          <w:p w:rsidR="00645111" w:rsidRPr="003A004E" w:rsidRDefault="00645111" w:rsidP="00396DDC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F9A385" wp14:editId="58030633">
                  <wp:extent cx="304800" cy="4286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5111" w:rsidRPr="003A004E" w:rsidRDefault="00645111" w:rsidP="00396DDC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Україна                     </w:t>
            </w:r>
          </w:p>
          <w:p w:rsidR="00645111" w:rsidRPr="003A004E" w:rsidRDefault="00645111" w:rsidP="00396DDC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ХОДОРІВСЬКА МІСЬКА РАДА</w:t>
            </w:r>
          </w:p>
          <w:p w:rsidR="00645111" w:rsidRPr="003A004E" w:rsidRDefault="00645111" w:rsidP="00396DDC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ХХХV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І</w:t>
            </w: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сесія VІІІ-го скликання</w:t>
            </w:r>
          </w:p>
          <w:p w:rsidR="00645111" w:rsidRPr="003A004E" w:rsidRDefault="00645111" w:rsidP="00396DDC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</w:tr>
      <w:tr w:rsidR="00645111" w:rsidRPr="003A004E" w:rsidTr="001A01F9">
        <w:trPr>
          <w:cantSplit/>
          <w:trHeight w:val="424"/>
        </w:trPr>
        <w:tc>
          <w:tcPr>
            <w:tcW w:w="9356" w:type="dxa"/>
            <w:gridSpan w:val="2"/>
          </w:tcPr>
          <w:p w:rsidR="00645111" w:rsidRPr="003A004E" w:rsidRDefault="00645111" w:rsidP="00396DDC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РІШЕННЯ № </w:t>
            </w:r>
            <w:r w:rsidR="001A0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3983</w:t>
            </w:r>
          </w:p>
        </w:tc>
      </w:tr>
      <w:tr w:rsidR="00645111" w:rsidRPr="003A004E" w:rsidTr="001A01F9">
        <w:tc>
          <w:tcPr>
            <w:tcW w:w="4678" w:type="dxa"/>
            <w:hideMark/>
          </w:tcPr>
          <w:p w:rsidR="00645111" w:rsidRPr="003A004E" w:rsidRDefault="00645111" w:rsidP="0064511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16 червня 2020</w:t>
            </w: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року</w:t>
            </w:r>
          </w:p>
        </w:tc>
        <w:tc>
          <w:tcPr>
            <w:tcW w:w="4678" w:type="dxa"/>
            <w:hideMark/>
          </w:tcPr>
          <w:p w:rsidR="00645111" w:rsidRPr="003A004E" w:rsidRDefault="001A01F9" w:rsidP="00396DD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м.Ходорів</w:t>
            </w:r>
            <w:proofErr w:type="spellEnd"/>
          </w:p>
        </w:tc>
      </w:tr>
    </w:tbl>
    <w:p w:rsidR="00D5257D" w:rsidRPr="001A01F9" w:rsidRDefault="00645111" w:rsidP="001A01F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A004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розроблення технічної документації із землеустрою щодо поділу земельної ділянки комунальної власності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 території </w:t>
      </w:r>
      <w:r w:rsidRPr="003A004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Ходорівської міської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(за межами населеного пункту)</w:t>
      </w:r>
      <w:bookmarkStart w:id="0" w:name="_GoBack"/>
      <w:bookmarkEnd w:id="0"/>
    </w:p>
    <w:p w:rsidR="00645111" w:rsidRPr="00BA0F7B" w:rsidRDefault="00846712" w:rsidP="00BA0F7B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BA0F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53753" w:rsidRPr="00BA0F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0133C">
        <w:rPr>
          <w:rFonts w:ascii="Times New Roman" w:eastAsia="Times New Roman" w:hAnsi="Times New Roman"/>
          <w:sz w:val="24"/>
          <w:szCs w:val="24"/>
          <w:lang w:val="uk-UA" w:eastAsia="ru-RU"/>
        </w:rPr>
        <w:t>Розглянувши клопотання приватного підприємства «Центр ринкових досліджень» (вх. № 993 від 11.06.2020</w:t>
      </w:r>
      <w:r w:rsidR="001A01F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C0133C">
        <w:rPr>
          <w:rFonts w:ascii="Times New Roman" w:eastAsia="Times New Roman" w:hAnsi="Times New Roman"/>
          <w:sz w:val="24"/>
          <w:szCs w:val="24"/>
          <w:lang w:val="uk-UA" w:eastAsia="ru-RU"/>
        </w:rPr>
        <w:t>р</w:t>
      </w:r>
      <w:r w:rsidR="001A01F9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  <w:r w:rsidR="00C0133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) про надання дозволу на виготовлення технічної документації із землеустрою щодо поділу земельної ділянки з кадастровим номером 4621585000:01:000:1258 з цільовим призначенням 01.02 для ведення фермерського господарства на п’ять окремих земельних ділянок площами по 2,0000га, що розташована на території </w:t>
      </w:r>
      <w:r w:rsidR="00C0133C" w:rsidRPr="00BA0F7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Ходорівської міської ради (за межами населеного пункту)</w:t>
      </w:r>
      <w:r w:rsidR="00C0133C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, </w:t>
      </w:r>
      <w:r w:rsidR="00C013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645111" w:rsidRPr="00BA0F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еруючись ст. 12 Земельного кодексу України, ст. 122 Закону України «Про внесення змін до деяких законодавчих актів України щодо розмежування земель державної та комунальної власності», ст.</w:t>
      </w:r>
      <w:r w:rsidR="001A0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="00645111" w:rsidRPr="00BA0F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19,25,56 Закону України «Про землеустрій», </w:t>
      </w:r>
      <w:r w:rsidR="00645111" w:rsidRPr="00BA0F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п. 34 ч.1 ст. 26, ст. 59 Закону України «Про місцеве самоврядування в Україні», </w:t>
      </w:r>
      <w:r w:rsidR="007A7BA6" w:rsidRPr="00BA0F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враховуючи  </w:t>
      </w:r>
      <w:r w:rsidR="007A7BA6" w:rsidRPr="00BA0F7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право </w:t>
      </w:r>
      <w:r w:rsidR="00D33247" w:rsidRPr="00BA0F7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комунальної </w:t>
      </w:r>
      <w:r w:rsidR="007A7BA6" w:rsidRPr="00BA0F7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власності на земельну ділянку</w:t>
      </w:r>
      <w:r w:rsidR="00645111" w:rsidRPr="00BA0F7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площею </w:t>
      </w:r>
      <w:r w:rsidR="00BA0F7B" w:rsidRPr="00BA0F7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10,0000</w:t>
      </w:r>
      <w:r w:rsidR="00645111" w:rsidRPr="00BA0F7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га</w:t>
      </w:r>
      <w:r w:rsidR="00D33247" w:rsidRPr="00BA0F7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,</w:t>
      </w:r>
      <w:r w:rsidR="007A7BA6" w:rsidRPr="00BA0F7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кадастровий номер </w:t>
      </w:r>
      <w:r w:rsidR="00BA0F7B" w:rsidRPr="00BA0F7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4621585000:01:000:1258</w:t>
      </w:r>
      <w:r w:rsidR="007A7BA6" w:rsidRPr="00BA0F7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, </w:t>
      </w:r>
      <w:r w:rsidR="000A77C8" w:rsidRPr="00BA0F7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на території Ходорівської міської ради (за межами населеного пункту), яка </w:t>
      </w:r>
      <w:r w:rsidR="007A7BA6" w:rsidRPr="00BA0F7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зареєстрован</w:t>
      </w:r>
      <w:r w:rsidR="000A77C8" w:rsidRPr="00BA0F7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а за</w:t>
      </w:r>
      <w:r w:rsidR="007A7BA6" w:rsidRPr="00BA0F7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міською радою в Державному реєстрі речових прав на нерухоме майно </w:t>
      </w:r>
      <w:r w:rsidR="00BA0F7B" w:rsidRPr="00BA0F7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16.04.2019</w:t>
      </w:r>
      <w:r w:rsidR="001A01F9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</w:t>
      </w:r>
      <w:r w:rsidR="00BA0F7B" w:rsidRPr="00BA0F7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року</w:t>
      </w:r>
      <w:r w:rsidR="00B53753" w:rsidRPr="00BA0F7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, реєстраційний номер об’єкта нерухомого майна </w:t>
      </w:r>
      <w:r w:rsidR="00BA0F7B" w:rsidRPr="00BA0F7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1816784846215</w:t>
      </w:r>
      <w:r w:rsidR="00B53753" w:rsidRPr="00BA0F7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, номер запису про право власності </w:t>
      </w:r>
      <w:r w:rsidR="00BA0F7B" w:rsidRPr="00BA0F7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31297034</w:t>
      </w:r>
      <w:r w:rsidR="00B53753" w:rsidRPr="00BA0F7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, відповідно до Витягу з Державного реєстру речових прав на нерухоме майно про реєстрацію права власності </w:t>
      </w:r>
      <w:r w:rsidR="00BA0F7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              </w:t>
      </w:r>
      <w:r w:rsidR="00BA0F7B" w:rsidRPr="00BA0F7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№ 164509176  від  22.04.2019</w:t>
      </w:r>
      <w:r w:rsidR="001A01F9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</w:t>
      </w:r>
      <w:r w:rsidR="00BA0F7B" w:rsidRPr="00BA0F7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р</w:t>
      </w:r>
      <w:r w:rsidR="001A01F9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.</w:t>
      </w:r>
      <w:r w:rsidR="00BA0F7B" w:rsidRPr="00BA0F7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, </w:t>
      </w:r>
      <w:r w:rsidR="007A7BA6" w:rsidRPr="00BA0F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беручи до уваги висновок депутатської комісії, міська рада </w:t>
      </w:r>
      <w:r w:rsidR="007A7BA6" w:rsidRPr="00BA0F7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B53753" w:rsidRPr="00BA0F7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</w:t>
      </w:r>
    </w:p>
    <w:p w:rsidR="00BA0F7B" w:rsidRDefault="00BA0F7B" w:rsidP="00BA0F7B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D5257D" w:rsidRDefault="007A7BA6" w:rsidP="001A01F9">
      <w:pPr>
        <w:pStyle w:val="a5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bidi="en-US"/>
        </w:rPr>
      </w:pPr>
      <w:r w:rsidRPr="0064511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В И Р І Ш И Л </w:t>
      </w:r>
      <w:r w:rsidRPr="00BA0F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</w:t>
      </w:r>
      <w:r w:rsidR="00BA0F7B" w:rsidRPr="00BA0F7B">
        <w:rPr>
          <w:rFonts w:ascii="Times New Roman" w:eastAsia="Times New Roman" w:hAnsi="Times New Roman" w:cs="Times New Roman"/>
          <w:sz w:val="20"/>
          <w:szCs w:val="20"/>
          <w:lang w:val="uk-UA" w:bidi="en-US"/>
        </w:rPr>
        <w:t xml:space="preserve"> :</w:t>
      </w:r>
    </w:p>
    <w:p w:rsidR="00BA0F7B" w:rsidRPr="00BA0F7B" w:rsidRDefault="00BA0F7B" w:rsidP="00BA0F7B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33247" w:rsidRPr="00D5257D" w:rsidRDefault="00EF6AC3" w:rsidP="001A01F9">
      <w:pPr>
        <w:pStyle w:val="a5"/>
        <w:numPr>
          <w:ilvl w:val="0"/>
          <w:numId w:val="3"/>
        </w:numPr>
        <w:spacing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Дати дозвіл виконавчому комітету Ходорівської міської ради на розроблення технічної </w:t>
      </w:r>
      <w:r w:rsidR="00D33247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документації із землеустрою щодо поділу земельної ділянки комунальної власності площею </w:t>
      </w:r>
      <w:r w:rsidR="00BA0F7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10,0000</w:t>
      </w:r>
      <w:r w:rsidR="00D5257D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га</w:t>
      </w:r>
      <w:r w:rsidR="00D33247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33247" w:rsidRPr="00D5257D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кадастровий номер </w:t>
      </w:r>
      <w:r w:rsidR="00BA0F7B" w:rsidRPr="00BA0F7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4621585000:01:000:1258</w:t>
      </w:r>
      <w:r w:rsidR="000A77C8" w:rsidRPr="00BA0F7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,</w:t>
      </w:r>
      <w:r w:rsidR="000A77C8" w:rsidRPr="00D5257D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</w:t>
      </w:r>
      <w:r w:rsidR="00D33247" w:rsidRPr="00D5257D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із категорії земель сільськогосподарського призначення, цільове призначення – код КВЦПЗ </w:t>
      </w:r>
      <w:r w:rsidR="00C013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01.02 </w:t>
      </w:r>
      <w:r w:rsidR="00D33247" w:rsidRPr="00D525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C0133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для ведення фермерського господарства, </w:t>
      </w:r>
      <w:r w:rsidR="000A77C8" w:rsidRPr="00D5257D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на території міської ради (за межами населеного пункту), </w:t>
      </w:r>
      <w:r w:rsidR="00D33247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Жидачівського району</w:t>
      </w:r>
      <w:r w:rsidR="000A77C8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D33247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Львівської області</w:t>
      </w:r>
      <w:r w:rsidR="00E86588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</w:t>
      </w:r>
      <w:r w:rsid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п’ять </w:t>
      </w:r>
      <w:r w:rsidR="00B53753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</w:t>
      </w:r>
      <w:r w:rsid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="00D33247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 по</w:t>
      </w:r>
      <w:r w:rsidR="000A77C8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A0F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2,0000</w:t>
      </w:r>
      <w:r w:rsidR="000A77C8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 w:rsidR="00E86588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0A77C8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E86588" w:rsidRPr="00645111" w:rsidRDefault="00E86588" w:rsidP="001A01F9">
      <w:pPr>
        <w:pStyle w:val="a5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</w:t>
      </w:r>
      <w:r w:rsidR="001A0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иконавчому комітету </w:t>
      </w:r>
      <w:proofErr w:type="spellStart"/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Ходорівської</w:t>
      </w:r>
      <w:proofErr w:type="spellEnd"/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</w:t>
      </w: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виступити замовником документації із землеустрою вказаної у пункті першому цього рішення та звернутися до суб’єкта господарювання, </w:t>
      </w: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який має відповідний кваліфікаційний сертифікат </w:t>
      </w: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щодо його розроблення. </w:t>
      </w:r>
      <w:r w:rsidRPr="00645111">
        <w:rPr>
          <w:rFonts w:ascii="Times New Roman" w:eastAsia="Times New Roman" w:hAnsi="Times New Roman" w:cs="Times New Roman"/>
          <w:color w:val="292B2C"/>
          <w:sz w:val="24"/>
          <w:szCs w:val="24"/>
          <w:lang w:val="uk-UA" w:eastAsia="ru-RU"/>
        </w:rPr>
        <w:t xml:space="preserve"> </w:t>
      </w:r>
      <w:r w:rsidRPr="00645111">
        <w:rPr>
          <w:rFonts w:ascii="Times New Roman" w:eastAsia="Times New Roman" w:hAnsi="Times New Roman" w:cs="Times New Roman"/>
          <w:color w:val="292B2C"/>
          <w:sz w:val="24"/>
          <w:szCs w:val="24"/>
          <w:lang w:val="uk-UA" w:eastAsia="ru-RU"/>
        </w:rPr>
        <w:br/>
      </w:r>
      <w:r w:rsidR="001A0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936372"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>. Розроблен</w:t>
      </w: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погоджен</w:t>
      </w: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встановленому законодавством порядку </w:t>
      </w: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документацію із землеустрою </w:t>
      </w:r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вказан</w:t>
      </w: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пункті першому цього </w:t>
      </w:r>
      <w:proofErr w:type="gramStart"/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ішення </w:t>
      </w: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розглянути </w:t>
      </w:r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затверд</w:t>
      </w:r>
      <w:r w:rsidR="00C11ACF"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ити</w:t>
      </w:r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Ходорівською міською радою.</w:t>
      </w:r>
    </w:p>
    <w:p w:rsidR="00E86588" w:rsidRPr="00645111" w:rsidRDefault="00E86588" w:rsidP="001A01F9">
      <w:pPr>
        <w:pStyle w:val="a5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даного </w:t>
      </w:r>
      <w:proofErr w:type="gramStart"/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E86588" w:rsidRDefault="00E86588" w:rsidP="00E86588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A01F9" w:rsidRDefault="001A01F9" w:rsidP="00E86588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A01F9" w:rsidRPr="00645111" w:rsidRDefault="001A01F9" w:rsidP="00E86588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86588" w:rsidRPr="001A01F9" w:rsidRDefault="00846712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64511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Міський голова     </w:t>
      </w:r>
      <w:r w:rsidRPr="0064511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ab/>
      </w:r>
      <w:r w:rsidR="001A01F9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Pr="0064511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Олег КОЦОВСЬКИЙ</w:t>
      </w:r>
    </w:p>
    <w:sectPr w:rsidR="00E86588" w:rsidRPr="001A01F9" w:rsidSect="00B53753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4262"/>
    <w:multiLevelType w:val="hybridMultilevel"/>
    <w:tmpl w:val="5782B27C"/>
    <w:lvl w:ilvl="0" w:tplc="317E35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8D7892"/>
    <w:multiLevelType w:val="hybridMultilevel"/>
    <w:tmpl w:val="5F1416D6"/>
    <w:lvl w:ilvl="0" w:tplc="91E0B46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ABC6E57"/>
    <w:multiLevelType w:val="hybridMultilevel"/>
    <w:tmpl w:val="EBCED424"/>
    <w:lvl w:ilvl="0" w:tplc="74D23372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AC7065C"/>
    <w:multiLevelType w:val="hybridMultilevel"/>
    <w:tmpl w:val="3C8C1D24"/>
    <w:lvl w:ilvl="0" w:tplc="B1963D7C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FDB7F89"/>
    <w:multiLevelType w:val="hybridMultilevel"/>
    <w:tmpl w:val="F3A497E6"/>
    <w:lvl w:ilvl="0" w:tplc="449692FA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C2F61DB"/>
    <w:multiLevelType w:val="hybridMultilevel"/>
    <w:tmpl w:val="2622692C"/>
    <w:lvl w:ilvl="0" w:tplc="2A380A5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6DC507A"/>
    <w:multiLevelType w:val="hybridMultilevel"/>
    <w:tmpl w:val="956484B6"/>
    <w:lvl w:ilvl="0" w:tplc="207A4D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C09"/>
    <w:rsid w:val="000A77C8"/>
    <w:rsid w:val="000F2C09"/>
    <w:rsid w:val="00147990"/>
    <w:rsid w:val="001A01F9"/>
    <w:rsid w:val="003877C8"/>
    <w:rsid w:val="00645111"/>
    <w:rsid w:val="007552C0"/>
    <w:rsid w:val="0079112B"/>
    <w:rsid w:val="007A7BA6"/>
    <w:rsid w:val="00846712"/>
    <w:rsid w:val="00936372"/>
    <w:rsid w:val="009F317B"/>
    <w:rsid w:val="00A53A5A"/>
    <w:rsid w:val="00B53753"/>
    <w:rsid w:val="00B7556D"/>
    <w:rsid w:val="00BA0F7B"/>
    <w:rsid w:val="00C0133C"/>
    <w:rsid w:val="00C11ACF"/>
    <w:rsid w:val="00D33247"/>
    <w:rsid w:val="00D5257D"/>
    <w:rsid w:val="00E86588"/>
    <w:rsid w:val="00EA14CF"/>
    <w:rsid w:val="00EF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79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79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олена-зем</dc:creator>
  <cp:keywords/>
  <dc:description/>
  <cp:lastModifiedBy>Андрей</cp:lastModifiedBy>
  <cp:revision>15</cp:revision>
  <cp:lastPrinted>2020-07-03T06:49:00Z</cp:lastPrinted>
  <dcterms:created xsi:type="dcterms:W3CDTF">2019-07-04T14:20:00Z</dcterms:created>
  <dcterms:modified xsi:type="dcterms:W3CDTF">2020-07-03T06:49:00Z</dcterms:modified>
</cp:coreProperties>
</file>