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0023" w:rsidRDefault="00300023" w:rsidP="00300023">
      <w:pPr>
        <w:ind w:left="4608" w:right="4709"/>
        <w:rPr>
          <w:sz w:val="24"/>
          <w:szCs w:val="24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023" w:rsidRDefault="00300023" w:rsidP="00300023">
      <w:pPr>
        <w:shd w:val="clear" w:color="auto" w:fill="FFFFFF"/>
        <w:spacing w:before="542"/>
        <w:ind w:left="826"/>
        <w:jc w:val="center"/>
        <w:rPr>
          <w:b/>
          <w:color w:val="323232"/>
          <w:spacing w:val="-1"/>
          <w:sz w:val="28"/>
          <w:szCs w:val="28"/>
          <w:lang w:val="uk-UA"/>
        </w:rPr>
      </w:pPr>
      <w:r>
        <w:rPr>
          <w:b/>
          <w:color w:val="323232"/>
          <w:spacing w:val="-1"/>
          <w:sz w:val="28"/>
          <w:szCs w:val="28"/>
          <w:lang w:val="uk-UA"/>
        </w:rPr>
        <w:t>РОМОДАНІВСЬКА СЕЛИЩНА РАДА МИРГОРОДСЬКОГО РАЙОНУ ПОЛТАВСЬКОЇ ОБЛАСТІ</w:t>
      </w:r>
    </w:p>
    <w:p w:rsidR="00B04471" w:rsidRDefault="00B04471" w:rsidP="00300023">
      <w:pPr>
        <w:pStyle w:val="2"/>
        <w:rPr>
          <w:szCs w:val="32"/>
        </w:rPr>
      </w:pPr>
      <w:r>
        <w:rPr>
          <w:szCs w:val="32"/>
        </w:rPr>
        <w:t>ПРОЄКТ</w:t>
      </w:r>
    </w:p>
    <w:p w:rsidR="00300023" w:rsidRDefault="00300023" w:rsidP="00300023">
      <w:pPr>
        <w:pStyle w:val="2"/>
        <w:rPr>
          <w:szCs w:val="32"/>
        </w:rPr>
      </w:pPr>
      <w:r>
        <w:rPr>
          <w:szCs w:val="32"/>
        </w:rPr>
        <w:t xml:space="preserve">Р І Ш Е Н </w:t>
      </w:r>
      <w:proofErr w:type="spellStart"/>
      <w:r>
        <w:rPr>
          <w:szCs w:val="32"/>
        </w:rPr>
        <w:t>Н</w:t>
      </w:r>
      <w:proofErr w:type="spellEnd"/>
      <w:r>
        <w:rPr>
          <w:szCs w:val="32"/>
        </w:rPr>
        <w:t xml:space="preserve"> Я</w:t>
      </w:r>
    </w:p>
    <w:p w:rsidR="00300023" w:rsidRPr="00450013" w:rsidRDefault="00C32835" w:rsidP="0030002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X</w:t>
      </w:r>
      <w:r w:rsidR="00010BD6">
        <w:rPr>
          <w:sz w:val="28"/>
          <w:szCs w:val="28"/>
          <w:lang w:val="en-US"/>
        </w:rPr>
        <w:t>I</w:t>
      </w:r>
      <w:r w:rsidR="00B04471">
        <w:rPr>
          <w:sz w:val="28"/>
          <w:szCs w:val="28"/>
          <w:lang w:val="en-US"/>
        </w:rPr>
        <w:t>I</w:t>
      </w:r>
      <w:r w:rsidR="00300023" w:rsidRPr="00450013">
        <w:rPr>
          <w:sz w:val="28"/>
          <w:szCs w:val="28"/>
          <w:lang w:val="uk-UA"/>
        </w:rPr>
        <w:t xml:space="preserve"> сесія VIII скликання</w:t>
      </w:r>
    </w:p>
    <w:p w:rsidR="00300023" w:rsidRDefault="00B04471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3427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300023">
        <w:rPr>
          <w:sz w:val="28"/>
          <w:szCs w:val="28"/>
          <w:lang w:val="uk-UA"/>
        </w:rPr>
        <w:t xml:space="preserve">  2021 року</w:t>
      </w:r>
    </w:p>
    <w:p w:rsidR="00300023" w:rsidRDefault="00300023" w:rsidP="00300023">
      <w:pPr>
        <w:jc w:val="both"/>
        <w:rPr>
          <w:sz w:val="28"/>
          <w:szCs w:val="28"/>
          <w:lang w:val="uk-UA"/>
        </w:rPr>
      </w:pPr>
    </w:p>
    <w:p w:rsidR="00300023" w:rsidRDefault="00300023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Програми</w:t>
      </w:r>
    </w:p>
    <w:p w:rsidR="00300023" w:rsidRDefault="00300023" w:rsidP="003000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E6DFC">
        <w:rPr>
          <w:sz w:val="28"/>
          <w:szCs w:val="28"/>
          <w:lang w:val="uk-UA"/>
        </w:rPr>
        <w:t>Благоустрій</w:t>
      </w:r>
      <w:r>
        <w:rPr>
          <w:sz w:val="28"/>
          <w:szCs w:val="28"/>
          <w:lang w:val="uk-UA"/>
        </w:rPr>
        <w:t xml:space="preserve"> на 2021 рік»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</w:tblGrid>
      <w:tr w:rsidR="00300023" w:rsidTr="00300023">
        <w:tc>
          <w:tcPr>
            <w:tcW w:w="3827" w:type="dxa"/>
          </w:tcPr>
          <w:p w:rsidR="00300023" w:rsidRDefault="0030002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300023" w:rsidRDefault="00300023" w:rsidP="00300023">
      <w:pPr>
        <w:spacing w:before="12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Ромоданівська</w:t>
      </w:r>
      <w:proofErr w:type="spellEnd"/>
      <w:r>
        <w:rPr>
          <w:sz w:val="28"/>
          <w:szCs w:val="28"/>
          <w:lang w:val="uk-UA"/>
        </w:rPr>
        <w:t xml:space="preserve"> селищна рада </w:t>
      </w:r>
    </w:p>
    <w:p w:rsidR="00300023" w:rsidRDefault="00300023" w:rsidP="00300023">
      <w:pPr>
        <w:spacing w:before="120"/>
        <w:ind w:firstLine="720"/>
        <w:rPr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1.Внести зміни  в Програму «</w:t>
      </w:r>
      <w:r w:rsidR="009E6DFC">
        <w:rPr>
          <w:bCs/>
          <w:sz w:val="28"/>
          <w:szCs w:val="28"/>
          <w:lang w:val="uk-UA"/>
        </w:rPr>
        <w:t>Благоустрій</w:t>
      </w:r>
      <w:r>
        <w:rPr>
          <w:bCs/>
          <w:sz w:val="28"/>
          <w:szCs w:val="28"/>
          <w:lang w:val="uk-UA"/>
        </w:rPr>
        <w:t xml:space="preserve"> на 2021 рік», затвердженої рішенням третьої сесії </w:t>
      </w:r>
      <w:proofErr w:type="spellStart"/>
      <w:r>
        <w:rPr>
          <w:bCs/>
          <w:sz w:val="28"/>
          <w:szCs w:val="28"/>
          <w:lang w:val="uk-UA"/>
        </w:rPr>
        <w:t>Ромоданівської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восьмого скликання від 24 грудня 2020 року, а саме: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Паспорт </w:t>
      </w:r>
      <w:r w:rsidR="009E6DFC">
        <w:rPr>
          <w:bCs/>
          <w:sz w:val="28"/>
          <w:szCs w:val="28"/>
          <w:lang w:val="uk-UA"/>
        </w:rPr>
        <w:t>П</w:t>
      </w:r>
      <w:r>
        <w:rPr>
          <w:bCs/>
          <w:sz w:val="28"/>
          <w:szCs w:val="28"/>
          <w:lang w:val="uk-UA"/>
        </w:rPr>
        <w:t>рограми</w:t>
      </w:r>
      <w:r w:rsidR="009E6DFC">
        <w:rPr>
          <w:bCs/>
          <w:sz w:val="28"/>
          <w:szCs w:val="28"/>
          <w:lang w:val="uk-UA"/>
        </w:rPr>
        <w:t xml:space="preserve"> «Благоустрій на 2021 рік»</w:t>
      </w:r>
      <w:r>
        <w:rPr>
          <w:bCs/>
          <w:sz w:val="28"/>
          <w:szCs w:val="28"/>
          <w:lang w:val="uk-UA"/>
        </w:rPr>
        <w:t xml:space="preserve">   викласти в новій редакції (додаток 1 прикладається).</w:t>
      </w:r>
    </w:p>
    <w:p w:rsidR="00300023" w:rsidRDefault="009E6DFC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Заходи  та напрямки до Програми «Благоустрій на 2021 рік» </w:t>
      </w:r>
      <w:r w:rsidR="00300023">
        <w:rPr>
          <w:bCs/>
          <w:sz w:val="28"/>
          <w:szCs w:val="28"/>
          <w:lang w:val="uk-UA"/>
        </w:rPr>
        <w:t>викласти в новій редакції (додаток 2   прикладається).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300023" w:rsidRDefault="00300023" w:rsidP="00300023">
      <w:pPr>
        <w:spacing w:before="12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="00C5310C" w:rsidRPr="00C5310C">
        <w:rPr>
          <w:bCs/>
          <w:sz w:val="28"/>
          <w:szCs w:val="28"/>
          <w:lang w:val="uk-UA"/>
        </w:rPr>
        <w:t xml:space="preserve"> </w:t>
      </w:r>
      <w:r w:rsidR="00C5310C">
        <w:rPr>
          <w:bCs/>
          <w:sz w:val="28"/>
          <w:szCs w:val="28"/>
          <w:lang w:val="uk-UA"/>
        </w:rPr>
        <w:t>Контроль за виконанням цього рішення покласти на постійну комісію  з питань агропромислового комплексу , земельних ресурсів , житлово-комунального  господарства, будівництва, охорони навколишнього  природного  середовища  та благоустрою  населених  пунктів (В</w:t>
      </w:r>
      <w:r w:rsidR="00C5310C">
        <w:rPr>
          <w:bCs/>
          <w:sz w:val="28"/>
          <w:szCs w:val="28"/>
          <w:lang w:val="en-US"/>
        </w:rPr>
        <w:t>’</w:t>
      </w:r>
      <w:proofErr w:type="spellStart"/>
      <w:r w:rsidR="00C5310C">
        <w:rPr>
          <w:bCs/>
          <w:sz w:val="28"/>
          <w:szCs w:val="28"/>
          <w:lang w:val="uk-UA"/>
        </w:rPr>
        <w:t>язовська</w:t>
      </w:r>
      <w:proofErr w:type="spellEnd"/>
      <w:r w:rsidR="00C5310C">
        <w:rPr>
          <w:bCs/>
          <w:sz w:val="28"/>
          <w:szCs w:val="28"/>
          <w:lang w:val="uk-UA"/>
        </w:rPr>
        <w:t xml:space="preserve"> Т.І.).</w:t>
      </w:r>
      <w:bookmarkStart w:id="0" w:name="_GoBack"/>
      <w:bookmarkEnd w:id="0"/>
      <w:r>
        <w:rPr>
          <w:bCs/>
          <w:sz w:val="28"/>
          <w:szCs w:val="28"/>
          <w:lang w:val="uk-UA"/>
        </w:rPr>
        <w:t>.</w:t>
      </w:r>
    </w:p>
    <w:p w:rsidR="00300023" w:rsidRDefault="00300023" w:rsidP="00300023">
      <w:pPr>
        <w:spacing w:before="120"/>
        <w:ind w:firstLine="720"/>
        <w:jc w:val="both"/>
        <w:rPr>
          <w:b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both"/>
        <w:rPr>
          <w:b/>
          <w:sz w:val="28"/>
          <w:szCs w:val="28"/>
          <w:lang w:val="uk-UA"/>
        </w:rPr>
      </w:pPr>
    </w:p>
    <w:p w:rsidR="00300023" w:rsidRDefault="00300023" w:rsidP="00300023">
      <w:pPr>
        <w:spacing w:before="120"/>
        <w:ind w:firstLine="720"/>
        <w:jc w:val="center"/>
        <w:rPr>
          <w:b/>
          <w:sz w:val="28"/>
          <w:szCs w:val="28"/>
          <w:lang w:val="uk-UA"/>
        </w:rPr>
      </w:pPr>
    </w:p>
    <w:p w:rsidR="00300023" w:rsidRDefault="00300023" w:rsidP="00300023">
      <w:pPr>
        <w:jc w:val="both"/>
        <w:rPr>
          <w:sz w:val="28"/>
          <w:szCs w:val="28"/>
          <w:lang w:val="uk-UA"/>
        </w:rPr>
      </w:pPr>
    </w:p>
    <w:p w:rsidR="00340A83" w:rsidRDefault="00300023" w:rsidP="0030002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 голова                                                         </w:t>
      </w:r>
      <w:r w:rsidR="00210B2D">
        <w:rPr>
          <w:b/>
          <w:sz w:val="28"/>
          <w:szCs w:val="28"/>
          <w:lang w:val="uk-UA"/>
        </w:rPr>
        <w:t>Олександр ВЕРЕЩАКА</w:t>
      </w:r>
    </w:p>
    <w:sectPr w:rsidR="00340A83" w:rsidSect="000723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023"/>
    <w:rsid w:val="000041F3"/>
    <w:rsid w:val="00010BD6"/>
    <w:rsid w:val="00012318"/>
    <w:rsid w:val="00064461"/>
    <w:rsid w:val="00072341"/>
    <w:rsid w:val="000F4F2F"/>
    <w:rsid w:val="001824E1"/>
    <w:rsid w:val="001C7FC1"/>
    <w:rsid w:val="001D7E0E"/>
    <w:rsid w:val="001E7291"/>
    <w:rsid w:val="00210B2D"/>
    <w:rsid w:val="00221B9B"/>
    <w:rsid w:val="0023356D"/>
    <w:rsid w:val="002426E5"/>
    <w:rsid w:val="002843A6"/>
    <w:rsid w:val="002A0F7F"/>
    <w:rsid w:val="002D58E9"/>
    <w:rsid w:val="00300023"/>
    <w:rsid w:val="00340A83"/>
    <w:rsid w:val="0034277F"/>
    <w:rsid w:val="00356A45"/>
    <w:rsid w:val="003623EF"/>
    <w:rsid w:val="003648EA"/>
    <w:rsid w:val="003663BA"/>
    <w:rsid w:val="003B4BDF"/>
    <w:rsid w:val="003E2D17"/>
    <w:rsid w:val="00450013"/>
    <w:rsid w:val="004C173F"/>
    <w:rsid w:val="004C6A44"/>
    <w:rsid w:val="004F509D"/>
    <w:rsid w:val="00503D5B"/>
    <w:rsid w:val="00547FFD"/>
    <w:rsid w:val="00553505"/>
    <w:rsid w:val="0056325C"/>
    <w:rsid w:val="00641DD0"/>
    <w:rsid w:val="0069166B"/>
    <w:rsid w:val="006A1323"/>
    <w:rsid w:val="006C0C97"/>
    <w:rsid w:val="006C184E"/>
    <w:rsid w:val="006C1E41"/>
    <w:rsid w:val="006C5F80"/>
    <w:rsid w:val="007B4C71"/>
    <w:rsid w:val="007C456C"/>
    <w:rsid w:val="007F730B"/>
    <w:rsid w:val="008374AF"/>
    <w:rsid w:val="00847AA2"/>
    <w:rsid w:val="00892071"/>
    <w:rsid w:val="008B46A5"/>
    <w:rsid w:val="008C7D68"/>
    <w:rsid w:val="00905CD2"/>
    <w:rsid w:val="009947F6"/>
    <w:rsid w:val="009E6DFC"/>
    <w:rsid w:val="00A213E1"/>
    <w:rsid w:val="00A613C3"/>
    <w:rsid w:val="00B04471"/>
    <w:rsid w:val="00C20B11"/>
    <w:rsid w:val="00C25513"/>
    <w:rsid w:val="00C32835"/>
    <w:rsid w:val="00C5310C"/>
    <w:rsid w:val="00C81F77"/>
    <w:rsid w:val="00D83548"/>
    <w:rsid w:val="00DA2A0A"/>
    <w:rsid w:val="00DA2DA9"/>
    <w:rsid w:val="00DA32D8"/>
    <w:rsid w:val="00DD27C7"/>
    <w:rsid w:val="00E36687"/>
    <w:rsid w:val="00E37AB9"/>
    <w:rsid w:val="00E51E39"/>
    <w:rsid w:val="00E56F65"/>
    <w:rsid w:val="00E61E4F"/>
    <w:rsid w:val="00E746C1"/>
    <w:rsid w:val="00E80DDD"/>
    <w:rsid w:val="00EE2761"/>
    <w:rsid w:val="00F745A8"/>
    <w:rsid w:val="00FB65B3"/>
    <w:rsid w:val="00FB65BE"/>
    <w:rsid w:val="00FE5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3ADD"/>
  <w15:docId w15:val="{CB432A3C-5479-4A5A-81C6-3107BD0F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0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0023"/>
    <w:pPr>
      <w:keepNext/>
      <w:widowControl/>
      <w:autoSpaceDE/>
      <w:autoSpaceDN/>
      <w:adjustRightInd/>
      <w:spacing w:before="120"/>
      <w:jc w:val="center"/>
      <w:outlineLvl w:val="1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00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66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9166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0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75</cp:revision>
  <cp:lastPrinted>2021-10-18T07:50:00Z</cp:lastPrinted>
  <dcterms:created xsi:type="dcterms:W3CDTF">2021-04-07T17:13:00Z</dcterms:created>
  <dcterms:modified xsi:type="dcterms:W3CDTF">2021-11-24T12:26:00Z</dcterms:modified>
</cp:coreProperties>
</file>