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C3" w:rsidRPr="00572F57" w:rsidRDefault="005838C3" w:rsidP="005838C3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5838C3" w:rsidRPr="00EE6C35" w:rsidTr="0098047A">
        <w:trPr>
          <w:trHeight w:val="978"/>
        </w:trPr>
        <w:tc>
          <w:tcPr>
            <w:tcW w:w="9746" w:type="dxa"/>
          </w:tcPr>
          <w:p w:rsidR="005838C3" w:rsidRPr="00EE6C35" w:rsidRDefault="005838C3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5838C3" w:rsidRPr="00EE6C35" w:rsidRDefault="005838C3" w:rsidP="0098047A">
            <w:pPr>
              <w:jc w:val="center"/>
              <w:rPr>
                <w:b/>
              </w:rPr>
            </w:pPr>
          </w:p>
          <w:p w:rsidR="005838C3" w:rsidRPr="00EE6C35" w:rsidRDefault="005838C3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5838C3" w:rsidRPr="00EE6C35" w:rsidRDefault="005838C3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5838C3" w:rsidRPr="00EE6C35" w:rsidRDefault="005838C3" w:rsidP="0098047A">
            <w:pPr>
              <w:jc w:val="center"/>
              <w:rPr>
                <w:b/>
              </w:rPr>
            </w:pPr>
          </w:p>
          <w:p w:rsidR="005838C3" w:rsidRPr="00EE6C35" w:rsidRDefault="005838C3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5838C3" w:rsidRPr="00EE6C35" w:rsidRDefault="005838C3" w:rsidP="0098047A">
            <w:pPr>
              <w:tabs>
                <w:tab w:val="left" w:pos="3300"/>
              </w:tabs>
            </w:pPr>
          </w:p>
          <w:p w:rsidR="005838C3" w:rsidRPr="00EE6C35" w:rsidRDefault="005838C3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5838C3" w:rsidRPr="00EE6C35" w:rsidRDefault="005838C3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5838C3" w:rsidRPr="00EE6C35" w:rsidRDefault="005838C3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5838C3" w:rsidRPr="00EE6C35" w:rsidRDefault="005838C3" w:rsidP="005838C3">
      <w:pPr>
        <w:rPr>
          <w:sz w:val="28"/>
          <w:szCs w:val="28"/>
        </w:rPr>
      </w:pPr>
    </w:p>
    <w:p w:rsidR="005838C3" w:rsidRPr="00EE6C35" w:rsidRDefault="005838C3" w:rsidP="005838C3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5838C3" w:rsidRPr="00EE6C35" w:rsidRDefault="005838C3" w:rsidP="005838C3"/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 затвердження </w:t>
      </w:r>
      <w:proofErr w:type="spellStart"/>
      <w:r>
        <w:rPr>
          <w:rFonts w:eastAsia="Times New Roman" w:cs="Times New Roman"/>
          <w:sz w:val="28"/>
          <w:szCs w:val="28"/>
        </w:rPr>
        <w:t>проєкту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</w:t>
      </w: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ділянки для будівництва індивідуального гаражу гр. </w:t>
      </w:r>
      <w:proofErr w:type="spellStart"/>
      <w:r>
        <w:rPr>
          <w:rFonts w:eastAsia="Times New Roman" w:cs="Times New Roman"/>
          <w:sz w:val="28"/>
          <w:szCs w:val="28"/>
        </w:rPr>
        <w:t>Голубьєву</w:t>
      </w:r>
      <w:proofErr w:type="spellEnd"/>
      <w:r>
        <w:rPr>
          <w:rFonts w:eastAsia="Times New Roman" w:cs="Times New Roman"/>
          <w:sz w:val="28"/>
          <w:szCs w:val="28"/>
        </w:rPr>
        <w:t xml:space="preserve"> Б.О. </w:t>
      </w:r>
    </w:p>
    <w:p w:rsidR="005838C3" w:rsidRDefault="005838C3" w:rsidP="005838C3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Керуючись ст. 26 Закону України «Про місцеве самоврядування в Україні», ст. ст. 12, 40, 116, 118, 121, 122 Земельного кодексу України, розглянувши заяву громадянина </w:t>
      </w:r>
      <w:proofErr w:type="spellStart"/>
      <w:r>
        <w:rPr>
          <w:rFonts w:eastAsia="Times New Roman" w:cs="Times New Roman"/>
          <w:sz w:val="28"/>
          <w:szCs w:val="28"/>
        </w:rPr>
        <w:t>Голубьєва</w:t>
      </w:r>
      <w:proofErr w:type="spellEnd"/>
      <w:r>
        <w:rPr>
          <w:rFonts w:eastAsia="Times New Roman" w:cs="Times New Roman"/>
          <w:sz w:val="28"/>
          <w:szCs w:val="28"/>
        </w:rPr>
        <w:t xml:space="preserve"> Б.О. від 15.12.2020 та </w:t>
      </w:r>
      <w:proofErr w:type="spellStart"/>
      <w:r>
        <w:rPr>
          <w:rFonts w:eastAsia="Times New Roman" w:cs="Times New Roman"/>
          <w:sz w:val="28"/>
          <w:szCs w:val="28"/>
        </w:rPr>
        <w:t>проєкт</w:t>
      </w:r>
      <w:proofErr w:type="spellEnd"/>
      <w:r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ділянки, розроблений ТОВ «Землевпорядна компанія «Козацькі землі Лтд», враховуючи витяг з Державного земельного кадастру про земельну ділянку № НВ-6812852532020, сформований 30.11.2020,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громадянину </w:t>
      </w:r>
      <w:proofErr w:type="spellStart"/>
      <w:r>
        <w:rPr>
          <w:sz w:val="28"/>
          <w:szCs w:val="28"/>
        </w:rPr>
        <w:t>Голубьєву</w:t>
      </w:r>
      <w:proofErr w:type="spellEnd"/>
      <w:r>
        <w:rPr>
          <w:sz w:val="28"/>
          <w:szCs w:val="28"/>
        </w:rPr>
        <w:t xml:space="preserve"> Борису Олександровичу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для будівництва індивідуального гаражу площею 0,0032 га, кадастровий номер 2321510100:15:002:0074, яка розташована за адресою: м. </w:t>
      </w:r>
      <w:proofErr w:type="spellStart"/>
      <w:r>
        <w:rPr>
          <w:sz w:val="28"/>
          <w:szCs w:val="28"/>
        </w:rPr>
        <w:t>Вільнянськ</w:t>
      </w:r>
      <w:proofErr w:type="spellEnd"/>
      <w:r>
        <w:rPr>
          <w:sz w:val="28"/>
          <w:szCs w:val="28"/>
        </w:rPr>
        <w:t>, вул. Каштанова, 2А.</w:t>
      </w: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Передати у приватну власність громадянину </w:t>
      </w:r>
      <w:proofErr w:type="spellStart"/>
      <w:r>
        <w:rPr>
          <w:sz w:val="28"/>
          <w:szCs w:val="28"/>
        </w:rPr>
        <w:t>Голубьєву</w:t>
      </w:r>
      <w:proofErr w:type="spellEnd"/>
      <w:r>
        <w:rPr>
          <w:sz w:val="28"/>
          <w:szCs w:val="28"/>
        </w:rPr>
        <w:t xml:space="preserve"> Борису Олександровичу земельну ділянку для будівництва індивідуального гаражу площею 0,0032 га, кадастровий номер 2321510100:15:002:0074, яка розташована за адресою: м. </w:t>
      </w:r>
      <w:proofErr w:type="spellStart"/>
      <w:r>
        <w:rPr>
          <w:sz w:val="28"/>
          <w:szCs w:val="28"/>
        </w:rPr>
        <w:t>Вільнянськ</w:t>
      </w:r>
      <w:proofErr w:type="spellEnd"/>
      <w:r>
        <w:rPr>
          <w:sz w:val="28"/>
          <w:szCs w:val="28"/>
        </w:rPr>
        <w:t>, вул. Каштанова, 2А.</w:t>
      </w: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  Громадянину </w:t>
      </w:r>
      <w:proofErr w:type="spellStart"/>
      <w:r>
        <w:rPr>
          <w:sz w:val="28"/>
          <w:szCs w:val="28"/>
        </w:rPr>
        <w:t>Голубьєву</w:t>
      </w:r>
      <w:proofErr w:type="spellEnd"/>
      <w:r>
        <w:rPr>
          <w:sz w:val="28"/>
          <w:szCs w:val="28"/>
        </w:rPr>
        <w:t xml:space="preserve"> Б.О.:</w:t>
      </w: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5838C3" w:rsidRDefault="005838C3" w:rsidP="005838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використовувати земельну ділянку за цільовим призначенням.</w:t>
      </w:r>
      <w:r>
        <w:rPr>
          <w:sz w:val="28"/>
          <w:szCs w:val="28"/>
        </w:rPr>
        <w:tab/>
      </w:r>
    </w:p>
    <w:p w:rsidR="005838C3" w:rsidRDefault="005838C3" w:rsidP="005838C3">
      <w:pPr>
        <w:pStyle w:val="Standard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 даного рішення покласти на </w:t>
      </w:r>
      <w:r>
        <w:rPr>
          <w:sz w:val="28"/>
          <w:szCs w:val="28"/>
        </w:rPr>
        <w:t>постійну комісію з питань земельних відносин, агропромислового комплексу, місцевих природних ресурсів та збереження навколишнього середовища.</w:t>
      </w:r>
    </w:p>
    <w:p w:rsidR="005838C3" w:rsidRDefault="005838C3" w:rsidP="005838C3">
      <w:pPr>
        <w:pStyle w:val="2"/>
        <w:ind w:firstLine="709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jc w:val="both"/>
        <w:rPr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5838C3" w:rsidRDefault="005838C3" w:rsidP="005838C3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5838C3" w:rsidRPr="00160132" w:rsidRDefault="005838C3" w:rsidP="005838C3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5838C3" w:rsidRPr="00884C36" w:rsidRDefault="005838C3" w:rsidP="005838C3">
      <w:pPr>
        <w:pStyle w:val="Standard"/>
      </w:pPr>
      <w:r w:rsidRPr="00884C36">
        <w:t xml:space="preserve">Начальник відділу земельних відносин </w:t>
      </w:r>
    </w:p>
    <w:p w:rsidR="005838C3" w:rsidRPr="00884C36" w:rsidRDefault="005838C3" w:rsidP="005838C3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5838C3" w:rsidRDefault="005838C3" w:rsidP="005838C3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5838C3" w:rsidRDefault="005838C3" w:rsidP="005838C3">
      <w:pPr>
        <w:pStyle w:val="Standard"/>
        <w:rPr>
          <w:rFonts w:eastAsia="Times New Roman" w:cs="Times New Roman"/>
        </w:rPr>
      </w:pPr>
    </w:p>
    <w:p w:rsidR="00244C8E" w:rsidRDefault="00244C8E"/>
    <w:sectPr w:rsidR="00244C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838C3"/>
    <w:rsid w:val="00244C8E"/>
    <w:rsid w:val="0058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3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838C3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8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38C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5838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2">
    <w:name w:val="Body Text Indent 2"/>
    <w:basedOn w:val="Standard"/>
    <w:link w:val="20"/>
    <w:unhideWhenUsed/>
    <w:rsid w:val="005838C3"/>
    <w:pPr>
      <w:ind w:firstLine="708"/>
      <w:jc w:val="both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5838C3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3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1491</Words>
  <Characters>851</Characters>
  <Application>Microsoft Office Word</Application>
  <DocSecurity>0</DocSecurity>
  <Lines>7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2021-02-15T13:57:00Z</dcterms:created>
  <dcterms:modified xsi:type="dcterms:W3CDTF">2021-02-15T13:57:00Z</dcterms:modified>
</cp:coreProperties>
</file>