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F5B" w:rsidRDefault="00DC76DA" w:rsidP="00471F5B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</w:t>
      </w:r>
      <w:r w:rsidR="00ED2B9C">
        <w:rPr>
          <w:rFonts w:ascii="Times New Roman" w:hAnsi="Times New Roman" w:cs="Times New Roman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</w:t>
      </w:r>
      <w:r w:rsidR="00ED2B9C">
        <w:rPr>
          <w:rFonts w:ascii="Times New Roman" w:hAnsi="Times New Roman" w:cs="Times New Roman"/>
          <w:lang w:val="uk-UA"/>
        </w:rPr>
        <w:t>П Р О Є К Т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</w:t>
      </w:r>
    </w:p>
    <w:p w:rsidR="00471F5B" w:rsidRDefault="00471F5B" w:rsidP="00471F5B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514350" cy="676275"/>
            <wp:effectExtent l="19050" t="0" r="0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92" t="-73" r="-9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F5B" w:rsidRPr="00326FCF" w:rsidRDefault="00471F5B" w:rsidP="00471F5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6FCF">
        <w:rPr>
          <w:rFonts w:ascii="Times New Roman" w:hAnsi="Times New Roman" w:cs="Times New Roman"/>
          <w:b/>
          <w:sz w:val="24"/>
          <w:szCs w:val="24"/>
        </w:rPr>
        <w:t xml:space="preserve">У К </w:t>
      </w:r>
      <w:proofErr w:type="gramStart"/>
      <w:r w:rsidRPr="00326FC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26FCF">
        <w:rPr>
          <w:rFonts w:ascii="Times New Roman" w:hAnsi="Times New Roman" w:cs="Times New Roman"/>
          <w:b/>
          <w:sz w:val="24"/>
          <w:szCs w:val="24"/>
        </w:rPr>
        <w:t xml:space="preserve"> А Ї Н А</w:t>
      </w:r>
    </w:p>
    <w:p w:rsidR="00471F5B" w:rsidRDefault="00471F5B" w:rsidP="00471F5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471F5B" w:rsidRDefault="00326FCF" w:rsidP="0047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ВІЛЬНЯНСЬКА </w:t>
      </w:r>
      <w:r w:rsidR="00471F5B">
        <w:rPr>
          <w:rFonts w:ascii="Times New Roman" w:hAnsi="Times New Roman" w:cs="Times New Roman"/>
          <w:b/>
          <w:sz w:val="24"/>
          <w:szCs w:val="24"/>
        </w:rPr>
        <w:t>МІСЬКА РАДА</w:t>
      </w:r>
    </w:p>
    <w:p w:rsidR="00471F5B" w:rsidRDefault="00326FCF" w:rsidP="00471F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ЗАПОРІЗЬКОЇ </w:t>
      </w:r>
      <w:r w:rsidR="00471F5B">
        <w:rPr>
          <w:rFonts w:ascii="Times New Roman" w:hAnsi="Times New Roman" w:cs="Times New Roman"/>
          <w:b/>
          <w:sz w:val="24"/>
          <w:szCs w:val="24"/>
        </w:rPr>
        <w:t>ОБЛАСТІ</w:t>
      </w:r>
    </w:p>
    <w:p w:rsidR="00471F5B" w:rsidRDefault="00471F5B" w:rsidP="00471F5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326FCF" w:rsidRDefault="00471F5B" w:rsidP="00326FCF">
      <w:pPr>
        <w:spacing w:after="0"/>
        <w:ind w:left="567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606">
        <w:rPr>
          <w:rFonts w:ascii="Times New Roman" w:hAnsi="Times New Roman" w:cs="Times New Roman"/>
          <w:b/>
          <w:sz w:val="24"/>
          <w:szCs w:val="24"/>
          <w:lang w:val="uk-UA"/>
        </w:rPr>
        <w:t>скликання</w:t>
      </w:r>
    </w:p>
    <w:p w:rsidR="00471F5B" w:rsidRDefault="00471F5B" w:rsidP="00326FCF">
      <w:pPr>
        <w:spacing w:after="0"/>
        <w:ind w:left="567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color w:val="000000"/>
          <w:spacing w:val="-2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471F5B" w:rsidRPr="00F80606" w:rsidRDefault="00471F5B" w:rsidP="00326FCF">
      <w:pPr>
        <w:spacing w:after="0"/>
        <w:ind w:left="567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</w:pPr>
      <w:r w:rsidRPr="0068052C">
        <w:rPr>
          <w:rFonts w:ascii="Times New Roman" w:eastAsia="Times New Roman" w:hAnsi="Times New Roman" w:cs="Times New Roman"/>
          <w:color w:val="000000"/>
          <w:spacing w:val="-2"/>
          <w:lang w:val="uk-UA"/>
        </w:rPr>
        <w:t xml:space="preserve">                                              </w:t>
      </w:r>
      <w:r w:rsidR="0068052C">
        <w:rPr>
          <w:rFonts w:ascii="Times New Roman" w:eastAsia="Times New Roman" w:hAnsi="Times New Roman" w:cs="Times New Roman"/>
          <w:color w:val="000000"/>
          <w:spacing w:val="-2"/>
          <w:lang w:val="uk-UA"/>
        </w:rPr>
        <w:t xml:space="preserve">                     </w:t>
      </w:r>
      <w:r w:rsidR="0068052C" w:rsidRPr="0068052C">
        <w:rPr>
          <w:rFonts w:ascii="Times New Roman" w:eastAsia="Times New Roman" w:hAnsi="Times New Roman" w:cs="Times New Roman"/>
          <w:color w:val="000000"/>
          <w:spacing w:val="-2"/>
          <w:lang w:val="uk-UA"/>
        </w:rPr>
        <w:t>шоста</w:t>
      </w:r>
      <w:r w:rsidR="00C26925" w:rsidRPr="00C2692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C2692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uk-UA"/>
        </w:rPr>
        <w:t>сесія</w:t>
      </w:r>
    </w:p>
    <w:p w:rsidR="00326FCF" w:rsidRPr="00326FCF" w:rsidRDefault="00326FCF" w:rsidP="00326FCF">
      <w:pPr>
        <w:spacing w:after="0"/>
        <w:ind w:left="567"/>
        <w:rPr>
          <w:rFonts w:ascii="Times New Roman" w:hAnsi="Times New Roman" w:cs="Times New Roman"/>
          <w:lang w:val="uk-UA"/>
        </w:rPr>
      </w:pPr>
    </w:p>
    <w:p w:rsidR="00471F5B" w:rsidRDefault="00471F5B" w:rsidP="00471F5B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Я </w:t>
      </w:r>
    </w:p>
    <w:p w:rsidR="00471F5B" w:rsidRDefault="00471F5B" w:rsidP="00471F5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71F5B" w:rsidRDefault="0068052C" w:rsidP="006805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80606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F80606">
        <w:rPr>
          <w:rFonts w:ascii="Times New Roman" w:hAnsi="Times New Roman" w:cs="Times New Roman"/>
          <w:bCs/>
          <w:sz w:val="28"/>
          <w:szCs w:val="28"/>
          <w:lang w:val="uk-UA"/>
        </w:rPr>
        <w:t>21</w:t>
      </w:r>
      <w:r w:rsidR="00BA0B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80606">
        <w:rPr>
          <w:rFonts w:ascii="Times New Roman" w:hAnsi="Times New Roman" w:cs="Times New Roman"/>
          <w:bCs/>
          <w:sz w:val="28"/>
          <w:szCs w:val="28"/>
          <w:lang w:val="uk-UA"/>
        </w:rPr>
        <w:t>р.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</w:t>
      </w:r>
      <w:r w:rsidR="00DC0E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6F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</w:t>
      </w:r>
      <w:r w:rsidR="00471F5B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</w:p>
    <w:p w:rsidR="00326FCF" w:rsidRDefault="00326FCF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6FCF" w:rsidRDefault="00326FCF" w:rsidP="00326FCF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6FCF" w:rsidRDefault="00326FCF" w:rsidP="00326FCF">
      <w:pPr>
        <w:spacing w:after="0"/>
        <w:rPr>
          <w:rFonts w:ascii="Times New Roman" w:eastAsia="Arial Unicode MS" w:hAnsi="Times New Roman" w:cs="Times New Roman"/>
          <w:sz w:val="28"/>
          <w:szCs w:val="28"/>
          <w:highlight w:val="yellow"/>
          <w:lang w:val="uk-UA"/>
        </w:rPr>
      </w:pPr>
    </w:p>
    <w:tbl>
      <w:tblPr>
        <w:tblW w:w="0" w:type="auto"/>
        <w:tblLook w:val="01E0"/>
      </w:tblPr>
      <w:tblGrid>
        <w:gridCol w:w="9571"/>
      </w:tblGrid>
      <w:tr w:rsidR="0068052C" w:rsidRPr="001E061E" w:rsidTr="004763DB">
        <w:tc>
          <w:tcPr>
            <w:tcW w:w="9571" w:type="dxa"/>
            <w:hideMark/>
          </w:tcPr>
          <w:p w:rsidR="0068052C" w:rsidRPr="0068052C" w:rsidRDefault="0068052C" w:rsidP="0068052C">
            <w:pPr>
              <w:jc w:val="both"/>
              <w:rPr>
                <w:sz w:val="28"/>
                <w:szCs w:val="28"/>
                <w:lang w:val="uk-UA"/>
              </w:rPr>
            </w:pPr>
            <w:r w:rsidRPr="006805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стан виконання міської Програми підтримки </w:t>
            </w:r>
            <w:proofErr w:type="spellStart"/>
            <w:r w:rsidRPr="006805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6805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"Спеціалізована ритуальна служба </w:t>
            </w:r>
            <w:proofErr w:type="spellStart"/>
            <w:r w:rsidRPr="006805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Вільнянської</w:t>
            </w:r>
            <w:proofErr w:type="spellEnd"/>
            <w:r w:rsidRPr="006805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ради" на 2018-2020 роки, затвердженої рішенням сесії міської ради від 21.12.2017 №27, за підсумками 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6805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0854FF" w:rsidRDefault="000854FF" w:rsidP="00326FCF">
      <w:pPr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6D7B" w:rsidRDefault="0068052C" w:rsidP="0068052C">
      <w:pPr>
        <w:pStyle w:val="4"/>
        <w:ind w:firstLine="708"/>
        <w:outlineLvl w:val="3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66B38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366B38">
        <w:rPr>
          <w:rFonts w:ascii="Times New Roman" w:hAnsi="Times New Roman"/>
          <w:sz w:val="28"/>
          <w:szCs w:val="28"/>
        </w:rPr>
        <w:t xml:space="preserve"> п.</w:t>
      </w:r>
      <w:r>
        <w:rPr>
          <w:rFonts w:ascii="Times New Roman" w:hAnsi="Times New Roman"/>
          <w:sz w:val="28"/>
          <w:szCs w:val="28"/>
          <w:lang w:val="uk-UA"/>
        </w:rPr>
        <w:t xml:space="preserve"> 11, 22 ч. 1 ст. 26</w:t>
      </w:r>
      <w:r w:rsidRPr="00366B38"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 w:rsidRPr="00366B3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366B38">
        <w:rPr>
          <w:rFonts w:ascii="Times New Roman" w:hAnsi="Times New Roman"/>
          <w:sz w:val="28"/>
          <w:szCs w:val="28"/>
        </w:rPr>
        <w:t xml:space="preserve"> “Про </w:t>
      </w:r>
      <w:proofErr w:type="spellStart"/>
      <w:r w:rsidRPr="00366B38">
        <w:rPr>
          <w:rFonts w:ascii="Times New Roman" w:hAnsi="Times New Roman"/>
          <w:sz w:val="28"/>
          <w:szCs w:val="28"/>
        </w:rPr>
        <w:t>місцеве</w:t>
      </w:r>
      <w:proofErr w:type="spellEnd"/>
      <w:r w:rsidRPr="00366B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6B38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366B3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366B38">
        <w:rPr>
          <w:rFonts w:ascii="Times New Roman" w:hAnsi="Times New Roman"/>
          <w:sz w:val="28"/>
          <w:szCs w:val="28"/>
        </w:rPr>
        <w:t>Украї</w:t>
      </w:r>
      <w:proofErr w:type="gramStart"/>
      <w:r w:rsidRPr="00366B38">
        <w:rPr>
          <w:rFonts w:ascii="Times New Roman" w:hAnsi="Times New Roman"/>
          <w:sz w:val="28"/>
          <w:szCs w:val="28"/>
        </w:rPr>
        <w:t>н</w:t>
      </w:r>
      <w:proofErr w:type="gramEnd"/>
      <w:r w:rsidRPr="00366B38">
        <w:rPr>
          <w:rFonts w:ascii="Times New Roman" w:hAnsi="Times New Roman"/>
          <w:sz w:val="28"/>
          <w:szCs w:val="28"/>
        </w:rPr>
        <w:t>і</w:t>
      </w:r>
      <w:proofErr w:type="spellEnd"/>
      <w:r w:rsidRPr="00366B38">
        <w:rPr>
          <w:rFonts w:ascii="Times New Roman" w:hAnsi="Times New Roman"/>
          <w:sz w:val="28"/>
          <w:szCs w:val="28"/>
        </w:rPr>
        <w:t xml:space="preserve">”, </w:t>
      </w:r>
      <w:proofErr w:type="spellStart"/>
      <w:r w:rsidR="00BA0BFE">
        <w:rPr>
          <w:rFonts w:ascii="Times New Roman" w:hAnsi="Times New Roman"/>
          <w:sz w:val="28"/>
          <w:szCs w:val="28"/>
          <w:lang w:val="uk-UA"/>
        </w:rPr>
        <w:t>Вільнянська</w:t>
      </w:r>
      <w:proofErr w:type="spellEnd"/>
      <w:r w:rsidR="00BA0B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66B38">
        <w:rPr>
          <w:rFonts w:ascii="Times New Roman" w:hAnsi="Times New Roman"/>
          <w:sz w:val="28"/>
          <w:szCs w:val="28"/>
        </w:rPr>
        <w:t>міська</w:t>
      </w:r>
      <w:proofErr w:type="spellEnd"/>
      <w:r w:rsidRPr="00366B38">
        <w:rPr>
          <w:rFonts w:ascii="Times New Roman" w:hAnsi="Times New Roman"/>
          <w:sz w:val="28"/>
          <w:szCs w:val="28"/>
        </w:rPr>
        <w:t xml:space="preserve"> рада</w:t>
      </w:r>
    </w:p>
    <w:p w:rsidR="0068052C" w:rsidRPr="00366B38" w:rsidRDefault="0068052C" w:rsidP="0068052C">
      <w:pPr>
        <w:pStyle w:val="4"/>
        <w:ind w:firstLine="708"/>
        <w:outlineLvl w:val="3"/>
        <w:rPr>
          <w:rFonts w:ascii="Times New Roman" w:hAnsi="Times New Roman"/>
          <w:sz w:val="28"/>
          <w:szCs w:val="28"/>
        </w:rPr>
      </w:pPr>
      <w:r w:rsidRPr="00366B38">
        <w:rPr>
          <w:rFonts w:ascii="Times New Roman" w:hAnsi="Times New Roman"/>
          <w:sz w:val="28"/>
          <w:szCs w:val="28"/>
        </w:rPr>
        <w:t xml:space="preserve"> В И </w:t>
      </w:r>
      <w:proofErr w:type="gramStart"/>
      <w:r w:rsidRPr="00366B38">
        <w:rPr>
          <w:rFonts w:ascii="Times New Roman" w:hAnsi="Times New Roman"/>
          <w:sz w:val="28"/>
          <w:szCs w:val="28"/>
        </w:rPr>
        <w:t>Р</w:t>
      </w:r>
      <w:proofErr w:type="gramEnd"/>
      <w:r w:rsidRPr="00366B38">
        <w:rPr>
          <w:rFonts w:ascii="Times New Roman" w:hAnsi="Times New Roman"/>
          <w:sz w:val="28"/>
          <w:szCs w:val="28"/>
        </w:rPr>
        <w:t xml:space="preserve"> І Ш И Л А:</w:t>
      </w:r>
    </w:p>
    <w:p w:rsidR="0068052C" w:rsidRPr="003F6C2C" w:rsidRDefault="0068052C" w:rsidP="0068052C">
      <w:pPr>
        <w:pStyle w:val="4"/>
        <w:ind w:firstLine="0"/>
        <w:outlineLvl w:val="3"/>
      </w:pPr>
    </w:p>
    <w:p w:rsidR="0068052C" w:rsidRPr="00196EAB" w:rsidRDefault="0068052C" w:rsidP="0068052C">
      <w:pPr>
        <w:jc w:val="center"/>
      </w:pPr>
    </w:p>
    <w:p w:rsidR="0068052C" w:rsidRPr="005463A9" w:rsidRDefault="0068052C" w:rsidP="00746D7B">
      <w:pPr>
        <w:pStyle w:val="1"/>
        <w:numPr>
          <w:ilvl w:val="0"/>
          <w:numId w:val="1"/>
        </w:numPr>
        <w:ind w:left="0" w:firstLine="709"/>
        <w:jc w:val="both"/>
        <w:rPr>
          <w:b w:val="0"/>
          <w:szCs w:val="28"/>
        </w:rPr>
      </w:pPr>
      <w:r w:rsidRPr="005463A9">
        <w:rPr>
          <w:b w:val="0"/>
          <w:szCs w:val="28"/>
        </w:rPr>
        <w:t xml:space="preserve">Взяти до відома звіт Про стан виконання міської Програми підтримки </w:t>
      </w:r>
      <w:proofErr w:type="spellStart"/>
      <w:r w:rsidRPr="005463A9">
        <w:rPr>
          <w:b w:val="0"/>
          <w:szCs w:val="28"/>
        </w:rPr>
        <w:t>КП</w:t>
      </w:r>
      <w:proofErr w:type="spellEnd"/>
      <w:r w:rsidRPr="005463A9">
        <w:rPr>
          <w:b w:val="0"/>
          <w:szCs w:val="28"/>
        </w:rPr>
        <w:t xml:space="preserve"> "Спеціалізована ритуальна служба </w:t>
      </w:r>
      <w:proofErr w:type="spellStart"/>
      <w:r w:rsidRPr="005463A9">
        <w:rPr>
          <w:b w:val="0"/>
          <w:szCs w:val="28"/>
        </w:rPr>
        <w:t>Вільнянської</w:t>
      </w:r>
      <w:proofErr w:type="spellEnd"/>
      <w:r w:rsidRPr="005463A9">
        <w:rPr>
          <w:b w:val="0"/>
          <w:szCs w:val="28"/>
        </w:rPr>
        <w:t xml:space="preserve"> міської ради" на 2018-2020 роки, затвердженої рішенням сесії міської ради від 21.12.2017 №27, за підсумками 20</w:t>
      </w:r>
      <w:r>
        <w:rPr>
          <w:b w:val="0"/>
          <w:szCs w:val="28"/>
        </w:rPr>
        <w:t xml:space="preserve">20 </w:t>
      </w:r>
      <w:r w:rsidRPr="005463A9">
        <w:rPr>
          <w:b w:val="0"/>
          <w:szCs w:val="28"/>
        </w:rPr>
        <w:t>року  (додається).</w:t>
      </w:r>
    </w:p>
    <w:p w:rsidR="00471F5B" w:rsidRDefault="00471F5B" w:rsidP="00746D7B">
      <w:pPr>
        <w:ind w:firstLine="709"/>
        <w:jc w:val="both"/>
        <w:rPr>
          <w:rFonts w:ascii="Calibri" w:eastAsia="Calibri" w:hAnsi="Calibri" w:cs="Times New Roman"/>
          <w:sz w:val="28"/>
          <w:szCs w:val="28"/>
          <w:highlight w:val="yellow"/>
          <w:lang w:val="uk-UA"/>
        </w:rPr>
      </w:pPr>
    </w:p>
    <w:p w:rsidR="005B33B5" w:rsidRDefault="005B33B5" w:rsidP="00471F5B">
      <w:pPr>
        <w:ind w:firstLine="720"/>
        <w:jc w:val="both"/>
        <w:rPr>
          <w:rFonts w:ascii="Calibri" w:eastAsia="Calibri" w:hAnsi="Calibri" w:cs="Times New Roman"/>
          <w:sz w:val="28"/>
          <w:szCs w:val="28"/>
          <w:highlight w:val="yellow"/>
          <w:lang w:val="uk-UA"/>
        </w:rPr>
      </w:pPr>
    </w:p>
    <w:p w:rsidR="00471F5B" w:rsidRDefault="00471F5B" w:rsidP="00471F5B">
      <w:pPr>
        <w:rPr>
          <w:rFonts w:ascii="Times New Roman" w:eastAsia="Calibri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Н</w:t>
      </w:r>
      <w:r w:rsidR="005B33B5">
        <w:rPr>
          <w:rFonts w:ascii="Times New Roman" w:hAnsi="Times New Roman" w:cs="Times New Roman"/>
          <w:sz w:val="28"/>
          <w:szCs w:val="28"/>
          <w:lang w:val="uk-UA"/>
        </w:rPr>
        <w:t>аталя МУСІЄНКО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</w:t>
      </w:r>
    </w:p>
    <w:p w:rsidR="00471F5B" w:rsidRDefault="00471F5B" w:rsidP="0047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71F5B" w:rsidRDefault="00471F5B" w:rsidP="0047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746D7B" w:rsidRDefault="00746D7B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</w:p>
    <w:p w:rsidR="004D26F8" w:rsidRPr="005B33B5" w:rsidRDefault="004D26F8" w:rsidP="004D26F8">
      <w:pPr>
        <w:pStyle w:val="ParagraphStyle3"/>
        <w:tabs>
          <w:tab w:val="left" w:pos="9689"/>
        </w:tabs>
        <w:ind w:left="0" w:right="-31"/>
        <w:jc w:val="both"/>
        <w:rPr>
          <w:rStyle w:val="FontStyle12"/>
          <w:rFonts w:ascii="Times New Roman" w:hAnsi="Times New Roman" w:cs="Times New Roman"/>
          <w:sz w:val="24"/>
          <w:szCs w:val="24"/>
          <w:lang w:val="uk-UA"/>
        </w:rPr>
      </w:pPr>
      <w:r w:rsidRPr="005B33B5">
        <w:rPr>
          <w:rStyle w:val="FontStyle12"/>
          <w:rFonts w:ascii="Times New Roman" w:hAnsi="Times New Roman" w:cs="Times New Roman"/>
          <w:sz w:val="24"/>
          <w:szCs w:val="24"/>
          <w:lang w:val="uk-UA"/>
        </w:rPr>
        <w:t xml:space="preserve">Проект підготував:                                                           </w:t>
      </w:r>
    </w:p>
    <w:p w:rsidR="004D26F8" w:rsidRPr="005B33B5" w:rsidRDefault="004D26F8" w:rsidP="00326FC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B33B5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бухгалтерського обліку </w:t>
      </w:r>
    </w:p>
    <w:p w:rsidR="004D26F8" w:rsidRDefault="004D26F8" w:rsidP="00326FC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B33B5">
        <w:rPr>
          <w:rFonts w:ascii="Times New Roman" w:hAnsi="Times New Roman" w:cs="Times New Roman"/>
          <w:sz w:val="24"/>
          <w:szCs w:val="24"/>
          <w:lang w:val="uk-UA"/>
        </w:rPr>
        <w:t>та звітності, головний бухгалтер</w:t>
      </w:r>
      <w:r w:rsidRPr="005B33B5">
        <w:rPr>
          <w:rStyle w:val="FontStyle12"/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B33B5">
        <w:rPr>
          <w:rStyle w:val="FontStyle12"/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5B33B5">
        <w:rPr>
          <w:rStyle w:val="FontStyle12"/>
          <w:rFonts w:ascii="Times New Roman" w:hAnsi="Times New Roman" w:cs="Times New Roman"/>
          <w:sz w:val="24"/>
          <w:szCs w:val="24"/>
          <w:lang w:val="uk-UA"/>
        </w:rPr>
        <w:t xml:space="preserve">                Надія БУСОВА</w:t>
      </w:r>
      <w:r w:rsidRPr="005B33B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1E061E" w:rsidRDefault="001E061E" w:rsidP="00326FC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E061E" w:rsidRDefault="001E061E" w:rsidP="00326FC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E061E" w:rsidRDefault="001E061E" w:rsidP="001E061E">
      <w:pPr>
        <w:pStyle w:val="3"/>
        <w:tabs>
          <w:tab w:val="left" w:pos="5955"/>
          <w:tab w:val="right" w:pos="9720"/>
        </w:tabs>
        <w:spacing w:after="0"/>
        <w:ind w:left="0"/>
        <w:jc w:val="both"/>
        <w:rPr>
          <w:sz w:val="28"/>
          <w:szCs w:val="28"/>
        </w:rPr>
      </w:pPr>
    </w:p>
    <w:tbl>
      <w:tblPr>
        <w:tblStyle w:val="a7"/>
        <w:tblW w:w="9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2174"/>
        <w:gridCol w:w="3758"/>
        <w:gridCol w:w="3761"/>
      </w:tblGrid>
      <w:tr w:rsidR="001E061E" w:rsidRPr="001E061E" w:rsidTr="001E061E">
        <w:tc>
          <w:tcPr>
            <w:tcW w:w="222" w:type="dxa"/>
          </w:tcPr>
          <w:p w:rsidR="001E061E" w:rsidRDefault="001E061E" w:rsidP="0098047A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9693" w:type="dxa"/>
            <w:gridSpan w:val="3"/>
          </w:tcPr>
          <w:p w:rsidR="001E061E" w:rsidRDefault="001E061E" w:rsidP="0098047A">
            <w:pPr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Ind w:w="492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549"/>
            </w:tblGrid>
            <w:tr w:rsidR="001E061E" w:rsidRPr="001F5ACF" w:rsidTr="0098047A">
              <w:trPr>
                <w:trHeight w:val="1075"/>
              </w:trPr>
              <w:tc>
                <w:tcPr>
                  <w:tcW w:w="49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3351" w:type="dxa"/>
                    <w:tblInd w:w="982" w:type="dxa"/>
                    <w:tblLook w:val="04A0"/>
                  </w:tblPr>
                  <w:tblGrid>
                    <w:gridCol w:w="3351"/>
                  </w:tblGrid>
                  <w:tr w:rsidR="001E061E" w:rsidRPr="006C26DD" w:rsidTr="0098047A">
                    <w:trPr>
                      <w:trHeight w:val="251"/>
                    </w:trPr>
                    <w:tc>
                      <w:tcPr>
                        <w:tcW w:w="33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E061E" w:rsidRPr="005463A9" w:rsidRDefault="001E061E" w:rsidP="0098047A">
                        <w:pPr>
                          <w:ind w:left="449" w:hanging="449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proofErr w:type="spellStart"/>
                        <w:r w:rsidRPr="005463A9">
                          <w:rPr>
                            <w:color w:val="000000"/>
                            <w:sz w:val="28"/>
                            <w:szCs w:val="28"/>
                          </w:rPr>
                          <w:t>Додаток</w:t>
                        </w:r>
                        <w:proofErr w:type="spellEnd"/>
                        <w:r w:rsidRPr="005463A9"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1E061E" w:rsidRPr="006C26DD" w:rsidTr="0098047A">
                    <w:trPr>
                      <w:trHeight w:val="251"/>
                    </w:trPr>
                    <w:tc>
                      <w:tcPr>
                        <w:tcW w:w="33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E061E" w:rsidRPr="005463A9" w:rsidRDefault="001E061E" w:rsidP="0098047A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5463A9">
                          <w:rPr>
                            <w:color w:val="000000"/>
                            <w:sz w:val="28"/>
                            <w:szCs w:val="28"/>
                          </w:rPr>
                          <w:t xml:space="preserve">до </w:t>
                        </w:r>
                        <w:proofErr w:type="spellStart"/>
                        <w:proofErr w:type="gramStart"/>
                        <w:r w:rsidRPr="005463A9">
                          <w:rPr>
                            <w:color w:val="000000"/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 w:rsidRPr="005463A9">
                          <w:rPr>
                            <w:color w:val="000000"/>
                            <w:sz w:val="28"/>
                            <w:szCs w:val="28"/>
                          </w:rPr>
                          <w:t>ішення</w:t>
                        </w:r>
                        <w:proofErr w:type="spellEnd"/>
                        <w:r w:rsidRPr="005463A9">
                          <w:rPr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1E061E" w:rsidRPr="006C26DD" w:rsidTr="0098047A">
                    <w:trPr>
                      <w:trHeight w:val="251"/>
                    </w:trPr>
                    <w:tc>
                      <w:tcPr>
                        <w:tcW w:w="33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E061E" w:rsidRPr="005463A9" w:rsidRDefault="001E061E" w:rsidP="0098047A">
                        <w:pPr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proofErr w:type="spellStart"/>
                        <w:r w:rsidRPr="00631794">
                          <w:rPr>
                            <w:color w:val="000000"/>
                            <w:sz w:val="28"/>
                            <w:szCs w:val="28"/>
                          </w:rPr>
                          <w:t>від</w:t>
                        </w:r>
                        <w:proofErr w:type="spellEnd"/>
                        <w:r w:rsidRPr="00631794">
                          <w:rPr>
                            <w:color w:val="000000"/>
                            <w:sz w:val="28"/>
                            <w:szCs w:val="28"/>
                          </w:rPr>
                          <w:t xml:space="preserve"> 25.02.2021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р.</w:t>
                        </w:r>
                        <w:r w:rsidRPr="00631794">
                          <w:rPr>
                            <w:color w:val="000000"/>
                            <w:sz w:val="28"/>
                            <w:szCs w:val="28"/>
                          </w:rPr>
                          <w:t xml:space="preserve"> №</w:t>
                        </w:r>
                      </w:p>
                    </w:tc>
                  </w:tr>
                  <w:tr w:rsidR="001E061E" w:rsidRPr="006C26DD" w:rsidTr="0098047A">
                    <w:trPr>
                      <w:trHeight w:val="318"/>
                    </w:trPr>
                    <w:tc>
                      <w:tcPr>
                        <w:tcW w:w="33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1E061E" w:rsidRPr="005463A9" w:rsidRDefault="001E061E" w:rsidP="0098047A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1E061E" w:rsidRPr="006C26DD" w:rsidRDefault="001E061E" w:rsidP="0098047A">
                  <w:pPr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</w:tc>
            </w:tr>
          </w:tbl>
          <w:p w:rsidR="001E061E" w:rsidRDefault="001E061E" w:rsidP="0098047A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5463A9">
              <w:rPr>
                <w:sz w:val="28"/>
                <w:szCs w:val="28"/>
                <w:lang w:val="uk-UA"/>
              </w:rPr>
              <w:t>Звіт</w:t>
            </w:r>
          </w:p>
          <w:p w:rsidR="001E061E" w:rsidRPr="00483B20" w:rsidRDefault="001E061E" w:rsidP="0098047A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  <w:r w:rsidRPr="005463A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5463A9">
              <w:rPr>
                <w:sz w:val="28"/>
                <w:szCs w:val="28"/>
                <w:lang w:val="uk-UA"/>
              </w:rPr>
              <w:t xml:space="preserve">ро стан виконання міської Програми підтримки </w:t>
            </w:r>
            <w:proofErr w:type="spellStart"/>
            <w:r w:rsidRPr="005463A9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5463A9">
              <w:rPr>
                <w:sz w:val="28"/>
                <w:szCs w:val="28"/>
                <w:lang w:val="uk-UA"/>
              </w:rPr>
              <w:t xml:space="preserve"> "Спеціалізована ритуальна служба </w:t>
            </w:r>
            <w:proofErr w:type="spellStart"/>
            <w:r w:rsidRPr="005463A9">
              <w:rPr>
                <w:sz w:val="28"/>
                <w:szCs w:val="28"/>
                <w:lang w:val="uk-UA"/>
              </w:rPr>
              <w:t>Вільнянської</w:t>
            </w:r>
            <w:proofErr w:type="spellEnd"/>
            <w:r w:rsidRPr="005463A9">
              <w:rPr>
                <w:sz w:val="28"/>
                <w:szCs w:val="28"/>
                <w:lang w:val="uk-UA"/>
              </w:rPr>
              <w:t xml:space="preserve"> міської ради" на 2018-2020 роки, затвердженої рішенням сесії міської ради від 21.12.2017 №27, за підсумками 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5463A9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1E061E" w:rsidRPr="000564CD" w:rsidTr="001E061E">
        <w:tc>
          <w:tcPr>
            <w:tcW w:w="222" w:type="dxa"/>
          </w:tcPr>
          <w:p w:rsidR="001E061E" w:rsidRPr="000564CD" w:rsidRDefault="001E061E" w:rsidP="0098047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693" w:type="dxa"/>
            <w:gridSpan w:val="3"/>
          </w:tcPr>
          <w:p w:rsidR="001E061E" w:rsidRPr="000564CD" w:rsidRDefault="001E061E" w:rsidP="0098047A">
            <w:pPr>
              <w:ind w:firstLine="774"/>
              <w:jc w:val="both"/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 xml:space="preserve">Згідно рішення міської Програми підтримки </w:t>
            </w:r>
            <w:proofErr w:type="spellStart"/>
            <w:r w:rsidRPr="000564CD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0564CD">
              <w:rPr>
                <w:sz w:val="28"/>
                <w:szCs w:val="28"/>
                <w:lang w:val="uk-UA"/>
              </w:rPr>
              <w:t xml:space="preserve"> "Спеціалізована ритуальна служба </w:t>
            </w:r>
            <w:proofErr w:type="spellStart"/>
            <w:r w:rsidRPr="000564CD">
              <w:rPr>
                <w:sz w:val="28"/>
                <w:szCs w:val="28"/>
                <w:lang w:val="uk-UA"/>
              </w:rPr>
              <w:t>Вільнянської</w:t>
            </w:r>
            <w:proofErr w:type="spellEnd"/>
            <w:r w:rsidRPr="000564CD">
              <w:rPr>
                <w:sz w:val="28"/>
                <w:szCs w:val="28"/>
                <w:lang w:val="uk-UA"/>
              </w:rPr>
              <w:t xml:space="preserve"> міської ради" на 2018-2020 роки, затвердженої рішенням сесії міської ради від 21.12.2017 №27 (зі змінами та доповненнями) на 2020 рік виділено коштів в сумі </w:t>
            </w:r>
            <w:r>
              <w:rPr>
                <w:sz w:val="28"/>
                <w:szCs w:val="28"/>
                <w:lang w:val="uk-UA"/>
              </w:rPr>
              <w:t>172200,00</w:t>
            </w:r>
            <w:r w:rsidRPr="000564CD">
              <w:rPr>
                <w:sz w:val="28"/>
                <w:szCs w:val="28"/>
                <w:lang w:val="uk-UA"/>
              </w:rPr>
              <w:t xml:space="preserve"> грн.</w:t>
            </w:r>
          </w:p>
          <w:p w:rsidR="001E061E" w:rsidRDefault="001E061E" w:rsidP="0098047A">
            <w:pPr>
              <w:ind w:firstLine="774"/>
              <w:jc w:val="both"/>
              <w:rPr>
                <w:sz w:val="28"/>
                <w:szCs w:val="28"/>
                <w:lang w:val="uk-UA"/>
              </w:rPr>
            </w:pPr>
          </w:p>
          <w:p w:rsidR="001E061E" w:rsidRDefault="001E061E" w:rsidP="0098047A">
            <w:pPr>
              <w:ind w:firstLine="774"/>
              <w:jc w:val="both"/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Програма виконана на 63,</w:t>
            </w:r>
            <w:r>
              <w:rPr>
                <w:sz w:val="28"/>
                <w:szCs w:val="28"/>
                <w:lang w:val="uk-UA"/>
              </w:rPr>
              <w:t>46</w:t>
            </w:r>
            <w:r w:rsidRPr="000564CD">
              <w:rPr>
                <w:sz w:val="28"/>
                <w:szCs w:val="28"/>
                <w:lang w:val="uk-UA"/>
              </w:rPr>
              <w:t>%, а саме:</w:t>
            </w:r>
          </w:p>
          <w:p w:rsidR="001E061E" w:rsidRPr="000564CD" w:rsidRDefault="001E061E" w:rsidP="0098047A">
            <w:pPr>
              <w:ind w:firstLine="77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E061E" w:rsidRPr="000564CD" w:rsidTr="001E06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96" w:type="dxa"/>
            <w:gridSpan w:val="2"/>
          </w:tcPr>
          <w:p w:rsidR="001E061E" w:rsidRPr="000564CD" w:rsidRDefault="001E061E" w:rsidP="0098047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564CD">
              <w:rPr>
                <w:b/>
                <w:sz w:val="24"/>
                <w:szCs w:val="24"/>
                <w:lang w:val="uk-UA"/>
              </w:rPr>
              <w:t>Види робіт</w:t>
            </w:r>
          </w:p>
        </w:tc>
        <w:tc>
          <w:tcPr>
            <w:tcW w:w="3758" w:type="dxa"/>
          </w:tcPr>
          <w:p w:rsidR="001E061E" w:rsidRPr="000564CD" w:rsidRDefault="001E061E" w:rsidP="0098047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564CD">
              <w:rPr>
                <w:b/>
                <w:sz w:val="24"/>
                <w:szCs w:val="24"/>
                <w:lang w:val="uk-UA"/>
              </w:rPr>
              <w:t>План (грн.)</w:t>
            </w:r>
          </w:p>
        </w:tc>
        <w:tc>
          <w:tcPr>
            <w:tcW w:w="3761" w:type="dxa"/>
          </w:tcPr>
          <w:p w:rsidR="001E061E" w:rsidRPr="000564CD" w:rsidRDefault="001E061E" w:rsidP="0098047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564CD">
              <w:rPr>
                <w:b/>
                <w:sz w:val="24"/>
                <w:szCs w:val="24"/>
                <w:lang w:val="uk-UA"/>
              </w:rPr>
              <w:t>Факт (грн.)</w:t>
            </w:r>
          </w:p>
        </w:tc>
      </w:tr>
      <w:tr w:rsidR="001E061E" w:rsidRPr="000564CD" w:rsidTr="001E06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96" w:type="dxa"/>
            <w:gridSpan w:val="2"/>
            <w:vMerge w:val="restart"/>
          </w:tcPr>
          <w:p w:rsidR="001E061E" w:rsidRPr="000564CD" w:rsidRDefault="001E061E" w:rsidP="0098047A">
            <w:pPr>
              <w:jc w:val="center"/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Вивіз сміття</w:t>
            </w:r>
          </w:p>
        </w:tc>
        <w:tc>
          <w:tcPr>
            <w:tcW w:w="3758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51000,00</w:t>
            </w:r>
          </w:p>
        </w:tc>
        <w:tc>
          <w:tcPr>
            <w:tcW w:w="3761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Машина (6 т) 34 (</w:t>
            </w:r>
            <w:proofErr w:type="spellStart"/>
            <w:r w:rsidRPr="000564CD">
              <w:rPr>
                <w:sz w:val="28"/>
                <w:szCs w:val="28"/>
                <w:lang w:val="uk-UA"/>
              </w:rPr>
              <w:t>маш</w:t>
            </w:r>
            <w:proofErr w:type="spellEnd"/>
            <w:r w:rsidRPr="000564CD">
              <w:rPr>
                <w:sz w:val="28"/>
                <w:szCs w:val="28"/>
                <w:lang w:val="uk-UA"/>
              </w:rPr>
              <w:t>.) * 1500 грн</w:t>
            </w:r>
            <w:r>
              <w:rPr>
                <w:sz w:val="28"/>
                <w:szCs w:val="28"/>
                <w:lang w:val="uk-UA"/>
              </w:rPr>
              <w:t>. = 51000,00 грн.</w:t>
            </w:r>
          </w:p>
        </w:tc>
      </w:tr>
      <w:tr w:rsidR="001E061E" w:rsidRPr="000564CD" w:rsidTr="001E06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96" w:type="dxa"/>
            <w:gridSpan w:val="2"/>
            <w:vMerge/>
          </w:tcPr>
          <w:p w:rsidR="001E061E" w:rsidRPr="000564CD" w:rsidRDefault="001E061E" w:rsidP="0098047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58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14000,00</w:t>
            </w:r>
          </w:p>
        </w:tc>
        <w:tc>
          <w:tcPr>
            <w:tcW w:w="3761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Навантажувач 19 год.*736,84грн.</w:t>
            </w:r>
            <w:r>
              <w:rPr>
                <w:sz w:val="28"/>
                <w:szCs w:val="28"/>
                <w:lang w:val="uk-UA"/>
              </w:rPr>
              <w:t>=14000,00 грн.</w:t>
            </w:r>
            <w:r w:rsidRPr="000564CD">
              <w:rPr>
                <w:sz w:val="28"/>
                <w:szCs w:val="28"/>
                <w:lang w:val="uk-UA"/>
              </w:rPr>
              <w:t xml:space="preserve">       </w:t>
            </w:r>
          </w:p>
        </w:tc>
      </w:tr>
      <w:tr w:rsidR="001E061E" w:rsidRPr="000564CD" w:rsidTr="001E06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54"/>
        </w:trPr>
        <w:tc>
          <w:tcPr>
            <w:tcW w:w="2396" w:type="dxa"/>
            <w:gridSpan w:val="2"/>
          </w:tcPr>
          <w:p w:rsidR="001E061E" w:rsidRPr="000564CD" w:rsidRDefault="001E061E" w:rsidP="0098047A">
            <w:pPr>
              <w:jc w:val="center"/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Покіс трави в літній період</w:t>
            </w:r>
          </w:p>
        </w:tc>
        <w:tc>
          <w:tcPr>
            <w:tcW w:w="3758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20000,00</w:t>
            </w:r>
          </w:p>
        </w:tc>
        <w:tc>
          <w:tcPr>
            <w:tcW w:w="3761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200</w:t>
            </w:r>
            <w:r>
              <w:rPr>
                <w:sz w:val="28"/>
                <w:szCs w:val="28"/>
                <w:lang w:val="uk-UA"/>
              </w:rPr>
              <w:t>0</w:t>
            </w:r>
            <w:r w:rsidRPr="000564CD">
              <w:rPr>
                <w:sz w:val="28"/>
                <w:szCs w:val="28"/>
                <w:lang w:val="uk-UA"/>
              </w:rPr>
              <w:t>кв.м * 10,00грн.</w:t>
            </w:r>
          </w:p>
        </w:tc>
      </w:tr>
      <w:tr w:rsidR="001E061E" w:rsidRPr="000564CD" w:rsidTr="001E06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54"/>
        </w:trPr>
        <w:tc>
          <w:tcPr>
            <w:tcW w:w="2396" w:type="dxa"/>
            <w:gridSpan w:val="2"/>
          </w:tcPr>
          <w:p w:rsidR="001E061E" w:rsidRPr="000564CD" w:rsidRDefault="001E061E" w:rsidP="0098047A">
            <w:pPr>
              <w:jc w:val="center"/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Послуги трактора</w:t>
            </w:r>
          </w:p>
        </w:tc>
        <w:tc>
          <w:tcPr>
            <w:tcW w:w="3758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10000,00</w:t>
            </w:r>
          </w:p>
        </w:tc>
        <w:tc>
          <w:tcPr>
            <w:tcW w:w="3761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 xml:space="preserve">Розгортання шлаку на території кладовища </w:t>
            </w:r>
            <w:r>
              <w:rPr>
                <w:sz w:val="28"/>
                <w:szCs w:val="28"/>
                <w:lang w:val="uk-UA"/>
              </w:rPr>
              <w:t>-</w:t>
            </w:r>
            <w:r w:rsidRPr="000564CD">
              <w:rPr>
                <w:sz w:val="28"/>
                <w:szCs w:val="28"/>
                <w:lang w:val="uk-UA"/>
              </w:rPr>
              <w:t>8119,87</w:t>
            </w:r>
            <w:r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1E061E" w:rsidRPr="000564CD" w:rsidTr="001E06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54"/>
        </w:trPr>
        <w:tc>
          <w:tcPr>
            <w:tcW w:w="2396" w:type="dxa"/>
            <w:gridSpan w:val="2"/>
          </w:tcPr>
          <w:p w:rsidR="001E061E" w:rsidRPr="000564CD" w:rsidRDefault="001E061E" w:rsidP="0098047A">
            <w:pPr>
              <w:jc w:val="center"/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Оплата праці правопорушників,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564CD">
              <w:rPr>
                <w:sz w:val="28"/>
                <w:szCs w:val="28"/>
                <w:lang w:val="uk-UA"/>
              </w:rPr>
              <w:t xml:space="preserve">на яких судом накладене адміністративне стягнення  у вигляді виконання суспільно-корисних робіт на території міста </w:t>
            </w:r>
            <w:proofErr w:type="spellStart"/>
            <w:r w:rsidRPr="000564CD">
              <w:rPr>
                <w:sz w:val="28"/>
                <w:szCs w:val="28"/>
                <w:lang w:val="uk-UA"/>
              </w:rPr>
              <w:t>Вільнянська</w:t>
            </w:r>
            <w:proofErr w:type="spellEnd"/>
          </w:p>
        </w:tc>
        <w:tc>
          <w:tcPr>
            <w:tcW w:w="3758" w:type="dxa"/>
          </w:tcPr>
          <w:p w:rsidR="001E061E" w:rsidRPr="000564CD" w:rsidRDefault="001E061E" w:rsidP="0098047A">
            <w:pPr>
              <w:jc w:val="both"/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Програма організації суспільно-корисних робіт</w:t>
            </w:r>
            <w:r>
              <w:rPr>
                <w:sz w:val="28"/>
                <w:szCs w:val="28"/>
                <w:lang w:val="uk-UA"/>
              </w:rPr>
              <w:t xml:space="preserve"> – 70000,00</w:t>
            </w:r>
          </w:p>
        </w:tc>
        <w:tc>
          <w:tcPr>
            <w:tcW w:w="3761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t>8959,94</w:t>
            </w:r>
            <w:r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1E061E" w:rsidRPr="000564CD" w:rsidTr="001E06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54"/>
        </w:trPr>
        <w:tc>
          <w:tcPr>
            <w:tcW w:w="2396" w:type="dxa"/>
            <w:gridSpan w:val="2"/>
          </w:tcPr>
          <w:p w:rsidR="001E061E" w:rsidRPr="000564CD" w:rsidRDefault="001E061E" w:rsidP="0098047A">
            <w:pPr>
              <w:jc w:val="center"/>
              <w:rPr>
                <w:sz w:val="28"/>
                <w:szCs w:val="28"/>
                <w:lang w:val="uk-UA"/>
              </w:rPr>
            </w:pPr>
            <w:r w:rsidRPr="000564CD">
              <w:rPr>
                <w:sz w:val="28"/>
                <w:szCs w:val="28"/>
                <w:lang w:val="uk-UA"/>
              </w:rPr>
              <w:lastRenderedPageBreak/>
              <w:t>Вс</w:t>
            </w:r>
            <w:r>
              <w:rPr>
                <w:sz w:val="28"/>
                <w:szCs w:val="28"/>
                <w:lang w:val="uk-UA"/>
              </w:rPr>
              <w:t>т</w:t>
            </w:r>
            <w:r w:rsidRPr="000564CD">
              <w:rPr>
                <w:sz w:val="28"/>
                <w:szCs w:val="28"/>
                <w:lang w:val="uk-UA"/>
              </w:rPr>
              <w:t>ановлення шлагбаумів</w:t>
            </w:r>
          </w:p>
        </w:tc>
        <w:tc>
          <w:tcPr>
            <w:tcW w:w="3758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7200,00</w:t>
            </w:r>
          </w:p>
        </w:tc>
        <w:tc>
          <w:tcPr>
            <w:tcW w:w="3761" w:type="dxa"/>
          </w:tcPr>
          <w:p w:rsidR="001E061E" w:rsidRPr="000564CD" w:rsidRDefault="001E061E" w:rsidP="009804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2шт. х 3600,00 </w:t>
            </w:r>
            <w:proofErr w:type="spellStart"/>
            <w:r>
              <w:rPr>
                <w:sz w:val="28"/>
                <w:szCs w:val="28"/>
                <w:lang w:val="uk-UA"/>
              </w:rPr>
              <w:t>грн.=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7200,00</w:t>
            </w:r>
          </w:p>
        </w:tc>
      </w:tr>
      <w:tr w:rsidR="001E061E" w:rsidRPr="000564CD" w:rsidTr="001E061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96" w:type="dxa"/>
            <w:gridSpan w:val="2"/>
          </w:tcPr>
          <w:p w:rsidR="001E061E" w:rsidRPr="000564CD" w:rsidRDefault="001E061E" w:rsidP="0098047A">
            <w:pPr>
              <w:rPr>
                <w:b/>
                <w:sz w:val="28"/>
                <w:szCs w:val="28"/>
                <w:lang w:val="uk-UA"/>
              </w:rPr>
            </w:pPr>
            <w:r w:rsidRPr="000564CD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758" w:type="dxa"/>
          </w:tcPr>
          <w:p w:rsidR="001E061E" w:rsidRPr="000564CD" w:rsidRDefault="001E061E" w:rsidP="009804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172200,00 (Сто сімдесят дві тисячі двісті грн. 00 коп.)</w:t>
            </w:r>
          </w:p>
        </w:tc>
        <w:tc>
          <w:tcPr>
            <w:tcW w:w="3761" w:type="dxa"/>
          </w:tcPr>
          <w:p w:rsidR="001E061E" w:rsidRPr="000564CD" w:rsidRDefault="001E061E" w:rsidP="009804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109279,81</w:t>
            </w:r>
            <w:r w:rsidRPr="000564CD">
              <w:rPr>
                <w:b/>
                <w:sz w:val="28"/>
                <w:szCs w:val="28"/>
                <w:lang w:val="uk-UA"/>
              </w:rPr>
              <w:t xml:space="preserve">грн. </w:t>
            </w:r>
            <w:r w:rsidRPr="000564CD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Сто дев’</w:t>
            </w:r>
            <w:r w:rsidRPr="00063E4B">
              <w:rPr>
                <w:sz w:val="28"/>
                <w:szCs w:val="28"/>
                <w:lang w:val="uk-UA"/>
              </w:rPr>
              <w:t>ять тисяч</w:t>
            </w:r>
            <w:r>
              <w:rPr>
                <w:sz w:val="28"/>
                <w:szCs w:val="28"/>
                <w:lang w:val="uk-UA"/>
              </w:rPr>
              <w:t xml:space="preserve"> двісті сімдесят дев’</w:t>
            </w:r>
            <w:r w:rsidRPr="00063E4B">
              <w:rPr>
                <w:sz w:val="28"/>
                <w:szCs w:val="28"/>
                <w:lang w:val="uk-UA"/>
              </w:rPr>
              <w:t xml:space="preserve">ять грн. </w:t>
            </w:r>
            <w:r>
              <w:rPr>
                <w:sz w:val="28"/>
                <w:szCs w:val="28"/>
                <w:lang w:val="uk-UA"/>
              </w:rPr>
              <w:t>81 коп.</w:t>
            </w:r>
            <w:r w:rsidRPr="000564CD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1E061E" w:rsidRPr="000564CD" w:rsidRDefault="001E061E" w:rsidP="001E061E">
      <w:pPr>
        <w:jc w:val="center"/>
        <w:rPr>
          <w:sz w:val="28"/>
          <w:szCs w:val="28"/>
        </w:rPr>
      </w:pPr>
    </w:p>
    <w:p w:rsidR="001E061E" w:rsidRPr="000564CD" w:rsidRDefault="001E061E" w:rsidP="001E061E">
      <w:pPr>
        <w:jc w:val="center"/>
        <w:rPr>
          <w:sz w:val="28"/>
          <w:szCs w:val="28"/>
        </w:rPr>
      </w:pPr>
    </w:p>
    <w:p w:rsidR="001E061E" w:rsidRPr="000564CD" w:rsidRDefault="001E061E" w:rsidP="001E061E">
      <w:pPr>
        <w:jc w:val="center"/>
        <w:rPr>
          <w:sz w:val="28"/>
          <w:szCs w:val="28"/>
        </w:rPr>
      </w:pPr>
    </w:p>
    <w:p w:rsidR="001E061E" w:rsidRDefault="001E061E" w:rsidP="001E061E">
      <w:pPr>
        <w:pStyle w:val="3"/>
        <w:tabs>
          <w:tab w:val="left" w:pos="5955"/>
          <w:tab w:val="right" w:pos="9720"/>
        </w:tabs>
        <w:spacing w:after="0"/>
        <w:ind w:left="0"/>
        <w:jc w:val="both"/>
        <w:rPr>
          <w:sz w:val="28"/>
          <w:szCs w:val="28"/>
        </w:rPr>
      </w:pPr>
      <w:r w:rsidRPr="000564CD">
        <w:rPr>
          <w:sz w:val="28"/>
          <w:szCs w:val="28"/>
        </w:rPr>
        <w:t>Міський  голова</w:t>
      </w:r>
      <w:r w:rsidRPr="000564CD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0564CD">
        <w:rPr>
          <w:sz w:val="28"/>
          <w:szCs w:val="28"/>
        </w:rPr>
        <w:t xml:space="preserve">    </w:t>
      </w:r>
      <w:r>
        <w:rPr>
          <w:sz w:val="28"/>
          <w:szCs w:val="28"/>
        </w:rPr>
        <w:t>Наталя МУСІЄНКО</w:t>
      </w:r>
    </w:p>
    <w:p w:rsidR="001E061E" w:rsidRPr="004D26F8" w:rsidRDefault="001E061E" w:rsidP="00326FCF">
      <w:pPr>
        <w:spacing w:after="0"/>
        <w:rPr>
          <w:rFonts w:ascii="Times New Roman" w:hAnsi="Times New Roman" w:cs="Times New Roman"/>
        </w:rPr>
      </w:pPr>
    </w:p>
    <w:sectPr w:rsidR="001E061E" w:rsidRPr="004D26F8" w:rsidSect="0012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44ADD"/>
    <w:multiLevelType w:val="hybridMultilevel"/>
    <w:tmpl w:val="2BAA7B94"/>
    <w:lvl w:ilvl="0" w:tplc="F00A75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1F5B"/>
    <w:rsid w:val="000854FF"/>
    <w:rsid w:val="000E7222"/>
    <w:rsid w:val="00101FA0"/>
    <w:rsid w:val="0012713F"/>
    <w:rsid w:val="00164E70"/>
    <w:rsid w:val="00195CD6"/>
    <w:rsid w:val="001E061E"/>
    <w:rsid w:val="001E062B"/>
    <w:rsid w:val="0026581B"/>
    <w:rsid w:val="002771E7"/>
    <w:rsid w:val="002B779E"/>
    <w:rsid w:val="002F4828"/>
    <w:rsid w:val="00324C37"/>
    <w:rsid w:val="00326FCF"/>
    <w:rsid w:val="00336207"/>
    <w:rsid w:val="0041060B"/>
    <w:rsid w:val="00471F5B"/>
    <w:rsid w:val="004D26F8"/>
    <w:rsid w:val="0050786C"/>
    <w:rsid w:val="005B33B5"/>
    <w:rsid w:val="00627D21"/>
    <w:rsid w:val="0068052C"/>
    <w:rsid w:val="006F39EE"/>
    <w:rsid w:val="00724590"/>
    <w:rsid w:val="00746D7B"/>
    <w:rsid w:val="00772BA1"/>
    <w:rsid w:val="00792FC5"/>
    <w:rsid w:val="00797039"/>
    <w:rsid w:val="007E0B0F"/>
    <w:rsid w:val="007E2200"/>
    <w:rsid w:val="00827C85"/>
    <w:rsid w:val="00981850"/>
    <w:rsid w:val="009A052C"/>
    <w:rsid w:val="009A39C9"/>
    <w:rsid w:val="00AA45CC"/>
    <w:rsid w:val="00AB46B4"/>
    <w:rsid w:val="00B62D27"/>
    <w:rsid w:val="00BA0BFE"/>
    <w:rsid w:val="00C26925"/>
    <w:rsid w:val="00C90B0C"/>
    <w:rsid w:val="00CB2301"/>
    <w:rsid w:val="00CF5E8D"/>
    <w:rsid w:val="00D21822"/>
    <w:rsid w:val="00D3290F"/>
    <w:rsid w:val="00D73342"/>
    <w:rsid w:val="00DC082B"/>
    <w:rsid w:val="00DC0E5C"/>
    <w:rsid w:val="00DC76DA"/>
    <w:rsid w:val="00EC0701"/>
    <w:rsid w:val="00ED2B9C"/>
    <w:rsid w:val="00ED7374"/>
    <w:rsid w:val="00F80606"/>
    <w:rsid w:val="00FF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13F"/>
  </w:style>
  <w:style w:type="paragraph" w:styleId="1">
    <w:name w:val="heading 1"/>
    <w:basedOn w:val="a"/>
    <w:next w:val="a"/>
    <w:link w:val="10"/>
    <w:qFormat/>
    <w:rsid w:val="006805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71F5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71F5B"/>
  </w:style>
  <w:style w:type="character" w:customStyle="1" w:styleId="FontStyle12">
    <w:name w:val="Font Style12"/>
    <w:rsid w:val="00471F5B"/>
    <w:rPr>
      <w:rFonts w:ascii="Arial" w:hAnsi="Arial" w:cs="Arial" w:hint="default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5B"/>
    <w:rPr>
      <w:rFonts w:ascii="Tahoma" w:hAnsi="Tahoma" w:cs="Tahoma"/>
      <w:sz w:val="16"/>
      <w:szCs w:val="16"/>
    </w:rPr>
  </w:style>
  <w:style w:type="paragraph" w:customStyle="1" w:styleId="ParagraphStyle3">
    <w:name w:val="Paragraph Style3"/>
    <w:rsid w:val="004D26F8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rsid w:val="0068052C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customStyle="1" w:styleId="4">
    <w:name w:val="заголовок 4"/>
    <w:basedOn w:val="a"/>
    <w:next w:val="a"/>
    <w:uiPriority w:val="99"/>
    <w:rsid w:val="0068052C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paragraph" w:styleId="3">
    <w:name w:val="Body Text Indent 3"/>
    <w:basedOn w:val="a"/>
    <w:link w:val="30"/>
    <w:rsid w:val="001E06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1E061E"/>
    <w:rPr>
      <w:rFonts w:ascii="Times New Roman" w:eastAsia="Times New Roman" w:hAnsi="Times New Roman" w:cs="Times New Roman"/>
      <w:sz w:val="16"/>
      <w:szCs w:val="16"/>
      <w:lang w:val="uk-UA"/>
    </w:rPr>
  </w:style>
  <w:style w:type="table" w:styleId="a7">
    <w:name w:val="Table Grid"/>
    <w:basedOn w:val="a1"/>
    <w:uiPriority w:val="59"/>
    <w:rsid w:val="001E061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2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SI-BUH</dc:creator>
  <cp:lastModifiedBy>v001</cp:lastModifiedBy>
  <cp:revision>2</cp:revision>
  <cp:lastPrinted>2021-02-10T06:29:00Z</cp:lastPrinted>
  <dcterms:created xsi:type="dcterms:W3CDTF">2021-02-15T14:11:00Z</dcterms:created>
  <dcterms:modified xsi:type="dcterms:W3CDTF">2021-02-15T14:11:00Z</dcterms:modified>
</cp:coreProperties>
</file>