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46" w:rsidRPr="00A62B46" w:rsidRDefault="00A62B46" w:rsidP="00A62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B46">
        <w:rPr>
          <w:rFonts w:ascii="Times New Roman" w:hAnsi="Times New Roman" w:cs="Times New Roman"/>
          <w:sz w:val="28"/>
          <w:szCs w:val="28"/>
        </w:rPr>
        <w:tab/>
      </w:r>
    </w:p>
    <w:p w:rsidR="00A62B46" w:rsidRPr="00A62B46" w:rsidRDefault="00A62B46" w:rsidP="00A62B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2B46">
        <w:rPr>
          <w:rFonts w:ascii="Times New Roman" w:hAnsi="Times New Roman" w:cs="Times New Roman"/>
          <w:b/>
          <w:sz w:val="32"/>
          <w:szCs w:val="32"/>
        </w:rPr>
        <w:t xml:space="preserve">ДО ВІДОМА НАСЕЛЕННЯ ТА </w:t>
      </w:r>
    </w:p>
    <w:p w:rsidR="00A62B46" w:rsidRDefault="00A62B46" w:rsidP="00A62B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2B46">
        <w:rPr>
          <w:rFonts w:ascii="Times New Roman" w:hAnsi="Times New Roman" w:cs="Times New Roman"/>
          <w:b/>
          <w:sz w:val="32"/>
          <w:szCs w:val="32"/>
        </w:rPr>
        <w:t>СУБ’ЄКТІВ ГОСПОДАРЮВАННЯ ВСІХ ФОРМ ВЛАСНОСТІ!</w:t>
      </w:r>
    </w:p>
    <w:p w:rsidR="00A62B46" w:rsidRDefault="00A62B46" w:rsidP="00A62B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A62B46">
        <w:rPr>
          <w:rFonts w:ascii="Times New Roman" w:hAnsi="Times New Roman" w:cs="Times New Roman"/>
          <w:sz w:val="32"/>
          <w:szCs w:val="32"/>
        </w:rPr>
        <w:t>На виконання Протоколів засідання районної комісії з питань техногенно-екологічної безпеки та надзвичайних ситуацій від 16.04.2020 № 10 та № 11</w:t>
      </w:r>
      <w:r w:rsidR="004547D3">
        <w:rPr>
          <w:rFonts w:ascii="Times New Roman" w:hAnsi="Times New Roman" w:cs="Times New Roman"/>
          <w:sz w:val="32"/>
          <w:szCs w:val="32"/>
        </w:rPr>
        <w:t xml:space="preserve">, </w:t>
      </w:r>
      <w:r w:rsidR="004547D3" w:rsidRPr="004547D3">
        <w:rPr>
          <w:rFonts w:ascii="Times New Roman" w:hAnsi="Times New Roman" w:cs="Times New Roman"/>
          <w:b/>
          <w:sz w:val="32"/>
          <w:szCs w:val="32"/>
        </w:rPr>
        <w:t>забороняється</w:t>
      </w:r>
      <w:r w:rsidR="004547D3">
        <w:rPr>
          <w:rFonts w:ascii="Times New Roman" w:hAnsi="Times New Roman" w:cs="Times New Roman"/>
          <w:sz w:val="32"/>
          <w:szCs w:val="32"/>
        </w:rPr>
        <w:t xml:space="preserve">: </w:t>
      </w:r>
      <w:r w:rsidRPr="00A62B46">
        <w:rPr>
          <w:rFonts w:ascii="Times New Roman" w:hAnsi="Times New Roman" w:cs="Times New Roman"/>
          <w:sz w:val="32"/>
          <w:szCs w:val="32"/>
        </w:rPr>
        <w:t xml:space="preserve">  </w:t>
      </w:r>
      <w:bookmarkStart w:id="0" w:name="bookmark3"/>
      <w:r w:rsidRPr="00A62B46">
        <w:rPr>
          <w:rFonts w:ascii="Times New Roman" w:hAnsi="Times New Roman" w:cs="Times New Roman"/>
          <w:sz w:val="32"/>
          <w:szCs w:val="32"/>
        </w:rPr>
        <w:tab/>
      </w:r>
    </w:p>
    <w:p w:rsidR="00A62B46" w:rsidRP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A62B46">
        <w:rPr>
          <w:rFonts w:ascii="Times New Roman" w:hAnsi="Times New Roman" w:cs="Times New Roman"/>
          <w:sz w:val="32"/>
          <w:szCs w:val="32"/>
        </w:rPr>
        <w:t>- продаж товарів з лотків у тому числі на території ринків (продовольчих, непродовольчих та змішаних);</w:t>
      </w:r>
    </w:p>
    <w:p w:rsid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62B46">
        <w:rPr>
          <w:rFonts w:ascii="Times New Roman" w:hAnsi="Times New Roman" w:cs="Times New Roman"/>
          <w:sz w:val="32"/>
          <w:szCs w:val="32"/>
        </w:rPr>
        <w:tab/>
        <w:t>- реалізація алкогольних та слабоалкогольних напоїв у всіх без винятку закладах торгівлі з 22-00 години вечора до 10-00 години ранку.</w:t>
      </w:r>
    </w:p>
    <w:p w:rsidR="004547D3" w:rsidRPr="00A62B46" w:rsidRDefault="004547D3" w:rsidP="00A62B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62B46" w:rsidRPr="004547D3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2B46">
        <w:rPr>
          <w:rFonts w:ascii="Times New Roman" w:hAnsi="Times New Roman" w:cs="Times New Roman"/>
          <w:sz w:val="32"/>
          <w:szCs w:val="32"/>
        </w:rPr>
        <w:tab/>
      </w:r>
      <w:r w:rsidRPr="004547D3">
        <w:rPr>
          <w:rFonts w:ascii="Times New Roman" w:hAnsi="Times New Roman" w:cs="Times New Roman"/>
          <w:b/>
          <w:sz w:val="32"/>
          <w:szCs w:val="32"/>
        </w:rPr>
        <w:t>Запроваджуються додаткові обмежувальні заходи під час проведення свята Пасха (Великдень) і вихідних днів:</w:t>
      </w:r>
      <w:bookmarkEnd w:id="0"/>
    </w:p>
    <w:p w:rsidR="00A62B46" w:rsidRP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62B46">
        <w:rPr>
          <w:rFonts w:ascii="Times New Roman" w:hAnsi="Times New Roman" w:cs="Times New Roman"/>
          <w:sz w:val="32"/>
          <w:szCs w:val="32"/>
        </w:rPr>
        <w:tab/>
        <w:t>- з 13.00 18.04.2020 до 06.00 21.04.2020 забороняється пересування та перебування без необхідності громадян в громадських місцях;</w:t>
      </w:r>
    </w:p>
    <w:p w:rsidR="00A62B46" w:rsidRP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62B46">
        <w:rPr>
          <w:rFonts w:ascii="Times New Roman" w:hAnsi="Times New Roman" w:cs="Times New Roman"/>
          <w:sz w:val="32"/>
          <w:szCs w:val="32"/>
        </w:rPr>
        <w:tab/>
        <w:t>- з 07.00 18.04.2020 до 07.00 29.04.2020 забороняється відвідування кладовищ населенням, окрім поховань, під час яких зобов’язати дотримуватись норм санітарно-епідеміологічної безпеки;</w:t>
      </w:r>
    </w:p>
    <w:p w:rsidR="00A62B46" w:rsidRP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62B46">
        <w:rPr>
          <w:rFonts w:ascii="Times New Roman" w:hAnsi="Times New Roman" w:cs="Times New Roman"/>
          <w:sz w:val="32"/>
          <w:szCs w:val="32"/>
        </w:rPr>
        <w:tab/>
        <w:t>- забороняється робота суб’єктів господарювання у сфері торгівлі непродовольчих товарів, крім таких, які реалізують товари першої необхідності, зокрема, засоби особистої гігієни, миючі та дезінфікуючи засоби.</w:t>
      </w:r>
    </w:p>
    <w:p w:rsidR="00A62B46" w:rsidRP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2B46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3C4207" w:rsidRPr="00A62B46" w:rsidRDefault="00A62B46" w:rsidP="00A62B4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2B46">
        <w:rPr>
          <w:rFonts w:ascii="Times New Roman" w:hAnsi="Times New Roman" w:cs="Times New Roman"/>
          <w:b/>
          <w:sz w:val="32"/>
          <w:szCs w:val="32"/>
        </w:rPr>
        <w:tab/>
        <w:t xml:space="preserve">У випадку виявлення порушень </w:t>
      </w:r>
      <w:r w:rsidR="004547D3">
        <w:rPr>
          <w:rFonts w:ascii="Times New Roman" w:hAnsi="Times New Roman" w:cs="Times New Roman"/>
          <w:b/>
          <w:sz w:val="32"/>
          <w:szCs w:val="32"/>
        </w:rPr>
        <w:t xml:space="preserve">просимо </w:t>
      </w:r>
      <w:r w:rsidRPr="00A62B46">
        <w:rPr>
          <w:rFonts w:ascii="Times New Roman" w:hAnsi="Times New Roman" w:cs="Times New Roman"/>
          <w:b/>
          <w:sz w:val="32"/>
          <w:szCs w:val="32"/>
        </w:rPr>
        <w:t>інформу</w:t>
      </w:r>
      <w:bookmarkStart w:id="1" w:name="_GoBack"/>
      <w:bookmarkEnd w:id="1"/>
      <w:r w:rsidRPr="00A62B46">
        <w:rPr>
          <w:rFonts w:ascii="Times New Roman" w:hAnsi="Times New Roman" w:cs="Times New Roman"/>
          <w:b/>
          <w:sz w:val="32"/>
          <w:szCs w:val="32"/>
        </w:rPr>
        <w:t>вати правоохоронні органи з метою вжиття відповідних заходів.</w:t>
      </w:r>
    </w:p>
    <w:sectPr w:rsidR="003C4207" w:rsidRPr="00A62B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0382"/>
    <w:multiLevelType w:val="multilevel"/>
    <w:tmpl w:val="5CAE0C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8F547E"/>
    <w:multiLevelType w:val="multilevel"/>
    <w:tmpl w:val="4E347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EE21EE"/>
    <w:multiLevelType w:val="multilevel"/>
    <w:tmpl w:val="A794687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46"/>
    <w:rsid w:val="003C4207"/>
    <w:rsid w:val="004547D3"/>
    <w:rsid w:val="00A62B46"/>
    <w:rsid w:val="00B7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2B46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3">
    <w:name w:val="Основной текст_"/>
    <w:basedOn w:val="a0"/>
    <w:link w:val="1"/>
    <w:rsid w:val="00A62B4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15pt0pt">
    <w:name w:val="Основной текст + 11;5 pt;Интервал 0 pt"/>
    <w:basedOn w:val="a3"/>
    <w:rsid w:val="00A62B46"/>
    <w:rPr>
      <w:rFonts w:ascii="Times New Roman" w:eastAsia="Times New Roman" w:hAnsi="Times New Roman" w:cs="Times New Roman"/>
      <w:color w:val="000000"/>
      <w:spacing w:val="7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22">
    <w:name w:val="Заголовок №2 (2)_"/>
    <w:basedOn w:val="a0"/>
    <w:link w:val="220"/>
    <w:rsid w:val="00A62B46"/>
    <w:rPr>
      <w:rFonts w:ascii="Times New Roman" w:eastAsia="Times New Roman" w:hAnsi="Times New Roman" w:cs="Times New Roman"/>
      <w:spacing w:val="8"/>
      <w:sz w:val="25"/>
      <w:szCs w:val="25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A62B46"/>
    <w:rPr>
      <w:rFonts w:ascii="Times New Roman" w:eastAsia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pacing w:val="6"/>
    </w:rPr>
  </w:style>
  <w:style w:type="paragraph" w:customStyle="1" w:styleId="220">
    <w:name w:val="Заголовок №2 (2)"/>
    <w:basedOn w:val="a"/>
    <w:link w:val="22"/>
    <w:rsid w:val="00A62B46"/>
    <w:pPr>
      <w:widowControl w:val="0"/>
      <w:shd w:val="clear" w:color="auto" w:fill="FFFFFF"/>
      <w:spacing w:after="0" w:line="480" w:lineRule="exact"/>
      <w:ind w:firstLine="720"/>
      <w:jc w:val="both"/>
      <w:outlineLvl w:val="1"/>
    </w:pPr>
    <w:rPr>
      <w:rFonts w:ascii="Times New Roman" w:eastAsia="Times New Roman" w:hAnsi="Times New Roman" w:cs="Times New Roman"/>
      <w:spacing w:val="8"/>
      <w:sz w:val="25"/>
      <w:szCs w:val="25"/>
    </w:rPr>
  </w:style>
  <w:style w:type="paragraph" w:customStyle="1" w:styleId="100">
    <w:name w:val="Основной текст (10)"/>
    <w:basedOn w:val="a"/>
    <w:link w:val="10"/>
    <w:rsid w:val="00A62B46"/>
    <w:pPr>
      <w:widowControl w:val="0"/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i/>
      <w:iCs/>
      <w:spacing w:val="6"/>
      <w:sz w:val="20"/>
      <w:szCs w:val="20"/>
    </w:rPr>
  </w:style>
  <w:style w:type="character" w:customStyle="1" w:styleId="6">
    <w:name w:val="Основной текст (6)_"/>
    <w:basedOn w:val="a0"/>
    <w:link w:val="60"/>
    <w:rsid w:val="00A62B46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62B46"/>
    <w:pPr>
      <w:widowControl w:val="0"/>
      <w:shd w:val="clear" w:color="auto" w:fill="FFFFFF"/>
      <w:spacing w:before="60" w:after="720" w:line="0" w:lineRule="atLeast"/>
      <w:jc w:val="right"/>
    </w:pPr>
    <w:rPr>
      <w:rFonts w:ascii="Times New Roman" w:eastAsia="Times New Roman" w:hAnsi="Times New Roman" w:cs="Times New Roman"/>
      <w:spacing w:val="8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2B46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spacing w:val="6"/>
    </w:rPr>
  </w:style>
  <w:style w:type="character" w:customStyle="1" w:styleId="a3">
    <w:name w:val="Основной текст_"/>
    <w:basedOn w:val="a0"/>
    <w:link w:val="1"/>
    <w:rsid w:val="00A62B46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15pt0pt">
    <w:name w:val="Основной текст + 11;5 pt;Интервал 0 pt"/>
    <w:basedOn w:val="a3"/>
    <w:rsid w:val="00A62B46"/>
    <w:rPr>
      <w:rFonts w:ascii="Times New Roman" w:eastAsia="Times New Roman" w:hAnsi="Times New Roman" w:cs="Times New Roman"/>
      <w:color w:val="000000"/>
      <w:spacing w:val="7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22">
    <w:name w:val="Заголовок №2 (2)_"/>
    <w:basedOn w:val="a0"/>
    <w:link w:val="220"/>
    <w:rsid w:val="00A62B46"/>
    <w:rPr>
      <w:rFonts w:ascii="Times New Roman" w:eastAsia="Times New Roman" w:hAnsi="Times New Roman" w:cs="Times New Roman"/>
      <w:spacing w:val="8"/>
      <w:sz w:val="25"/>
      <w:szCs w:val="25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A62B46"/>
    <w:rPr>
      <w:rFonts w:ascii="Times New Roman" w:eastAsia="Times New Roman" w:hAnsi="Times New Roman" w:cs="Times New Roman"/>
      <w:i/>
      <w:iCs/>
      <w:spacing w:val="6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62B4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pacing w:val="6"/>
    </w:rPr>
  </w:style>
  <w:style w:type="paragraph" w:customStyle="1" w:styleId="220">
    <w:name w:val="Заголовок №2 (2)"/>
    <w:basedOn w:val="a"/>
    <w:link w:val="22"/>
    <w:rsid w:val="00A62B46"/>
    <w:pPr>
      <w:widowControl w:val="0"/>
      <w:shd w:val="clear" w:color="auto" w:fill="FFFFFF"/>
      <w:spacing w:after="0" w:line="480" w:lineRule="exact"/>
      <w:ind w:firstLine="720"/>
      <w:jc w:val="both"/>
      <w:outlineLvl w:val="1"/>
    </w:pPr>
    <w:rPr>
      <w:rFonts w:ascii="Times New Roman" w:eastAsia="Times New Roman" w:hAnsi="Times New Roman" w:cs="Times New Roman"/>
      <w:spacing w:val="8"/>
      <w:sz w:val="25"/>
      <w:szCs w:val="25"/>
    </w:rPr>
  </w:style>
  <w:style w:type="paragraph" w:customStyle="1" w:styleId="100">
    <w:name w:val="Основной текст (10)"/>
    <w:basedOn w:val="a"/>
    <w:link w:val="10"/>
    <w:rsid w:val="00A62B46"/>
    <w:pPr>
      <w:widowControl w:val="0"/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i/>
      <w:iCs/>
      <w:spacing w:val="6"/>
      <w:sz w:val="20"/>
      <w:szCs w:val="20"/>
    </w:rPr>
  </w:style>
  <w:style w:type="character" w:customStyle="1" w:styleId="6">
    <w:name w:val="Основной текст (6)_"/>
    <w:basedOn w:val="a0"/>
    <w:link w:val="60"/>
    <w:rsid w:val="00A62B46"/>
    <w:rPr>
      <w:rFonts w:ascii="Times New Roman" w:eastAsia="Times New Roman" w:hAnsi="Times New Roman" w:cs="Times New Roman"/>
      <w:spacing w:val="8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62B46"/>
    <w:pPr>
      <w:widowControl w:val="0"/>
      <w:shd w:val="clear" w:color="auto" w:fill="FFFFFF"/>
      <w:spacing w:before="60" w:after="720" w:line="0" w:lineRule="atLeast"/>
      <w:jc w:val="right"/>
    </w:pPr>
    <w:rPr>
      <w:rFonts w:ascii="Times New Roman" w:eastAsia="Times New Roman" w:hAnsi="Times New Roman" w:cs="Times New Roman"/>
      <w:spacing w:val="8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1</cp:revision>
  <cp:lastPrinted>2020-04-17T08:34:00Z</cp:lastPrinted>
  <dcterms:created xsi:type="dcterms:W3CDTF">2020-04-17T08:13:00Z</dcterms:created>
  <dcterms:modified xsi:type="dcterms:W3CDTF">2020-04-17T08:44:00Z</dcterms:modified>
</cp:coreProperties>
</file>