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1EC" w:rsidRPr="002901EC" w:rsidRDefault="002901EC" w:rsidP="00284764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2901EC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Психологічний супровід дітей з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особливими освітніми потребами я</w:t>
      </w:r>
      <w:r w:rsidRPr="002901EC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к стратегія діяльності практичного психолога</w:t>
      </w:r>
    </w:p>
    <w:p w:rsidR="002901EC" w:rsidRDefault="002901EC" w:rsidP="00284764">
      <w:pPr>
        <w:shd w:val="clear" w:color="auto" w:fill="FFFFFF"/>
        <w:spacing w:after="0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2C0AFC" w:rsidRPr="00EE6139" w:rsidRDefault="002901EC" w:rsidP="00284764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О</w:t>
      </w:r>
      <w:r w:rsidR="002C0AFC" w:rsidRPr="00EE613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світні потреби дітей з </w:t>
      </w:r>
      <w:r w:rsidRPr="002901EC">
        <w:rPr>
          <w:rFonts w:ascii="Times New Roman" w:eastAsia="Times New Roman" w:hAnsi="Times New Roman" w:cs="Times New Roman"/>
          <w:sz w:val="28"/>
          <w:szCs w:val="28"/>
          <w:lang w:val="uk-UA"/>
        </w:rPr>
        <w:t>особливими освітніми потребами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Pr="002901EC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(далі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– </w:t>
      </w:r>
      <w:r w:rsidR="002C0AFC" w:rsidRPr="00EE6139">
        <w:rPr>
          <w:rFonts w:ascii="Times New Roman" w:eastAsia="Times New Roman" w:hAnsi="Times New Roman" w:cs="Times New Roman"/>
          <w:sz w:val="28"/>
          <w:szCs w:val="28"/>
          <w:lang w:val="uk-UA"/>
        </w:rPr>
        <w:t>ООП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)</w:t>
      </w:r>
      <w:r w:rsidR="002C0AFC" w:rsidRPr="00EE613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зумовлюють створення спеціальних умов розвитку і виховання дітей даної категорії в залежності від індивідуальних особливостей та можливостей конкретної дитини чи групи дітей.</w:t>
      </w:r>
    </w:p>
    <w:p w:rsidR="002C0AFC" w:rsidRDefault="002C0AFC" w:rsidP="00284764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забезпеченні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умов і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можливостей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інтегрованого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навчання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дітей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з ООП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особлива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роль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належить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практичному психологу. </w:t>
      </w:r>
    </w:p>
    <w:p w:rsidR="002C0AFC" w:rsidRPr="00EE6139" w:rsidRDefault="002C0AFC" w:rsidP="00284764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Мета діяльност</w:t>
      </w:r>
      <w:r w:rsidR="002901EC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і практичного психолога</w:t>
      </w:r>
      <w:r w:rsidRPr="00EE613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полягає в організації психологічного супроводу дітей на всіх етапах розвитку</w:t>
      </w:r>
      <w:r w:rsidRPr="00EE6139">
        <w:rPr>
          <w:rFonts w:ascii="Times New Roman" w:eastAsia="Times New Roman" w:hAnsi="Times New Roman" w:cs="Times New Roman"/>
          <w:sz w:val="28"/>
          <w:szCs w:val="28"/>
        </w:rPr>
        <w:t>  </w:t>
      </w:r>
      <w:r w:rsidRPr="00EE6139">
        <w:rPr>
          <w:rFonts w:ascii="Times New Roman" w:eastAsia="Times New Roman" w:hAnsi="Times New Roman" w:cs="Times New Roman"/>
          <w:sz w:val="28"/>
          <w:szCs w:val="28"/>
          <w:lang w:val="uk-UA"/>
        </w:rPr>
        <w:t>як складного процесу взаємодії.</w:t>
      </w:r>
      <w:r w:rsidRPr="00EE6139">
        <w:rPr>
          <w:rFonts w:ascii="Times New Roman" w:eastAsia="Times New Roman" w:hAnsi="Times New Roman" w:cs="Times New Roman"/>
          <w:sz w:val="28"/>
          <w:szCs w:val="28"/>
        </w:rPr>
        <w:t>              </w:t>
      </w:r>
    </w:p>
    <w:p w:rsidR="00284764" w:rsidRDefault="002C0AFC" w:rsidP="00284764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84764">
        <w:rPr>
          <w:rFonts w:ascii="Times New Roman" w:eastAsia="Times New Roman" w:hAnsi="Times New Roman" w:cs="Times New Roman"/>
          <w:sz w:val="28"/>
          <w:szCs w:val="28"/>
          <w:lang w:val="uk-UA"/>
        </w:rPr>
        <w:t>Психологічний супровід дітей з ООП здійснюється через виконання основн</w:t>
      </w:r>
      <w:r w:rsidR="00EE218E">
        <w:rPr>
          <w:rFonts w:ascii="Times New Roman" w:eastAsia="Times New Roman" w:hAnsi="Times New Roman" w:cs="Times New Roman"/>
          <w:sz w:val="28"/>
          <w:szCs w:val="28"/>
          <w:lang w:val="uk-UA"/>
        </w:rPr>
        <w:t>их видів діяльності: діагностики, корекції, консультування, просвітництва, допомоги</w:t>
      </w:r>
      <w:r w:rsidRPr="0028476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. </w:t>
      </w:r>
    </w:p>
    <w:p w:rsidR="00284764" w:rsidRDefault="002C0AFC" w:rsidP="00284764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8476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У відповідності з особливостями розвитку дитини і рішенням консиліуму освітньої установи практичний психолог визначає напрями та засоби </w:t>
      </w:r>
      <w:proofErr w:type="spellStart"/>
      <w:r w:rsidRPr="00284764">
        <w:rPr>
          <w:rFonts w:ascii="Times New Roman" w:eastAsia="Times New Roman" w:hAnsi="Times New Roman" w:cs="Times New Roman"/>
          <w:sz w:val="28"/>
          <w:szCs w:val="28"/>
          <w:lang w:val="uk-UA"/>
        </w:rPr>
        <w:t>корекційно-розвиваючої</w:t>
      </w:r>
      <w:proofErr w:type="spellEnd"/>
      <w:r w:rsidRPr="0028476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роботи, періодичність і тривалість циклу спеціальних занять. </w:t>
      </w:r>
    </w:p>
    <w:p w:rsidR="00284764" w:rsidRDefault="002C0AFC" w:rsidP="00284764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8476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Найбільш важливим завданням при цьому є розробка індивідуально-орієнтованих програм психологічної допомоги або використання вже наявних розробок відповідно до індивідуальних психологічних особливостей дитини або групи дітей у цілому. </w:t>
      </w:r>
    </w:p>
    <w:p w:rsidR="002C0AFC" w:rsidRPr="00EE6139" w:rsidRDefault="00284764" w:rsidP="00284764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Робота</w:t>
      </w:r>
      <w:r w:rsidR="002C0AFC" w:rsidRPr="0028476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щодо корекції затримки психічного розвитку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розпоч</w:t>
      </w:r>
      <w:r w:rsidR="002C0AFC" w:rsidRPr="00284764">
        <w:rPr>
          <w:rFonts w:ascii="Times New Roman" w:eastAsia="Times New Roman" w:hAnsi="Times New Roman" w:cs="Times New Roman"/>
          <w:sz w:val="28"/>
          <w:szCs w:val="28"/>
          <w:lang w:val="uk-UA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нається</w:t>
      </w:r>
      <w:r w:rsidR="002C0AFC" w:rsidRPr="0028476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саме з рухових методів на розвиток </w:t>
      </w:r>
      <w:proofErr w:type="spellStart"/>
      <w:r w:rsidR="002C0AFC" w:rsidRPr="00284764">
        <w:rPr>
          <w:rFonts w:ascii="Times New Roman" w:eastAsia="Times New Roman" w:hAnsi="Times New Roman" w:cs="Times New Roman"/>
          <w:sz w:val="28"/>
          <w:szCs w:val="28"/>
          <w:lang w:val="uk-UA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енсомоторики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, які не лише створюю</w:t>
      </w:r>
      <w:r w:rsidR="002C0AFC" w:rsidRPr="00284764">
        <w:rPr>
          <w:rFonts w:ascii="Times New Roman" w:eastAsia="Times New Roman" w:hAnsi="Times New Roman" w:cs="Times New Roman"/>
          <w:sz w:val="28"/>
          <w:szCs w:val="28"/>
          <w:lang w:val="uk-UA"/>
        </w:rPr>
        <w:t>ть потенціал для подальшої роботи, а й сприя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ють</w:t>
      </w:r>
      <w:r w:rsidR="002C0AFC" w:rsidRPr="0028476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активізації, взаємодії між різними рівнями психічної діяльності.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Адже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природно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, що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закріплення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будь-яких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тілесних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навичок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неможливе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без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залучення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таких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психічних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функцій, як,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наприклад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емоції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, сприйняття, пам’ять,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саморегуляція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тощо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C0AFC" w:rsidRPr="00EE6139" w:rsidRDefault="002C0AFC" w:rsidP="00284764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Основними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завданнями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корекційно-розвиваючої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роботи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практичного психолога з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дітьми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з ООП</w:t>
      </w:r>
      <w:proofErr w:type="gramStart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є:</w:t>
      </w:r>
      <w:proofErr w:type="gramEnd"/>
    </w:p>
    <w:p w:rsidR="002C0AFC" w:rsidRPr="00EE6139" w:rsidRDefault="002C0AFC" w:rsidP="00124122">
      <w:pPr>
        <w:numPr>
          <w:ilvl w:val="0"/>
          <w:numId w:val="3"/>
        </w:numPr>
        <w:shd w:val="clear" w:color="auto" w:fill="FFFFFF"/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6139">
        <w:rPr>
          <w:rFonts w:ascii="Times New Roman" w:eastAsia="Times New Roman" w:hAnsi="Times New Roman" w:cs="Times New Roman"/>
          <w:sz w:val="28"/>
          <w:szCs w:val="28"/>
        </w:rPr>
        <w:t>     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розвиток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емоційно-особистісної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E6139">
        <w:rPr>
          <w:rFonts w:ascii="Times New Roman" w:eastAsia="Times New Roman" w:hAnsi="Times New Roman" w:cs="Times New Roman"/>
          <w:sz w:val="28"/>
          <w:szCs w:val="28"/>
        </w:rPr>
        <w:t>сфери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та</w:t>
      </w:r>
      <w:proofErr w:type="gram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корекція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її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недоліків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C0AFC" w:rsidRPr="00EE6139" w:rsidRDefault="002C0AFC" w:rsidP="00124122">
      <w:pPr>
        <w:numPr>
          <w:ilvl w:val="0"/>
          <w:numId w:val="3"/>
        </w:numPr>
        <w:shd w:val="clear" w:color="auto" w:fill="FFFFFF"/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6139">
        <w:rPr>
          <w:rFonts w:ascii="Times New Roman" w:eastAsia="Times New Roman" w:hAnsi="Times New Roman" w:cs="Times New Roman"/>
          <w:sz w:val="28"/>
          <w:szCs w:val="28"/>
        </w:rPr>
        <w:t>     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розвиток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E6139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ізнавальної діяльності і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цілеспрямоване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формування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вищих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психічних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функцій;</w:t>
      </w:r>
    </w:p>
    <w:p w:rsidR="002C0AFC" w:rsidRPr="00EE218E" w:rsidRDefault="002C0AFC" w:rsidP="00124122">
      <w:pPr>
        <w:numPr>
          <w:ilvl w:val="0"/>
          <w:numId w:val="3"/>
        </w:numPr>
        <w:shd w:val="clear" w:color="auto" w:fill="FFFFFF"/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6139">
        <w:rPr>
          <w:rFonts w:ascii="Times New Roman" w:eastAsia="Times New Roman" w:hAnsi="Times New Roman" w:cs="Times New Roman"/>
          <w:sz w:val="28"/>
          <w:szCs w:val="28"/>
        </w:rPr>
        <w:t>     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формування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довільної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регуляції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діяльності і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поведінки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E218E" w:rsidRPr="00EE218E" w:rsidRDefault="00EE218E" w:rsidP="00EE218E">
      <w:pPr>
        <w:shd w:val="clear" w:color="auto" w:fill="FFFFFF"/>
        <w:spacing w:after="0"/>
        <w:ind w:left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E218E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Р</w:t>
      </w:r>
      <w:proofErr w:type="spellStart"/>
      <w:r w:rsidRPr="00EE218E">
        <w:rPr>
          <w:rFonts w:ascii="Times New Roman" w:eastAsia="Times New Roman" w:hAnsi="Times New Roman" w:cs="Times New Roman"/>
          <w:i/>
          <w:sz w:val="28"/>
          <w:szCs w:val="28"/>
        </w:rPr>
        <w:t>озвиток</w:t>
      </w:r>
      <w:proofErr w:type="spellEnd"/>
      <w:r w:rsidRPr="00EE218E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E218E">
        <w:rPr>
          <w:rFonts w:ascii="Times New Roman" w:eastAsia="Times New Roman" w:hAnsi="Times New Roman" w:cs="Times New Roman"/>
          <w:i/>
          <w:sz w:val="28"/>
          <w:szCs w:val="28"/>
        </w:rPr>
        <w:t>емоційно-особистісної</w:t>
      </w:r>
      <w:proofErr w:type="spellEnd"/>
      <w:r w:rsidRPr="00EE218E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E218E">
        <w:rPr>
          <w:rFonts w:ascii="Times New Roman" w:eastAsia="Times New Roman" w:hAnsi="Times New Roman" w:cs="Times New Roman"/>
          <w:i/>
          <w:sz w:val="28"/>
          <w:szCs w:val="28"/>
        </w:rPr>
        <w:t>сфери</w:t>
      </w:r>
      <w:proofErr w:type="spellEnd"/>
      <w:r w:rsidRPr="00EE218E">
        <w:rPr>
          <w:rFonts w:ascii="Times New Roman" w:eastAsia="Times New Roman" w:hAnsi="Times New Roman" w:cs="Times New Roman"/>
          <w:i/>
          <w:sz w:val="28"/>
          <w:szCs w:val="28"/>
        </w:rPr>
        <w:t xml:space="preserve"> та </w:t>
      </w:r>
      <w:proofErr w:type="spellStart"/>
      <w:r w:rsidRPr="00EE218E">
        <w:rPr>
          <w:rFonts w:ascii="Times New Roman" w:eastAsia="Times New Roman" w:hAnsi="Times New Roman" w:cs="Times New Roman"/>
          <w:i/>
          <w:sz w:val="28"/>
          <w:szCs w:val="28"/>
        </w:rPr>
        <w:t>корекція</w:t>
      </w:r>
      <w:proofErr w:type="spellEnd"/>
      <w:r w:rsidRPr="00EE218E">
        <w:rPr>
          <w:rFonts w:ascii="Times New Roman" w:eastAsia="Times New Roman" w:hAnsi="Times New Roman" w:cs="Times New Roman"/>
          <w:i/>
          <w:sz w:val="28"/>
          <w:szCs w:val="28"/>
        </w:rPr>
        <w:t xml:space="preserve"> її </w:t>
      </w:r>
      <w:proofErr w:type="spellStart"/>
      <w:r w:rsidRPr="00EE218E">
        <w:rPr>
          <w:rFonts w:ascii="Times New Roman" w:eastAsia="Times New Roman" w:hAnsi="Times New Roman" w:cs="Times New Roman"/>
          <w:i/>
          <w:sz w:val="28"/>
          <w:szCs w:val="28"/>
        </w:rPr>
        <w:t>недоліків</w:t>
      </w:r>
      <w:proofErr w:type="spellEnd"/>
    </w:p>
    <w:p w:rsidR="002C0AFC" w:rsidRPr="00EE6139" w:rsidRDefault="00085E0C" w:rsidP="00284764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Р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озвиток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емоційно-особистісної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сфери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корекція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її </w:t>
      </w:r>
      <w:proofErr w:type="spellStart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>недоліків</w:t>
      </w:r>
      <w:proofErr w:type="spellEnd"/>
      <w:r w:rsidR="002C0AFC" w:rsidRPr="00EE6139">
        <w:rPr>
          <w:rFonts w:ascii="Times New Roman" w:eastAsia="Times New Roman" w:hAnsi="Times New Roman" w:cs="Times New Roman"/>
          <w:sz w:val="28"/>
          <w:szCs w:val="28"/>
        </w:rPr>
        <w:t xml:space="preserve"> включає:</w:t>
      </w:r>
    </w:p>
    <w:p w:rsidR="002C0AFC" w:rsidRPr="00EE6139" w:rsidRDefault="002C0AFC" w:rsidP="00124122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6139">
        <w:rPr>
          <w:rFonts w:ascii="Times New Roman" w:eastAsia="Times New Roman" w:hAnsi="Times New Roman" w:cs="Times New Roman"/>
          <w:sz w:val="28"/>
          <w:szCs w:val="28"/>
        </w:rPr>
        <w:t>     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гармонізацію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афективної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сфери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дитини; </w:t>
      </w:r>
      <w:proofErr w:type="spellStart"/>
      <w:proofErr w:type="gramStart"/>
      <w:r w:rsidRPr="00EE6139">
        <w:rPr>
          <w:rFonts w:ascii="Times New Roman" w:eastAsia="Times New Roman" w:hAnsi="Times New Roman" w:cs="Times New Roman"/>
          <w:sz w:val="28"/>
          <w:szCs w:val="28"/>
        </w:rPr>
        <w:t>проф</w:t>
      </w:r>
      <w:proofErr w:type="gramEnd"/>
      <w:r w:rsidRPr="00EE6139">
        <w:rPr>
          <w:rFonts w:ascii="Times New Roman" w:eastAsia="Times New Roman" w:hAnsi="Times New Roman" w:cs="Times New Roman"/>
          <w:sz w:val="28"/>
          <w:szCs w:val="28"/>
        </w:rPr>
        <w:t>ілактику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усунення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пом'якшення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можливих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агрес</w:t>
      </w:r>
      <w:r w:rsidR="00EE218E">
        <w:rPr>
          <w:rFonts w:ascii="Times New Roman" w:eastAsia="Times New Roman" w:hAnsi="Times New Roman" w:cs="Times New Roman"/>
          <w:sz w:val="28"/>
          <w:szCs w:val="28"/>
        </w:rPr>
        <w:t>ивних</w:t>
      </w:r>
      <w:proofErr w:type="spellEnd"/>
      <w:r w:rsidR="00EE218E">
        <w:rPr>
          <w:rFonts w:ascii="Times New Roman" w:eastAsia="Times New Roman" w:hAnsi="Times New Roman" w:cs="Times New Roman"/>
          <w:sz w:val="28"/>
          <w:szCs w:val="28"/>
        </w:rPr>
        <w:t xml:space="preserve"> і </w:t>
      </w:r>
      <w:proofErr w:type="spellStart"/>
      <w:r w:rsidR="00EE218E">
        <w:rPr>
          <w:rFonts w:ascii="Times New Roman" w:eastAsia="Times New Roman" w:hAnsi="Times New Roman" w:cs="Times New Roman"/>
          <w:sz w:val="28"/>
          <w:szCs w:val="28"/>
        </w:rPr>
        <w:t>негативістичних</w:t>
      </w:r>
      <w:proofErr w:type="spellEnd"/>
      <w:r w:rsidR="00EE21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E218E">
        <w:rPr>
          <w:rFonts w:ascii="Times New Roman" w:eastAsia="Times New Roman" w:hAnsi="Times New Roman" w:cs="Times New Roman"/>
          <w:sz w:val="28"/>
          <w:szCs w:val="28"/>
        </w:rPr>
        <w:t>проявів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C0AFC" w:rsidRPr="00EE6139" w:rsidRDefault="002C0AFC" w:rsidP="00124122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6139">
        <w:rPr>
          <w:rFonts w:ascii="Times New Roman" w:eastAsia="Times New Roman" w:hAnsi="Times New Roman" w:cs="Times New Roman"/>
          <w:sz w:val="28"/>
          <w:szCs w:val="28"/>
        </w:rPr>
        <w:lastRenderedPageBreak/>
        <w:t>     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попередження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і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подолання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негативних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рис особистості і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формування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характеру;</w:t>
      </w:r>
    </w:p>
    <w:p w:rsidR="002C0AFC" w:rsidRPr="00EE6139" w:rsidRDefault="002C0AFC" w:rsidP="00124122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6139">
        <w:rPr>
          <w:rFonts w:ascii="Times New Roman" w:eastAsia="Times New Roman" w:hAnsi="Times New Roman" w:cs="Times New Roman"/>
          <w:sz w:val="28"/>
          <w:szCs w:val="28"/>
        </w:rPr>
        <w:t>     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розвиток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і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тренування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механізмів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, що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забезпечують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адаптацію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дитини до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нових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E6139">
        <w:rPr>
          <w:rFonts w:ascii="Times New Roman" w:eastAsia="Times New Roman" w:hAnsi="Times New Roman" w:cs="Times New Roman"/>
          <w:sz w:val="28"/>
          <w:szCs w:val="28"/>
        </w:rPr>
        <w:t>соц</w:t>
      </w:r>
      <w:proofErr w:type="gramEnd"/>
      <w:r w:rsidRPr="00EE6139">
        <w:rPr>
          <w:rFonts w:ascii="Times New Roman" w:eastAsia="Times New Roman" w:hAnsi="Times New Roman" w:cs="Times New Roman"/>
          <w:sz w:val="28"/>
          <w:szCs w:val="28"/>
        </w:rPr>
        <w:t>іальних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умов (у тому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числі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зн</w:t>
      </w:r>
      <w:r w:rsidR="00EE218E">
        <w:rPr>
          <w:rFonts w:ascii="Times New Roman" w:eastAsia="Times New Roman" w:hAnsi="Times New Roman" w:cs="Times New Roman"/>
          <w:sz w:val="28"/>
          <w:szCs w:val="28"/>
        </w:rPr>
        <w:t>яття</w:t>
      </w:r>
      <w:proofErr w:type="spellEnd"/>
      <w:r w:rsidR="00EE21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E218E">
        <w:rPr>
          <w:rFonts w:ascii="Times New Roman" w:eastAsia="Times New Roman" w:hAnsi="Times New Roman" w:cs="Times New Roman"/>
          <w:sz w:val="28"/>
          <w:szCs w:val="28"/>
        </w:rPr>
        <w:t>тривожності</w:t>
      </w:r>
      <w:proofErr w:type="spellEnd"/>
      <w:r w:rsidR="00EE218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EE218E">
        <w:rPr>
          <w:rFonts w:ascii="Times New Roman" w:eastAsia="Times New Roman" w:hAnsi="Times New Roman" w:cs="Times New Roman"/>
          <w:sz w:val="28"/>
          <w:szCs w:val="28"/>
        </w:rPr>
        <w:t>страхів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2C0AFC" w:rsidRPr="00EE6139" w:rsidRDefault="002C0AFC" w:rsidP="00124122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6139">
        <w:rPr>
          <w:rFonts w:ascii="Times New Roman" w:eastAsia="Times New Roman" w:hAnsi="Times New Roman" w:cs="Times New Roman"/>
          <w:sz w:val="28"/>
          <w:szCs w:val="28"/>
        </w:rPr>
        <w:t>     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створення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умов для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розвитку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самосвідомості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і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формування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адекватної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самооцінки;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розвиток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E6139">
        <w:rPr>
          <w:rFonts w:ascii="Times New Roman" w:eastAsia="Times New Roman" w:hAnsi="Times New Roman" w:cs="Times New Roman"/>
          <w:sz w:val="28"/>
          <w:szCs w:val="28"/>
        </w:rPr>
        <w:t>соц</w:t>
      </w:r>
      <w:proofErr w:type="gramEnd"/>
      <w:r w:rsidRPr="00EE6139">
        <w:rPr>
          <w:rFonts w:ascii="Times New Roman" w:eastAsia="Times New Roman" w:hAnsi="Times New Roman" w:cs="Times New Roman"/>
          <w:sz w:val="28"/>
          <w:szCs w:val="28"/>
        </w:rPr>
        <w:t>іальних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емоцій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розвиток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комунікативних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здібностей</w:t>
      </w:r>
      <w:proofErr w:type="spellEnd"/>
      <w:r w:rsidR="00EE218E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:rsidR="002C0AFC" w:rsidRPr="00EE6139" w:rsidRDefault="002C0AFC" w:rsidP="00284764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Робота з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розширення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впорядкування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емоційного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досвіду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дітей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включає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допомогу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засвоєнні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дитиною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уявлень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про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невербальні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засоби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вираження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емоцій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; у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формуванні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розуміння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змісту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і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значення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E6139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EE6139">
        <w:rPr>
          <w:rFonts w:ascii="Times New Roman" w:eastAsia="Times New Roman" w:hAnsi="Times New Roman" w:cs="Times New Roman"/>
          <w:sz w:val="28"/>
          <w:szCs w:val="28"/>
        </w:rPr>
        <w:t>ізних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форм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поведінки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людей в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емоційно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значущих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ситуаціях; у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перевірці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й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оцінці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дитиною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власної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поведінки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підставі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отриманих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знань і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навичок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C0AFC" w:rsidRPr="00EE6139" w:rsidRDefault="002C0AFC" w:rsidP="00284764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Робота практичного психолога з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дітьми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з ООП з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формування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впевненості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в собі і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зниження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тривожності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полягає в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сприянні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формуванню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оптимістичного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мислення та </w:t>
      </w:r>
      <w:proofErr w:type="spellStart"/>
      <w:proofErr w:type="gramStart"/>
      <w:r w:rsidRPr="00EE6139">
        <w:rPr>
          <w:rFonts w:ascii="Times New Roman" w:eastAsia="Times New Roman" w:hAnsi="Times New Roman" w:cs="Times New Roman"/>
          <w:sz w:val="28"/>
          <w:szCs w:val="28"/>
        </w:rPr>
        <w:t>св</w:t>
      </w:r>
      <w:proofErr w:type="gramEnd"/>
      <w:r w:rsidRPr="00EE6139">
        <w:rPr>
          <w:rFonts w:ascii="Times New Roman" w:eastAsia="Times New Roman" w:hAnsi="Times New Roman" w:cs="Times New Roman"/>
          <w:sz w:val="28"/>
          <w:szCs w:val="28"/>
        </w:rPr>
        <w:t>ітовідчуття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позитивної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установки на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майбутню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діяльність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уміння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звільнятися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від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страхів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переключатися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з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неприємних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вражень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, а також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зміцнення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поваги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до себе,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віри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свої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здібності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і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можливості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C0AFC" w:rsidRPr="00EE6139" w:rsidRDefault="002C0AFC" w:rsidP="00EE218E">
      <w:pPr>
        <w:shd w:val="clear" w:color="auto" w:fill="FFFFFF"/>
        <w:spacing w:after="0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>Розвиток</w:t>
      </w:r>
      <w:proofErr w:type="spellEnd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proofErr w:type="gramStart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>п</w:t>
      </w:r>
      <w:proofErr w:type="gramEnd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ізнавальної діяльності та </w:t>
      </w:r>
      <w:proofErr w:type="spellStart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>цілеспрямоване</w:t>
      </w:r>
      <w:proofErr w:type="spellEnd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>формування</w:t>
      </w:r>
      <w:proofErr w:type="spellEnd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>вищих</w:t>
      </w:r>
      <w:proofErr w:type="spellEnd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>психічних</w:t>
      </w:r>
      <w:proofErr w:type="spellEnd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функцій.</w:t>
      </w:r>
    </w:p>
    <w:p w:rsidR="002C0AFC" w:rsidRPr="00EE6139" w:rsidRDefault="002C0AFC" w:rsidP="00284764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Розвиток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E6139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E6139">
        <w:rPr>
          <w:rFonts w:ascii="Times New Roman" w:eastAsia="Times New Roman" w:hAnsi="Times New Roman" w:cs="Times New Roman"/>
          <w:sz w:val="28"/>
          <w:szCs w:val="28"/>
        </w:rPr>
        <w:t>ізнавальних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функцій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є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традиційним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завданням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роботи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практичного психолога з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дітьми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з ООП. Він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передбача</w:t>
      </w:r>
      <w:proofErr w:type="gramStart"/>
      <w:r w:rsidRPr="00EE6139">
        <w:rPr>
          <w:rFonts w:ascii="Times New Roman" w:eastAsia="Times New Roman" w:hAnsi="Times New Roman" w:cs="Times New Roman"/>
          <w:sz w:val="28"/>
          <w:szCs w:val="28"/>
        </w:rPr>
        <w:t>є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>:</w:t>
      </w:r>
      <w:proofErr w:type="gramEnd"/>
    </w:p>
    <w:p w:rsidR="002C0AFC" w:rsidRPr="00EE6139" w:rsidRDefault="002C0AFC" w:rsidP="00124122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6139">
        <w:rPr>
          <w:rFonts w:ascii="Times New Roman" w:eastAsia="Times New Roman" w:hAnsi="Times New Roman" w:cs="Times New Roman"/>
          <w:sz w:val="28"/>
          <w:szCs w:val="28"/>
        </w:rPr>
        <w:t>     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стимуляцію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E6139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ізнавальної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активності</w:t>
      </w:r>
      <w:proofErr w:type="spellEnd"/>
      <w:r w:rsidR="00EE218E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:rsidR="002C0AFC" w:rsidRPr="00EE6139" w:rsidRDefault="00EE218E" w:rsidP="00124122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     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розвиток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уваги</w:t>
      </w:r>
      <w:r w:rsidR="00085E0C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</w:t>
      </w:r>
      <w:r w:rsidR="00085E0C">
        <w:rPr>
          <w:rFonts w:ascii="Times New Roman" w:eastAsia="Times New Roman" w:hAnsi="Times New Roman" w:cs="Times New Roman"/>
          <w:sz w:val="28"/>
          <w:szCs w:val="28"/>
        </w:rPr>
        <w:t>пам'яті</w:t>
      </w:r>
      <w:r w:rsidR="00085E0C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085E0C" w:rsidRPr="00085E0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85E0C" w:rsidRPr="00EE6139">
        <w:rPr>
          <w:rFonts w:ascii="Times New Roman" w:eastAsia="Times New Roman" w:hAnsi="Times New Roman" w:cs="Times New Roman"/>
          <w:sz w:val="28"/>
          <w:szCs w:val="28"/>
        </w:rPr>
        <w:t>сприйняття;</w:t>
      </w:r>
    </w:p>
    <w:p w:rsidR="002C0AFC" w:rsidRPr="00EE6139" w:rsidRDefault="002C0AFC" w:rsidP="00124122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6139">
        <w:rPr>
          <w:rFonts w:ascii="Times New Roman" w:eastAsia="Times New Roman" w:hAnsi="Times New Roman" w:cs="Times New Roman"/>
          <w:sz w:val="28"/>
          <w:szCs w:val="28"/>
        </w:rPr>
        <w:t>     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формування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розумової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діяльності: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стимуляція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розумової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активності</w:t>
      </w:r>
      <w:proofErr w:type="spellEnd"/>
      <w:r w:rsidR="00085E0C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085E0C">
        <w:rPr>
          <w:rFonts w:ascii="Times New Roman" w:eastAsia="Times New Roman" w:hAnsi="Times New Roman" w:cs="Times New Roman"/>
          <w:sz w:val="28"/>
          <w:szCs w:val="28"/>
        </w:rPr>
        <w:t>формування</w:t>
      </w:r>
      <w:proofErr w:type="spellEnd"/>
      <w:r w:rsidR="00085E0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085E0C">
        <w:rPr>
          <w:rFonts w:ascii="Times New Roman" w:eastAsia="Times New Roman" w:hAnsi="Times New Roman" w:cs="Times New Roman"/>
          <w:sz w:val="28"/>
          <w:szCs w:val="28"/>
        </w:rPr>
        <w:t>розумових</w:t>
      </w:r>
      <w:proofErr w:type="spellEnd"/>
      <w:r w:rsidR="00085E0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085E0C">
        <w:rPr>
          <w:rFonts w:ascii="Times New Roman" w:eastAsia="Times New Roman" w:hAnsi="Times New Roman" w:cs="Times New Roman"/>
          <w:sz w:val="28"/>
          <w:szCs w:val="28"/>
        </w:rPr>
        <w:t>операцій</w:t>
      </w:r>
      <w:proofErr w:type="spellEnd"/>
      <w:r w:rsidR="00085E0C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розвиток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елементарних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умовиводів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і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гнучкості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розумових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процесі</w:t>
      </w:r>
      <w:proofErr w:type="gramStart"/>
      <w:r w:rsidRPr="00EE6139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EE613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C0AFC" w:rsidRPr="00EE6139" w:rsidRDefault="002C0AFC" w:rsidP="00284764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>Формування</w:t>
      </w:r>
      <w:proofErr w:type="spellEnd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довільної </w:t>
      </w:r>
      <w:proofErr w:type="spellStart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>регуляції</w:t>
      </w:r>
      <w:proofErr w:type="spellEnd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діяльності і </w:t>
      </w:r>
      <w:proofErr w:type="spellStart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>поведінки</w:t>
      </w:r>
      <w:proofErr w:type="spellEnd"/>
      <w:r w:rsidRPr="002C0AFC">
        <w:rPr>
          <w:rFonts w:ascii="Times New Roman" w:eastAsia="Times New Roman" w:hAnsi="Times New Roman" w:cs="Times New Roman"/>
          <w:i/>
          <w:iCs/>
          <w:sz w:val="28"/>
          <w:szCs w:val="28"/>
        </w:rPr>
        <w:t>.</w:t>
      </w:r>
    </w:p>
    <w:p w:rsidR="002C0AFC" w:rsidRPr="00EE6139" w:rsidRDefault="002C0AFC" w:rsidP="00085E0C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Робота практичного психолога з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формування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усвідомленої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саморегуляції </w:t>
      </w:r>
      <w:proofErr w:type="gramStart"/>
      <w:r w:rsidRPr="00EE6139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ізнавальної діяльності у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дітей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з ООП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ведеться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декількох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напрямках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пов'язаних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з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формуванням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певного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комплексу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умінь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ставити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утримувати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мету діяльності;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планувати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дії;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визначати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і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зберігати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спосіб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дій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використовувати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самоконтроль на всіх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етапах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діяльності;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коментувати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процес та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результати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діяльності; </w:t>
      </w:r>
      <w:proofErr w:type="spellStart"/>
      <w:r w:rsidRPr="00EE6139">
        <w:rPr>
          <w:rFonts w:ascii="Times New Roman" w:eastAsia="Times New Roman" w:hAnsi="Times New Roman" w:cs="Times New Roman"/>
          <w:sz w:val="28"/>
          <w:szCs w:val="28"/>
        </w:rPr>
        <w:t>оцінювати</w:t>
      </w:r>
      <w:proofErr w:type="spellEnd"/>
      <w:r w:rsidRPr="00EE6139">
        <w:rPr>
          <w:rFonts w:ascii="Times New Roman" w:eastAsia="Times New Roman" w:hAnsi="Times New Roman" w:cs="Times New Roman"/>
          <w:sz w:val="28"/>
          <w:szCs w:val="28"/>
        </w:rPr>
        <w:t xml:space="preserve"> процес і результат діяльності.</w:t>
      </w:r>
      <w:r w:rsidR="00085E0C" w:rsidRPr="00EE613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</w:p>
    <w:p w:rsidR="00DB1B39" w:rsidRDefault="00DB1B39" w:rsidP="00284764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085E0C" w:rsidRPr="00085E0C" w:rsidRDefault="00085E0C" w:rsidP="00085E0C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85E0C">
        <w:rPr>
          <w:rFonts w:ascii="Times New Roman" w:hAnsi="Times New Roman" w:cs="Times New Roman"/>
          <w:sz w:val="24"/>
          <w:szCs w:val="24"/>
          <w:lang w:val="uk-UA"/>
        </w:rPr>
        <w:t xml:space="preserve">Посилання: </w:t>
      </w:r>
      <w:r w:rsidRPr="00085E0C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085E0C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"https://naurok.com.ua/psihologichniy-suprovid-ditey-z-osoblivimi-osvitnimi-potrebami-yak-strategiya-diyalnosti-praktichnogo-psihologa-259010.html" </w:instrText>
      </w:r>
      <w:r w:rsidRPr="00085E0C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085E0C" w:rsidRPr="00085E0C" w:rsidRDefault="00085E0C" w:rsidP="00085E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5E0C">
        <w:rPr>
          <w:rFonts w:ascii="Times New Roman" w:eastAsia="Times New Roman" w:hAnsi="Times New Roman" w:cs="Times New Roman"/>
          <w:sz w:val="24"/>
          <w:szCs w:val="24"/>
        </w:rPr>
        <w:t xml:space="preserve">На Урок» для </w:t>
      </w:r>
      <w:proofErr w:type="spellStart"/>
      <w:r w:rsidRPr="00085E0C">
        <w:rPr>
          <w:rFonts w:ascii="Times New Roman" w:eastAsia="Times New Roman" w:hAnsi="Times New Roman" w:cs="Times New Roman"/>
          <w:sz w:val="24"/>
          <w:szCs w:val="24"/>
        </w:rPr>
        <w:t>вчителі</w:t>
      </w:r>
      <w:proofErr w:type="gramStart"/>
      <w:r w:rsidRPr="00085E0C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spellEnd"/>
      <w:proofErr w:type="gramEnd"/>
    </w:p>
    <w:p w:rsidR="00085E0C" w:rsidRPr="00085E0C" w:rsidRDefault="00085E0C" w:rsidP="00085E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5E0C">
        <w:rPr>
          <w:rFonts w:ascii="Times New Roman" w:eastAsia="Times New Roman" w:hAnsi="Times New Roman" w:cs="Times New Roman"/>
          <w:sz w:val="24"/>
          <w:szCs w:val="24"/>
        </w:rPr>
        <w:t>https://naurok.com.ua</w:t>
      </w:r>
      <w:proofErr w:type="gramStart"/>
      <w:r w:rsidRPr="00085E0C">
        <w:rPr>
          <w:rFonts w:ascii="Times New Roman" w:eastAsia="Times New Roman" w:hAnsi="Times New Roman" w:cs="Times New Roman"/>
          <w:sz w:val="24"/>
          <w:szCs w:val="24"/>
        </w:rPr>
        <w:t xml:space="preserve"> › </w:t>
      </w:r>
      <w:proofErr w:type="spellStart"/>
      <w:r w:rsidRPr="00085E0C">
        <w:rPr>
          <w:rFonts w:ascii="Times New Roman" w:eastAsia="Times New Roman" w:hAnsi="Times New Roman" w:cs="Times New Roman"/>
          <w:sz w:val="24"/>
          <w:szCs w:val="24"/>
        </w:rPr>
        <w:t>Б</w:t>
      </w:r>
      <w:proofErr w:type="gramEnd"/>
      <w:r w:rsidRPr="00085E0C">
        <w:rPr>
          <w:rFonts w:ascii="Times New Roman" w:eastAsia="Times New Roman" w:hAnsi="Times New Roman" w:cs="Times New Roman"/>
          <w:sz w:val="24"/>
          <w:szCs w:val="24"/>
        </w:rPr>
        <w:t>ібліотека</w:t>
      </w:r>
      <w:proofErr w:type="spellEnd"/>
      <w:r w:rsidRPr="00085E0C">
        <w:rPr>
          <w:rFonts w:ascii="Times New Roman" w:eastAsia="Times New Roman" w:hAnsi="Times New Roman" w:cs="Times New Roman"/>
          <w:sz w:val="24"/>
          <w:szCs w:val="24"/>
        </w:rPr>
        <w:t xml:space="preserve"> › Психологія</w:t>
      </w:r>
    </w:p>
    <w:p w:rsidR="00085E0C" w:rsidRPr="00085E0C" w:rsidRDefault="00085E0C" w:rsidP="00085E0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F1F1F"/>
          <w:sz w:val="24"/>
          <w:szCs w:val="24"/>
          <w:lang w:val="uk-UA"/>
        </w:rPr>
      </w:pPr>
      <w:r w:rsidRPr="00085E0C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085E0C" w:rsidRPr="00085E0C" w:rsidRDefault="00085E0C" w:rsidP="00284764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Психологиня школи</w:t>
      </w:r>
    </w:p>
    <w:sectPr w:rsidR="00085E0C" w:rsidRPr="00085E0C" w:rsidSect="00DB1B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9C02F5"/>
    <w:multiLevelType w:val="multilevel"/>
    <w:tmpl w:val="20C218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BD90DAF"/>
    <w:multiLevelType w:val="multilevel"/>
    <w:tmpl w:val="63B6A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9D50431"/>
    <w:multiLevelType w:val="multilevel"/>
    <w:tmpl w:val="F104E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36D375D"/>
    <w:multiLevelType w:val="multilevel"/>
    <w:tmpl w:val="3AF8B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7F6F089F"/>
    <w:multiLevelType w:val="multilevel"/>
    <w:tmpl w:val="B5480E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2C0AFC"/>
    <w:rsid w:val="00085E0C"/>
    <w:rsid w:val="00124122"/>
    <w:rsid w:val="00284764"/>
    <w:rsid w:val="002901EC"/>
    <w:rsid w:val="002C0AFC"/>
    <w:rsid w:val="00443FB1"/>
    <w:rsid w:val="00DB1B39"/>
    <w:rsid w:val="00EE21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B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85E0C"/>
    <w:rPr>
      <w:color w:val="0000FF"/>
      <w:u w:val="single"/>
    </w:rPr>
  </w:style>
  <w:style w:type="character" w:customStyle="1" w:styleId="vuuxrf">
    <w:name w:val="vuuxrf"/>
    <w:basedOn w:val="a0"/>
    <w:rsid w:val="00085E0C"/>
  </w:style>
  <w:style w:type="character" w:styleId="HTML">
    <w:name w:val="HTML Cite"/>
    <w:basedOn w:val="a0"/>
    <w:uiPriority w:val="99"/>
    <w:semiHidden/>
    <w:unhideWhenUsed/>
    <w:rsid w:val="00085E0C"/>
    <w:rPr>
      <w:i/>
      <w:iCs/>
    </w:rPr>
  </w:style>
  <w:style w:type="character" w:customStyle="1" w:styleId="ylgvce">
    <w:name w:val="ylgvce"/>
    <w:basedOn w:val="a0"/>
    <w:rsid w:val="00085E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6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35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38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4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64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394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7071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8300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6541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2</Pages>
  <Words>668</Words>
  <Characters>3812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2025-03-20T11:43:00Z</dcterms:created>
  <dcterms:modified xsi:type="dcterms:W3CDTF">2025-03-20T22:46:00Z</dcterms:modified>
</cp:coreProperties>
</file>