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500" w:rsidRDefault="00AD4500" w:rsidP="00A43EC4">
      <w:pPr>
        <w:ind w:firstLine="567"/>
        <w:jc w:val="center"/>
        <w:rPr>
          <w:b/>
          <w:sz w:val="28"/>
          <w:szCs w:val="28"/>
          <w:lang w:val="uk-UA"/>
        </w:rPr>
      </w:pPr>
      <w:r w:rsidRPr="00AD4500">
        <w:rPr>
          <w:b/>
          <w:sz w:val="28"/>
          <w:szCs w:val="28"/>
          <w:lang w:val="uk-UA"/>
        </w:rPr>
        <w:t>2. ЦІЛІ ТА ПРІОРИТЕТИ РОЗВИТКУ У 2019 РОЦІ</w:t>
      </w:r>
    </w:p>
    <w:p w:rsidR="00AD4500" w:rsidRDefault="00AD4500" w:rsidP="00ED317A">
      <w:pPr>
        <w:ind w:firstLine="567"/>
        <w:jc w:val="both"/>
        <w:rPr>
          <w:b/>
          <w:sz w:val="28"/>
          <w:szCs w:val="28"/>
          <w:lang w:val="uk-UA"/>
        </w:rPr>
      </w:pPr>
    </w:p>
    <w:p w:rsidR="00AD4500" w:rsidRDefault="00AD4500" w:rsidP="00A43EC4">
      <w:pPr>
        <w:ind w:firstLine="567"/>
        <w:jc w:val="both"/>
        <w:rPr>
          <w:sz w:val="28"/>
          <w:szCs w:val="28"/>
          <w:lang w:val="uk-UA"/>
        </w:rPr>
      </w:pPr>
      <w:r w:rsidRPr="00051AAD">
        <w:rPr>
          <w:b/>
          <w:sz w:val="28"/>
          <w:szCs w:val="28"/>
          <w:lang w:val="uk-UA"/>
        </w:rPr>
        <w:t>Головна мета Програми</w:t>
      </w:r>
      <w:r>
        <w:rPr>
          <w:sz w:val="28"/>
          <w:szCs w:val="28"/>
          <w:lang w:val="uk-UA"/>
        </w:rPr>
        <w:t xml:space="preserve"> – створення умов для відновлення розвитку сучасної виробничої та ринкової інфраструктури, підтримки ініціативи малого і середнього бізнесу, надання якісних публічних послуг населенню.</w:t>
      </w:r>
    </w:p>
    <w:p w:rsidR="00AD4500" w:rsidRDefault="00AD4500" w:rsidP="00A43EC4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затверджених стратегічних цілей розвитку району на період до 2021 року </w:t>
      </w:r>
      <w:r w:rsidRPr="00AD4500">
        <w:rPr>
          <w:sz w:val="28"/>
          <w:szCs w:val="28"/>
          <w:u w:val="single"/>
          <w:lang w:val="uk-UA"/>
        </w:rPr>
        <w:t>головним</w:t>
      </w:r>
      <w:r>
        <w:rPr>
          <w:sz w:val="28"/>
          <w:szCs w:val="28"/>
          <w:u w:val="single"/>
          <w:lang w:val="uk-UA"/>
        </w:rPr>
        <w:t>и</w:t>
      </w:r>
      <w:r w:rsidRPr="00AD4500">
        <w:rPr>
          <w:sz w:val="28"/>
          <w:szCs w:val="28"/>
          <w:u w:val="single"/>
          <w:lang w:val="uk-UA"/>
        </w:rPr>
        <w:t xml:space="preserve"> пріоритет</w:t>
      </w:r>
      <w:r>
        <w:rPr>
          <w:sz w:val="28"/>
          <w:szCs w:val="28"/>
          <w:u w:val="single"/>
          <w:lang w:val="uk-UA"/>
        </w:rPr>
        <w:t>а</w:t>
      </w:r>
      <w:r w:rsidRPr="00AD4500">
        <w:rPr>
          <w:sz w:val="28"/>
          <w:szCs w:val="28"/>
          <w:u w:val="single"/>
          <w:lang w:val="uk-UA"/>
        </w:rPr>
        <w:t>м</w:t>
      </w:r>
      <w:r>
        <w:rPr>
          <w:sz w:val="28"/>
          <w:szCs w:val="28"/>
          <w:u w:val="single"/>
          <w:lang w:val="uk-UA"/>
        </w:rPr>
        <w:t>и</w:t>
      </w:r>
      <w:r w:rsidR="00051AAD">
        <w:rPr>
          <w:sz w:val="28"/>
          <w:szCs w:val="28"/>
          <w:lang w:val="uk-UA"/>
        </w:rPr>
        <w:t xml:space="preserve"> в діяльності </w:t>
      </w:r>
      <w:r>
        <w:rPr>
          <w:sz w:val="28"/>
          <w:szCs w:val="28"/>
          <w:lang w:val="uk-UA"/>
        </w:rPr>
        <w:t>райдержадміністрації в 2019 році та наступних 2020 і 2021 роках визначено:</w:t>
      </w:r>
    </w:p>
    <w:p w:rsidR="00AD4500" w:rsidRPr="004B7E54" w:rsidRDefault="00AD4500" w:rsidP="00051AAD">
      <w:pPr>
        <w:pStyle w:val="a3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b/>
          <w:sz w:val="28"/>
          <w:szCs w:val="28"/>
          <w:lang w:val="uk-UA"/>
        </w:rPr>
      </w:pPr>
      <w:r w:rsidRPr="004B7E54">
        <w:rPr>
          <w:b/>
          <w:sz w:val="28"/>
          <w:szCs w:val="28"/>
          <w:lang w:val="uk-UA"/>
        </w:rPr>
        <w:t>Економічний розвиток, підвищення рівня зайнятості:</w:t>
      </w:r>
    </w:p>
    <w:p w:rsidR="00051AAD" w:rsidRDefault="00051AAD" w:rsidP="00051AAD">
      <w:pPr>
        <w:pStyle w:val="a3"/>
        <w:numPr>
          <w:ilvl w:val="0"/>
          <w:numId w:val="12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розвиток підприємницької ініціативи, підтримка суб'єктів підприємницької діяльності шляхом надання фінансової підтримки з обласного і районного бюджетів;</w:t>
      </w:r>
    </w:p>
    <w:p w:rsidR="00CF2840" w:rsidRDefault="00051AAD" w:rsidP="00CF2840">
      <w:pPr>
        <w:pStyle w:val="a3"/>
        <w:numPr>
          <w:ilvl w:val="0"/>
          <w:numId w:val="12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051AAD">
        <w:rPr>
          <w:sz w:val="28"/>
          <w:szCs w:val="28"/>
          <w:lang w:val="uk-UA"/>
        </w:rPr>
        <w:t>створення умов для розвитку виробничої сфери, створення нових і збереження робочих місць</w:t>
      </w:r>
      <w:r w:rsidR="00CF2840">
        <w:rPr>
          <w:sz w:val="28"/>
          <w:szCs w:val="28"/>
          <w:lang w:val="uk-UA"/>
        </w:rPr>
        <w:t>.</w:t>
      </w:r>
    </w:p>
    <w:p w:rsidR="00CF2840" w:rsidRDefault="00CF2840" w:rsidP="00CF2840">
      <w:pPr>
        <w:pStyle w:val="a3"/>
        <w:numPr>
          <w:ilvl w:val="0"/>
          <w:numId w:val="11"/>
        </w:numPr>
        <w:tabs>
          <w:tab w:val="left" w:pos="993"/>
        </w:tabs>
        <w:ind w:left="0" w:firstLine="567"/>
        <w:jc w:val="both"/>
        <w:rPr>
          <w:b/>
          <w:sz w:val="28"/>
          <w:szCs w:val="28"/>
          <w:lang w:val="uk-UA"/>
        </w:rPr>
      </w:pPr>
      <w:r w:rsidRPr="00CF2840">
        <w:rPr>
          <w:b/>
          <w:sz w:val="28"/>
          <w:szCs w:val="28"/>
          <w:lang w:val="uk-UA"/>
        </w:rPr>
        <w:t>П</w:t>
      </w:r>
      <w:r w:rsidR="00B3287E" w:rsidRPr="00CF2840">
        <w:rPr>
          <w:b/>
          <w:sz w:val="28"/>
          <w:szCs w:val="28"/>
          <w:lang w:val="uk-UA"/>
        </w:rPr>
        <w:t>родовження робіт з відновлення та розвитку</w:t>
      </w:r>
      <w:r w:rsidR="00CF04F7" w:rsidRPr="00CF2840">
        <w:rPr>
          <w:b/>
          <w:sz w:val="28"/>
          <w:szCs w:val="28"/>
          <w:lang w:val="uk-UA"/>
        </w:rPr>
        <w:t xml:space="preserve"> інфраструктурних об'єктів, у тому числі:</w:t>
      </w:r>
    </w:p>
    <w:p w:rsidR="00F45617" w:rsidRDefault="00CF2840" w:rsidP="00CF2840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 </w:t>
      </w:r>
      <w:r w:rsidR="00CF04F7" w:rsidRPr="00CF2840">
        <w:rPr>
          <w:sz w:val="28"/>
          <w:szCs w:val="28"/>
          <w:lang w:val="uk-UA"/>
        </w:rPr>
        <w:t xml:space="preserve">відновлення та розвиток мережі об'єктів </w:t>
      </w:r>
      <w:r w:rsidR="00A55987" w:rsidRPr="00CF2840">
        <w:rPr>
          <w:sz w:val="28"/>
          <w:szCs w:val="28"/>
          <w:lang w:val="uk-UA"/>
        </w:rPr>
        <w:t xml:space="preserve"> </w:t>
      </w:r>
      <w:r w:rsidR="00CF04F7" w:rsidRPr="00CF2840">
        <w:rPr>
          <w:sz w:val="28"/>
          <w:szCs w:val="28"/>
          <w:lang w:val="uk-UA"/>
        </w:rPr>
        <w:t>дорожньо</w:t>
      </w:r>
      <w:r w:rsidRPr="00CF2840">
        <w:rPr>
          <w:sz w:val="28"/>
          <w:szCs w:val="28"/>
          <w:lang w:val="uk-UA"/>
        </w:rPr>
        <w:t xml:space="preserve">-транспортної </w:t>
      </w:r>
      <w:r>
        <w:rPr>
          <w:sz w:val="28"/>
          <w:szCs w:val="28"/>
          <w:lang w:val="uk-UA"/>
        </w:rPr>
        <w:t>і</w:t>
      </w:r>
      <w:r w:rsidR="00F45617" w:rsidRPr="00CF2840">
        <w:rPr>
          <w:sz w:val="28"/>
          <w:szCs w:val="28"/>
          <w:lang w:val="uk-UA"/>
        </w:rPr>
        <w:t>нфраструктури;</w:t>
      </w:r>
    </w:p>
    <w:p w:rsidR="00CF2840" w:rsidRDefault="00A55987" w:rsidP="00CF2840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CF284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реалізація проектів з розвитку житлово-комунальної інфраструк</w:t>
      </w:r>
      <w:r w:rsidR="00051AAD">
        <w:rPr>
          <w:sz w:val="28"/>
          <w:szCs w:val="28"/>
          <w:lang w:val="uk-UA"/>
        </w:rPr>
        <w:t>т</w:t>
      </w:r>
      <w:r>
        <w:rPr>
          <w:sz w:val="28"/>
          <w:szCs w:val="28"/>
          <w:lang w:val="uk-UA"/>
        </w:rPr>
        <w:t>ури;</w:t>
      </w:r>
    </w:p>
    <w:p w:rsidR="00A55987" w:rsidRDefault="00A55987" w:rsidP="00CF2840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CF284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покращення матеріально-технічного стану закладів освіти, охорони, здоров'я, фізичного виховання і спорту, культури і інших закладів соціальної сфери;</w:t>
      </w:r>
    </w:p>
    <w:p w:rsidR="00A55987" w:rsidRDefault="00A55987" w:rsidP="00CF2840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реалізація заходів з термомодернізації будівель бюджетної сфери;</w:t>
      </w:r>
    </w:p>
    <w:p w:rsidR="00A55987" w:rsidRDefault="00A55987" w:rsidP="00CF2840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продовження діяльності щодо об'єднання територіальних громад шляхом</w:t>
      </w:r>
      <w:r w:rsidR="002B260F">
        <w:rPr>
          <w:sz w:val="28"/>
          <w:szCs w:val="28"/>
          <w:lang w:val="uk-UA"/>
        </w:rPr>
        <w:t xml:space="preserve"> проведення виборів</w:t>
      </w:r>
      <w:r w:rsidR="00CF2840">
        <w:rPr>
          <w:sz w:val="28"/>
          <w:szCs w:val="28"/>
          <w:lang w:val="uk-UA"/>
        </w:rPr>
        <w:t xml:space="preserve"> голів і депутатів місцевих рад.</w:t>
      </w:r>
    </w:p>
    <w:p w:rsidR="00CF2840" w:rsidRPr="006F4212" w:rsidRDefault="00CF2840" w:rsidP="00A43EC4">
      <w:pPr>
        <w:pStyle w:val="a3"/>
        <w:numPr>
          <w:ilvl w:val="0"/>
          <w:numId w:val="11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6F4212">
        <w:rPr>
          <w:b/>
          <w:sz w:val="28"/>
          <w:szCs w:val="28"/>
          <w:lang w:val="uk-UA"/>
        </w:rPr>
        <w:t>Надання якісних соціальних послуг та розбудова безпечного суспільства:</w:t>
      </w:r>
    </w:p>
    <w:p w:rsidR="002B260F" w:rsidRDefault="002B260F" w:rsidP="00A43EC4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  продовження роботи по організації дистанційних робочих місць для покращення надання послуг з пенсійного забезпечення населення району</w:t>
      </w:r>
      <w:r w:rsidR="006F421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(агентські пункти, та віртуальні робочі місця із застосуванням засобів "скап - зв'язку");</w:t>
      </w:r>
    </w:p>
    <w:p w:rsidR="002B260F" w:rsidRDefault="006F4212" w:rsidP="00A43EC4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забезпечення житлом дітей-</w:t>
      </w:r>
      <w:r w:rsidR="002B260F">
        <w:rPr>
          <w:sz w:val="28"/>
          <w:szCs w:val="28"/>
          <w:lang w:val="uk-UA"/>
        </w:rPr>
        <w:t>сиріт і дітей, позбавлених батьківського піклування;</w:t>
      </w:r>
    </w:p>
    <w:p w:rsidR="002B260F" w:rsidRDefault="002B260F" w:rsidP="00A43EC4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підтримка внутрішньо переміщених осіб та населення,</w:t>
      </w:r>
      <w:r w:rsidR="006F4212">
        <w:rPr>
          <w:sz w:val="28"/>
          <w:szCs w:val="28"/>
          <w:lang w:val="uk-UA"/>
        </w:rPr>
        <w:t xml:space="preserve"> яке постраждало внаслідок зброй</w:t>
      </w:r>
      <w:r>
        <w:rPr>
          <w:sz w:val="28"/>
          <w:szCs w:val="28"/>
          <w:lang w:val="uk-UA"/>
        </w:rPr>
        <w:t>ного конфлікту;</w:t>
      </w:r>
    </w:p>
    <w:p w:rsidR="002B260F" w:rsidRDefault="002B260F" w:rsidP="00A43EC4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  підвищення еф</w:t>
      </w:r>
      <w:r w:rsidR="006F4212">
        <w:rPr>
          <w:sz w:val="28"/>
          <w:szCs w:val="28"/>
          <w:lang w:val="uk-UA"/>
        </w:rPr>
        <w:t>ективності запобігання, монітори</w:t>
      </w:r>
      <w:r>
        <w:rPr>
          <w:sz w:val="28"/>
          <w:szCs w:val="28"/>
          <w:lang w:val="uk-UA"/>
        </w:rPr>
        <w:t>нгу та реагування</w:t>
      </w:r>
      <w:r w:rsidR="008B432E">
        <w:rPr>
          <w:sz w:val="28"/>
          <w:szCs w:val="28"/>
          <w:lang w:val="uk-UA"/>
        </w:rPr>
        <w:t xml:space="preserve"> на надзвичайні ситуації шляхом подальшої розбудови центрів безпеки громадян;</w:t>
      </w:r>
    </w:p>
    <w:p w:rsidR="002B260F" w:rsidRDefault="008B432E" w:rsidP="00A43EC4">
      <w:pPr>
        <w:pStyle w:val="a3"/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 реалізація принципів верховенства права, забезпечення законності та правопорядку, запобігання та подолання проявів корупції.</w:t>
      </w:r>
    </w:p>
    <w:p w:rsidR="00AD4500" w:rsidRDefault="00AD4500" w:rsidP="00A43EC4">
      <w:pPr>
        <w:jc w:val="both"/>
        <w:rPr>
          <w:sz w:val="28"/>
          <w:szCs w:val="28"/>
          <w:lang w:val="uk-UA"/>
        </w:rPr>
      </w:pPr>
    </w:p>
    <w:p w:rsidR="00AD4500" w:rsidRDefault="00AD4500" w:rsidP="00ED317A">
      <w:pPr>
        <w:ind w:firstLine="567"/>
        <w:jc w:val="both"/>
        <w:rPr>
          <w:sz w:val="28"/>
          <w:szCs w:val="28"/>
          <w:lang w:val="uk-UA"/>
        </w:rPr>
      </w:pPr>
    </w:p>
    <w:p w:rsidR="00AD4500" w:rsidRDefault="00AD4500" w:rsidP="00ED317A">
      <w:pPr>
        <w:ind w:firstLine="567"/>
        <w:jc w:val="both"/>
        <w:rPr>
          <w:sz w:val="28"/>
          <w:szCs w:val="28"/>
          <w:lang w:val="uk-UA"/>
        </w:rPr>
      </w:pPr>
    </w:p>
    <w:p w:rsidR="00AD4500" w:rsidRPr="0035206B" w:rsidRDefault="00AD4500" w:rsidP="00ED317A">
      <w:pPr>
        <w:ind w:firstLine="567"/>
        <w:jc w:val="both"/>
        <w:rPr>
          <w:sz w:val="28"/>
          <w:szCs w:val="28"/>
          <w:lang w:val="uk-UA"/>
        </w:rPr>
      </w:pPr>
    </w:p>
    <w:p w:rsidR="00ED317A" w:rsidRPr="00ED317A" w:rsidRDefault="00ED317A" w:rsidP="00ED317A">
      <w:pPr>
        <w:ind w:firstLine="567"/>
        <w:jc w:val="both"/>
        <w:rPr>
          <w:b/>
          <w:sz w:val="28"/>
          <w:szCs w:val="28"/>
          <w:lang w:val="uk-UA"/>
        </w:rPr>
      </w:pPr>
    </w:p>
    <w:p w:rsidR="002D075D" w:rsidRPr="00924B7F" w:rsidRDefault="002D075D" w:rsidP="00924B7F">
      <w:pPr>
        <w:jc w:val="center"/>
        <w:rPr>
          <w:b/>
          <w:color w:val="FF0000"/>
          <w:sz w:val="28"/>
          <w:szCs w:val="28"/>
          <w:u w:val="single"/>
          <w:lang w:val="uk-UA"/>
        </w:rPr>
      </w:pPr>
    </w:p>
    <w:sectPr w:rsidR="002D075D" w:rsidRPr="00924B7F" w:rsidSect="00A43EC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15CE0"/>
    <w:multiLevelType w:val="hybridMultilevel"/>
    <w:tmpl w:val="616267DE"/>
    <w:lvl w:ilvl="0" w:tplc="D49AD5F2">
      <w:numFmt w:val="bullet"/>
      <w:lvlText w:val="-"/>
      <w:lvlJc w:val="left"/>
      <w:pPr>
        <w:tabs>
          <w:tab w:val="num" w:pos="1635"/>
        </w:tabs>
        <w:ind w:left="163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D87801"/>
    <w:multiLevelType w:val="hybridMultilevel"/>
    <w:tmpl w:val="3878D4AE"/>
    <w:lvl w:ilvl="0" w:tplc="DE84ED10">
      <w:start w:val="4"/>
      <w:numFmt w:val="bullet"/>
      <w:lvlText w:val="-"/>
      <w:lvlJc w:val="left"/>
      <w:pPr>
        <w:tabs>
          <w:tab w:val="num" w:pos="1060"/>
        </w:tabs>
        <w:ind w:left="10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C40A59"/>
    <w:multiLevelType w:val="hybridMultilevel"/>
    <w:tmpl w:val="45A2E3EC"/>
    <w:lvl w:ilvl="0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1C7133"/>
    <w:multiLevelType w:val="hybridMultilevel"/>
    <w:tmpl w:val="655AC510"/>
    <w:lvl w:ilvl="0" w:tplc="ACFCD2DC">
      <w:start w:val="6"/>
      <w:numFmt w:val="bullet"/>
      <w:lvlText w:val="-"/>
      <w:lvlJc w:val="left"/>
      <w:pPr>
        <w:tabs>
          <w:tab w:val="num" w:pos="1303"/>
        </w:tabs>
        <w:ind w:left="1303" w:hanging="735"/>
      </w:pPr>
      <w:rPr>
        <w:rFonts w:ascii="Times New Roman" w:eastAsia="Times New Roman" w:hAnsi="Times New Roman" w:hint="default"/>
        <w:b/>
        <w:bCs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4">
    <w:nsid w:val="38AA13F9"/>
    <w:multiLevelType w:val="hybridMultilevel"/>
    <w:tmpl w:val="8794C8F8"/>
    <w:lvl w:ilvl="0" w:tplc="E9E23BDA">
      <w:numFmt w:val="bullet"/>
      <w:lvlText w:val="-"/>
      <w:lvlJc w:val="left"/>
      <w:pPr>
        <w:ind w:left="102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2" w:hanging="360"/>
      </w:pPr>
      <w:rPr>
        <w:rFonts w:ascii="Wingdings" w:hAnsi="Wingdings" w:hint="default"/>
      </w:rPr>
    </w:lvl>
  </w:abstractNum>
  <w:abstractNum w:abstractNumId="5">
    <w:nsid w:val="3FCD5F07"/>
    <w:multiLevelType w:val="hybridMultilevel"/>
    <w:tmpl w:val="AC34EEFE"/>
    <w:lvl w:ilvl="0" w:tplc="B3C64C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82F018E"/>
    <w:multiLevelType w:val="hybridMultilevel"/>
    <w:tmpl w:val="86B6622E"/>
    <w:lvl w:ilvl="0" w:tplc="58CA8ED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F776072"/>
    <w:multiLevelType w:val="hybridMultilevel"/>
    <w:tmpl w:val="A396374C"/>
    <w:lvl w:ilvl="0" w:tplc="F5124E98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53511291"/>
    <w:multiLevelType w:val="hybridMultilevel"/>
    <w:tmpl w:val="CD0CEFEA"/>
    <w:lvl w:ilvl="0" w:tplc="0419000F">
      <w:start w:val="1"/>
      <w:numFmt w:val="decimal"/>
      <w:lvlText w:val="%1."/>
      <w:lvlJc w:val="left"/>
      <w:pPr>
        <w:ind w:left="1515" w:hanging="360"/>
      </w:pPr>
    </w:lvl>
    <w:lvl w:ilvl="1" w:tplc="04190019" w:tentative="1">
      <w:start w:val="1"/>
      <w:numFmt w:val="lowerLetter"/>
      <w:lvlText w:val="%2."/>
      <w:lvlJc w:val="left"/>
      <w:pPr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9">
    <w:nsid w:val="56985D8D"/>
    <w:multiLevelType w:val="hybridMultilevel"/>
    <w:tmpl w:val="EC6A2212"/>
    <w:lvl w:ilvl="0" w:tplc="DFB6CF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73F3A08"/>
    <w:multiLevelType w:val="hybridMultilevel"/>
    <w:tmpl w:val="894ED4A6"/>
    <w:lvl w:ilvl="0" w:tplc="0CCA1BE6">
      <w:start w:val="6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0"/>
  </w:num>
  <w:num w:numId="10">
    <w:abstractNumId w:val="8"/>
  </w:num>
  <w:num w:numId="11">
    <w:abstractNumId w:val="5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59E9"/>
    <w:rsid w:val="00005C0A"/>
    <w:rsid w:val="00013C93"/>
    <w:rsid w:val="000459E9"/>
    <w:rsid w:val="00051AAD"/>
    <w:rsid w:val="000579CD"/>
    <w:rsid w:val="00071C25"/>
    <w:rsid w:val="001221F1"/>
    <w:rsid w:val="001477EB"/>
    <w:rsid w:val="00156F48"/>
    <w:rsid w:val="0017245A"/>
    <w:rsid w:val="00173591"/>
    <w:rsid w:val="001B3A48"/>
    <w:rsid w:val="00222A21"/>
    <w:rsid w:val="00242767"/>
    <w:rsid w:val="0027006E"/>
    <w:rsid w:val="002975D5"/>
    <w:rsid w:val="002B260F"/>
    <w:rsid w:val="002D075D"/>
    <w:rsid w:val="00317237"/>
    <w:rsid w:val="003178A4"/>
    <w:rsid w:val="003303EB"/>
    <w:rsid w:val="0035206B"/>
    <w:rsid w:val="003836EA"/>
    <w:rsid w:val="003911D1"/>
    <w:rsid w:val="003A488B"/>
    <w:rsid w:val="003D543B"/>
    <w:rsid w:val="00400DD3"/>
    <w:rsid w:val="00462D0D"/>
    <w:rsid w:val="00481C54"/>
    <w:rsid w:val="00485B27"/>
    <w:rsid w:val="00497426"/>
    <w:rsid w:val="004B14BB"/>
    <w:rsid w:val="004B7E54"/>
    <w:rsid w:val="004D4B7F"/>
    <w:rsid w:val="004E55EB"/>
    <w:rsid w:val="004F7D48"/>
    <w:rsid w:val="00500F45"/>
    <w:rsid w:val="00556E75"/>
    <w:rsid w:val="005711D1"/>
    <w:rsid w:val="005D3AF7"/>
    <w:rsid w:val="0062436E"/>
    <w:rsid w:val="00633DD5"/>
    <w:rsid w:val="0064377C"/>
    <w:rsid w:val="0067353B"/>
    <w:rsid w:val="006B766C"/>
    <w:rsid w:val="006C1217"/>
    <w:rsid w:val="006C3CEB"/>
    <w:rsid w:val="006F4212"/>
    <w:rsid w:val="007008C6"/>
    <w:rsid w:val="00743D61"/>
    <w:rsid w:val="0077424D"/>
    <w:rsid w:val="00775836"/>
    <w:rsid w:val="007D5035"/>
    <w:rsid w:val="007F56C4"/>
    <w:rsid w:val="00830CD3"/>
    <w:rsid w:val="00865F75"/>
    <w:rsid w:val="0088333C"/>
    <w:rsid w:val="00890980"/>
    <w:rsid w:val="008B432E"/>
    <w:rsid w:val="008B5FE0"/>
    <w:rsid w:val="008D78FC"/>
    <w:rsid w:val="00912D3B"/>
    <w:rsid w:val="00924B7F"/>
    <w:rsid w:val="009B2BAE"/>
    <w:rsid w:val="009E3576"/>
    <w:rsid w:val="00A43EC4"/>
    <w:rsid w:val="00A55987"/>
    <w:rsid w:val="00A73567"/>
    <w:rsid w:val="00A80DAB"/>
    <w:rsid w:val="00AA03B1"/>
    <w:rsid w:val="00AD4500"/>
    <w:rsid w:val="00AE0F5E"/>
    <w:rsid w:val="00AE17C3"/>
    <w:rsid w:val="00B23570"/>
    <w:rsid w:val="00B3287E"/>
    <w:rsid w:val="00B54DCF"/>
    <w:rsid w:val="00B618E8"/>
    <w:rsid w:val="00BA7AAB"/>
    <w:rsid w:val="00C21F80"/>
    <w:rsid w:val="00C22E4A"/>
    <w:rsid w:val="00C254AA"/>
    <w:rsid w:val="00C34072"/>
    <w:rsid w:val="00C47690"/>
    <w:rsid w:val="00C500E0"/>
    <w:rsid w:val="00C82DA4"/>
    <w:rsid w:val="00C83BBE"/>
    <w:rsid w:val="00CA1645"/>
    <w:rsid w:val="00CA598F"/>
    <w:rsid w:val="00CC6039"/>
    <w:rsid w:val="00CE6AAD"/>
    <w:rsid w:val="00CF04F7"/>
    <w:rsid w:val="00CF0C66"/>
    <w:rsid w:val="00CF2840"/>
    <w:rsid w:val="00D11936"/>
    <w:rsid w:val="00D14802"/>
    <w:rsid w:val="00D5406F"/>
    <w:rsid w:val="00D8230E"/>
    <w:rsid w:val="00DC1FA3"/>
    <w:rsid w:val="00DD031E"/>
    <w:rsid w:val="00DF0579"/>
    <w:rsid w:val="00E1731A"/>
    <w:rsid w:val="00E5283E"/>
    <w:rsid w:val="00E66E0E"/>
    <w:rsid w:val="00ED317A"/>
    <w:rsid w:val="00EF3654"/>
    <w:rsid w:val="00EF4751"/>
    <w:rsid w:val="00F02C13"/>
    <w:rsid w:val="00F063D0"/>
    <w:rsid w:val="00F416B5"/>
    <w:rsid w:val="00F45617"/>
    <w:rsid w:val="00F47BB4"/>
    <w:rsid w:val="00F743ED"/>
    <w:rsid w:val="00FA4F50"/>
    <w:rsid w:val="00FB7C00"/>
    <w:rsid w:val="00FD1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9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3178A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063D0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2D075D"/>
    <w:pPr>
      <w:spacing w:after="120"/>
      <w:ind w:left="283"/>
    </w:pPr>
    <w:rPr>
      <w:sz w:val="20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2D07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Title"/>
    <w:basedOn w:val="a"/>
    <w:link w:val="a7"/>
    <w:uiPriority w:val="99"/>
    <w:qFormat/>
    <w:rsid w:val="002D075D"/>
    <w:pPr>
      <w:jc w:val="center"/>
    </w:pPr>
    <w:rPr>
      <w:rFonts w:eastAsia="Calibri"/>
      <w:sz w:val="28"/>
      <w:szCs w:val="28"/>
      <w:lang w:val="uk-UA"/>
    </w:rPr>
  </w:style>
  <w:style w:type="character" w:customStyle="1" w:styleId="a7">
    <w:name w:val="Название Знак"/>
    <w:basedOn w:val="a0"/>
    <w:link w:val="a6"/>
    <w:uiPriority w:val="99"/>
    <w:rsid w:val="002D075D"/>
    <w:rPr>
      <w:rFonts w:ascii="Times New Roman" w:eastAsia="Calibri" w:hAnsi="Times New Roman" w:cs="Times New Roman"/>
      <w:sz w:val="28"/>
      <w:szCs w:val="28"/>
      <w:lang w:val="uk-UA" w:eastAsia="ru-RU"/>
    </w:rPr>
  </w:style>
  <w:style w:type="character" w:customStyle="1" w:styleId="20">
    <w:name w:val="Заголовок 2 Знак"/>
    <w:basedOn w:val="a0"/>
    <w:link w:val="2"/>
    <w:rsid w:val="003178A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1">
    <w:name w:val="Основной текст (2) + Полужирный"/>
    <w:rsid w:val="003178A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58"/>
      <w:szCs w:val="58"/>
      <w:u w:val="none"/>
      <w:effect w:val="none"/>
      <w:lang w:val="uk-UA" w:eastAsia="uk-UA" w:bidi="uk-UA"/>
    </w:rPr>
  </w:style>
  <w:style w:type="paragraph" w:styleId="a8">
    <w:name w:val="Balloon Text"/>
    <w:basedOn w:val="a"/>
    <w:link w:val="a9"/>
    <w:uiPriority w:val="99"/>
    <w:semiHidden/>
    <w:unhideWhenUsed/>
    <w:rsid w:val="003178A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78A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unhideWhenUsed/>
    <w:rsid w:val="00EF3654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EF36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C500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368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955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56</cp:revision>
  <cp:lastPrinted>2018-11-14T06:36:00Z</cp:lastPrinted>
  <dcterms:created xsi:type="dcterms:W3CDTF">2018-11-06T06:18:00Z</dcterms:created>
  <dcterms:modified xsi:type="dcterms:W3CDTF">2019-01-21T08:28:00Z</dcterms:modified>
</cp:coreProperties>
</file>