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D68" w:rsidRPr="00A007A1" w:rsidRDefault="00D20D68" w:rsidP="00D20D68">
      <w:pPr>
        <w:spacing w:after="0" w:line="240" w:lineRule="auto"/>
        <w:jc w:val="center"/>
        <w:rPr>
          <w:rFonts w:ascii="Times New Roman" w:hAnsi="Times New Roman" w:cs="Times New Roman"/>
        </w:rPr>
      </w:pPr>
      <w:r w:rsidRPr="00A007A1">
        <w:rPr>
          <w:rFonts w:ascii="Times New Roman" w:hAnsi="Times New Roman" w:cs="Times New Roman"/>
          <w:noProof/>
        </w:rPr>
        <w:drawing>
          <wp:inline distT="0" distB="0" distL="0" distR="0">
            <wp:extent cx="371475" cy="54292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23046E" w:rsidRPr="00B67C9E" w:rsidRDefault="0023046E" w:rsidP="0023046E">
      <w:pPr>
        <w:tabs>
          <w:tab w:val="left" w:pos="8400"/>
        </w:tabs>
        <w:spacing w:after="0" w:line="240" w:lineRule="auto"/>
        <w:jc w:val="center"/>
        <w:rPr>
          <w:rFonts w:ascii="Times New Roman" w:hAnsi="Times New Roman" w:cs="Times New Roman"/>
          <w:b/>
          <w:sz w:val="28"/>
          <w:szCs w:val="28"/>
        </w:rPr>
      </w:pPr>
      <w:r w:rsidRPr="00B67C9E">
        <w:rPr>
          <w:rFonts w:ascii="Times New Roman" w:hAnsi="Times New Roman" w:cs="Times New Roman"/>
          <w:b/>
          <w:sz w:val="28"/>
          <w:szCs w:val="28"/>
        </w:rPr>
        <w:t>СЕМЕНІВСЬКА СЕЛИЩНА РАДА</w:t>
      </w:r>
    </w:p>
    <w:p w:rsidR="0023046E" w:rsidRPr="00B67C9E" w:rsidRDefault="0023046E" w:rsidP="0023046E">
      <w:pPr>
        <w:spacing w:after="0" w:line="240" w:lineRule="auto"/>
        <w:jc w:val="center"/>
        <w:rPr>
          <w:rFonts w:ascii="Times New Roman" w:hAnsi="Times New Roman" w:cs="Times New Roman"/>
          <w:b/>
          <w:sz w:val="28"/>
          <w:szCs w:val="28"/>
        </w:rPr>
      </w:pPr>
      <w:r w:rsidRPr="00B67C9E">
        <w:rPr>
          <w:rFonts w:ascii="Times New Roman" w:hAnsi="Times New Roman" w:cs="Times New Roman"/>
          <w:b/>
          <w:sz w:val="28"/>
          <w:szCs w:val="28"/>
        </w:rPr>
        <w:t>КРЕМЕНЧУЦЬКОГО РАЙОНУ ПОЛТАВСЬКОЇ ОБЛАСТІ</w:t>
      </w:r>
    </w:p>
    <w:p w:rsidR="0023046E" w:rsidRPr="00B67C9E" w:rsidRDefault="0023046E" w:rsidP="0023046E">
      <w:pPr>
        <w:spacing w:after="0" w:line="240" w:lineRule="auto"/>
        <w:jc w:val="center"/>
        <w:rPr>
          <w:rFonts w:ascii="Times New Roman" w:hAnsi="Times New Roman" w:cs="Times New Roman"/>
          <w:sz w:val="28"/>
          <w:szCs w:val="28"/>
        </w:rPr>
      </w:pPr>
    </w:p>
    <w:p w:rsidR="0023046E" w:rsidRPr="00B67C9E" w:rsidRDefault="0023046E" w:rsidP="0023046E">
      <w:pPr>
        <w:spacing w:after="0" w:line="240" w:lineRule="auto"/>
        <w:jc w:val="center"/>
        <w:rPr>
          <w:rFonts w:ascii="Times New Roman" w:hAnsi="Times New Roman" w:cs="Times New Roman"/>
          <w:sz w:val="28"/>
          <w:szCs w:val="28"/>
        </w:rPr>
      </w:pPr>
      <w:r w:rsidRPr="00B67C9E">
        <w:rPr>
          <w:rFonts w:ascii="Times New Roman" w:hAnsi="Times New Roman" w:cs="Times New Roman"/>
          <w:color w:val="000000"/>
          <w:sz w:val="28"/>
          <w:szCs w:val="28"/>
        </w:rPr>
        <w:t>Друга сесія восьмого скликання</w:t>
      </w:r>
    </w:p>
    <w:p w:rsidR="0023046E" w:rsidRPr="00B67C9E" w:rsidRDefault="0023046E" w:rsidP="0023046E">
      <w:pPr>
        <w:spacing w:after="0" w:line="240" w:lineRule="auto"/>
        <w:jc w:val="center"/>
        <w:rPr>
          <w:rFonts w:ascii="Times New Roman" w:hAnsi="Times New Roman" w:cs="Times New Roman"/>
          <w:sz w:val="28"/>
          <w:szCs w:val="28"/>
        </w:rPr>
      </w:pPr>
    </w:p>
    <w:p w:rsidR="0023046E" w:rsidRPr="00B67C9E" w:rsidRDefault="0023046E" w:rsidP="0023046E">
      <w:pPr>
        <w:spacing w:after="0" w:line="240" w:lineRule="auto"/>
        <w:jc w:val="center"/>
        <w:rPr>
          <w:rFonts w:ascii="Times New Roman" w:hAnsi="Times New Roman" w:cs="Times New Roman"/>
          <w:b/>
          <w:sz w:val="28"/>
          <w:szCs w:val="28"/>
        </w:rPr>
      </w:pPr>
      <w:r w:rsidRPr="00B67C9E">
        <w:rPr>
          <w:rFonts w:ascii="Times New Roman" w:hAnsi="Times New Roman" w:cs="Times New Roman"/>
          <w:b/>
          <w:sz w:val="28"/>
          <w:szCs w:val="28"/>
        </w:rPr>
        <w:t xml:space="preserve">П Р О Є К Т     Р І Ш Е Н </w:t>
      </w:r>
      <w:proofErr w:type="spellStart"/>
      <w:r w:rsidRPr="00B67C9E">
        <w:rPr>
          <w:rFonts w:ascii="Times New Roman" w:hAnsi="Times New Roman" w:cs="Times New Roman"/>
          <w:b/>
          <w:sz w:val="28"/>
          <w:szCs w:val="28"/>
        </w:rPr>
        <w:t>Н</w:t>
      </w:r>
      <w:proofErr w:type="spellEnd"/>
      <w:r w:rsidRPr="00B67C9E">
        <w:rPr>
          <w:rFonts w:ascii="Times New Roman" w:hAnsi="Times New Roman" w:cs="Times New Roman"/>
          <w:b/>
          <w:sz w:val="28"/>
          <w:szCs w:val="28"/>
        </w:rPr>
        <w:t xml:space="preserve"> Я </w:t>
      </w:r>
    </w:p>
    <w:p w:rsidR="0023046E" w:rsidRPr="00B67C9E" w:rsidRDefault="0023046E" w:rsidP="0023046E">
      <w:pPr>
        <w:spacing w:after="0" w:line="240" w:lineRule="auto"/>
        <w:rPr>
          <w:rFonts w:ascii="Times New Roman" w:hAnsi="Times New Roman" w:cs="Times New Roman"/>
          <w:sz w:val="28"/>
          <w:szCs w:val="28"/>
        </w:rPr>
      </w:pPr>
    </w:p>
    <w:p w:rsidR="0023046E" w:rsidRPr="00B67C9E" w:rsidRDefault="00687D2C" w:rsidP="0023046E">
      <w:pPr>
        <w:spacing w:after="0" w:line="240" w:lineRule="auto"/>
        <w:rPr>
          <w:rFonts w:ascii="Times New Roman" w:hAnsi="Times New Roman" w:cs="Times New Roman"/>
          <w:sz w:val="28"/>
          <w:szCs w:val="28"/>
        </w:rPr>
      </w:pPr>
      <w:r>
        <w:rPr>
          <w:rFonts w:ascii="Times New Roman" w:hAnsi="Times New Roman" w:cs="Times New Roman"/>
          <w:sz w:val="28"/>
          <w:szCs w:val="28"/>
        </w:rPr>
        <w:t>11</w:t>
      </w:r>
      <w:r w:rsidR="0023046E" w:rsidRPr="00B67C9E">
        <w:rPr>
          <w:rFonts w:ascii="Times New Roman" w:hAnsi="Times New Roman" w:cs="Times New Roman"/>
          <w:sz w:val="28"/>
          <w:szCs w:val="28"/>
        </w:rPr>
        <w:t xml:space="preserve"> </w:t>
      </w:r>
      <w:r w:rsidR="00C4258B">
        <w:rPr>
          <w:rFonts w:ascii="Times New Roman" w:hAnsi="Times New Roman" w:cs="Times New Roman"/>
          <w:sz w:val="28"/>
          <w:szCs w:val="28"/>
        </w:rPr>
        <w:t>березня</w:t>
      </w:r>
      <w:r w:rsidR="0023046E" w:rsidRPr="00B67C9E">
        <w:rPr>
          <w:rFonts w:ascii="Times New Roman" w:hAnsi="Times New Roman" w:cs="Times New Roman"/>
          <w:sz w:val="28"/>
          <w:szCs w:val="28"/>
        </w:rPr>
        <w:t xml:space="preserve"> 2021 року</w:t>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t xml:space="preserve">                             № ____</w:t>
      </w:r>
    </w:p>
    <w:p w:rsidR="0023046E" w:rsidRPr="00B67C9E" w:rsidRDefault="0023046E" w:rsidP="0023046E">
      <w:pPr>
        <w:spacing w:after="0" w:line="240" w:lineRule="auto"/>
        <w:rPr>
          <w:rFonts w:ascii="Times New Roman" w:hAnsi="Times New Roman" w:cs="Times New Roman"/>
          <w:sz w:val="28"/>
          <w:szCs w:val="28"/>
        </w:rPr>
      </w:pPr>
      <w:r w:rsidRPr="00B67C9E">
        <w:rPr>
          <w:rFonts w:ascii="Times New Roman" w:hAnsi="Times New Roman" w:cs="Times New Roman"/>
          <w:sz w:val="28"/>
          <w:szCs w:val="28"/>
        </w:rPr>
        <w:tab/>
      </w:r>
      <w:r w:rsidRPr="00B67C9E">
        <w:rPr>
          <w:rFonts w:ascii="Times New Roman" w:hAnsi="Times New Roman" w:cs="Times New Roman"/>
          <w:sz w:val="28"/>
          <w:szCs w:val="28"/>
        </w:rPr>
        <w:tab/>
      </w:r>
    </w:p>
    <w:p w:rsidR="00D64A87" w:rsidRDefault="00166FDB" w:rsidP="006E6C62">
      <w:pPr>
        <w:spacing w:after="0" w:line="240" w:lineRule="auto"/>
        <w:ind w:right="4819"/>
        <w:rPr>
          <w:rFonts w:ascii="Times New Roman" w:hAnsi="Times New Roman" w:cs="Times New Roman"/>
          <w:b/>
          <w:sz w:val="28"/>
          <w:szCs w:val="28"/>
        </w:rPr>
      </w:pPr>
      <w:r w:rsidRPr="00166FDB">
        <w:rPr>
          <w:rFonts w:ascii="Times New Roman" w:hAnsi="Times New Roman" w:cs="Times New Roman"/>
          <w:b/>
          <w:sz w:val="28"/>
          <w:szCs w:val="28"/>
        </w:rPr>
        <w:t xml:space="preserve">Про </w:t>
      </w:r>
      <w:r w:rsidR="00D64A87">
        <w:rPr>
          <w:rFonts w:ascii="Times New Roman" w:hAnsi="Times New Roman" w:cs="Times New Roman"/>
          <w:b/>
          <w:sz w:val="28"/>
          <w:szCs w:val="28"/>
        </w:rPr>
        <w:t>затвердження Бюджетного</w:t>
      </w:r>
      <w:r w:rsidR="006E6C62">
        <w:rPr>
          <w:rFonts w:ascii="Times New Roman" w:hAnsi="Times New Roman" w:cs="Times New Roman"/>
          <w:b/>
          <w:sz w:val="28"/>
          <w:szCs w:val="28"/>
        </w:rPr>
        <w:t xml:space="preserve"> </w:t>
      </w:r>
      <w:r w:rsidR="00F003DA">
        <w:rPr>
          <w:rFonts w:ascii="Times New Roman" w:hAnsi="Times New Roman" w:cs="Times New Roman"/>
          <w:b/>
          <w:sz w:val="28"/>
          <w:szCs w:val="28"/>
        </w:rPr>
        <w:t>р</w:t>
      </w:r>
      <w:r w:rsidR="00D64A87">
        <w:rPr>
          <w:rFonts w:ascii="Times New Roman" w:hAnsi="Times New Roman" w:cs="Times New Roman"/>
          <w:b/>
          <w:sz w:val="28"/>
          <w:szCs w:val="28"/>
        </w:rPr>
        <w:t xml:space="preserve">егламенту проходження </w:t>
      </w:r>
      <w:r w:rsidR="006E6C62">
        <w:rPr>
          <w:rFonts w:ascii="Times New Roman" w:hAnsi="Times New Roman" w:cs="Times New Roman"/>
          <w:b/>
          <w:sz w:val="28"/>
          <w:szCs w:val="28"/>
        </w:rPr>
        <w:t xml:space="preserve"> </w:t>
      </w:r>
      <w:r w:rsidR="00F003DA">
        <w:rPr>
          <w:rFonts w:ascii="Times New Roman" w:hAnsi="Times New Roman" w:cs="Times New Roman"/>
          <w:b/>
          <w:sz w:val="28"/>
          <w:szCs w:val="28"/>
        </w:rPr>
        <w:t>б</w:t>
      </w:r>
      <w:r w:rsidR="00D64A87">
        <w:rPr>
          <w:rFonts w:ascii="Times New Roman" w:hAnsi="Times New Roman" w:cs="Times New Roman"/>
          <w:b/>
          <w:sz w:val="28"/>
          <w:szCs w:val="28"/>
        </w:rPr>
        <w:t xml:space="preserve">юджетного </w:t>
      </w:r>
      <w:r w:rsidR="006E6C62">
        <w:rPr>
          <w:rFonts w:ascii="Times New Roman" w:hAnsi="Times New Roman" w:cs="Times New Roman"/>
          <w:b/>
          <w:sz w:val="28"/>
          <w:szCs w:val="28"/>
        </w:rPr>
        <w:t xml:space="preserve"> п</w:t>
      </w:r>
      <w:r w:rsidR="00D64A87">
        <w:rPr>
          <w:rFonts w:ascii="Times New Roman" w:hAnsi="Times New Roman" w:cs="Times New Roman"/>
          <w:b/>
          <w:sz w:val="28"/>
          <w:szCs w:val="28"/>
        </w:rPr>
        <w:t>роцесу Семенівської</w:t>
      </w:r>
      <w:r w:rsidR="006E6C62">
        <w:rPr>
          <w:rFonts w:ascii="Times New Roman" w:hAnsi="Times New Roman" w:cs="Times New Roman"/>
          <w:b/>
          <w:sz w:val="28"/>
          <w:szCs w:val="28"/>
        </w:rPr>
        <w:t xml:space="preserve">  </w:t>
      </w:r>
      <w:r w:rsidR="00F003DA">
        <w:rPr>
          <w:rFonts w:ascii="Times New Roman" w:hAnsi="Times New Roman" w:cs="Times New Roman"/>
          <w:b/>
          <w:sz w:val="28"/>
          <w:szCs w:val="28"/>
        </w:rPr>
        <w:t>с</w:t>
      </w:r>
      <w:r w:rsidR="00D64A87">
        <w:rPr>
          <w:rFonts w:ascii="Times New Roman" w:hAnsi="Times New Roman" w:cs="Times New Roman"/>
          <w:b/>
          <w:sz w:val="28"/>
          <w:szCs w:val="28"/>
        </w:rPr>
        <w:t>елищної територіальної громади</w:t>
      </w:r>
    </w:p>
    <w:p w:rsidR="00D64A87" w:rsidRPr="00166FDB" w:rsidRDefault="00D64A87" w:rsidP="00D64A87">
      <w:pPr>
        <w:spacing w:after="0" w:line="240" w:lineRule="auto"/>
        <w:rPr>
          <w:rFonts w:ascii="Times New Roman" w:hAnsi="Times New Roman" w:cs="Times New Roman"/>
          <w:sz w:val="28"/>
          <w:szCs w:val="28"/>
        </w:rPr>
      </w:pPr>
    </w:p>
    <w:p w:rsidR="00166FDB" w:rsidRPr="00166FDB" w:rsidRDefault="00D64A87" w:rsidP="006E6C62">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З метою регламентації взаємовідносин між учасниками бюджетного процесу, керуючись </w:t>
      </w:r>
      <w:r w:rsidR="006E6C62">
        <w:rPr>
          <w:rFonts w:ascii="Times New Roman" w:hAnsi="Times New Roman" w:cs="Times New Roman"/>
          <w:sz w:val="28"/>
          <w:szCs w:val="28"/>
        </w:rPr>
        <w:t xml:space="preserve">ст.ст. 26, 59 Закону України «Про </w:t>
      </w:r>
      <w:r w:rsidR="006E6C62" w:rsidRPr="00166FDB">
        <w:rPr>
          <w:rFonts w:ascii="Times New Roman" w:hAnsi="Times New Roman" w:cs="Times New Roman"/>
          <w:sz w:val="28"/>
          <w:szCs w:val="28"/>
        </w:rPr>
        <w:t>місцеве самоврядування в Україні»</w:t>
      </w:r>
      <w:r w:rsidR="006E6C62">
        <w:rPr>
          <w:rFonts w:ascii="Times New Roman" w:hAnsi="Times New Roman" w:cs="Times New Roman"/>
          <w:sz w:val="28"/>
          <w:szCs w:val="28"/>
        </w:rPr>
        <w:t>, Бюджетним кодексом України,</w:t>
      </w:r>
      <w:r>
        <w:rPr>
          <w:rFonts w:ascii="Times New Roman" w:hAnsi="Times New Roman" w:cs="Times New Roman"/>
          <w:sz w:val="28"/>
          <w:szCs w:val="28"/>
        </w:rPr>
        <w:t xml:space="preserve"> </w:t>
      </w:r>
      <w:r w:rsidR="00687D2C">
        <w:rPr>
          <w:rFonts w:ascii="Times New Roman" w:hAnsi="Times New Roman" w:cs="Times New Roman"/>
          <w:sz w:val="28"/>
          <w:szCs w:val="28"/>
        </w:rPr>
        <w:t>н</w:t>
      </w:r>
      <w:r>
        <w:rPr>
          <w:rFonts w:ascii="Times New Roman" w:hAnsi="Times New Roman" w:cs="Times New Roman"/>
          <w:sz w:val="28"/>
          <w:szCs w:val="28"/>
        </w:rPr>
        <w:t>аказом Міністерства фінансів України</w:t>
      </w:r>
      <w:r w:rsidR="00166FDB" w:rsidRPr="00166FDB">
        <w:rPr>
          <w:rFonts w:ascii="Times New Roman" w:hAnsi="Times New Roman" w:cs="Times New Roman"/>
          <w:sz w:val="28"/>
          <w:szCs w:val="28"/>
        </w:rPr>
        <w:t xml:space="preserve"> </w:t>
      </w:r>
      <w:r w:rsidR="00F003DA">
        <w:rPr>
          <w:rFonts w:ascii="Times New Roman" w:hAnsi="Times New Roman" w:cs="Times New Roman"/>
          <w:sz w:val="28"/>
          <w:szCs w:val="28"/>
        </w:rPr>
        <w:t xml:space="preserve"> від 31.05.2019 №</w:t>
      </w:r>
      <w:r w:rsidR="00687D2C">
        <w:rPr>
          <w:rFonts w:ascii="Times New Roman" w:hAnsi="Times New Roman" w:cs="Times New Roman"/>
          <w:sz w:val="28"/>
          <w:szCs w:val="28"/>
        </w:rPr>
        <w:t xml:space="preserve"> </w:t>
      </w:r>
      <w:r w:rsidR="00F003DA">
        <w:rPr>
          <w:rFonts w:ascii="Times New Roman" w:hAnsi="Times New Roman" w:cs="Times New Roman"/>
          <w:sz w:val="28"/>
          <w:szCs w:val="28"/>
        </w:rPr>
        <w:t xml:space="preserve">228 «Про затвердження Методичних рекомендацій щодо підготовки та затвердження бюджетного регламенту проходження бюджетного процесу на місцевому рівні», </w:t>
      </w:r>
      <w:r w:rsidR="00166FDB" w:rsidRPr="00166FDB">
        <w:rPr>
          <w:rFonts w:ascii="Times New Roman" w:hAnsi="Times New Roman" w:cs="Times New Roman"/>
          <w:sz w:val="28"/>
          <w:szCs w:val="28"/>
        </w:rPr>
        <w:t>враховуючи рекомендації постійних комісій,  селищна рада</w:t>
      </w:r>
    </w:p>
    <w:p w:rsidR="00166FDB" w:rsidRPr="00166FDB" w:rsidRDefault="00166FDB" w:rsidP="00166FDB">
      <w:pPr>
        <w:spacing w:after="0" w:line="240" w:lineRule="auto"/>
        <w:ind w:firstLine="360"/>
        <w:jc w:val="both"/>
        <w:rPr>
          <w:rFonts w:ascii="Times New Roman" w:hAnsi="Times New Roman" w:cs="Times New Roman"/>
          <w:b/>
          <w:sz w:val="28"/>
          <w:szCs w:val="28"/>
        </w:rPr>
      </w:pPr>
    </w:p>
    <w:p w:rsidR="00166FDB" w:rsidRPr="00166FDB" w:rsidRDefault="00166FDB" w:rsidP="00166FDB">
      <w:pPr>
        <w:spacing w:after="0" w:line="240" w:lineRule="auto"/>
        <w:ind w:firstLine="360"/>
        <w:jc w:val="center"/>
        <w:rPr>
          <w:rFonts w:ascii="Times New Roman" w:hAnsi="Times New Roman" w:cs="Times New Roman"/>
          <w:b/>
          <w:sz w:val="28"/>
          <w:szCs w:val="28"/>
        </w:rPr>
      </w:pPr>
      <w:r w:rsidRPr="00166FDB">
        <w:rPr>
          <w:rFonts w:ascii="Times New Roman" w:hAnsi="Times New Roman" w:cs="Times New Roman"/>
          <w:b/>
          <w:sz w:val="28"/>
          <w:szCs w:val="28"/>
        </w:rPr>
        <w:t>В</w:t>
      </w:r>
      <w:r w:rsidR="00687D2C">
        <w:rPr>
          <w:rFonts w:ascii="Times New Roman" w:hAnsi="Times New Roman" w:cs="Times New Roman"/>
          <w:b/>
          <w:sz w:val="28"/>
          <w:szCs w:val="28"/>
        </w:rPr>
        <w:t xml:space="preserve"> </w:t>
      </w:r>
      <w:r w:rsidRPr="00166FDB">
        <w:rPr>
          <w:rFonts w:ascii="Times New Roman" w:hAnsi="Times New Roman" w:cs="Times New Roman"/>
          <w:b/>
          <w:sz w:val="28"/>
          <w:szCs w:val="28"/>
        </w:rPr>
        <w:t>И</w:t>
      </w:r>
      <w:r w:rsidR="00687D2C">
        <w:rPr>
          <w:rFonts w:ascii="Times New Roman" w:hAnsi="Times New Roman" w:cs="Times New Roman"/>
          <w:b/>
          <w:sz w:val="28"/>
          <w:szCs w:val="28"/>
        </w:rPr>
        <w:t xml:space="preserve"> </w:t>
      </w:r>
      <w:r w:rsidRPr="00166FDB">
        <w:rPr>
          <w:rFonts w:ascii="Times New Roman" w:hAnsi="Times New Roman" w:cs="Times New Roman"/>
          <w:b/>
          <w:sz w:val="28"/>
          <w:szCs w:val="28"/>
        </w:rPr>
        <w:t>Р</w:t>
      </w:r>
      <w:r w:rsidR="00687D2C">
        <w:rPr>
          <w:rFonts w:ascii="Times New Roman" w:hAnsi="Times New Roman" w:cs="Times New Roman"/>
          <w:b/>
          <w:sz w:val="28"/>
          <w:szCs w:val="28"/>
        </w:rPr>
        <w:t xml:space="preserve"> </w:t>
      </w:r>
      <w:r w:rsidRPr="00166FDB">
        <w:rPr>
          <w:rFonts w:ascii="Times New Roman" w:hAnsi="Times New Roman" w:cs="Times New Roman"/>
          <w:b/>
          <w:sz w:val="28"/>
          <w:szCs w:val="28"/>
        </w:rPr>
        <w:t>І</w:t>
      </w:r>
      <w:r w:rsidR="00687D2C">
        <w:rPr>
          <w:rFonts w:ascii="Times New Roman" w:hAnsi="Times New Roman" w:cs="Times New Roman"/>
          <w:b/>
          <w:sz w:val="28"/>
          <w:szCs w:val="28"/>
        </w:rPr>
        <w:t xml:space="preserve"> </w:t>
      </w:r>
      <w:r w:rsidRPr="00166FDB">
        <w:rPr>
          <w:rFonts w:ascii="Times New Roman" w:hAnsi="Times New Roman" w:cs="Times New Roman"/>
          <w:b/>
          <w:sz w:val="28"/>
          <w:szCs w:val="28"/>
        </w:rPr>
        <w:t>Ш</w:t>
      </w:r>
      <w:r w:rsidR="00687D2C">
        <w:rPr>
          <w:rFonts w:ascii="Times New Roman" w:hAnsi="Times New Roman" w:cs="Times New Roman"/>
          <w:b/>
          <w:sz w:val="28"/>
          <w:szCs w:val="28"/>
        </w:rPr>
        <w:t xml:space="preserve"> </w:t>
      </w:r>
      <w:r w:rsidRPr="00166FDB">
        <w:rPr>
          <w:rFonts w:ascii="Times New Roman" w:hAnsi="Times New Roman" w:cs="Times New Roman"/>
          <w:b/>
          <w:sz w:val="28"/>
          <w:szCs w:val="28"/>
        </w:rPr>
        <w:t>И</w:t>
      </w:r>
      <w:r w:rsidR="00687D2C">
        <w:rPr>
          <w:rFonts w:ascii="Times New Roman" w:hAnsi="Times New Roman" w:cs="Times New Roman"/>
          <w:b/>
          <w:sz w:val="28"/>
          <w:szCs w:val="28"/>
        </w:rPr>
        <w:t xml:space="preserve"> </w:t>
      </w:r>
      <w:r w:rsidRPr="00166FDB">
        <w:rPr>
          <w:rFonts w:ascii="Times New Roman" w:hAnsi="Times New Roman" w:cs="Times New Roman"/>
          <w:b/>
          <w:sz w:val="28"/>
          <w:szCs w:val="28"/>
        </w:rPr>
        <w:t>Л</w:t>
      </w:r>
      <w:r w:rsidR="00687D2C">
        <w:rPr>
          <w:rFonts w:ascii="Times New Roman" w:hAnsi="Times New Roman" w:cs="Times New Roman"/>
          <w:b/>
          <w:sz w:val="28"/>
          <w:szCs w:val="28"/>
        </w:rPr>
        <w:t xml:space="preserve"> </w:t>
      </w:r>
      <w:r w:rsidRPr="00166FDB">
        <w:rPr>
          <w:rFonts w:ascii="Times New Roman" w:hAnsi="Times New Roman" w:cs="Times New Roman"/>
          <w:b/>
          <w:sz w:val="28"/>
          <w:szCs w:val="28"/>
        </w:rPr>
        <w:t>А</w:t>
      </w:r>
      <w:r w:rsidR="00687D2C">
        <w:rPr>
          <w:rFonts w:ascii="Times New Roman" w:hAnsi="Times New Roman" w:cs="Times New Roman"/>
          <w:b/>
          <w:sz w:val="28"/>
          <w:szCs w:val="28"/>
        </w:rPr>
        <w:t xml:space="preserve"> </w:t>
      </w:r>
      <w:r w:rsidRPr="00166FDB">
        <w:rPr>
          <w:rFonts w:ascii="Times New Roman" w:hAnsi="Times New Roman" w:cs="Times New Roman"/>
          <w:b/>
          <w:sz w:val="28"/>
          <w:szCs w:val="28"/>
        </w:rPr>
        <w:t>:</w:t>
      </w:r>
    </w:p>
    <w:p w:rsidR="00166FDB" w:rsidRPr="00166FDB" w:rsidRDefault="00166FDB" w:rsidP="00166FDB">
      <w:pPr>
        <w:spacing w:after="0" w:line="240" w:lineRule="auto"/>
        <w:ind w:firstLine="360"/>
        <w:jc w:val="both"/>
        <w:rPr>
          <w:rFonts w:ascii="Times New Roman" w:hAnsi="Times New Roman" w:cs="Times New Roman"/>
          <w:b/>
          <w:sz w:val="28"/>
          <w:szCs w:val="28"/>
        </w:rPr>
      </w:pPr>
      <w:r w:rsidRPr="00166FDB">
        <w:rPr>
          <w:rFonts w:ascii="Times New Roman" w:hAnsi="Times New Roman" w:cs="Times New Roman"/>
          <w:b/>
          <w:sz w:val="28"/>
          <w:szCs w:val="28"/>
        </w:rPr>
        <w:t xml:space="preserve">           </w:t>
      </w:r>
      <w:r w:rsidRPr="00166FDB">
        <w:rPr>
          <w:rFonts w:ascii="Times New Roman" w:hAnsi="Times New Roman" w:cs="Times New Roman"/>
          <w:sz w:val="28"/>
          <w:szCs w:val="28"/>
        </w:rPr>
        <w:t xml:space="preserve">                  </w:t>
      </w:r>
    </w:p>
    <w:p w:rsidR="00166FDB" w:rsidRPr="00D624D2" w:rsidRDefault="00D624D2" w:rsidP="006E6C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313EBF">
        <w:rPr>
          <w:rFonts w:ascii="Times New Roman" w:hAnsi="Times New Roman" w:cs="Times New Roman"/>
          <w:sz w:val="28"/>
          <w:szCs w:val="28"/>
        </w:rPr>
        <w:t>Затвердити Бюджетний регламент проходження бюджетного процесу Семенівської селищної територіальної громади</w:t>
      </w:r>
      <w:r w:rsidR="00687D2C">
        <w:rPr>
          <w:rFonts w:ascii="Times New Roman" w:hAnsi="Times New Roman" w:cs="Times New Roman"/>
          <w:sz w:val="28"/>
          <w:szCs w:val="28"/>
        </w:rPr>
        <w:t xml:space="preserve"> (Додаток № 1)</w:t>
      </w:r>
      <w:r w:rsidR="00313EBF">
        <w:rPr>
          <w:rFonts w:ascii="Times New Roman" w:hAnsi="Times New Roman" w:cs="Times New Roman"/>
          <w:sz w:val="28"/>
          <w:szCs w:val="28"/>
        </w:rPr>
        <w:t>.</w:t>
      </w:r>
    </w:p>
    <w:p w:rsidR="0023046E" w:rsidRPr="00BE48E0" w:rsidRDefault="00313EBF" w:rsidP="006E6C62">
      <w:pPr>
        <w:pStyle w:val="a8"/>
        <w:spacing w:before="0" w:beforeAutospacing="0" w:after="0" w:afterAutospacing="0"/>
        <w:ind w:firstLine="709"/>
        <w:jc w:val="both"/>
        <w:rPr>
          <w:color w:val="FF0000"/>
          <w:sz w:val="28"/>
          <w:szCs w:val="28"/>
        </w:rPr>
      </w:pPr>
      <w:r>
        <w:rPr>
          <w:sz w:val="28"/>
          <w:szCs w:val="28"/>
        </w:rPr>
        <w:t>2</w:t>
      </w:r>
      <w:r w:rsidR="00D624D2">
        <w:rPr>
          <w:sz w:val="28"/>
          <w:szCs w:val="28"/>
        </w:rPr>
        <w:t xml:space="preserve">. </w:t>
      </w:r>
      <w:r w:rsidR="0023046E">
        <w:rPr>
          <w:sz w:val="28"/>
          <w:szCs w:val="28"/>
        </w:rPr>
        <w:t>Організацію виконання даного рішення покласти на Фінансове управління  Семенівської селищної ради, к</w:t>
      </w:r>
      <w:r w:rsidR="0023046E" w:rsidRPr="00430D7C">
        <w:rPr>
          <w:sz w:val="28"/>
          <w:szCs w:val="28"/>
        </w:rPr>
        <w:t xml:space="preserve">онтроль за </w:t>
      </w:r>
      <w:r w:rsidR="0023046E">
        <w:rPr>
          <w:sz w:val="28"/>
          <w:szCs w:val="28"/>
        </w:rPr>
        <w:t xml:space="preserve">його </w:t>
      </w:r>
      <w:r w:rsidR="0023046E" w:rsidRPr="00430D7C">
        <w:rPr>
          <w:sz w:val="28"/>
          <w:szCs w:val="28"/>
        </w:rPr>
        <w:t xml:space="preserve">виконанням </w:t>
      </w:r>
      <w:r w:rsidR="0023046E">
        <w:rPr>
          <w:sz w:val="28"/>
          <w:szCs w:val="28"/>
        </w:rPr>
        <w:t xml:space="preserve">- </w:t>
      </w:r>
      <w:r w:rsidR="0023046E" w:rsidRPr="00430D7C">
        <w:rPr>
          <w:sz w:val="28"/>
          <w:szCs w:val="28"/>
        </w:rPr>
        <w:t xml:space="preserve"> </w:t>
      </w:r>
      <w:r w:rsidR="0023046E" w:rsidRPr="00FF7B56">
        <w:rPr>
          <w:sz w:val="28"/>
          <w:szCs w:val="28"/>
        </w:rPr>
        <w:t>на постійну комісію з питань планування бюджету, фінансів, податків, майна та соціально-економічного розвитку</w:t>
      </w:r>
      <w:r w:rsidR="0023046E" w:rsidRPr="00BE48E0">
        <w:rPr>
          <w:color w:val="FF0000"/>
          <w:sz w:val="28"/>
          <w:szCs w:val="28"/>
        </w:rPr>
        <w:t xml:space="preserve"> </w:t>
      </w:r>
      <w:r w:rsidR="0023046E" w:rsidRPr="00BE48E0">
        <w:rPr>
          <w:sz w:val="28"/>
          <w:szCs w:val="28"/>
        </w:rPr>
        <w:t>селищної ради</w:t>
      </w:r>
      <w:r w:rsidR="0023046E">
        <w:rPr>
          <w:sz w:val="28"/>
          <w:szCs w:val="28"/>
        </w:rPr>
        <w:t xml:space="preserve"> (Книш В.Є</w:t>
      </w:r>
      <w:r w:rsidR="0023046E" w:rsidRPr="00AF5D92">
        <w:rPr>
          <w:sz w:val="28"/>
          <w:szCs w:val="28"/>
        </w:rPr>
        <w:t>.).</w:t>
      </w:r>
      <w:r w:rsidR="0023046E" w:rsidRPr="00BE48E0">
        <w:rPr>
          <w:color w:val="FF0000"/>
          <w:sz w:val="28"/>
          <w:szCs w:val="28"/>
        </w:rPr>
        <w:t xml:space="preserve"> </w:t>
      </w:r>
    </w:p>
    <w:p w:rsidR="006D1708" w:rsidRPr="00166FDB" w:rsidRDefault="006D1708" w:rsidP="006E6C62">
      <w:pPr>
        <w:spacing w:after="0" w:line="240" w:lineRule="auto"/>
        <w:ind w:firstLine="709"/>
        <w:jc w:val="both"/>
        <w:rPr>
          <w:rFonts w:ascii="Times New Roman" w:hAnsi="Times New Roman" w:cs="Times New Roman"/>
          <w:sz w:val="28"/>
          <w:szCs w:val="28"/>
        </w:rPr>
      </w:pPr>
    </w:p>
    <w:p w:rsidR="00166FDB" w:rsidRPr="00166FDB" w:rsidRDefault="00166FDB" w:rsidP="00166FDB">
      <w:pPr>
        <w:spacing w:after="0" w:line="240" w:lineRule="auto"/>
        <w:jc w:val="both"/>
        <w:rPr>
          <w:rFonts w:ascii="Times New Roman" w:hAnsi="Times New Roman" w:cs="Times New Roman"/>
          <w:sz w:val="28"/>
          <w:szCs w:val="28"/>
        </w:rPr>
      </w:pPr>
    </w:p>
    <w:p w:rsidR="00215D7C" w:rsidRDefault="00215D7C" w:rsidP="00166FDB">
      <w:pPr>
        <w:spacing w:after="0" w:line="240" w:lineRule="auto"/>
        <w:rPr>
          <w:rFonts w:ascii="Times New Roman" w:hAnsi="Times New Roman" w:cs="Times New Roman"/>
          <w:b/>
          <w:sz w:val="28"/>
          <w:szCs w:val="28"/>
        </w:rPr>
      </w:pPr>
    </w:p>
    <w:p w:rsidR="00166FDB" w:rsidRPr="00166FDB" w:rsidRDefault="006D1708" w:rsidP="00166FDB">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СЕЛИЩНИЙ  ГОЛОВА                          </w:t>
      </w:r>
      <w:r w:rsidR="00687D2C">
        <w:rPr>
          <w:rFonts w:ascii="Times New Roman" w:hAnsi="Times New Roman" w:cs="Times New Roman"/>
          <w:b/>
          <w:sz w:val="28"/>
          <w:szCs w:val="28"/>
        </w:rPr>
        <w:t xml:space="preserve">                    Людмила </w:t>
      </w:r>
      <w:r>
        <w:rPr>
          <w:rFonts w:ascii="Times New Roman" w:hAnsi="Times New Roman" w:cs="Times New Roman"/>
          <w:b/>
          <w:sz w:val="28"/>
          <w:szCs w:val="28"/>
        </w:rPr>
        <w:t xml:space="preserve">МИЛАШЕВИЧ </w:t>
      </w:r>
      <w:r w:rsidR="00166FDB" w:rsidRPr="00166FDB">
        <w:rPr>
          <w:rFonts w:ascii="Times New Roman" w:hAnsi="Times New Roman" w:cs="Times New Roman"/>
          <w:b/>
          <w:sz w:val="28"/>
          <w:szCs w:val="28"/>
        </w:rPr>
        <w:t xml:space="preserve">             </w:t>
      </w:r>
    </w:p>
    <w:p w:rsidR="00166FDB" w:rsidRPr="00166FDB" w:rsidRDefault="00166FDB" w:rsidP="00166FDB">
      <w:pPr>
        <w:spacing w:after="0" w:line="240" w:lineRule="auto"/>
        <w:rPr>
          <w:rFonts w:ascii="Times New Roman" w:hAnsi="Times New Roman" w:cs="Times New Roman"/>
          <w:b/>
          <w:sz w:val="24"/>
          <w:szCs w:val="24"/>
        </w:rPr>
      </w:pPr>
    </w:p>
    <w:p w:rsidR="00166FDB" w:rsidRDefault="00166FDB" w:rsidP="00166FDB">
      <w:pPr>
        <w:spacing w:after="0" w:line="240" w:lineRule="auto"/>
        <w:rPr>
          <w:rFonts w:ascii="Times New Roman" w:hAnsi="Times New Roman" w:cs="Times New Roman"/>
          <w:sz w:val="28"/>
          <w:szCs w:val="28"/>
        </w:rPr>
      </w:pPr>
    </w:p>
    <w:p w:rsidR="00557614" w:rsidRDefault="00557614">
      <w:pPr>
        <w:rPr>
          <w:rFonts w:ascii="Times New Roman" w:hAnsi="Times New Roman" w:cs="Times New Roman"/>
          <w:sz w:val="24"/>
          <w:szCs w:val="24"/>
        </w:rPr>
      </w:pPr>
      <w:r>
        <w:rPr>
          <w:rFonts w:ascii="Times New Roman" w:hAnsi="Times New Roman" w:cs="Times New Roman"/>
          <w:sz w:val="24"/>
          <w:szCs w:val="24"/>
        </w:rPr>
        <w:br w:type="page"/>
      </w:r>
    </w:p>
    <w:p w:rsidR="00687D2C" w:rsidRPr="00687D2C" w:rsidRDefault="00687D2C" w:rsidP="00192B32">
      <w:pPr>
        <w:spacing w:after="0" w:line="240" w:lineRule="auto"/>
        <w:ind w:left="6372"/>
        <w:rPr>
          <w:rFonts w:ascii="Times New Roman" w:hAnsi="Times New Roman" w:cs="Times New Roman"/>
          <w:sz w:val="24"/>
          <w:szCs w:val="24"/>
        </w:rPr>
      </w:pPr>
      <w:r w:rsidRPr="00687D2C">
        <w:rPr>
          <w:rFonts w:ascii="Times New Roman" w:hAnsi="Times New Roman" w:cs="Times New Roman"/>
          <w:sz w:val="24"/>
          <w:szCs w:val="24"/>
        </w:rPr>
        <w:lastRenderedPageBreak/>
        <w:t>Додаток № 1</w:t>
      </w:r>
    </w:p>
    <w:p w:rsidR="00687D2C" w:rsidRPr="00687D2C" w:rsidRDefault="00687D2C" w:rsidP="00192B32">
      <w:pPr>
        <w:spacing w:after="0" w:line="240" w:lineRule="auto"/>
        <w:ind w:left="6372"/>
        <w:rPr>
          <w:rFonts w:ascii="Times New Roman" w:hAnsi="Times New Roman" w:cs="Times New Roman"/>
          <w:sz w:val="24"/>
          <w:szCs w:val="24"/>
        </w:rPr>
      </w:pPr>
      <w:r w:rsidRPr="00687D2C">
        <w:rPr>
          <w:rFonts w:ascii="Times New Roman" w:hAnsi="Times New Roman" w:cs="Times New Roman"/>
          <w:sz w:val="24"/>
          <w:szCs w:val="24"/>
        </w:rPr>
        <w:t xml:space="preserve">до рішення другої сесії </w:t>
      </w:r>
    </w:p>
    <w:p w:rsidR="00687D2C" w:rsidRPr="00687D2C" w:rsidRDefault="00687D2C" w:rsidP="00192B32">
      <w:pPr>
        <w:spacing w:after="0" w:line="240" w:lineRule="auto"/>
        <w:ind w:left="6372"/>
        <w:rPr>
          <w:rFonts w:ascii="Times New Roman" w:hAnsi="Times New Roman" w:cs="Times New Roman"/>
          <w:sz w:val="24"/>
          <w:szCs w:val="24"/>
        </w:rPr>
      </w:pPr>
      <w:r w:rsidRPr="00687D2C">
        <w:rPr>
          <w:rFonts w:ascii="Times New Roman" w:hAnsi="Times New Roman" w:cs="Times New Roman"/>
          <w:sz w:val="24"/>
          <w:szCs w:val="24"/>
        </w:rPr>
        <w:t xml:space="preserve">Семенівської селищної ради </w:t>
      </w:r>
    </w:p>
    <w:p w:rsidR="00687D2C" w:rsidRPr="00687D2C" w:rsidRDefault="00687D2C" w:rsidP="00192B32">
      <w:pPr>
        <w:spacing w:after="0" w:line="240" w:lineRule="auto"/>
        <w:ind w:left="6372"/>
        <w:rPr>
          <w:rFonts w:ascii="Times New Roman" w:hAnsi="Times New Roman" w:cs="Times New Roman"/>
          <w:sz w:val="24"/>
          <w:szCs w:val="24"/>
        </w:rPr>
      </w:pPr>
      <w:r w:rsidRPr="00687D2C">
        <w:rPr>
          <w:rFonts w:ascii="Times New Roman" w:hAnsi="Times New Roman" w:cs="Times New Roman"/>
          <w:sz w:val="24"/>
          <w:szCs w:val="24"/>
        </w:rPr>
        <w:t>восьмого скликання №____</w:t>
      </w:r>
    </w:p>
    <w:p w:rsidR="00687D2C" w:rsidRDefault="00687D2C" w:rsidP="00192B32">
      <w:pPr>
        <w:spacing w:after="0" w:line="240" w:lineRule="auto"/>
        <w:ind w:left="6372"/>
        <w:rPr>
          <w:rFonts w:ascii="Times New Roman" w:hAnsi="Times New Roman" w:cs="Times New Roman"/>
          <w:sz w:val="24"/>
          <w:szCs w:val="24"/>
        </w:rPr>
      </w:pPr>
      <w:r w:rsidRPr="00687D2C">
        <w:rPr>
          <w:rFonts w:ascii="Times New Roman" w:hAnsi="Times New Roman" w:cs="Times New Roman"/>
          <w:sz w:val="24"/>
          <w:szCs w:val="24"/>
        </w:rPr>
        <w:t>від 11.03.2021</w:t>
      </w:r>
    </w:p>
    <w:p w:rsidR="00687D2C" w:rsidRPr="00687D2C" w:rsidRDefault="00687D2C" w:rsidP="00192B32">
      <w:pPr>
        <w:spacing w:after="0" w:line="240" w:lineRule="auto"/>
        <w:ind w:left="6372"/>
        <w:rPr>
          <w:rFonts w:ascii="Times New Roman" w:hAnsi="Times New Roman" w:cs="Times New Roman"/>
          <w:sz w:val="24"/>
          <w:szCs w:val="24"/>
        </w:rPr>
      </w:pPr>
    </w:p>
    <w:p w:rsidR="00687D2C" w:rsidRPr="00687D2C" w:rsidRDefault="00687D2C" w:rsidP="00192B32">
      <w:pPr>
        <w:spacing w:after="0" w:line="240" w:lineRule="auto"/>
        <w:jc w:val="center"/>
        <w:rPr>
          <w:rFonts w:ascii="Times New Roman" w:hAnsi="Times New Roman" w:cs="Times New Roman"/>
          <w:b/>
          <w:sz w:val="28"/>
          <w:szCs w:val="28"/>
        </w:rPr>
      </w:pPr>
      <w:r w:rsidRPr="00687D2C">
        <w:rPr>
          <w:rFonts w:ascii="Times New Roman" w:hAnsi="Times New Roman" w:cs="Times New Roman"/>
          <w:b/>
          <w:sz w:val="28"/>
          <w:szCs w:val="28"/>
        </w:rPr>
        <w:t>БЮДЖЕТНИЙ РЕГЛАМЕНТ</w:t>
      </w:r>
    </w:p>
    <w:p w:rsidR="00192B32" w:rsidRDefault="00687D2C" w:rsidP="00192B32">
      <w:pPr>
        <w:spacing w:after="0" w:line="240" w:lineRule="auto"/>
        <w:jc w:val="center"/>
        <w:rPr>
          <w:rFonts w:ascii="Times New Roman" w:hAnsi="Times New Roman" w:cs="Times New Roman"/>
          <w:b/>
          <w:sz w:val="28"/>
          <w:szCs w:val="28"/>
        </w:rPr>
      </w:pPr>
      <w:r w:rsidRPr="00687D2C">
        <w:rPr>
          <w:rFonts w:ascii="Times New Roman" w:hAnsi="Times New Roman" w:cs="Times New Roman"/>
          <w:b/>
          <w:sz w:val="28"/>
          <w:szCs w:val="28"/>
        </w:rPr>
        <w:t xml:space="preserve">проходження бюджетного процесу </w:t>
      </w:r>
    </w:p>
    <w:p w:rsidR="00687D2C" w:rsidRDefault="00687D2C" w:rsidP="00192B3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Семенівської селищної </w:t>
      </w:r>
      <w:r w:rsidRPr="00687D2C">
        <w:rPr>
          <w:rFonts w:ascii="Times New Roman" w:hAnsi="Times New Roman" w:cs="Times New Roman"/>
          <w:b/>
          <w:sz w:val="28"/>
          <w:szCs w:val="28"/>
        </w:rPr>
        <w:t xml:space="preserve">територіальної громади </w:t>
      </w:r>
    </w:p>
    <w:p w:rsidR="00687D2C" w:rsidRPr="00687D2C" w:rsidRDefault="00687D2C" w:rsidP="00192B32">
      <w:pPr>
        <w:spacing w:after="0" w:line="240" w:lineRule="auto"/>
        <w:jc w:val="center"/>
        <w:rPr>
          <w:rFonts w:ascii="Times New Roman" w:hAnsi="Times New Roman" w:cs="Times New Roman"/>
          <w:b/>
          <w:sz w:val="28"/>
          <w:szCs w:val="28"/>
        </w:rPr>
      </w:pPr>
    </w:p>
    <w:p w:rsidR="00192B32" w:rsidRPr="00192B32" w:rsidRDefault="00687D2C" w:rsidP="00192B32">
      <w:pPr>
        <w:pStyle w:val="a6"/>
        <w:widowControl w:val="0"/>
        <w:numPr>
          <w:ilvl w:val="0"/>
          <w:numId w:val="20"/>
        </w:numPr>
        <w:shd w:val="clear" w:color="auto" w:fill="FFFFFF"/>
        <w:autoSpaceDE w:val="0"/>
        <w:autoSpaceDN w:val="0"/>
        <w:adjustRightInd w:val="0"/>
        <w:spacing w:after="0" w:line="240" w:lineRule="auto"/>
        <w:jc w:val="center"/>
        <w:rPr>
          <w:rFonts w:ascii="Times New Roman" w:hAnsi="Times New Roman" w:cs="Times New Roman"/>
          <w:b/>
          <w:bCs/>
          <w:sz w:val="28"/>
          <w:szCs w:val="28"/>
        </w:rPr>
      </w:pPr>
      <w:r w:rsidRPr="00192B32">
        <w:rPr>
          <w:rFonts w:ascii="Times New Roman" w:hAnsi="Times New Roman" w:cs="Times New Roman"/>
          <w:b/>
          <w:bCs/>
          <w:sz w:val="28"/>
          <w:szCs w:val="28"/>
        </w:rPr>
        <w:t>Загальні положення</w:t>
      </w:r>
    </w:p>
    <w:p w:rsidR="00687D2C" w:rsidRPr="00687D2C" w:rsidRDefault="00687D2C" w:rsidP="00192B32">
      <w:pPr>
        <w:pStyle w:val="a6"/>
        <w:tabs>
          <w:tab w:val="left" w:pos="993"/>
        </w:tabs>
        <w:spacing w:after="0" w:line="240" w:lineRule="auto"/>
        <w:ind w:left="0" w:firstLine="709"/>
        <w:contextualSpacing w:val="0"/>
        <w:jc w:val="both"/>
        <w:rPr>
          <w:rFonts w:ascii="Times New Roman" w:hAnsi="Times New Roman" w:cs="Times New Roman"/>
          <w:sz w:val="28"/>
          <w:szCs w:val="28"/>
        </w:rPr>
      </w:pPr>
      <w:r w:rsidRPr="00687D2C">
        <w:rPr>
          <w:rFonts w:ascii="Times New Roman" w:hAnsi="Times New Roman" w:cs="Times New Roman"/>
          <w:sz w:val="28"/>
          <w:szCs w:val="28"/>
        </w:rPr>
        <w:t>1.1.Бюджетний регламент проходження бюджетного процесу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(далі – Бюджетний регламент) – це нормативно-правовий акт місцевого самоврядування, </w:t>
      </w:r>
      <w:r w:rsidRPr="00687D2C">
        <w:rPr>
          <w:rFonts w:ascii="Times New Roman" w:hAnsi="Times New Roman" w:cs="Times New Roman"/>
          <w:sz w:val="28"/>
          <w:szCs w:val="28"/>
          <w:shd w:val="clear" w:color="auto" w:fill="FFFFFF"/>
        </w:rPr>
        <w:t>який регулює порядок здійснення процедур на кожній стадії бюджетного процесу з урахуванням норм і положень бюджетного законодавства і визначає терміни їх виконання та відповідальних учасників за своєчасне виконання відповідних заходів</w:t>
      </w:r>
      <w:r w:rsidRPr="00687D2C">
        <w:rPr>
          <w:rFonts w:ascii="Times New Roman" w:hAnsi="Times New Roman" w:cs="Times New Roman"/>
          <w:sz w:val="28"/>
          <w:szCs w:val="28"/>
        </w:rPr>
        <w:t xml:space="preserve">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w:t>
      </w:r>
    </w:p>
    <w:p w:rsidR="00687D2C" w:rsidRPr="00687D2C" w:rsidRDefault="00687D2C" w:rsidP="00192B32">
      <w:pPr>
        <w:pStyle w:val="a6"/>
        <w:tabs>
          <w:tab w:val="left" w:pos="993"/>
        </w:tabs>
        <w:spacing w:after="0" w:line="240" w:lineRule="auto"/>
        <w:ind w:left="0" w:firstLine="709"/>
        <w:contextualSpacing w:val="0"/>
        <w:jc w:val="both"/>
        <w:rPr>
          <w:rFonts w:ascii="Times New Roman" w:hAnsi="Times New Roman" w:cs="Times New Roman"/>
          <w:sz w:val="28"/>
          <w:szCs w:val="28"/>
        </w:rPr>
      </w:pPr>
      <w:r w:rsidRPr="00687D2C">
        <w:rPr>
          <w:rFonts w:ascii="Times New Roman" w:hAnsi="Times New Roman" w:cs="Times New Roman"/>
          <w:sz w:val="28"/>
          <w:szCs w:val="28"/>
        </w:rPr>
        <w:t>1.2.Метою Бюджетного регламенту є визначення основних організаційних засад проходження бюджетного процесу під час складання, розгляду, затвердження, виконання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та звітування про його виконання, забезпечення координації та узгодженості дій між усіма учасниками бюджетного процесу та забезпечення прозорості та публічності бюджетного процесу.</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 xml:space="preserve">1.3.Бюджетний регламент розроблений відповідно до Конституції України, Бюджетного кодексу України, </w:t>
      </w:r>
      <w:r w:rsidRPr="00687D2C">
        <w:rPr>
          <w:rFonts w:ascii="Times New Roman" w:hAnsi="Times New Roman" w:cs="Times New Roman"/>
          <w:sz w:val="28"/>
          <w:szCs w:val="28"/>
          <w:shd w:val="clear" w:color="auto" w:fill="FFFFFF"/>
        </w:rPr>
        <w:t xml:space="preserve">законів України «Про місцеве самоврядування в Україні», «Про доступ до публічної інформації», </w:t>
      </w:r>
      <w:r w:rsidRPr="00687D2C">
        <w:rPr>
          <w:rFonts w:ascii="Times New Roman" w:hAnsi="Times New Roman" w:cs="Times New Roman"/>
          <w:sz w:val="28"/>
          <w:szCs w:val="28"/>
        </w:rPr>
        <w:t xml:space="preserve">«Про відкритість використання публічних коштів» </w:t>
      </w:r>
      <w:r w:rsidRPr="00687D2C">
        <w:rPr>
          <w:rFonts w:ascii="Times New Roman" w:hAnsi="Times New Roman" w:cs="Times New Roman"/>
          <w:sz w:val="28"/>
          <w:szCs w:val="28"/>
          <w:shd w:val="clear" w:color="auto" w:fill="FFFFFF"/>
        </w:rPr>
        <w:t>та інших нормативно-правових актів України, що регулюють бюджетні відносини</w:t>
      </w:r>
      <w:r w:rsidRPr="00687D2C">
        <w:rPr>
          <w:rFonts w:ascii="Times New Roman" w:hAnsi="Times New Roman" w:cs="Times New Roman"/>
          <w:sz w:val="28"/>
          <w:szCs w:val="28"/>
        </w:rPr>
        <w:t xml:space="preserve">, а також Регламенту роботи селищної ради. </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1.4. Затвердження та скасування Бюджетного регламенту здійснюється за рішенням Семенівської селищної  ради.</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1.5. Бюджетний регламент складається з наступних розділів:</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складання прогнозу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проєкту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та підготовки проєкту рішення про бюджет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розгляду та схвалення виконавчим комітетом Семенівської селищної  ради прогнозу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та проєкту рішення про бюджет Семенівської селищної  територіальної громади;</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подання прогнозу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та проєкту рішення про бюджет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на розгляд </w:t>
      </w:r>
      <w:proofErr w:type="spellStart"/>
      <w:r w:rsidRPr="00687D2C">
        <w:rPr>
          <w:rFonts w:ascii="Times New Roman" w:hAnsi="Times New Roman" w:cs="Times New Roman"/>
          <w:sz w:val="28"/>
          <w:szCs w:val="28"/>
        </w:rPr>
        <w:t>Семенівській</w:t>
      </w:r>
      <w:proofErr w:type="spellEnd"/>
      <w:r w:rsidRPr="00687D2C">
        <w:rPr>
          <w:rFonts w:ascii="Times New Roman" w:hAnsi="Times New Roman" w:cs="Times New Roman"/>
          <w:sz w:val="28"/>
          <w:szCs w:val="28"/>
        </w:rPr>
        <w:t xml:space="preserve"> селищній  раді;</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 xml:space="preserve">затвердження </w:t>
      </w:r>
      <w:proofErr w:type="spellStart"/>
      <w:r w:rsidRPr="00687D2C">
        <w:rPr>
          <w:rFonts w:ascii="Times New Roman" w:hAnsi="Times New Roman" w:cs="Times New Roman"/>
          <w:sz w:val="28"/>
          <w:szCs w:val="28"/>
        </w:rPr>
        <w:t>Семенівською</w:t>
      </w:r>
      <w:proofErr w:type="spellEnd"/>
      <w:r w:rsidRPr="00687D2C">
        <w:rPr>
          <w:rFonts w:ascii="Times New Roman" w:hAnsi="Times New Roman" w:cs="Times New Roman"/>
          <w:sz w:val="28"/>
          <w:szCs w:val="28"/>
        </w:rPr>
        <w:t xml:space="preserve"> селищною радою рішення про бюджет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організації та управління виконанням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в тому числі в частині затвердження розпису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та забезпечення його </w:t>
      </w:r>
      <w:r w:rsidRPr="00687D2C">
        <w:rPr>
          <w:rFonts w:ascii="Times New Roman" w:hAnsi="Times New Roman" w:cs="Times New Roman"/>
          <w:sz w:val="28"/>
          <w:szCs w:val="28"/>
        </w:rPr>
        <w:lastRenderedPageBreak/>
        <w:t>збалансування, координації роботи з територіальними органами, що контролюють справляння надходжень бюджету, органу державної казначейської служби;</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внесення змін до рішення про бюджет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підготовки інформації про виконання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поданні квартальних та річного звітів до Семенівської селищної ради та участі представників органів місцевого самоврядування під час розгляду звітів у раді;</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забезпечення доступності інформації про бюджет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зокрема публікації рішень про бюджет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квартальних звітів про їх виконання, та публічного представлення інформації про виконання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з урахуванням вимог статті 28 Бюджетного Кодексу України та Закону України «Про доступ до публічної інформації», а також визначення механізмів залучення громадськості до бюджетного процесу.</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p>
    <w:p w:rsidR="00687D2C" w:rsidRPr="00687D2C" w:rsidRDefault="00687D2C" w:rsidP="00192B32">
      <w:pPr>
        <w:pStyle w:val="a6"/>
        <w:numPr>
          <w:ilvl w:val="0"/>
          <w:numId w:val="20"/>
        </w:numPr>
        <w:tabs>
          <w:tab w:val="left" w:pos="-1276"/>
        </w:tabs>
        <w:spacing w:after="0" w:line="240" w:lineRule="auto"/>
        <w:jc w:val="center"/>
        <w:rPr>
          <w:rFonts w:ascii="Times New Roman" w:hAnsi="Times New Roman" w:cs="Times New Roman"/>
          <w:b/>
          <w:sz w:val="28"/>
          <w:szCs w:val="28"/>
        </w:rPr>
      </w:pPr>
      <w:r w:rsidRPr="00687D2C">
        <w:rPr>
          <w:rFonts w:ascii="Times New Roman" w:hAnsi="Times New Roman" w:cs="Times New Roman"/>
          <w:b/>
          <w:sz w:val="28"/>
          <w:szCs w:val="28"/>
        </w:rPr>
        <w:t xml:space="preserve">Складання прогнозу  бюджету Семенівської селищної  територіальної громади, проєкту бюджету Семенівської селищної  територіальної громади та підготовки проєкту рішення про бюджет Семенівської селищної  територіальної громади </w:t>
      </w:r>
    </w:p>
    <w:p w:rsidR="00687D2C" w:rsidRPr="00687D2C" w:rsidRDefault="00687D2C" w:rsidP="00192B32">
      <w:pPr>
        <w:pStyle w:val="a6"/>
        <w:tabs>
          <w:tab w:val="left" w:pos="-1276"/>
        </w:tabs>
        <w:spacing w:after="0" w:line="240" w:lineRule="auto"/>
        <w:rPr>
          <w:rFonts w:ascii="Times New Roman" w:hAnsi="Times New Roman" w:cs="Times New Roman"/>
          <w:sz w:val="28"/>
          <w:szCs w:val="28"/>
        </w:rPr>
      </w:pP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2.1. Складання прогнозу та проєкту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здійснюється поетапно з урахуванням розрахункових прогнозних показників економічного та соціального розвитку  територіальної громади, індикативних прогнозних показників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на середньостроковий період, який є основою для складання проєкту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2.2. План заходів із складання прогнозу та проєкт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складається щороку відповідно до додатків 1, 2 наказу Міністерства фінансів України від 31.05.2019 №</w:t>
      </w:r>
      <w:r>
        <w:rPr>
          <w:rFonts w:ascii="Times New Roman" w:hAnsi="Times New Roman" w:cs="Times New Roman"/>
          <w:sz w:val="28"/>
          <w:szCs w:val="28"/>
        </w:rPr>
        <w:t xml:space="preserve"> </w:t>
      </w:r>
      <w:r w:rsidRPr="00687D2C">
        <w:rPr>
          <w:rFonts w:ascii="Times New Roman" w:hAnsi="Times New Roman" w:cs="Times New Roman"/>
          <w:sz w:val="28"/>
          <w:szCs w:val="28"/>
        </w:rPr>
        <w:t>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2.3. Після отримання від Міністерства фінансів України інформації щодо особливостей складання розрахунків до проєктів місцевих бюджетів на наступний бюджетний період та аналізу виконання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у попередніх та поточних періодах </w:t>
      </w:r>
      <w:r>
        <w:rPr>
          <w:rFonts w:ascii="Times New Roman" w:hAnsi="Times New Roman" w:cs="Times New Roman"/>
          <w:sz w:val="28"/>
          <w:szCs w:val="28"/>
        </w:rPr>
        <w:t xml:space="preserve"> Фіна</w:t>
      </w:r>
      <w:r w:rsidRPr="00687D2C">
        <w:rPr>
          <w:rFonts w:ascii="Times New Roman" w:hAnsi="Times New Roman" w:cs="Times New Roman"/>
          <w:sz w:val="28"/>
          <w:szCs w:val="28"/>
        </w:rPr>
        <w:t>нсовим управлінням Семенівської селищної  ради (далі – Фінансовим управлінням) здійснюються попередні розрахунки показників:</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доходної частини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видаткової частини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відповідно до потреби, визначеної головними розпорядниками бюджетних коштів;</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фінансування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 xml:space="preserve">2.4. Після отримання розрахунків прогнозних обсягів міжбюджетних трансфертів, методики їх визначення, організаційно-методологічних вимог та </w:t>
      </w:r>
      <w:r w:rsidRPr="00687D2C">
        <w:rPr>
          <w:rFonts w:ascii="Times New Roman" w:hAnsi="Times New Roman" w:cs="Times New Roman"/>
          <w:sz w:val="28"/>
          <w:szCs w:val="28"/>
        </w:rPr>
        <w:lastRenderedPageBreak/>
        <w:t>інших показників щодо складання проєктів місцевих бюджетів, які доводяться Міністерством фінансів України після схвалення Кабінетом Міністрів України проєкту закону про Державний бюджет України, Фінансове управління доводить їх до головних розпорядників коштів:</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    Інструкцію з підготовки бюджетних запитів, розроблену згідно з типовою формою бюджетних запитів, визначеною Міністерством фінансів України;</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  граничні показники видатків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на середньостроковий період;</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   іншу інформацію, необхідну для складання бюджетних запитів та встановлює термін їх подання.</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2.5.  Головні розпорядники бюджетних коштів організують розроблення пропозицій до прогнозу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та бюджетних запитів для подання до Фінансового управління в установлений ним термін.</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Головні розпорядники бюджетних коштів забезпечують своєчасність, достовірність та зміст поданих пропозицій до прогнозу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та бюджетних запитів, які мають містити всю інформацію, необхідну для аналізу показників прогнозу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та проєкту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з врахуванням особливостей надання пропозицій.</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При розробленні бюджетних запитів головні розпорядники бюджетних коштів опрацьовують запити, звернення, пропозиції щодо виділення коштів з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у тому числі учасників консультацій з громадськістю (зокрема,  які залишилися на контролі після таких консультацій, проведених в попередньому році), і враховують їх у разі доцільності (пропозиції аналізуються на відповідність цілям та завданням  цільових (комплексних) програм, вимогам щодо ефективності використання бюджетних коштів тощо) та можливості реалізації за рахунок коштів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(виходячи з реальних фінансових можливостей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та за умови, що вирішення порушених питань належить до компетенції органів місцевого самоврядування та повноважень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визначених Бюджетним кодексом України).</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2.6. Фінансове управління здійснює аналіз поданих головними розпорядниками бюджетних коштів пропозицій до прогнозу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на відповідність доведеним орієнтовним граничним показникам видатків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і вимогам доведених інструкцій.</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На основі аналізу Фінансове управління приймає рішення про включення пропозицій головних розпорядників бюджетних коштів до прогнозу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2.7. Фінансове управління на будь-якому етапі складання і розгляду проєкту бюджету проводить аналіз бюджетних запитів, поданих головними розпорядниками бюджетних коштів, з точки зору їх відповідності меті, пріоритетності, а також дієвості та ефективності використання бюджетних коштів.</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lastRenderedPageBreak/>
        <w:t>На основі результатів аналізу Фінансове управління  приймає рішення про включення бюджетного запиту до пропозиції проєкту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2.8. Фінансове управління  готує прогноз та проєкт рішення про бюджет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на наступний рік відповідно до типової форми рішення, доведеної Міністерством фінансів України.</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Після отримання від Міністерства фінансів України показників міжбюджетних відносин і текстових статей, а також організаційно-методологічних вимог щодо складання проєктів місцевих бюджетів, які були проголосовані  Верховною радою України при прийнятті проєкту закону про Державний бюджет України в другому читанні, Фінансове управління , у разі необхідності, готує пропозиції до проєкту рішення про бюджет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2.9. Основними вимогами до проєкту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є:</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1) застосування принципу обґрунтування видатків (тобто головні розпорядники бюджетних коштів мають обґрунтовувати необхідність виділення коштів);</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2) першочерговому забезпеченню підлягають видатки: оплата праці працівників бюджетних установ та нарахування на заробітну плату, оплата комунальних послуг та енергоносіїв, обслуговування місцевого боргу;</w:t>
      </w:r>
    </w:p>
    <w:p w:rsid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3) при плануванні капітальних вкладень в першу чергу передбачаються кошти на завершення (продовження) будівництва об’єктів, розпочатих у попередніх роках.</w:t>
      </w:r>
    </w:p>
    <w:p w:rsidR="00687D2C" w:rsidRPr="00687D2C" w:rsidRDefault="00687D2C" w:rsidP="00192B32">
      <w:pPr>
        <w:pStyle w:val="a6"/>
        <w:tabs>
          <w:tab w:val="left" w:pos="-1276"/>
        </w:tabs>
        <w:spacing w:after="0" w:line="240" w:lineRule="auto"/>
        <w:ind w:left="0" w:firstLine="567"/>
        <w:jc w:val="both"/>
        <w:rPr>
          <w:rFonts w:ascii="Times New Roman" w:hAnsi="Times New Roman" w:cs="Times New Roman"/>
          <w:sz w:val="28"/>
          <w:szCs w:val="28"/>
        </w:rPr>
      </w:pPr>
    </w:p>
    <w:p w:rsidR="00687D2C" w:rsidRDefault="00687D2C" w:rsidP="00192B32">
      <w:pPr>
        <w:numPr>
          <w:ilvl w:val="0"/>
          <w:numId w:val="21"/>
        </w:numPr>
        <w:shd w:val="clear" w:color="auto" w:fill="FFFFFF"/>
        <w:spacing w:after="0" w:line="240" w:lineRule="auto"/>
        <w:ind w:left="0" w:firstLine="567"/>
        <w:jc w:val="center"/>
        <w:textAlignment w:val="baseline"/>
        <w:rPr>
          <w:rFonts w:ascii="Times New Roman" w:hAnsi="Times New Roman" w:cs="Times New Roman"/>
          <w:b/>
          <w:sz w:val="28"/>
          <w:szCs w:val="28"/>
        </w:rPr>
      </w:pPr>
      <w:r w:rsidRPr="00687D2C">
        <w:rPr>
          <w:rFonts w:ascii="Times New Roman" w:hAnsi="Times New Roman" w:cs="Times New Roman"/>
          <w:b/>
          <w:sz w:val="28"/>
          <w:szCs w:val="28"/>
        </w:rPr>
        <w:t>Розгляд та схвалення виконавчим комітетом Семенівської селищної ради прогнозу бюджету Семенівської селищної територіальної громади та проєкту рішення про бюджет Семенівської селищної  територіальної громади</w:t>
      </w:r>
    </w:p>
    <w:p w:rsidR="00192B32" w:rsidRPr="00687D2C" w:rsidRDefault="00192B32" w:rsidP="00192B32">
      <w:pPr>
        <w:shd w:val="clear" w:color="auto" w:fill="FFFFFF"/>
        <w:spacing w:after="0" w:line="240" w:lineRule="auto"/>
        <w:ind w:left="567"/>
        <w:textAlignment w:val="baseline"/>
        <w:rPr>
          <w:rFonts w:ascii="Times New Roman" w:hAnsi="Times New Roman" w:cs="Times New Roman"/>
          <w:b/>
          <w:sz w:val="28"/>
          <w:szCs w:val="28"/>
        </w:rPr>
      </w:pPr>
    </w:p>
    <w:p w:rsidR="00687D2C" w:rsidRPr="00687D2C" w:rsidRDefault="00687D2C" w:rsidP="00192B32">
      <w:pPr>
        <w:shd w:val="clear" w:color="auto" w:fill="FFFFFF"/>
        <w:spacing w:after="0" w:line="240" w:lineRule="auto"/>
        <w:ind w:firstLine="709"/>
        <w:jc w:val="both"/>
        <w:textAlignment w:val="baseline"/>
        <w:rPr>
          <w:rFonts w:ascii="Times New Roman" w:hAnsi="Times New Roman" w:cs="Times New Roman"/>
          <w:sz w:val="28"/>
          <w:szCs w:val="28"/>
        </w:rPr>
      </w:pPr>
      <w:r w:rsidRPr="00687D2C">
        <w:rPr>
          <w:rFonts w:ascii="Times New Roman" w:hAnsi="Times New Roman" w:cs="Times New Roman"/>
          <w:sz w:val="28"/>
          <w:szCs w:val="28"/>
        </w:rPr>
        <w:t>3.1. Підготовлений  Фінансовим управлінням  прогноз  бюджету С</w:t>
      </w:r>
      <w:r>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на середньостроковий період та проєкт рішення про бюджет </w:t>
      </w:r>
      <w:r w:rsidR="008D224E" w:rsidRPr="00687D2C">
        <w:rPr>
          <w:rFonts w:ascii="Times New Roman" w:hAnsi="Times New Roman" w:cs="Times New Roman"/>
          <w:sz w:val="28"/>
          <w:szCs w:val="28"/>
        </w:rPr>
        <w:t>С</w:t>
      </w:r>
      <w:r w:rsidR="008D224E">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подається на схвалення до виконавчого комітету  Семенівської селищної ради.</w:t>
      </w:r>
    </w:p>
    <w:p w:rsidR="00687D2C" w:rsidRPr="00687D2C" w:rsidRDefault="00687D2C" w:rsidP="00192B32">
      <w:pPr>
        <w:shd w:val="clear" w:color="auto" w:fill="FFFFFF"/>
        <w:spacing w:after="0" w:line="240" w:lineRule="auto"/>
        <w:ind w:firstLine="709"/>
        <w:jc w:val="both"/>
        <w:textAlignment w:val="baseline"/>
        <w:rPr>
          <w:rFonts w:ascii="Times New Roman" w:hAnsi="Times New Roman" w:cs="Times New Roman"/>
          <w:sz w:val="28"/>
          <w:szCs w:val="28"/>
        </w:rPr>
      </w:pPr>
      <w:r w:rsidRPr="00687D2C">
        <w:rPr>
          <w:rFonts w:ascii="Times New Roman" w:hAnsi="Times New Roman" w:cs="Times New Roman"/>
          <w:sz w:val="28"/>
          <w:szCs w:val="28"/>
        </w:rPr>
        <w:t xml:space="preserve">3.2. Разом з проєктом рішення про бюджету </w:t>
      </w:r>
      <w:r w:rsidR="008D224E" w:rsidRPr="00687D2C">
        <w:rPr>
          <w:rFonts w:ascii="Times New Roman" w:hAnsi="Times New Roman" w:cs="Times New Roman"/>
          <w:sz w:val="28"/>
          <w:szCs w:val="28"/>
        </w:rPr>
        <w:t>С</w:t>
      </w:r>
      <w:r w:rsidR="008D224E">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подаються:</w:t>
      </w:r>
    </w:p>
    <w:p w:rsidR="00687D2C" w:rsidRPr="00687D2C" w:rsidRDefault="00687D2C" w:rsidP="00192B32">
      <w:pPr>
        <w:pStyle w:val="a8"/>
        <w:shd w:val="clear" w:color="auto" w:fill="FFFFFF"/>
        <w:spacing w:before="0" w:beforeAutospacing="0" w:after="0" w:afterAutospacing="0"/>
        <w:ind w:firstLine="709"/>
        <w:jc w:val="both"/>
        <w:textAlignment w:val="baseline"/>
        <w:rPr>
          <w:sz w:val="28"/>
          <w:szCs w:val="28"/>
        </w:rPr>
      </w:pPr>
      <w:r w:rsidRPr="00687D2C">
        <w:rPr>
          <w:sz w:val="28"/>
          <w:szCs w:val="28"/>
        </w:rPr>
        <w:t>1) пояснювальна записка до проєкту рішення, яка повинна містити:</w:t>
      </w:r>
    </w:p>
    <w:p w:rsidR="00687D2C" w:rsidRPr="00687D2C" w:rsidRDefault="00687D2C" w:rsidP="00192B32">
      <w:pPr>
        <w:pStyle w:val="a8"/>
        <w:shd w:val="clear" w:color="auto" w:fill="FFFFFF"/>
        <w:spacing w:before="0" w:beforeAutospacing="0" w:after="0" w:afterAutospacing="0"/>
        <w:ind w:firstLine="709"/>
        <w:jc w:val="both"/>
        <w:textAlignment w:val="baseline"/>
        <w:rPr>
          <w:sz w:val="28"/>
          <w:szCs w:val="28"/>
        </w:rPr>
      </w:pPr>
      <w:r w:rsidRPr="00687D2C">
        <w:rPr>
          <w:sz w:val="28"/>
          <w:szCs w:val="28"/>
        </w:rPr>
        <w:t>а) інформацію про соц</w:t>
      </w:r>
      <w:r w:rsidR="008D224E">
        <w:rPr>
          <w:sz w:val="28"/>
          <w:szCs w:val="28"/>
        </w:rPr>
        <w:t xml:space="preserve">іально-економічний стан громади </w:t>
      </w:r>
      <w:r w:rsidRPr="00687D2C">
        <w:rPr>
          <w:sz w:val="28"/>
          <w:szCs w:val="28"/>
        </w:rPr>
        <w:t xml:space="preserve">і прогноз  розвитку на наступний бюджетний період, покладені в основу проєкту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б) оцінку доходів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з урахуванням втрат доходів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внаслідок наданих </w:t>
      </w:r>
      <w:proofErr w:type="spellStart"/>
      <w:r w:rsidRPr="00687D2C">
        <w:rPr>
          <w:sz w:val="28"/>
          <w:szCs w:val="28"/>
        </w:rPr>
        <w:t>Семенівською</w:t>
      </w:r>
      <w:proofErr w:type="spellEnd"/>
      <w:r w:rsidRPr="00687D2C">
        <w:rPr>
          <w:sz w:val="28"/>
          <w:szCs w:val="28"/>
        </w:rPr>
        <w:t xml:space="preserve"> селищною радою податкових пільг;</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в) пояснення до основних положень проєкту рішення про бюджет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включаючи аналіз пропонованих обсягів видатків і кредитування за бюджетною класифікацією. Пояснення включають бюджетні показники за попередній, поточний, </w:t>
      </w:r>
      <w:r w:rsidRPr="00687D2C">
        <w:rPr>
          <w:sz w:val="28"/>
          <w:szCs w:val="28"/>
        </w:rPr>
        <w:lastRenderedPageBreak/>
        <w:t>наступний бюджетні періоди в розрізі класифікації видатків та кредитування бюджету;</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г) обґрунтування особливостей міжбюджетних взаємовідносин та надання субвенцій на виконання інвестиційних проєктів;</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ґ) інформацію щодо погашення місцевого боргу, обсягів та умов місцевих запозичень;</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2) показники витрат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необхідних на наступні бюджетні періоди для завершення інвестиційних проєктів, що враховані в бюджеті, за умови якщо реалізація таких проектів триває більше одного бюджетного періоду;</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3) перелік інвестиційних проєктів;</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4) інформацію про хід виконання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у поточному бюджетному періоді;</w:t>
      </w:r>
    </w:p>
    <w:p w:rsid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5) пояснення головних розпорядників бюджетних коштів до проєкту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(у разі потреби надаються до постійної комісії з питань планування  бюджету, фінансів, податків, майна та соціально-економічного розвитку селищної ради).</w:t>
      </w:r>
    </w:p>
    <w:p w:rsidR="008D224E" w:rsidRPr="00687D2C" w:rsidRDefault="008D224E" w:rsidP="00192B32">
      <w:pPr>
        <w:pStyle w:val="a8"/>
        <w:shd w:val="clear" w:color="auto" w:fill="FFFFFF"/>
        <w:spacing w:before="0" w:beforeAutospacing="0" w:after="0" w:afterAutospacing="0"/>
        <w:ind w:firstLine="567"/>
        <w:jc w:val="both"/>
        <w:textAlignment w:val="baseline"/>
        <w:rPr>
          <w:sz w:val="28"/>
          <w:szCs w:val="28"/>
        </w:rPr>
      </w:pPr>
    </w:p>
    <w:p w:rsidR="00687D2C" w:rsidRPr="008D224E" w:rsidRDefault="00687D2C" w:rsidP="00192B32">
      <w:pPr>
        <w:numPr>
          <w:ilvl w:val="0"/>
          <w:numId w:val="22"/>
        </w:numPr>
        <w:shd w:val="clear" w:color="auto" w:fill="FFFFFF"/>
        <w:tabs>
          <w:tab w:val="clear" w:pos="1287"/>
          <w:tab w:val="num" w:pos="-5954"/>
        </w:tabs>
        <w:spacing w:after="0" w:line="240" w:lineRule="auto"/>
        <w:ind w:left="0" w:firstLine="567"/>
        <w:jc w:val="center"/>
        <w:textAlignment w:val="baseline"/>
        <w:rPr>
          <w:rFonts w:ascii="Times New Roman" w:hAnsi="Times New Roman" w:cs="Times New Roman"/>
          <w:b/>
          <w:sz w:val="28"/>
          <w:szCs w:val="28"/>
        </w:rPr>
      </w:pPr>
      <w:r w:rsidRPr="008D224E">
        <w:rPr>
          <w:rFonts w:ascii="Times New Roman" w:hAnsi="Times New Roman" w:cs="Times New Roman"/>
          <w:b/>
          <w:sz w:val="28"/>
          <w:szCs w:val="28"/>
        </w:rPr>
        <w:t xml:space="preserve">Подання та розгляд прогнозу бюджету </w:t>
      </w:r>
      <w:r w:rsidR="008D224E" w:rsidRPr="008D224E">
        <w:rPr>
          <w:rFonts w:ascii="Times New Roman" w:hAnsi="Times New Roman" w:cs="Times New Roman"/>
          <w:b/>
          <w:sz w:val="28"/>
          <w:szCs w:val="28"/>
        </w:rPr>
        <w:t>Семенівської</w:t>
      </w:r>
      <w:r w:rsidRPr="008D224E">
        <w:rPr>
          <w:rFonts w:ascii="Times New Roman" w:hAnsi="Times New Roman" w:cs="Times New Roman"/>
          <w:b/>
          <w:sz w:val="28"/>
          <w:szCs w:val="28"/>
        </w:rPr>
        <w:t xml:space="preserve"> селищної  територіальної громади та проєкту рішення про бюджет </w:t>
      </w:r>
      <w:r w:rsidR="008D224E" w:rsidRPr="008D224E">
        <w:rPr>
          <w:rFonts w:ascii="Times New Roman" w:hAnsi="Times New Roman" w:cs="Times New Roman"/>
          <w:b/>
          <w:sz w:val="28"/>
          <w:szCs w:val="28"/>
        </w:rPr>
        <w:t>Семенівської</w:t>
      </w:r>
      <w:r w:rsidRPr="008D224E">
        <w:rPr>
          <w:rFonts w:ascii="Times New Roman" w:hAnsi="Times New Roman" w:cs="Times New Roman"/>
          <w:b/>
          <w:sz w:val="28"/>
          <w:szCs w:val="28"/>
        </w:rPr>
        <w:t xml:space="preserve"> селищної  територіальної громади на розгляд </w:t>
      </w:r>
      <w:r w:rsidR="008D224E" w:rsidRPr="008D224E">
        <w:rPr>
          <w:rFonts w:ascii="Times New Roman" w:hAnsi="Times New Roman" w:cs="Times New Roman"/>
          <w:b/>
          <w:sz w:val="28"/>
          <w:szCs w:val="28"/>
        </w:rPr>
        <w:t>Семенівської</w:t>
      </w:r>
      <w:r w:rsidRPr="008D224E">
        <w:rPr>
          <w:rFonts w:ascii="Times New Roman" w:hAnsi="Times New Roman" w:cs="Times New Roman"/>
          <w:b/>
          <w:sz w:val="28"/>
          <w:szCs w:val="28"/>
        </w:rPr>
        <w:t xml:space="preserve"> селищної ради</w:t>
      </w:r>
    </w:p>
    <w:p w:rsidR="008D224E" w:rsidRPr="00687D2C" w:rsidRDefault="008D224E" w:rsidP="00192B32">
      <w:pPr>
        <w:shd w:val="clear" w:color="auto" w:fill="FFFFFF"/>
        <w:spacing w:after="0" w:line="240" w:lineRule="auto"/>
        <w:ind w:left="567"/>
        <w:textAlignment w:val="baseline"/>
        <w:rPr>
          <w:rFonts w:ascii="Times New Roman" w:hAnsi="Times New Roman" w:cs="Times New Roman"/>
          <w:b/>
          <w:sz w:val="28"/>
          <w:szCs w:val="28"/>
        </w:rPr>
      </w:pP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4.1. Фінансове управління після схвалення виконавчим комітетом Семенівської селищної  ради надає на розгляд постійної комісії з питань планування  бюджету, фінансів, податків, майна та соціально-економічного розвитку селищної ради прогноз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та проєкт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з відповідними матеріалами.</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4.2. Прогноз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містить:</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1) основні прогнозні показники економічного і соціального розвитку Семенівської селищної територіальної громади,  враховані під час розроблення прогнозу;</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2) загальні показники доходів і фінансування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повернення кредитів до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загальні граничні показники видатків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та надання кредитів з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(з розподілом на загальний та спеціальний фонди);</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3) показники за основними видами доходів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(з розподілом на загальний та спеціальний фонди); </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4) показники дефіциту (профіциту)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показники за основними джерелами фінансування (з розподілом на загальний та спеціальний фонди), а також показники місцевого боргу гарантованого територіальною громадою  і надання місцевих гарантій;</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lastRenderedPageBreak/>
        <w:t xml:space="preserve">5) граничні показники видатків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та надання кредитів з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головним розпорядникам бюджетних коштів (з розподілом на загальний та спеціальний фонди);</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6) обсяги капітальних вкладень у розрізі інвестиційних проєктів, визначені в межах загальних граничних показників видатків бюджету </w:t>
      </w:r>
      <w:r w:rsidR="008D224E" w:rsidRPr="00687D2C">
        <w:rPr>
          <w:sz w:val="28"/>
          <w:szCs w:val="28"/>
        </w:rPr>
        <w:t>С</w:t>
      </w:r>
      <w:r w:rsidR="008D224E">
        <w:rPr>
          <w:sz w:val="28"/>
          <w:szCs w:val="28"/>
        </w:rPr>
        <w:t>еменівської</w:t>
      </w:r>
      <w:r w:rsidR="008D224E" w:rsidRPr="00687D2C">
        <w:rPr>
          <w:sz w:val="28"/>
          <w:szCs w:val="28"/>
        </w:rPr>
        <w:t xml:space="preserve"> </w:t>
      </w:r>
      <w:r w:rsidR="008D224E">
        <w:rPr>
          <w:sz w:val="28"/>
          <w:szCs w:val="28"/>
        </w:rPr>
        <w:t xml:space="preserve">селищної </w:t>
      </w:r>
      <w:r w:rsidRPr="00687D2C">
        <w:rPr>
          <w:sz w:val="28"/>
          <w:szCs w:val="28"/>
        </w:rPr>
        <w:t xml:space="preserve">територіальної громади та надання кредитів з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7) інші показники і положення, необхідні для складання проєкту рішення про бюджет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4.3. </w:t>
      </w:r>
      <w:proofErr w:type="spellStart"/>
      <w:r w:rsidRPr="00687D2C">
        <w:rPr>
          <w:sz w:val="28"/>
          <w:szCs w:val="28"/>
        </w:rPr>
        <w:t>Проєктом</w:t>
      </w:r>
      <w:proofErr w:type="spellEnd"/>
      <w:r w:rsidRPr="00687D2C">
        <w:rPr>
          <w:sz w:val="28"/>
          <w:szCs w:val="28"/>
        </w:rPr>
        <w:t xml:space="preserve"> рішення про бюджет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визначаються:</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1)  загальні суми доходів, видатків та кредитування бюджету СЕМЕНІВСЬКОЇ селищної  територіальної громади (з розподілом на загальний та спеціальний фонди);</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2) граничний обсяг річного дефіциту (профіциту)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в наступному бюджетному періоді і місцевого боргу на кінець наступного бюджетного періоду; граничний обсяг надання місцевих гарантій, а також повноваження щодо надання таких гарантій з урахуванням положень </w:t>
      </w:r>
      <w:hyperlink r:id="rId7" w:anchor="n348" w:history="1">
        <w:r w:rsidRPr="00687D2C">
          <w:rPr>
            <w:sz w:val="28"/>
            <w:szCs w:val="28"/>
          </w:rPr>
          <w:t>статті 17</w:t>
        </w:r>
      </w:hyperlink>
      <w:r w:rsidRPr="00687D2C">
        <w:t xml:space="preserve"> </w:t>
      </w:r>
      <w:r w:rsidRPr="00687D2C">
        <w:rPr>
          <w:sz w:val="28"/>
          <w:szCs w:val="28"/>
        </w:rPr>
        <w:t>Бюджетного кодексу України;</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3) доходи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за бюджетною класифікацією (у додатку до рішення);</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4) фінансування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за бюджетною класифікацією (у додатку до рішення);</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5) бюджетні призначення головним розпорядникам бюджетних коштів за бюджетною класифікацією з обов'язковим виділенням видатків споживання (з них видатків на оплату праці, оплату комунальних послуг і енергоносіїв) та видатків розвитку (у додатках до рішення);</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6) бюджетні призначення міжбюджетних трансфертів (у додатках до рішення);</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7) розмір оборотного залишку коштів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8) перелік захищених видатків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w:t>
      </w:r>
    </w:p>
    <w:p w:rsid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9) додаткові положення, що регламентують процес виконання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w:t>
      </w:r>
    </w:p>
    <w:p w:rsidR="008D224E" w:rsidRPr="00687D2C" w:rsidRDefault="008D224E" w:rsidP="00192B32">
      <w:pPr>
        <w:pStyle w:val="a8"/>
        <w:shd w:val="clear" w:color="auto" w:fill="FFFFFF"/>
        <w:spacing w:before="0" w:beforeAutospacing="0" w:after="0" w:afterAutospacing="0"/>
        <w:ind w:firstLine="567"/>
        <w:jc w:val="both"/>
        <w:textAlignment w:val="baseline"/>
        <w:rPr>
          <w:sz w:val="28"/>
          <w:szCs w:val="28"/>
        </w:rPr>
      </w:pPr>
    </w:p>
    <w:p w:rsidR="00687D2C" w:rsidRPr="00687D2C" w:rsidRDefault="00687D2C" w:rsidP="00192B32">
      <w:pPr>
        <w:numPr>
          <w:ilvl w:val="0"/>
          <w:numId w:val="23"/>
        </w:numPr>
        <w:shd w:val="clear" w:color="auto" w:fill="FFFFFF"/>
        <w:spacing w:after="0" w:line="240" w:lineRule="auto"/>
        <w:ind w:left="0" w:firstLine="567"/>
        <w:jc w:val="center"/>
        <w:textAlignment w:val="baseline"/>
        <w:rPr>
          <w:rFonts w:ascii="Times New Roman" w:hAnsi="Times New Roman" w:cs="Times New Roman"/>
          <w:b/>
          <w:sz w:val="28"/>
          <w:szCs w:val="28"/>
        </w:rPr>
      </w:pPr>
      <w:r w:rsidRPr="00687D2C">
        <w:rPr>
          <w:rFonts w:ascii="Times New Roman" w:hAnsi="Times New Roman" w:cs="Times New Roman"/>
          <w:b/>
          <w:sz w:val="28"/>
          <w:szCs w:val="28"/>
        </w:rPr>
        <w:t xml:space="preserve">Затвердження </w:t>
      </w:r>
      <w:proofErr w:type="spellStart"/>
      <w:r w:rsidRPr="00687D2C">
        <w:rPr>
          <w:rFonts w:ascii="Times New Roman" w:hAnsi="Times New Roman" w:cs="Times New Roman"/>
          <w:b/>
          <w:sz w:val="28"/>
          <w:szCs w:val="28"/>
        </w:rPr>
        <w:t>С</w:t>
      </w:r>
      <w:r w:rsidR="008D224E">
        <w:rPr>
          <w:rFonts w:ascii="Times New Roman" w:hAnsi="Times New Roman" w:cs="Times New Roman"/>
          <w:b/>
          <w:sz w:val="28"/>
          <w:szCs w:val="28"/>
        </w:rPr>
        <w:t>еменівською</w:t>
      </w:r>
      <w:proofErr w:type="spellEnd"/>
      <w:r w:rsidR="008D224E">
        <w:rPr>
          <w:rFonts w:ascii="Times New Roman" w:hAnsi="Times New Roman" w:cs="Times New Roman"/>
          <w:b/>
          <w:sz w:val="28"/>
          <w:szCs w:val="28"/>
        </w:rPr>
        <w:t xml:space="preserve"> </w:t>
      </w:r>
      <w:r w:rsidRPr="00687D2C">
        <w:rPr>
          <w:rFonts w:ascii="Times New Roman" w:hAnsi="Times New Roman" w:cs="Times New Roman"/>
          <w:b/>
          <w:sz w:val="28"/>
          <w:szCs w:val="28"/>
        </w:rPr>
        <w:t>селищною радою</w:t>
      </w:r>
    </w:p>
    <w:p w:rsidR="00687D2C" w:rsidRDefault="00687D2C" w:rsidP="00192B32">
      <w:pPr>
        <w:pStyle w:val="a8"/>
        <w:shd w:val="clear" w:color="auto" w:fill="FFFFFF"/>
        <w:spacing w:before="0" w:beforeAutospacing="0" w:after="0" w:afterAutospacing="0"/>
        <w:ind w:firstLine="567"/>
        <w:jc w:val="center"/>
        <w:textAlignment w:val="baseline"/>
        <w:rPr>
          <w:b/>
          <w:sz w:val="28"/>
          <w:szCs w:val="28"/>
        </w:rPr>
      </w:pPr>
      <w:r w:rsidRPr="00687D2C">
        <w:rPr>
          <w:b/>
          <w:sz w:val="28"/>
          <w:szCs w:val="28"/>
        </w:rPr>
        <w:t>рішення про бюджет С</w:t>
      </w:r>
      <w:r w:rsidR="008D224E">
        <w:rPr>
          <w:b/>
          <w:sz w:val="28"/>
          <w:szCs w:val="28"/>
        </w:rPr>
        <w:t>еменівської</w:t>
      </w:r>
      <w:r w:rsidRPr="00687D2C">
        <w:rPr>
          <w:b/>
          <w:sz w:val="28"/>
          <w:szCs w:val="28"/>
        </w:rPr>
        <w:t xml:space="preserve"> селищної територіальної громади</w:t>
      </w:r>
    </w:p>
    <w:p w:rsidR="008D224E" w:rsidRPr="00687D2C" w:rsidRDefault="008D224E" w:rsidP="00192B32">
      <w:pPr>
        <w:pStyle w:val="a8"/>
        <w:shd w:val="clear" w:color="auto" w:fill="FFFFFF"/>
        <w:spacing w:before="0" w:beforeAutospacing="0" w:after="0" w:afterAutospacing="0"/>
        <w:ind w:firstLine="567"/>
        <w:jc w:val="center"/>
        <w:textAlignment w:val="baseline"/>
        <w:rPr>
          <w:b/>
          <w:sz w:val="28"/>
          <w:szCs w:val="28"/>
        </w:rPr>
      </w:pP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 xml:space="preserve">5.1. Для забезпечення дотримання принципу публічності та прозорості проєкт рішення про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та матеріали, що до нього додаються, розміщуються на офіційному сайті Семенівської селищної  ради та висвітлюються в інформаційному тижневику «Голос громади» та щотижневій громадсько-інформаційній газеті «Вісник </w:t>
      </w:r>
      <w:proofErr w:type="spellStart"/>
      <w:r w:rsidRPr="00687D2C">
        <w:rPr>
          <w:sz w:val="28"/>
          <w:szCs w:val="28"/>
        </w:rPr>
        <w:t>Семенівщини</w:t>
      </w:r>
      <w:proofErr w:type="spellEnd"/>
      <w:r w:rsidRPr="00687D2C">
        <w:rPr>
          <w:sz w:val="28"/>
          <w:szCs w:val="28"/>
        </w:rPr>
        <w:t xml:space="preserve">».  </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lastRenderedPageBreak/>
        <w:t xml:space="preserve">5.2. Бюджет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затверджується рішенням Семенівської селищної ради до 25 грудня року, що передує плановому.</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Якщо до 1 грудня року, що передує плановому, Верховною Радою України не прийнято закон про Державний бюджет України, Семенівська селищна рада при затвердженні бюджету </w:t>
      </w:r>
      <w:r w:rsidR="008D224E" w:rsidRPr="00687D2C">
        <w:rPr>
          <w:sz w:val="28"/>
          <w:szCs w:val="28"/>
        </w:rPr>
        <w:t>С</w:t>
      </w:r>
      <w:r w:rsidR="008D224E">
        <w:rPr>
          <w:sz w:val="28"/>
          <w:szCs w:val="28"/>
        </w:rPr>
        <w:t xml:space="preserve">еменівської селищної </w:t>
      </w:r>
      <w:r w:rsidRPr="00687D2C">
        <w:rPr>
          <w:sz w:val="28"/>
          <w:szCs w:val="28"/>
        </w:rPr>
        <w:t xml:space="preserve">територіальної громади враховує обсяги міжбюджетних трансфертів (освітня субвенція,  субвенції на здійснення державних програм соціального захисту, базова або реверсна дотації), визначені у </w:t>
      </w:r>
      <w:proofErr w:type="spellStart"/>
      <w:r w:rsidRPr="00687D2C">
        <w:rPr>
          <w:sz w:val="28"/>
          <w:szCs w:val="28"/>
        </w:rPr>
        <w:t>проєкті</w:t>
      </w:r>
      <w:proofErr w:type="spellEnd"/>
      <w:r w:rsidRPr="00687D2C">
        <w:rPr>
          <w:sz w:val="28"/>
          <w:szCs w:val="28"/>
        </w:rPr>
        <w:t xml:space="preserve"> закону про Державний бюджет України на плановий бюджетний період, поданому Кабінетом Міністрів України до Верховної  Ради України.</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У двотижневий строк з дня офіційного опублікування Закону про Державний бюджет України Семенівська селищна рада приводить обсяги міжбюджетних трансфертів у відповідність із законом про Державний бюджет України.</w:t>
      </w:r>
    </w:p>
    <w:p w:rsid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 xml:space="preserve">5.3. Семенівська селищна рада, при затверджені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враховує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w:t>
      </w:r>
    </w:p>
    <w:p w:rsidR="008D224E" w:rsidRPr="00687D2C" w:rsidRDefault="008D224E" w:rsidP="00192B32">
      <w:pPr>
        <w:pStyle w:val="a8"/>
        <w:shd w:val="clear" w:color="auto" w:fill="FFFFFF"/>
        <w:spacing w:before="0" w:beforeAutospacing="0" w:after="0" w:afterAutospacing="0"/>
        <w:ind w:firstLine="567"/>
        <w:jc w:val="both"/>
        <w:rPr>
          <w:sz w:val="28"/>
          <w:szCs w:val="28"/>
        </w:rPr>
      </w:pPr>
    </w:p>
    <w:p w:rsidR="00687D2C" w:rsidRDefault="00687D2C" w:rsidP="00192B32">
      <w:pPr>
        <w:numPr>
          <w:ilvl w:val="0"/>
          <w:numId w:val="23"/>
        </w:numPr>
        <w:shd w:val="clear" w:color="auto" w:fill="FFFFFF"/>
        <w:spacing w:after="0" w:line="240" w:lineRule="auto"/>
        <w:ind w:left="0" w:firstLine="567"/>
        <w:jc w:val="center"/>
        <w:textAlignment w:val="baseline"/>
        <w:rPr>
          <w:rFonts w:ascii="Times New Roman" w:hAnsi="Times New Roman" w:cs="Times New Roman"/>
          <w:b/>
          <w:sz w:val="28"/>
          <w:szCs w:val="28"/>
        </w:rPr>
      </w:pPr>
      <w:r w:rsidRPr="00687D2C">
        <w:rPr>
          <w:rFonts w:ascii="Times New Roman" w:hAnsi="Times New Roman" w:cs="Times New Roman"/>
          <w:b/>
          <w:sz w:val="28"/>
          <w:szCs w:val="28"/>
        </w:rPr>
        <w:t>Організація та управління виконанням бюджету С</w:t>
      </w:r>
      <w:r w:rsidR="008D224E">
        <w:rPr>
          <w:rFonts w:ascii="Times New Roman" w:hAnsi="Times New Roman" w:cs="Times New Roman"/>
          <w:b/>
          <w:sz w:val="28"/>
          <w:szCs w:val="28"/>
        </w:rPr>
        <w:t>еменівської</w:t>
      </w:r>
      <w:r w:rsidRPr="00687D2C">
        <w:rPr>
          <w:rFonts w:ascii="Times New Roman" w:hAnsi="Times New Roman" w:cs="Times New Roman"/>
          <w:b/>
          <w:sz w:val="28"/>
          <w:szCs w:val="28"/>
        </w:rPr>
        <w:t xml:space="preserve"> селищної  територіальної громади.</w:t>
      </w:r>
    </w:p>
    <w:p w:rsidR="008D224E" w:rsidRPr="00687D2C" w:rsidRDefault="008D224E" w:rsidP="00192B32">
      <w:pPr>
        <w:shd w:val="clear" w:color="auto" w:fill="FFFFFF"/>
        <w:spacing w:after="0" w:line="240" w:lineRule="auto"/>
        <w:ind w:left="567"/>
        <w:textAlignment w:val="baseline"/>
        <w:rPr>
          <w:rFonts w:ascii="Times New Roman" w:hAnsi="Times New Roman" w:cs="Times New Roman"/>
          <w:b/>
          <w:sz w:val="28"/>
          <w:szCs w:val="28"/>
        </w:rPr>
      </w:pP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 xml:space="preserve">6.1. Загальну організацію і управління виконанням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а також координацію діяльності учасників з питань виконання бюджету здійснює Фінансове управління. </w:t>
      </w: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 xml:space="preserve">6.2. Бюджет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виконується за розписом, який затверджується начальником Фінансового управління Семенівської селищної ради.  Фінансове управління   протягом бюджетного періоду забезпечує відповідність розпису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встановленим бюджетним призначенням.</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6.3. При виконанні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застосовується казначейське обслуговування, яке здійснюється органами Казначейства України відповідно до </w:t>
      </w:r>
      <w:hyperlink r:id="rId8" w:anchor="n796" w:history="1">
        <w:r w:rsidRPr="00687D2C">
          <w:rPr>
            <w:sz w:val="28"/>
            <w:szCs w:val="28"/>
          </w:rPr>
          <w:t>статті 43</w:t>
        </w:r>
      </w:hyperlink>
      <w:r w:rsidRPr="00687D2C">
        <w:rPr>
          <w:sz w:val="28"/>
          <w:szCs w:val="28"/>
        </w:rPr>
        <w:t xml:space="preserve"> Бюджетного кодексу України.</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За рішенням Семенівської селищної ради при виконанні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обслуговування бюджетних коштів у частині бюджету розвитку та власних надходжень бюджетних установ може здійснюватися установами банків державного сектору.</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Порядок обслуговування коштів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у частині бюджету розвитку та власних надходжень бюджетних установ в установах банків державного сектору, а також </w:t>
      </w:r>
      <w:r w:rsidRPr="00687D2C">
        <w:rPr>
          <w:sz w:val="28"/>
          <w:szCs w:val="28"/>
        </w:rPr>
        <w:lastRenderedPageBreak/>
        <w:t xml:space="preserve">особливостей ведення бухгалтерського обліку та складання звітності про виконання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щодо таких коштів визначається Кабінетом Міністрів України за погодженням з Нацбанком.</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6.4. Фінансове управління за участю органів, що контролюють справляння надходжень бюджету, у процесі виконання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за д</w:t>
      </w:r>
      <w:r w:rsidR="008D224E">
        <w:rPr>
          <w:sz w:val="28"/>
          <w:szCs w:val="28"/>
        </w:rPr>
        <w:t xml:space="preserve">оходами здійснює аналіз доходів </w:t>
      </w:r>
      <w:r w:rsidRPr="00687D2C">
        <w:rPr>
          <w:sz w:val="28"/>
          <w:szCs w:val="28"/>
        </w:rPr>
        <w:t xml:space="preserve">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Органи, що контролюють справляння надходжень бюджету, забезпечують своєчасне та в повному обсязі надходження до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податків і зборів та інших доходів відповідно до законодавства.</w:t>
      </w: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 xml:space="preserve">6.5. Виконання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за видатками та кредитуванням здійснюється за процедурою, визначеною статтями 46-51 Бюджетного кодексу України, постановою Кабінету Міністрів України від 28 лютого 2002 року № 228 «Про затвердження Порядку складання, розгляду, затвердження та основних вимог до виконання кошторисів бюджетних установ» та іншими нормативно-правовими документами.</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6.6. План заходів щодо організації виконання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складається щороку відповідно до додатку 3 наказу Міністерства фінансів України від 31.05.2019 №</w:t>
      </w:r>
      <w:r w:rsidR="008D224E">
        <w:rPr>
          <w:sz w:val="28"/>
          <w:szCs w:val="28"/>
        </w:rPr>
        <w:t xml:space="preserve"> </w:t>
      </w:r>
      <w:r w:rsidRPr="00687D2C">
        <w:rPr>
          <w:sz w:val="28"/>
          <w:szCs w:val="28"/>
        </w:rPr>
        <w:t>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6.7. Особливості виконання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у разі несвоєчасного його прийняття.</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Якщо до початку нового бюджетного періоду не прийнято рішення про бюджет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Фінансове управління</w:t>
      </w:r>
      <w:r w:rsidRPr="00687D2C">
        <w:rPr>
          <w:color w:val="FF0000"/>
          <w:sz w:val="28"/>
          <w:szCs w:val="28"/>
        </w:rPr>
        <w:t xml:space="preserve"> </w:t>
      </w:r>
      <w:r w:rsidRPr="00687D2C">
        <w:rPr>
          <w:sz w:val="28"/>
          <w:szCs w:val="28"/>
        </w:rPr>
        <w:t xml:space="preserve">Семенівської селищної ради має право здійснювати витрати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лише на цілі, визначені у рішенні про бюджет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на попередній бюджетний період та одночасно передбачені у </w:t>
      </w:r>
      <w:proofErr w:type="spellStart"/>
      <w:r w:rsidRPr="00687D2C">
        <w:rPr>
          <w:sz w:val="28"/>
          <w:szCs w:val="28"/>
        </w:rPr>
        <w:t>проєкті</w:t>
      </w:r>
      <w:proofErr w:type="spellEnd"/>
      <w:r w:rsidRPr="00687D2C">
        <w:rPr>
          <w:sz w:val="28"/>
          <w:szCs w:val="28"/>
        </w:rPr>
        <w:t xml:space="preserve"> рішення про бюджет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на наступний бюджетний період, схваленому виконавчим комітетом Семенівської селищної ради та поданому на розгляд Семенівської селищної ради. При цьому щомісячні бюджетні асигнування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сумарно не можуть перевищувати 1/12 обсягу бюджетних призначень, встановлених рішенням про бюджет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на попередній бюджетний період (крім випадків, передбачених</w:t>
      </w:r>
      <w:r w:rsidR="008D224E">
        <w:rPr>
          <w:sz w:val="28"/>
          <w:szCs w:val="28"/>
        </w:rPr>
        <w:t xml:space="preserve"> </w:t>
      </w:r>
      <w:hyperlink r:id="rId9" w:anchor="n331" w:history="1">
        <w:r w:rsidRPr="00687D2C">
          <w:rPr>
            <w:sz w:val="28"/>
            <w:szCs w:val="28"/>
          </w:rPr>
          <w:t>частиною шостою статті 16</w:t>
        </w:r>
      </w:hyperlink>
      <w:r w:rsidRPr="00687D2C">
        <w:t xml:space="preserve"> </w:t>
      </w:r>
      <w:r w:rsidRPr="00687D2C">
        <w:rPr>
          <w:sz w:val="28"/>
          <w:szCs w:val="28"/>
        </w:rPr>
        <w:t xml:space="preserve">та </w:t>
      </w:r>
      <w:hyperlink r:id="rId10" w:anchor="n485" w:history="1">
        <w:r w:rsidRPr="00687D2C">
          <w:rPr>
            <w:sz w:val="28"/>
            <w:szCs w:val="28"/>
          </w:rPr>
          <w:t>частиною четвертою статті 23</w:t>
        </w:r>
      </w:hyperlink>
      <w:r w:rsidRPr="00687D2C">
        <w:t xml:space="preserve"> </w:t>
      </w:r>
      <w:r w:rsidRPr="00687D2C">
        <w:rPr>
          <w:sz w:val="28"/>
          <w:szCs w:val="28"/>
        </w:rPr>
        <w:t xml:space="preserve">Бюджетного кодексу України, а також з урахуванням необхідності проведення захищених видатків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До прийняття рішення про бюджет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на поточний бюджетний період забороняється здійснювати капітальні видатки і надавати кредити з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(крім випадків, пов’язаних із виділенням коштів з резервного фонду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та проведенням </w:t>
      </w:r>
      <w:r w:rsidRPr="00687D2C">
        <w:rPr>
          <w:sz w:val="28"/>
          <w:szCs w:val="28"/>
        </w:rPr>
        <w:lastRenderedPageBreak/>
        <w:t>видатків за рахунок трансфертів з державного бюджету місцевим бюджетам), а також здійснювати місцеві запозичення та надавати місцеві гарантії.</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У разі несвоєчасного прийняття рішення про бюджет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при формуванні надходжень та здійсненні витрат бюджету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застосовуються норми статті 79 Бюджетного кодексу України та закону про Державний бюджет України на відповідний бюджетний період (у разі несвоєчасного набрання чинності таким законом – норми </w:t>
      </w:r>
      <w:hyperlink r:id="rId11" w:anchor="n790" w:history="1">
        <w:r w:rsidRPr="00687D2C">
          <w:rPr>
            <w:sz w:val="28"/>
            <w:szCs w:val="28"/>
          </w:rPr>
          <w:t>пунктів 3-5</w:t>
        </w:r>
      </w:hyperlink>
      <w:r w:rsidRPr="00687D2C">
        <w:t xml:space="preserve"> </w:t>
      </w:r>
      <w:r w:rsidRPr="00687D2C">
        <w:rPr>
          <w:sz w:val="28"/>
          <w:szCs w:val="28"/>
        </w:rPr>
        <w:t>частини другої статті 41 Бюджетного кодексу України).</w:t>
      </w:r>
    </w:p>
    <w:p w:rsid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Бюджет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виконується за тимчасовим розписом на відповідний період, який затверджується начальником Фінансового управління Семенівської селищної ради.</w:t>
      </w:r>
    </w:p>
    <w:p w:rsidR="008D224E" w:rsidRPr="00687D2C" w:rsidRDefault="008D224E" w:rsidP="00192B32">
      <w:pPr>
        <w:pStyle w:val="a8"/>
        <w:shd w:val="clear" w:color="auto" w:fill="FFFFFF"/>
        <w:spacing w:before="0" w:beforeAutospacing="0" w:after="0" w:afterAutospacing="0"/>
        <w:ind w:firstLine="567"/>
        <w:jc w:val="both"/>
        <w:textAlignment w:val="baseline"/>
        <w:rPr>
          <w:sz w:val="28"/>
          <w:szCs w:val="28"/>
        </w:rPr>
      </w:pPr>
    </w:p>
    <w:p w:rsidR="00687D2C" w:rsidRDefault="00687D2C" w:rsidP="00192B32">
      <w:pPr>
        <w:numPr>
          <w:ilvl w:val="0"/>
          <w:numId w:val="24"/>
        </w:numPr>
        <w:shd w:val="clear" w:color="auto" w:fill="FFFFFF"/>
        <w:spacing w:after="0" w:line="240" w:lineRule="auto"/>
        <w:ind w:left="0" w:firstLine="567"/>
        <w:jc w:val="center"/>
        <w:rPr>
          <w:rFonts w:ascii="Times New Roman" w:hAnsi="Times New Roman" w:cs="Times New Roman"/>
          <w:b/>
          <w:sz w:val="28"/>
          <w:szCs w:val="28"/>
        </w:rPr>
      </w:pPr>
      <w:r w:rsidRPr="00687D2C">
        <w:rPr>
          <w:rFonts w:ascii="Times New Roman" w:hAnsi="Times New Roman" w:cs="Times New Roman"/>
          <w:b/>
          <w:sz w:val="28"/>
          <w:szCs w:val="28"/>
        </w:rPr>
        <w:t>Внесення змін до рішення про бюджет С</w:t>
      </w:r>
      <w:r w:rsidR="008D224E">
        <w:rPr>
          <w:rFonts w:ascii="Times New Roman" w:hAnsi="Times New Roman" w:cs="Times New Roman"/>
          <w:b/>
          <w:sz w:val="28"/>
          <w:szCs w:val="28"/>
        </w:rPr>
        <w:t xml:space="preserve">еменівської </w:t>
      </w:r>
      <w:r w:rsidRPr="00687D2C">
        <w:rPr>
          <w:rFonts w:ascii="Times New Roman" w:hAnsi="Times New Roman" w:cs="Times New Roman"/>
          <w:b/>
          <w:sz w:val="28"/>
          <w:szCs w:val="28"/>
        </w:rPr>
        <w:t>селищної  територіальної громади</w:t>
      </w:r>
    </w:p>
    <w:p w:rsidR="008D224E" w:rsidRPr="00687D2C" w:rsidRDefault="008D224E" w:rsidP="00192B32">
      <w:pPr>
        <w:shd w:val="clear" w:color="auto" w:fill="FFFFFF"/>
        <w:spacing w:after="0" w:line="240" w:lineRule="auto"/>
        <w:ind w:left="567"/>
        <w:rPr>
          <w:rFonts w:ascii="Times New Roman" w:hAnsi="Times New Roman" w:cs="Times New Roman"/>
          <w:b/>
          <w:sz w:val="28"/>
          <w:szCs w:val="28"/>
        </w:rPr>
      </w:pP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7.1. Зміни до рішення про бюджет </w:t>
      </w:r>
      <w:r w:rsidR="008D224E" w:rsidRPr="00687D2C">
        <w:rPr>
          <w:sz w:val="28"/>
          <w:szCs w:val="28"/>
        </w:rPr>
        <w:t>С</w:t>
      </w:r>
      <w:r w:rsidR="008D224E">
        <w:rPr>
          <w:sz w:val="28"/>
          <w:szCs w:val="28"/>
        </w:rPr>
        <w:t>еменівської</w:t>
      </w:r>
      <w:r w:rsidRPr="00687D2C">
        <w:rPr>
          <w:sz w:val="28"/>
          <w:szCs w:val="28"/>
        </w:rPr>
        <w:t xml:space="preserve"> селищної територіальної громади можуть вноситись у разі:</w:t>
      </w: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1) необхідності приведення обсягів міжбюджетних трансфертів у відповідність із законом про Державний бюджет України;</w:t>
      </w:r>
    </w:p>
    <w:p w:rsidR="00687D2C" w:rsidRPr="00687D2C" w:rsidRDefault="00687D2C" w:rsidP="00192B32">
      <w:pPr>
        <w:spacing w:after="0" w:line="240" w:lineRule="auto"/>
        <w:ind w:firstLine="567"/>
        <w:jc w:val="both"/>
        <w:rPr>
          <w:rFonts w:ascii="Times New Roman" w:hAnsi="Times New Roman" w:cs="Times New Roman"/>
          <w:sz w:val="28"/>
          <w:szCs w:val="28"/>
        </w:rPr>
      </w:pPr>
      <w:r w:rsidRPr="00687D2C">
        <w:rPr>
          <w:rFonts w:ascii="Times New Roman" w:hAnsi="Times New Roman" w:cs="Times New Roman"/>
          <w:sz w:val="28"/>
          <w:szCs w:val="28"/>
        </w:rPr>
        <w:t xml:space="preserve">2) перевиконання чи недовиконання дохідної частини загального фонду бюджету </w:t>
      </w:r>
      <w:r w:rsidR="008D224E" w:rsidRPr="00687D2C">
        <w:rPr>
          <w:rFonts w:ascii="Times New Roman" w:hAnsi="Times New Roman" w:cs="Times New Roman"/>
          <w:sz w:val="28"/>
          <w:szCs w:val="28"/>
        </w:rPr>
        <w:t>С</w:t>
      </w:r>
      <w:r w:rsidR="008D224E">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(на підставі офіційного висновку Фінансового управління перевиконання чи недовиконання дохідної частини загального фонду бюджету </w:t>
      </w:r>
      <w:r w:rsidR="008D224E" w:rsidRPr="00687D2C">
        <w:rPr>
          <w:rFonts w:ascii="Times New Roman" w:hAnsi="Times New Roman" w:cs="Times New Roman"/>
          <w:sz w:val="28"/>
          <w:szCs w:val="28"/>
        </w:rPr>
        <w:t>С</w:t>
      </w:r>
      <w:r w:rsidR="008D224E">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Факт перевиконання дохідної частини загального фонду бюджету </w:t>
      </w:r>
      <w:r w:rsidR="008D224E" w:rsidRPr="00687D2C">
        <w:rPr>
          <w:rFonts w:ascii="Times New Roman" w:hAnsi="Times New Roman" w:cs="Times New Roman"/>
          <w:sz w:val="28"/>
          <w:szCs w:val="28"/>
        </w:rPr>
        <w:t>С</w:t>
      </w:r>
      <w:r w:rsidR="008D224E">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визнається за підсумками першого півріччя та наступних звітних періодів з початку поточного бюджетного періоду на підставі офіційних висновків   Фінансового управління за умови перевищення доходів загального фонду бюджету </w:t>
      </w:r>
      <w:r w:rsidR="00192B32" w:rsidRPr="00687D2C">
        <w:rPr>
          <w:rFonts w:ascii="Times New Roman" w:hAnsi="Times New Roman" w:cs="Times New Roman"/>
          <w:sz w:val="28"/>
          <w:szCs w:val="28"/>
        </w:rPr>
        <w:t>С</w:t>
      </w:r>
      <w:r w:rsidR="00192B32">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(без урахування міжбюджетних трансфертів), врахованих у розписі бюджету </w:t>
      </w:r>
      <w:r w:rsidR="00192B32" w:rsidRPr="00687D2C">
        <w:rPr>
          <w:rFonts w:ascii="Times New Roman" w:hAnsi="Times New Roman" w:cs="Times New Roman"/>
          <w:sz w:val="28"/>
          <w:szCs w:val="28"/>
        </w:rPr>
        <w:t>С</w:t>
      </w:r>
      <w:r w:rsidR="00192B32">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на відповідний період, не менше ніж на 5 відсотків. Факт недоотримання доходів загального фонду бюджету </w:t>
      </w:r>
      <w:r w:rsidR="00192B32" w:rsidRPr="00687D2C">
        <w:rPr>
          <w:rFonts w:ascii="Times New Roman" w:hAnsi="Times New Roman" w:cs="Times New Roman"/>
          <w:sz w:val="28"/>
          <w:szCs w:val="28"/>
        </w:rPr>
        <w:t>С</w:t>
      </w:r>
      <w:r w:rsidR="00192B32">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врахованих у розписі бюджету </w:t>
      </w:r>
      <w:r w:rsidR="00192B32" w:rsidRPr="00687D2C">
        <w:rPr>
          <w:rFonts w:ascii="Times New Roman" w:hAnsi="Times New Roman" w:cs="Times New Roman"/>
          <w:sz w:val="28"/>
          <w:szCs w:val="28"/>
        </w:rPr>
        <w:t>С</w:t>
      </w:r>
      <w:r w:rsidR="00192B32">
        <w:rPr>
          <w:rFonts w:ascii="Times New Roman" w:hAnsi="Times New Roman" w:cs="Times New Roman"/>
          <w:sz w:val="28"/>
          <w:szCs w:val="28"/>
        </w:rPr>
        <w:t>еменівської</w:t>
      </w:r>
      <w:r w:rsidRPr="00687D2C">
        <w:rPr>
          <w:rFonts w:ascii="Times New Roman" w:hAnsi="Times New Roman" w:cs="Times New Roman"/>
          <w:sz w:val="28"/>
          <w:szCs w:val="28"/>
        </w:rPr>
        <w:t xml:space="preserve"> селищної територіальної громади на відповідний період, більше ніж на 15 відсотків, визнається на підставі офіційного висновку Фінансового управління за підсумками квартального звіту;</w:t>
      </w: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 xml:space="preserve">3) розподілу залишку коштів загального та спеціального фондів (крім власних надходжень бюджетних установ) бюджету </w:t>
      </w:r>
      <w:r w:rsidR="00192B32" w:rsidRPr="00687D2C">
        <w:rPr>
          <w:sz w:val="28"/>
          <w:szCs w:val="28"/>
        </w:rPr>
        <w:t>С</w:t>
      </w:r>
      <w:r w:rsidR="00192B32">
        <w:rPr>
          <w:sz w:val="28"/>
          <w:szCs w:val="28"/>
        </w:rPr>
        <w:t>еменівської</w:t>
      </w:r>
      <w:r w:rsidRPr="00687D2C">
        <w:rPr>
          <w:sz w:val="28"/>
          <w:szCs w:val="28"/>
        </w:rPr>
        <w:t xml:space="preserve"> селищної  територіальної громади (на підста</w:t>
      </w:r>
      <w:r w:rsidR="00192B32">
        <w:rPr>
          <w:sz w:val="28"/>
          <w:szCs w:val="28"/>
        </w:rPr>
        <w:t xml:space="preserve">ві офіційного висновку Фінансового управління </w:t>
      </w:r>
      <w:r w:rsidRPr="00687D2C">
        <w:rPr>
          <w:sz w:val="28"/>
          <w:szCs w:val="28"/>
        </w:rPr>
        <w:t xml:space="preserve">про обсяг залишку коштів загального та спеціального фондів бюджету </w:t>
      </w:r>
      <w:r w:rsidR="00192B32" w:rsidRPr="00687D2C">
        <w:rPr>
          <w:sz w:val="28"/>
          <w:szCs w:val="28"/>
        </w:rPr>
        <w:t>С</w:t>
      </w:r>
      <w:r w:rsidR="00192B32">
        <w:rPr>
          <w:sz w:val="28"/>
          <w:szCs w:val="28"/>
        </w:rPr>
        <w:t>еменівської</w:t>
      </w:r>
      <w:r w:rsidRPr="00687D2C">
        <w:rPr>
          <w:sz w:val="28"/>
          <w:szCs w:val="28"/>
        </w:rPr>
        <w:t xml:space="preserve"> селищної  територіальної громади);</w:t>
      </w: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4) перерозподілу бюджетних призначень між головними розпорядниками бюджетних коштів (за наявності відповідного обґрунтування);</w:t>
      </w: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5) внесення змін до показників Закону України про Державний бюджет України, зокрема, в частині взаємовідносин з місцевими бюджетами;</w:t>
      </w: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lastRenderedPageBreak/>
        <w:t>6) внесення змін до Податкового кодексу України та до Бюджетного кодексу України;</w:t>
      </w: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7) в інших випадках, передбачених Бюджетним кодексом України.</w:t>
      </w: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 xml:space="preserve">7.2. Рішення про внесення змін до бюджету </w:t>
      </w:r>
      <w:r w:rsidR="00192B32" w:rsidRPr="00687D2C">
        <w:rPr>
          <w:sz w:val="28"/>
          <w:szCs w:val="28"/>
        </w:rPr>
        <w:t>С</w:t>
      </w:r>
      <w:r w:rsidR="00192B32">
        <w:rPr>
          <w:sz w:val="28"/>
          <w:szCs w:val="28"/>
        </w:rPr>
        <w:t>еменівської</w:t>
      </w:r>
      <w:r w:rsidRPr="00687D2C">
        <w:rPr>
          <w:sz w:val="28"/>
          <w:szCs w:val="28"/>
        </w:rPr>
        <w:t xml:space="preserve"> селищної  територіальної громади ухвалюється </w:t>
      </w:r>
      <w:proofErr w:type="spellStart"/>
      <w:r w:rsidRPr="00687D2C">
        <w:rPr>
          <w:sz w:val="28"/>
          <w:szCs w:val="28"/>
        </w:rPr>
        <w:t>Семенівською</w:t>
      </w:r>
      <w:proofErr w:type="spellEnd"/>
      <w:r w:rsidRPr="00687D2C">
        <w:rPr>
          <w:sz w:val="28"/>
          <w:szCs w:val="28"/>
        </w:rPr>
        <w:t xml:space="preserve"> селищною радою за погодженням  постійною комісією з питань планування бюджету, фінансів, податків, майна та соціально-економічного розвитку селищної ради.</w:t>
      </w: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Проєкти таких рішень готує  Фінансове управління, головні розпорядники бюджетних коштів, погоджує проекти рішень  постійна комісія з питань планування бюджету, фінансів, податків, майна та соціально-економічного розвитку селищної ради.</w:t>
      </w: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 xml:space="preserve">7.3. Забороняється без внесення змін до рішення про бюджет </w:t>
      </w:r>
      <w:r w:rsidR="00192B32" w:rsidRPr="00687D2C">
        <w:rPr>
          <w:sz w:val="28"/>
          <w:szCs w:val="28"/>
        </w:rPr>
        <w:t>С</w:t>
      </w:r>
      <w:r w:rsidR="00192B32">
        <w:rPr>
          <w:sz w:val="28"/>
          <w:szCs w:val="28"/>
        </w:rPr>
        <w:t>еменівської</w:t>
      </w:r>
      <w:r w:rsidRPr="00687D2C">
        <w:rPr>
          <w:sz w:val="28"/>
          <w:szCs w:val="28"/>
        </w:rPr>
        <w:t xml:space="preserve"> селищної територіальної громади збільшення бюджетних призначень за загальним та спеціальним фондами бюджету </w:t>
      </w:r>
      <w:r w:rsidR="00192B32" w:rsidRPr="00687D2C">
        <w:rPr>
          <w:sz w:val="28"/>
          <w:szCs w:val="28"/>
        </w:rPr>
        <w:t>С</w:t>
      </w:r>
      <w:r w:rsidR="00192B32">
        <w:rPr>
          <w:sz w:val="28"/>
          <w:szCs w:val="28"/>
        </w:rPr>
        <w:t>еменівської</w:t>
      </w:r>
      <w:r w:rsidRPr="00687D2C">
        <w:rPr>
          <w:sz w:val="28"/>
          <w:szCs w:val="28"/>
        </w:rPr>
        <w:t xml:space="preserve"> селищної  територіальної громади на:</w:t>
      </w:r>
    </w:p>
    <w:p w:rsidR="00687D2C" w:rsidRPr="00687D2C" w:rsidRDefault="00687D2C" w:rsidP="00192B32">
      <w:pPr>
        <w:pStyle w:val="a3"/>
        <w:ind w:firstLine="567"/>
        <w:jc w:val="both"/>
        <w:rPr>
          <w:sz w:val="28"/>
          <w:szCs w:val="28"/>
          <w:lang w:val="uk-UA"/>
        </w:rPr>
      </w:pPr>
      <w:r w:rsidRPr="00687D2C">
        <w:rPr>
          <w:sz w:val="28"/>
          <w:szCs w:val="28"/>
          <w:lang w:val="uk-UA"/>
        </w:rPr>
        <w:t>1) оплату праці працівників бюджетних установ за рахунок зменшення інших видатків;</w:t>
      </w:r>
    </w:p>
    <w:p w:rsidR="00687D2C" w:rsidRDefault="00687D2C" w:rsidP="00192B32">
      <w:pPr>
        <w:pStyle w:val="a3"/>
        <w:ind w:firstLine="567"/>
        <w:jc w:val="both"/>
        <w:rPr>
          <w:sz w:val="28"/>
          <w:szCs w:val="28"/>
          <w:lang w:val="uk-UA"/>
        </w:rPr>
      </w:pPr>
      <w:r w:rsidRPr="00687D2C">
        <w:rPr>
          <w:sz w:val="28"/>
          <w:szCs w:val="28"/>
          <w:lang w:val="uk-UA"/>
        </w:rPr>
        <w:t>2) видатки, пов'язані із функціонуванням органів місцевого самоврядування, за рахунок зменшення видатків за іншими функціями тимчасової класифікації видатків та кредитування.</w:t>
      </w:r>
    </w:p>
    <w:p w:rsidR="00192B32" w:rsidRPr="00687D2C" w:rsidRDefault="00192B32" w:rsidP="00192B32">
      <w:pPr>
        <w:pStyle w:val="a3"/>
        <w:ind w:firstLine="567"/>
        <w:jc w:val="both"/>
        <w:rPr>
          <w:sz w:val="28"/>
          <w:szCs w:val="28"/>
          <w:lang w:val="uk-UA"/>
        </w:rPr>
      </w:pPr>
    </w:p>
    <w:p w:rsidR="00687D2C" w:rsidRDefault="00687D2C" w:rsidP="00192B32">
      <w:pPr>
        <w:numPr>
          <w:ilvl w:val="0"/>
          <w:numId w:val="25"/>
        </w:numPr>
        <w:shd w:val="clear" w:color="auto" w:fill="FFFFFF"/>
        <w:spacing w:after="0" w:line="240" w:lineRule="auto"/>
        <w:ind w:left="0" w:firstLine="567"/>
        <w:jc w:val="center"/>
        <w:rPr>
          <w:rFonts w:ascii="Times New Roman" w:hAnsi="Times New Roman" w:cs="Times New Roman"/>
          <w:b/>
          <w:sz w:val="28"/>
          <w:szCs w:val="28"/>
        </w:rPr>
      </w:pPr>
      <w:r w:rsidRPr="00687D2C">
        <w:rPr>
          <w:rFonts w:ascii="Times New Roman" w:hAnsi="Times New Roman" w:cs="Times New Roman"/>
          <w:b/>
          <w:sz w:val="28"/>
          <w:szCs w:val="28"/>
        </w:rPr>
        <w:t>Підготовка інформації про виконання бюджету С</w:t>
      </w:r>
      <w:r w:rsidR="00192B32">
        <w:rPr>
          <w:rFonts w:ascii="Times New Roman" w:hAnsi="Times New Roman" w:cs="Times New Roman"/>
          <w:b/>
          <w:sz w:val="28"/>
          <w:szCs w:val="28"/>
        </w:rPr>
        <w:t>еменівської</w:t>
      </w:r>
      <w:r w:rsidRPr="00687D2C">
        <w:rPr>
          <w:rFonts w:ascii="Times New Roman" w:hAnsi="Times New Roman" w:cs="Times New Roman"/>
          <w:b/>
          <w:sz w:val="28"/>
          <w:szCs w:val="28"/>
        </w:rPr>
        <w:t xml:space="preserve"> селищної  територіальної громади</w:t>
      </w:r>
    </w:p>
    <w:p w:rsidR="00192B32" w:rsidRPr="00687D2C" w:rsidRDefault="00192B32" w:rsidP="00192B32">
      <w:pPr>
        <w:shd w:val="clear" w:color="auto" w:fill="FFFFFF"/>
        <w:spacing w:after="0" w:line="240" w:lineRule="auto"/>
        <w:ind w:left="567"/>
        <w:rPr>
          <w:rFonts w:ascii="Times New Roman" w:hAnsi="Times New Roman" w:cs="Times New Roman"/>
          <w:b/>
          <w:sz w:val="28"/>
          <w:szCs w:val="28"/>
        </w:rPr>
      </w:pP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 xml:space="preserve">8.1. Звітність про виконання бюджету </w:t>
      </w:r>
      <w:r w:rsidR="00192B32" w:rsidRPr="00687D2C">
        <w:rPr>
          <w:sz w:val="28"/>
          <w:szCs w:val="28"/>
        </w:rPr>
        <w:t>С</w:t>
      </w:r>
      <w:r w:rsidR="00192B32">
        <w:rPr>
          <w:sz w:val="28"/>
          <w:szCs w:val="28"/>
        </w:rPr>
        <w:t>еменівської</w:t>
      </w:r>
      <w:r w:rsidRPr="00687D2C">
        <w:rPr>
          <w:sz w:val="28"/>
          <w:szCs w:val="28"/>
        </w:rPr>
        <w:t xml:space="preserve"> селищної  територіальної громади  визначається відповідно до вимог, встановлених щодо звітності про виконання Державного бюджету України у статтях 58-61 Бюджетного кодексу України.</w:t>
      </w: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 xml:space="preserve">Орган Казначейства складає та подає Фінансовому управлінню звітність про виконання бюджету </w:t>
      </w:r>
      <w:r w:rsidR="00192B32" w:rsidRPr="00687D2C">
        <w:rPr>
          <w:sz w:val="28"/>
          <w:szCs w:val="28"/>
        </w:rPr>
        <w:t>С</w:t>
      </w:r>
      <w:r w:rsidR="00192B32">
        <w:rPr>
          <w:sz w:val="28"/>
          <w:szCs w:val="28"/>
        </w:rPr>
        <w:t>еменівської</w:t>
      </w:r>
      <w:r w:rsidRPr="00687D2C">
        <w:rPr>
          <w:sz w:val="28"/>
          <w:szCs w:val="28"/>
        </w:rPr>
        <w:t xml:space="preserve"> селищної територіальної громади за встановленими формами.</w:t>
      </w: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8.2. Органи, що контролюють справляння надходжень бюджету, подають Фінансовому управлінню відповідні звіти, передбачені частиною третьою статті 59 та частиною третьою статті 60 Бюджетного кодексу України.</w:t>
      </w: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 xml:space="preserve">8.3. Квартальні та річний звіти про виконання бюджету </w:t>
      </w:r>
      <w:r w:rsidR="00192B32" w:rsidRPr="00687D2C">
        <w:rPr>
          <w:sz w:val="28"/>
          <w:szCs w:val="28"/>
        </w:rPr>
        <w:t>С</w:t>
      </w:r>
      <w:r w:rsidR="00192B32">
        <w:rPr>
          <w:sz w:val="28"/>
          <w:szCs w:val="28"/>
        </w:rPr>
        <w:t>еменівської</w:t>
      </w:r>
      <w:r w:rsidR="00192B32" w:rsidRPr="00687D2C">
        <w:rPr>
          <w:sz w:val="28"/>
          <w:szCs w:val="28"/>
        </w:rPr>
        <w:t xml:space="preserve"> </w:t>
      </w:r>
      <w:r w:rsidRPr="00687D2C">
        <w:rPr>
          <w:sz w:val="28"/>
          <w:szCs w:val="28"/>
        </w:rPr>
        <w:t>селищної територіальної громади подаються на затвердження сесії Семенівської селищної ради Фінансовим управлінням в двомісячний строк після завершення відповідного бюджетного періоду.</w:t>
      </w:r>
    </w:p>
    <w:p w:rsid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8.4. План заходів щодо організації роботи з підготовки річної звітності про виконання міського бюджету складається щороку відповідно до додатку 4 наказу Міністерства фінансів України від 31.05.2019 №</w:t>
      </w:r>
      <w:r w:rsidR="00192B32">
        <w:rPr>
          <w:sz w:val="28"/>
          <w:szCs w:val="28"/>
        </w:rPr>
        <w:t xml:space="preserve"> </w:t>
      </w:r>
      <w:r w:rsidRPr="00687D2C">
        <w:rPr>
          <w:sz w:val="28"/>
          <w:szCs w:val="28"/>
        </w:rPr>
        <w:t>228 «Про затверд</w:t>
      </w:r>
      <w:bookmarkStart w:id="0" w:name="_GoBack"/>
      <w:bookmarkEnd w:id="0"/>
      <w:r w:rsidRPr="00687D2C">
        <w:rPr>
          <w:sz w:val="28"/>
          <w:szCs w:val="28"/>
        </w:rPr>
        <w:t>ження Методичних рекомендацій щодо підготовки та затвердження бюджетного регламенту проходження бюджетного процесу на місцевому рівні».</w:t>
      </w:r>
    </w:p>
    <w:p w:rsidR="00192B32" w:rsidRPr="00687D2C" w:rsidRDefault="00192B32" w:rsidP="00192B32">
      <w:pPr>
        <w:pStyle w:val="a8"/>
        <w:shd w:val="clear" w:color="auto" w:fill="FFFFFF"/>
        <w:spacing w:before="0" w:beforeAutospacing="0" w:after="0" w:afterAutospacing="0"/>
        <w:ind w:firstLine="567"/>
        <w:jc w:val="both"/>
        <w:textAlignment w:val="baseline"/>
        <w:rPr>
          <w:sz w:val="28"/>
          <w:szCs w:val="28"/>
        </w:rPr>
      </w:pPr>
    </w:p>
    <w:p w:rsidR="00687D2C" w:rsidRDefault="00687D2C" w:rsidP="00192B32">
      <w:pPr>
        <w:numPr>
          <w:ilvl w:val="0"/>
          <w:numId w:val="26"/>
        </w:numPr>
        <w:shd w:val="clear" w:color="auto" w:fill="FFFFFF"/>
        <w:spacing w:after="0" w:line="240" w:lineRule="auto"/>
        <w:ind w:left="0" w:firstLine="567"/>
        <w:jc w:val="center"/>
        <w:rPr>
          <w:rFonts w:ascii="Times New Roman" w:hAnsi="Times New Roman" w:cs="Times New Roman"/>
          <w:b/>
          <w:sz w:val="28"/>
          <w:szCs w:val="28"/>
        </w:rPr>
      </w:pPr>
      <w:r w:rsidRPr="00687D2C">
        <w:rPr>
          <w:rFonts w:ascii="Times New Roman" w:hAnsi="Times New Roman" w:cs="Times New Roman"/>
          <w:b/>
          <w:sz w:val="28"/>
          <w:szCs w:val="28"/>
        </w:rPr>
        <w:t>Забезпечення доступності інформації про бюджету С</w:t>
      </w:r>
      <w:r w:rsidR="00192B32">
        <w:rPr>
          <w:rFonts w:ascii="Times New Roman" w:hAnsi="Times New Roman" w:cs="Times New Roman"/>
          <w:b/>
          <w:sz w:val="28"/>
          <w:szCs w:val="28"/>
        </w:rPr>
        <w:t xml:space="preserve">еменівської </w:t>
      </w:r>
      <w:r w:rsidRPr="00687D2C">
        <w:rPr>
          <w:rFonts w:ascii="Times New Roman" w:hAnsi="Times New Roman" w:cs="Times New Roman"/>
          <w:b/>
          <w:sz w:val="28"/>
          <w:szCs w:val="28"/>
        </w:rPr>
        <w:t>селищної  територіальної громади</w:t>
      </w:r>
    </w:p>
    <w:p w:rsidR="00192B32" w:rsidRPr="00687D2C" w:rsidRDefault="00192B32" w:rsidP="00192B32">
      <w:pPr>
        <w:shd w:val="clear" w:color="auto" w:fill="FFFFFF"/>
        <w:spacing w:after="0" w:line="240" w:lineRule="auto"/>
        <w:ind w:left="567"/>
        <w:rPr>
          <w:rFonts w:ascii="Times New Roman" w:hAnsi="Times New Roman" w:cs="Times New Roman"/>
          <w:b/>
          <w:sz w:val="28"/>
          <w:szCs w:val="28"/>
        </w:rPr>
      </w:pP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lastRenderedPageBreak/>
        <w:t xml:space="preserve">9.1. Інформація про виконання бюджету </w:t>
      </w:r>
      <w:r w:rsidR="00192B32" w:rsidRPr="00687D2C">
        <w:rPr>
          <w:sz w:val="28"/>
          <w:szCs w:val="28"/>
        </w:rPr>
        <w:t>С</w:t>
      </w:r>
      <w:r w:rsidR="00192B32">
        <w:rPr>
          <w:sz w:val="28"/>
          <w:szCs w:val="28"/>
        </w:rPr>
        <w:t>еменівської</w:t>
      </w:r>
      <w:r w:rsidRPr="00687D2C">
        <w:rPr>
          <w:sz w:val="28"/>
          <w:szCs w:val="28"/>
        </w:rPr>
        <w:t xml:space="preserve"> селищної  територіальної громади, у тому числі квартальні та річний звіти про виконання бюджету </w:t>
      </w:r>
      <w:r w:rsidR="00192B32" w:rsidRPr="00687D2C">
        <w:rPr>
          <w:sz w:val="28"/>
          <w:szCs w:val="28"/>
        </w:rPr>
        <w:t>С</w:t>
      </w:r>
      <w:r w:rsidR="00192B32">
        <w:rPr>
          <w:sz w:val="28"/>
          <w:szCs w:val="28"/>
        </w:rPr>
        <w:t>еменівської</w:t>
      </w:r>
      <w:r w:rsidRPr="00687D2C">
        <w:rPr>
          <w:sz w:val="28"/>
          <w:szCs w:val="28"/>
        </w:rPr>
        <w:t xml:space="preserve"> селищної територіальної громади підлягають оприлюдненню на офіційному сайті Семенівської селищної ради та висвітлюються в  інформаційному тижневику «Голос громади» та щотижневій громадсько-інформаційній газеті «Вісник </w:t>
      </w:r>
      <w:proofErr w:type="spellStart"/>
      <w:r w:rsidRPr="00687D2C">
        <w:rPr>
          <w:sz w:val="28"/>
          <w:szCs w:val="28"/>
        </w:rPr>
        <w:t>Семенівщини</w:t>
      </w:r>
      <w:proofErr w:type="spellEnd"/>
      <w:r w:rsidRPr="00687D2C">
        <w:rPr>
          <w:sz w:val="28"/>
          <w:szCs w:val="28"/>
        </w:rPr>
        <w:t xml:space="preserve">».  </w:t>
      </w:r>
    </w:p>
    <w:p w:rsidR="00687D2C" w:rsidRPr="00687D2C" w:rsidRDefault="00687D2C" w:rsidP="00192B32">
      <w:pPr>
        <w:pStyle w:val="a8"/>
        <w:shd w:val="clear" w:color="auto" w:fill="FFFFFF"/>
        <w:spacing w:before="0" w:beforeAutospacing="0" w:after="0" w:afterAutospacing="0"/>
        <w:ind w:firstLine="567"/>
        <w:jc w:val="both"/>
        <w:textAlignment w:val="baseline"/>
        <w:rPr>
          <w:sz w:val="28"/>
          <w:szCs w:val="28"/>
        </w:rPr>
      </w:pPr>
      <w:r w:rsidRPr="00687D2C">
        <w:rPr>
          <w:sz w:val="28"/>
          <w:szCs w:val="28"/>
        </w:rPr>
        <w:t xml:space="preserve">Інформація про виконання бюджету </w:t>
      </w:r>
      <w:r w:rsidR="00192B32" w:rsidRPr="00687D2C">
        <w:rPr>
          <w:sz w:val="28"/>
          <w:szCs w:val="28"/>
        </w:rPr>
        <w:t>С</w:t>
      </w:r>
      <w:r w:rsidR="00192B32">
        <w:rPr>
          <w:sz w:val="28"/>
          <w:szCs w:val="28"/>
        </w:rPr>
        <w:t>еменівської</w:t>
      </w:r>
      <w:r w:rsidRPr="00687D2C">
        <w:rPr>
          <w:sz w:val="28"/>
          <w:szCs w:val="28"/>
        </w:rPr>
        <w:t xml:space="preserve"> селищної  територіальної громади має містити показники бюджету </w:t>
      </w:r>
      <w:r w:rsidR="00192B32" w:rsidRPr="00687D2C">
        <w:rPr>
          <w:sz w:val="28"/>
          <w:szCs w:val="28"/>
        </w:rPr>
        <w:t>С</w:t>
      </w:r>
      <w:r w:rsidR="00192B32">
        <w:rPr>
          <w:sz w:val="28"/>
          <w:szCs w:val="28"/>
        </w:rPr>
        <w:t>еменівської</w:t>
      </w:r>
      <w:r w:rsidRPr="00687D2C">
        <w:rPr>
          <w:sz w:val="28"/>
          <w:szCs w:val="28"/>
        </w:rPr>
        <w:t xml:space="preserve"> селищної  територіальної громади за загальним та спеціальним фондами про доходи (деталізовано за видами доходів, які забезпечують надходження не менше 3 відсотків загального обсягу доходів бюджету </w:t>
      </w:r>
      <w:r w:rsidR="00192B32" w:rsidRPr="00687D2C">
        <w:rPr>
          <w:sz w:val="28"/>
          <w:szCs w:val="28"/>
        </w:rPr>
        <w:t>С</w:t>
      </w:r>
      <w:r w:rsidR="00192B32">
        <w:rPr>
          <w:sz w:val="28"/>
          <w:szCs w:val="28"/>
        </w:rPr>
        <w:t>еменівської</w:t>
      </w:r>
      <w:r w:rsidRPr="00687D2C">
        <w:rPr>
          <w:sz w:val="28"/>
          <w:szCs w:val="28"/>
        </w:rPr>
        <w:t xml:space="preserve"> селищної  територіальної громади) та про видатки і кредитування (деталізовано за кодами програмної класифікації видатків та кредитування бюджету), фінансування, а також показники про стан місцевого боргу та надання місцевих гарантій. Такі показники наводяться порівняно з аналогічними показниками за відповідний період попереднього бюджетного періоду із зазначенням динаміки їх зміни.</w:t>
      </w: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 xml:space="preserve">9.2. Головні розпорядники коштів бюджету </w:t>
      </w:r>
      <w:r w:rsidR="00192B32" w:rsidRPr="00687D2C">
        <w:rPr>
          <w:sz w:val="28"/>
          <w:szCs w:val="28"/>
        </w:rPr>
        <w:t>С</w:t>
      </w:r>
      <w:r w:rsidR="00192B32">
        <w:rPr>
          <w:sz w:val="28"/>
          <w:szCs w:val="28"/>
        </w:rPr>
        <w:t>еменівської</w:t>
      </w:r>
      <w:r w:rsidRPr="00687D2C">
        <w:rPr>
          <w:sz w:val="28"/>
          <w:szCs w:val="28"/>
        </w:rPr>
        <w:t xml:space="preserve"> селищної  територіальної громади розміщують бюджетні запити на офіційному сайті або оприлюднюють їх в інший спосіб не пізніше ніж через три робочих дні після подання </w:t>
      </w:r>
      <w:proofErr w:type="spellStart"/>
      <w:r w:rsidRPr="00687D2C">
        <w:rPr>
          <w:sz w:val="28"/>
          <w:szCs w:val="28"/>
        </w:rPr>
        <w:t>Семенівській</w:t>
      </w:r>
      <w:proofErr w:type="spellEnd"/>
      <w:r w:rsidRPr="00687D2C">
        <w:rPr>
          <w:sz w:val="28"/>
          <w:szCs w:val="28"/>
        </w:rPr>
        <w:t xml:space="preserve"> селищній раді </w:t>
      </w:r>
      <w:proofErr w:type="spellStart"/>
      <w:r w:rsidRPr="00687D2C">
        <w:rPr>
          <w:sz w:val="28"/>
          <w:szCs w:val="28"/>
        </w:rPr>
        <w:t>проєкту</w:t>
      </w:r>
      <w:proofErr w:type="spellEnd"/>
      <w:r w:rsidRPr="00687D2C">
        <w:rPr>
          <w:sz w:val="28"/>
          <w:szCs w:val="28"/>
        </w:rPr>
        <w:t xml:space="preserve"> рішення про бюджету </w:t>
      </w:r>
      <w:r w:rsidR="00192B32" w:rsidRPr="00687D2C">
        <w:rPr>
          <w:sz w:val="28"/>
          <w:szCs w:val="28"/>
        </w:rPr>
        <w:t>С</w:t>
      </w:r>
      <w:r w:rsidR="00192B32">
        <w:rPr>
          <w:sz w:val="28"/>
          <w:szCs w:val="28"/>
        </w:rPr>
        <w:t>еменівської</w:t>
      </w:r>
      <w:r w:rsidRPr="00687D2C">
        <w:rPr>
          <w:sz w:val="28"/>
          <w:szCs w:val="28"/>
        </w:rPr>
        <w:t xml:space="preserve"> селищної  територіальної громади.</w:t>
      </w: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9.3. Головні розпорядники бюджетних коштів здійснюють публічне представлення інформації про виконання бюджетних програм за звітний бюджетний період до 15 березня року, що настає за звітним.</w:t>
      </w:r>
    </w:p>
    <w:p w:rsidR="00687D2C" w:rsidRPr="00687D2C" w:rsidRDefault="00687D2C" w:rsidP="00192B32">
      <w:pPr>
        <w:pStyle w:val="a8"/>
        <w:shd w:val="clear" w:color="auto" w:fill="FFFFFF"/>
        <w:spacing w:before="0" w:beforeAutospacing="0" w:after="0" w:afterAutospacing="0"/>
        <w:ind w:firstLine="567"/>
        <w:jc w:val="both"/>
        <w:rPr>
          <w:sz w:val="28"/>
          <w:szCs w:val="28"/>
        </w:rPr>
      </w:pPr>
      <w:r w:rsidRPr="00687D2C">
        <w:rPr>
          <w:sz w:val="28"/>
          <w:szCs w:val="28"/>
        </w:rPr>
        <w:t>Головні розпорядники бюджетних коштів оприлюднюють шляхом розміщення на офіційному сайті Семенівської селищної ради:</w:t>
      </w:r>
    </w:p>
    <w:p w:rsidR="00687D2C" w:rsidRPr="00687D2C" w:rsidRDefault="00687D2C" w:rsidP="00192B32">
      <w:pPr>
        <w:numPr>
          <w:ilvl w:val="0"/>
          <w:numId w:val="27"/>
        </w:numPr>
        <w:shd w:val="clear" w:color="auto" w:fill="FFFFFF"/>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інформацію про цілі державної політики у відповідні сфері діяльності, формування або реалізацію якої забезпечує головний розпорядник бюджетних коштів, та показники їх досягнення в межах бюджетних програм за звітний бюджетний період - до 15 березня року, що настає за звітним;</w:t>
      </w:r>
    </w:p>
    <w:p w:rsidR="00687D2C" w:rsidRPr="00687D2C" w:rsidRDefault="00687D2C" w:rsidP="00192B32">
      <w:pPr>
        <w:numPr>
          <w:ilvl w:val="0"/>
          <w:numId w:val="27"/>
        </w:numPr>
        <w:shd w:val="clear" w:color="auto" w:fill="FFFFFF"/>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паспорти бюджетних програм на поточний бюджетний період (включаючи зміни до паспортів бюджетних програм) – протягом трьох робочих днів з дня затвердження таких документів;</w:t>
      </w:r>
    </w:p>
    <w:p w:rsidR="00687D2C" w:rsidRPr="00687D2C" w:rsidRDefault="00687D2C" w:rsidP="00192B32">
      <w:pPr>
        <w:numPr>
          <w:ilvl w:val="0"/>
          <w:numId w:val="27"/>
        </w:numPr>
        <w:shd w:val="clear" w:color="auto" w:fill="FFFFFF"/>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звіти про виконання паспортів бюджетних програм за звітний бюджетний період – протягом трьох робочих днів після подання річної бюджетної звітності;</w:t>
      </w:r>
    </w:p>
    <w:p w:rsidR="00687D2C" w:rsidRPr="00687D2C" w:rsidRDefault="00687D2C" w:rsidP="00192B32">
      <w:pPr>
        <w:numPr>
          <w:ilvl w:val="0"/>
          <w:numId w:val="27"/>
        </w:numPr>
        <w:shd w:val="clear" w:color="auto" w:fill="FFFFFF"/>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звіти про хід реалізації державний інвестиційних проєктів – один раз на півріччя (рік) до 20 числа місяця наступного за звітним періодом;</w:t>
      </w:r>
    </w:p>
    <w:p w:rsidR="00687D2C" w:rsidRPr="00687D2C" w:rsidRDefault="00687D2C" w:rsidP="00192B32">
      <w:pPr>
        <w:numPr>
          <w:ilvl w:val="0"/>
          <w:numId w:val="27"/>
        </w:numPr>
        <w:shd w:val="clear" w:color="auto" w:fill="FFFFFF"/>
        <w:spacing w:after="0" w:line="240" w:lineRule="auto"/>
        <w:ind w:left="0" w:firstLine="567"/>
        <w:jc w:val="both"/>
        <w:rPr>
          <w:rFonts w:ascii="Times New Roman" w:hAnsi="Times New Roman" w:cs="Times New Roman"/>
          <w:sz w:val="28"/>
          <w:szCs w:val="28"/>
        </w:rPr>
      </w:pPr>
      <w:r w:rsidRPr="00687D2C">
        <w:rPr>
          <w:rFonts w:ascii="Times New Roman" w:hAnsi="Times New Roman" w:cs="Times New Roman"/>
          <w:sz w:val="28"/>
          <w:szCs w:val="28"/>
        </w:rPr>
        <w:t>результати оцінки ефективності бюджетних програм за звітний бюджетний період – у двотижневий строк після подання річної бюджетної звітності.</w:t>
      </w:r>
    </w:p>
    <w:p w:rsidR="00192B32" w:rsidRDefault="00192B32" w:rsidP="00192B32">
      <w:pPr>
        <w:shd w:val="clear" w:color="auto" w:fill="FFFFFF"/>
        <w:spacing w:after="0" w:line="240" w:lineRule="auto"/>
        <w:ind w:firstLine="567"/>
        <w:jc w:val="both"/>
        <w:rPr>
          <w:rFonts w:ascii="Times New Roman" w:hAnsi="Times New Roman" w:cs="Times New Roman"/>
          <w:i/>
          <w:color w:val="252121"/>
        </w:rPr>
      </w:pPr>
    </w:p>
    <w:p w:rsidR="00687D2C" w:rsidRDefault="00687D2C" w:rsidP="00192B32">
      <w:pPr>
        <w:shd w:val="clear" w:color="auto" w:fill="FFFFFF"/>
        <w:spacing w:after="0" w:line="240" w:lineRule="auto"/>
        <w:ind w:firstLine="567"/>
        <w:jc w:val="both"/>
        <w:rPr>
          <w:rFonts w:ascii="Times New Roman" w:hAnsi="Times New Roman" w:cs="Times New Roman"/>
          <w:i/>
          <w:color w:val="252121"/>
        </w:rPr>
      </w:pPr>
      <w:r w:rsidRPr="00687D2C">
        <w:rPr>
          <w:rFonts w:ascii="Times New Roman" w:hAnsi="Times New Roman" w:cs="Times New Roman"/>
          <w:i/>
          <w:color w:val="252121"/>
        </w:rPr>
        <w:t xml:space="preserve">Бюджетний регламент проходження бюджетного процесу </w:t>
      </w:r>
      <w:r w:rsidRPr="00687D2C">
        <w:rPr>
          <w:rFonts w:ascii="Times New Roman" w:hAnsi="Times New Roman" w:cs="Times New Roman"/>
          <w:i/>
        </w:rPr>
        <w:t>бюджету С</w:t>
      </w:r>
      <w:r w:rsidR="00192B32">
        <w:rPr>
          <w:rFonts w:ascii="Times New Roman" w:hAnsi="Times New Roman" w:cs="Times New Roman"/>
          <w:i/>
        </w:rPr>
        <w:t>еменівської</w:t>
      </w:r>
      <w:r w:rsidRPr="00687D2C">
        <w:rPr>
          <w:rFonts w:ascii="Times New Roman" w:hAnsi="Times New Roman" w:cs="Times New Roman"/>
          <w:i/>
        </w:rPr>
        <w:t xml:space="preserve"> селищної  територіальної громади  </w:t>
      </w:r>
      <w:r w:rsidRPr="00687D2C">
        <w:rPr>
          <w:rFonts w:ascii="Times New Roman" w:hAnsi="Times New Roman" w:cs="Times New Roman"/>
          <w:i/>
          <w:color w:val="252121"/>
        </w:rPr>
        <w:t>підготовлений начальником Фінансового управління</w:t>
      </w:r>
      <w:r w:rsidR="00192B32">
        <w:rPr>
          <w:rFonts w:ascii="Times New Roman" w:hAnsi="Times New Roman" w:cs="Times New Roman"/>
          <w:i/>
          <w:color w:val="252121"/>
        </w:rPr>
        <w:t xml:space="preserve"> Семенівської селищної ради </w:t>
      </w:r>
      <w:r w:rsidRPr="00687D2C">
        <w:rPr>
          <w:rFonts w:ascii="Times New Roman" w:hAnsi="Times New Roman" w:cs="Times New Roman"/>
          <w:i/>
          <w:color w:val="252121"/>
        </w:rPr>
        <w:t>Світланою ПАЛІЙ</w:t>
      </w:r>
    </w:p>
    <w:p w:rsidR="0033536C" w:rsidRDefault="0033536C" w:rsidP="00192B32">
      <w:pPr>
        <w:shd w:val="clear" w:color="auto" w:fill="FFFFFF"/>
        <w:spacing w:after="0" w:line="240" w:lineRule="auto"/>
        <w:ind w:firstLine="567"/>
        <w:jc w:val="both"/>
        <w:rPr>
          <w:rFonts w:ascii="Times New Roman" w:hAnsi="Times New Roman" w:cs="Times New Roman"/>
          <w:i/>
          <w:color w:val="252121"/>
        </w:rPr>
      </w:pPr>
    </w:p>
    <w:p w:rsidR="00557614" w:rsidRDefault="00557614">
      <w:pPr>
        <w:rPr>
          <w:rFonts w:ascii="Times New Roman" w:hAnsi="Times New Roman"/>
          <w:sz w:val="24"/>
          <w:szCs w:val="24"/>
        </w:rPr>
      </w:pPr>
      <w:r>
        <w:rPr>
          <w:rFonts w:ascii="Times New Roman" w:hAnsi="Times New Roman"/>
          <w:sz w:val="24"/>
          <w:szCs w:val="24"/>
        </w:rPr>
        <w:br w:type="page"/>
      </w:r>
    </w:p>
    <w:p w:rsidR="00557614" w:rsidRDefault="00557614" w:rsidP="0033536C">
      <w:pPr>
        <w:spacing w:after="0" w:line="240" w:lineRule="auto"/>
        <w:ind w:left="12036"/>
        <w:jc w:val="both"/>
        <w:rPr>
          <w:rFonts w:ascii="Times New Roman" w:hAnsi="Times New Roman"/>
          <w:sz w:val="24"/>
          <w:szCs w:val="24"/>
        </w:rPr>
        <w:sectPr w:rsidR="00557614" w:rsidSect="00557614">
          <w:pgSz w:w="11906" w:h="16838"/>
          <w:pgMar w:top="851" w:right="851" w:bottom="851" w:left="1418" w:header="709" w:footer="709" w:gutter="0"/>
          <w:cols w:space="708"/>
          <w:docGrid w:linePitch="360"/>
        </w:sectPr>
      </w:pPr>
    </w:p>
    <w:p w:rsidR="0033536C" w:rsidRPr="0033536C" w:rsidRDefault="0033536C" w:rsidP="0033536C">
      <w:pPr>
        <w:spacing w:after="0" w:line="240" w:lineRule="auto"/>
        <w:ind w:left="12036"/>
        <w:jc w:val="both"/>
        <w:rPr>
          <w:rFonts w:ascii="Times New Roman" w:hAnsi="Times New Roman"/>
          <w:sz w:val="24"/>
          <w:szCs w:val="24"/>
        </w:rPr>
      </w:pPr>
      <w:r w:rsidRPr="0033536C">
        <w:rPr>
          <w:rFonts w:ascii="Times New Roman" w:hAnsi="Times New Roman"/>
          <w:sz w:val="24"/>
          <w:szCs w:val="24"/>
        </w:rPr>
        <w:lastRenderedPageBreak/>
        <w:t>Додаток</w:t>
      </w:r>
    </w:p>
    <w:p w:rsidR="0033536C" w:rsidRDefault="0033536C" w:rsidP="0033536C">
      <w:pPr>
        <w:spacing w:after="0" w:line="240" w:lineRule="auto"/>
        <w:ind w:left="12036"/>
        <w:jc w:val="both"/>
        <w:rPr>
          <w:rFonts w:ascii="Times New Roman" w:hAnsi="Times New Roman"/>
          <w:sz w:val="24"/>
          <w:szCs w:val="24"/>
        </w:rPr>
      </w:pPr>
      <w:r w:rsidRPr="0033536C">
        <w:rPr>
          <w:rFonts w:ascii="Times New Roman" w:hAnsi="Times New Roman"/>
          <w:sz w:val="24"/>
          <w:szCs w:val="24"/>
        </w:rPr>
        <w:t xml:space="preserve">до Бюджетного регламенту </w:t>
      </w:r>
    </w:p>
    <w:p w:rsidR="0033536C" w:rsidRPr="0033536C" w:rsidRDefault="0033536C" w:rsidP="0033536C">
      <w:pPr>
        <w:spacing w:after="0" w:line="240" w:lineRule="auto"/>
        <w:ind w:left="12036"/>
        <w:jc w:val="both"/>
        <w:rPr>
          <w:rFonts w:ascii="Times New Roman" w:hAnsi="Times New Roman"/>
          <w:sz w:val="24"/>
          <w:szCs w:val="24"/>
        </w:rPr>
      </w:pPr>
      <w:r w:rsidRPr="0033536C">
        <w:rPr>
          <w:rFonts w:ascii="Times New Roman" w:hAnsi="Times New Roman"/>
          <w:sz w:val="24"/>
          <w:szCs w:val="24"/>
        </w:rPr>
        <w:t>Семенівської селищної ради</w:t>
      </w:r>
    </w:p>
    <w:p w:rsidR="0033536C" w:rsidRPr="003A42C4" w:rsidRDefault="0033536C" w:rsidP="0033536C">
      <w:pPr>
        <w:spacing w:before="120" w:after="0" w:line="240" w:lineRule="auto"/>
        <w:jc w:val="center"/>
        <w:rPr>
          <w:rFonts w:ascii="Times New Roman" w:hAnsi="Times New Roman"/>
          <w:sz w:val="28"/>
          <w:szCs w:val="28"/>
        </w:rPr>
      </w:pPr>
      <w:r w:rsidRPr="003A42C4">
        <w:rPr>
          <w:rFonts w:ascii="Times New Roman" w:hAnsi="Times New Roman"/>
          <w:b/>
          <w:bCs/>
          <w:sz w:val="28"/>
          <w:szCs w:val="28"/>
        </w:rPr>
        <w:t>Стадії бюджетного процесу, зміст роботи, виконавці та терміни виконання</w:t>
      </w:r>
    </w:p>
    <w:p w:rsidR="0033536C" w:rsidRPr="003A42C4" w:rsidRDefault="0033536C" w:rsidP="0033536C">
      <w:pPr>
        <w:spacing w:after="0" w:line="240" w:lineRule="auto"/>
        <w:jc w:val="right"/>
      </w:pPr>
    </w:p>
    <w:tbl>
      <w:tblPr>
        <w:tblW w:w="1589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425"/>
        <w:gridCol w:w="8930"/>
        <w:gridCol w:w="2268"/>
        <w:gridCol w:w="2268"/>
      </w:tblGrid>
      <w:tr w:rsidR="0033536C" w:rsidRPr="003A42C4" w:rsidTr="00750493">
        <w:trPr>
          <w:tblHeader/>
          <w:tblCellSpacing w:w="0" w:type="dxa"/>
        </w:trPr>
        <w:tc>
          <w:tcPr>
            <w:tcW w:w="2425" w:type="dxa"/>
            <w:vAlign w:val="center"/>
            <w:hideMark/>
          </w:tcPr>
          <w:p w:rsidR="0033536C" w:rsidRPr="003A42C4" w:rsidRDefault="0033536C" w:rsidP="00750493">
            <w:pPr>
              <w:spacing w:before="100" w:beforeAutospacing="1" w:after="100" w:afterAutospacing="1" w:line="240" w:lineRule="auto"/>
              <w:jc w:val="center"/>
              <w:rPr>
                <w:rFonts w:ascii="Times New Roman" w:eastAsia="Times New Roman" w:hAnsi="Times New Roman"/>
                <w:sz w:val="24"/>
                <w:szCs w:val="24"/>
                <w:lang w:eastAsia="ru-RU"/>
              </w:rPr>
            </w:pPr>
            <w:r w:rsidRPr="003A42C4">
              <w:rPr>
                <w:rFonts w:ascii="Times New Roman" w:eastAsia="Times New Roman" w:hAnsi="Times New Roman"/>
                <w:b/>
                <w:bCs/>
                <w:sz w:val="24"/>
                <w:szCs w:val="24"/>
                <w:lang w:eastAsia="ru-RU"/>
              </w:rPr>
              <w:t>Стадії бюджетного процесу</w:t>
            </w:r>
            <w:r w:rsidRPr="003A42C4">
              <w:rPr>
                <w:rFonts w:ascii="Times New Roman" w:eastAsia="Times New Roman" w:hAnsi="Times New Roman"/>
                <w:sz w:val="24"/>
                <w:szCs w:val="24"/>
                <w:lang w:eastAsia="ru-RU"/>
              </w:rPr>
              <w:br/>
            </w:r>
            <w:r w:rsidRPr="003A42C4">
              <w:rPr>
                <w:rFonts w:ascii="Times New Roman" w:eastAsia="Times New Roman" w:hAnsi="Times New Roman"/>
                <w:i/>
                <w:iCs/>
                <w:sz w:val="18"/>
                <w:szCs w:val="18"/>
                <w:u w:val="single"/>
                <w:lang w:eastAsia="ru-RU"/>
              </w:rPr>
              <w:t>(Ст.19 Бюджетного кодексу України (далі - БКУ)</w:t>
            </w:r>
          </w:p>
        </w:tc>
        <w:tc>
          <w:tcPr>
            <w:tcW w:w="8930" w:type="dxa"/>
            <w:vAlign w:val="center"/>
            <w:hideMark/>
          </w:tcPr>
          <w:p w:rsidR="0033536C" w:rsidRPr="003A42C4" w:rsidRDefault="0033536C" w:rsidP="00750493">
            <w:pPr>
              <w:spacing w:before="100" w:beforeAutospacing="1" w:after="100" w:afterAutospacing="1" w:line="240" w:lineRule="auto"/>
              <w:ind w:right="136"/>
              <w:jc w:val="center"/>
              <w:rPr>
                <w:rFonts w:ascii="Times New Roman" w:eastAsia="Times New Roman" w:hAnsi="Times New Roman"/>
                <w:sz w:val="24"/>
                <w:szCs w:val="24"/>
                <w:lang w:eastAsia="ru-RU"/>
              </w:rPr>
            </w:pPr>
            <w:r w:rsidRPr="003A42C4">
              <w:rPr>
                <w:rFonts w:ascii="Times New Roman" w:eastAsia="Times New Roman" w:hAnsi="Times New Roman"/>
                <w:b/>
                <w:bCs/>
                <w:sz w:val="24"/>
                <w:szCs w:val="24"/>
                <w:lang w:eastAsia="ru-RU"/>
              </w:rPr>
              <w:t>Зміст робіт</w:t>
            </w:r>
          </w:p>
        </w:tc>
        <w:tc>
          <w:tcPr>
            <w:tcW w:w="2268" w:type="dxa"/>
            <w:vAlign w:val="center"/>
            <w:hideMark/>
          </w:tcPr>
          <w:p w:rsidR="0033536C" w:rsidRPr="003A42C4" w:rsidRDefault="0033536C" w:rsidP="00750493">
            <w:pPr>
              <w:spacing w:before="100" w:beforeAutospacing="1" w:after="100" w:afterAutospacing="1" w:line="240" w:lineRule="auto"/>
              <w:jc w:val="center"/>
              <w:rPr>
                <w:rFonts w:ascii="Times New Roman" w:eastAsia="Times New Roman" w:hAnsi="Times New Roman"/>
                <w:sz w:val="24"/>
                <w:szCs w:val="24"/>
                <w:lang w:eastAsia="ru-RU"/>
              </w:rPr>
            </w:pPr>
            <w:r w:rsidRPr="003A42C4">
              <w:rPr>
                <w:rFonts w:ascii="Times New Roman" w:eastAsia="Times New Roman" w:hAnsi="Times New Roman"/>
                <w:b/>
                <w:bCs/>
                <w:sz w:val="24"/>
                <w:szCs w:val="24"/>
                <w:lang w:eastAsia="ru-RU"/>
              </w:rPr>
              <w:t>Виконавці</w:t>
            </w:r>
          </w:p>
        </w:tc>
        <w:tc>
          <w:tcPr>
            <w:tcW w:w="2268" w:type="dxa"/>
            <w:vAlign w:val="center"/>
            <w:hideMark/>
          </w:tcPr>
          <w:p w:rsidR="0033536C" w:rsidRPr="003A42C4" w:rsidRDefault="0033536C" w:rsidP="00750493">
            <w:pPr>
              <w:spacing w:before="100" w:beforeAutospacing="1" w:after="100" w:afterAutospacing="1" w:line="240" w:lineRule="auto"/>
              <w:jc w:val="center"/>
              <w:rPr>
                <w:rFonts w:ascii="Times New Roman" w:eastAsia="Times New Roman" w:hAnsi="Times New Roman"/>
                <w:sz w:val="24"/>
                <w:szCs w:val="24"/>
                <w:lang w:eastAsia="ru-RU"/>
              </w:rPr>
            </w:pPr>
            <w:r w:rsidRPr="003A42C4">
              <w:rPr>
                <w:rFonts w:ascii="Times New Roman" w:eastAsia="Times New Roman" w:hAnsi="Times New Roman"/>
                <w:b/>
                <w:bCs/>
                <w:sz w:val="24"/>
                <w:szCs w:val="24"/>
                <w:lang w:eastAsia="ru-RU"/>
              </w:rPr>
              <w:t>Терміни виконання</w:t>
            </w:r>
          </w:p>
        </w:tc>
      </w:tr>
      <w:tr w:rsidR="0033536C" w:rsidRPr="003A42C4" w:rsidTr="00750493">
        <w:trPr>
          <w:tblHeader/>
          <w:tblCellSpacing w:w="0" w:type="dxa"/>
        </w:trPr>
        <w:tc>
          <w:tcPr>
            <w:tcW w:w="2425" w:type="dxa"/>
            <w:vAlign w:val="center"/>
            <w:hideMark/>
          </w:tcPr>
          <w:p w:rsidR="0033536C" w:rsidRPr="003A42C4" w:rsidRDefault="0033536C" w:rsidP="00750493">
            <w:pPr>
              <w:spacing w:before="100" w:beforeAutospacing="1" w:after="100" w:afterAutospacing="1" w:line="240" w:lineRule="auto"/>
              <w:jc w:val="center"/>
              <w:rPr>
                <w:rFonts w:ascii="Times New Roman" w:eastAsia="Times New Roman" w:hAnsi="Times New Roman"/>
                <w:sz w:val="16"/>
                <w:szCs w:val="16"/>
                <w:lang w:eastAsia="ru-RU"/>
              </w:rPr>
            </w:pPr>
            <w:r w:rsidRPr="003A42C4">
              <w:rPr>
                <w:rFonts w:ascii="Times New Roman" w:eastAsia="Times New Roman" w:hAnsi="Times New Roman"/>
                <w:b/>
                <w:bCs/>
                <w:sz w:val="16"/>
                <w:szCs w:val="16"/>
                <w:lang w:eastAsia="ru-RU"/>
              </w:rPr>
              <w:t>1</w:t>
            </w:r>
          </w:p>
        </w:tc>
        <w:tc>
          <w:tcPr>
            <w:tcW w:w="8930" w:type="dxa"/>
            <w:vAlign w:val="center"/>
            <w:hideMark/>
          </w:tcPr>
          <w:p w:rsidR="0033536C" w:rsidRPr="003A42C4" w:rsidRDefault="0033536C" w:rsidP="00750493">
            <w:pPr>
              <w:spacing w:before="100" w:beforeAutospacing="1" w:after="100" w:afterAutospacing="1" w:line="240" w:lineRule="auto"/>
              <w:ind w:right="136"/>
              <w:jc w:val="center"/>
              <w:rPr>
                <w:rFonts w:ascii="Times New Roman" w:eastAsia="Times New Roman" w:hAnsi="Times New Roman"/>
                <w:sz w:val="16"/>
                <w:szCs w:val="16"/>
                <w:lang w:eastAsia="ru-RU"/>
              </w:rPr>
            </w:pPr>
            <w:r w:rsidRPr="003A42C4">
              <w:rPr>
                <w:rFonts w:ascii="Times New Roman" w:eastAsia="Times New Roman" w:hAnsi="Times New Roman"/>
                <w:b/>
                <w:bCs/>
                <w:sz w:val="16"/>
                <w:szCs w:val="16"/>
                <w:lang w:eastAsia="ru-RU"/>
              </w:rPr>
              <w:t>2</w:t>
            </w:r>
          </w:p>
        </w:tc>
        <w:tc>
          <w:tcPr>
            <w:tcW w:w="2268" w:type="dxa"/>
            <w:vAlign w:val="center"/>
            <w:hideMark/>
          </w:tcPr>
          <w:p w:rsidR="0033536C" w:rsidRPr="003A42C4" w:rsidRDefault="0033536C" w:rsidP="00750493">
            <w:pPr>
              <w:spacing w:before="100" w:beforeAutospacing="1" w:after="100" w:afterAutospacing="1" w:line="240" w:lineRule="auto"/>
              <w:jc w:val="center"/>
              <w:rPr>
                <w:rFonts w:ascii="Times New Roman" w:eastAsia="Times New Roman" w:hAnsi="Times New Roman"/>
                <w:sz w:val="16"/>
                <w:szCs w:val="16"/>
                <w:lang w:eastAsia="ru-RU"/>
              </w:rPr>
            </w:pPr>
            <w:r w:rsidRPr="003A42C4">
              <w:rPr>
                <w:rFonts w:ascii="Times New Roman" w:eastAsia="Times New Roman" w:hAnsi="Times New Roman"/>
                <w:b/>
                <w:bCs/>
                <w:sz w:val="16"/>
                <w:szCs w:val="16"/>
                <w:lang w:eastAsia="ru-RU"/>
              </w:rPr>
              <w:t>3</w:t>
            </w:r>
          </w:p>
        </w:tc>
        <w:tc>
          <w:tcPr>
            <w:tcW w:w="2268" w:type="dxa"/>
            <w:vAlign w:val="center"/>
            <w:hideMark/>
          </w:tcPr>
          <w:p w:rsidR="0033536C" w:rsidRPr="003A42C4" w:rsidRDefault="0033536C" w:rsidP="00750493">
            <w:pPr>
              <w:spacing w:before="100" w:beforeAutospacing="1" w:after="100" w:afterAutospacing="1" w:line="240" w:lineRule="auto"/>
              <w:jc w:val="center"/>
              <w:rPr>
                <w:rFonts w:ascii="Times New Roman" w:eastAsia="Times New Roman" w:hAnsi="Times New Roman"/>
                <w:sz w:val="16"/>
                <w:szCs w:val="16"/>
                <w:lang w:eastAsia="ru-RU"/>
              </w:rPr>
            </w:pPr>
            <w:r w:rsidRPr="003A42C4">
              <w:rPr>
                <w:rFonts w:ascii="Times New Roman" w:eastAsia="Times New Roman" w:hAnsi="Times New Roman"/>
                <w:b/>
                <w:bCs/>
                <w:sz w:val="16"/>
                <w:szCs w:val="16"/>
                <w:lang w:eastAsia="ru-RU"/>
              </w:rPr>
              <w:t>4</w:t>
            </w:r>
          </w:p>
        </w:tc>
      </w:tr>
      <w:tr w:rsidR="0033536C" w:rsidRPr="003A42C4" w:rsidTr="00750493">
        <w:trPr>
          <w:trHeight w:val="122"/>
          <w:tblCellSpacing w:w="0" w:type="dxa"/>
        </w:trPr>
        <w:tc>
          <w:tcPr>
            <w:tcW w:w="2425" w:type="dxa"/>
            <w:vMerge w:val="restart"/>
            <w:vAlign w:val="center"/>
          </w:tcPr>
          <w:p w:rsidR="0033536C" w:rsidRPr="00D35D27" w:rsidRDefault="0033536C" w:rsidP="00750493">
            <w:pPr>
              <w:spacing w:after="0" w:line="240" w:lineRule="auto"/>
              <w:jc w:val="center"/>
              <w:rPr>
                <w:rFonts w:ascii="Times New Roman" w:hAnsi="Times New Roman"/>
                <w:color w:val="000000"/>
                <w:sz w:val="24"/>
                <w:szCs w:val="24"/>
                <w:lang w:eastAsia="ru-RU"/>
              </w:rPr>
            </w:pPr>
            <w:r w:rsidRPr="00D35D27">
              <w:rPr>
                <w:rFonts w:ascii="Times New Roman" w:hAnsi="Times New Roman"/>
                <w:color w:val="000000"/>
                <w:sz w:val="24"/>
                <w:szCs w:val="24"/>
                <w:lang w:eastAsia="ru-RU"/>
              </w:rPr>
              <w:t xml:space="preserve">Підготовча робота перед складанням проєкту рішення про </w:t>
            </w:r>
            <w:r w:rsidRPr="00AA6619">
              <w:rPr>
                <w:rFonts w:ascii="Times New Roman" w:hAnsi="Times New Roman"/>
                <w:sz w:val="24"/>
                <w:szCs w:val="24"/>
              </w:rPr>
              <w:t>бюджет СЕМЕНІВСЬКОЇ селищної  територіальної громади</w:t>
            </w:r>
            <w:r>
              <w:rPr>
                <w:sz w:val="28"/>
                <w:szCs w:val="28"/>
              </w:rPr>
              <w:t xml:space="preserve">  </w:t>
            </w:r>
          </w:p>
        </w:tc>
        <w:tc>
          <w:tcPr>
            <w:tcW w:w="8930" w:type="dxa"/>
            <w:vAlign w:val="center"/>
          </w:tcPr>
          <w:p w:rsidR="0033536C" w:rsidRPr="00D35D27" w:rsidRDefault="0033536C" w:rsidP="00750493">
            <w:pPr>
              <w:spacing w:before="100" w:beforeAutospacing="1" w:after="100" w:afterAutospacing="1" w:line="240" w:lineRule="auto"/>
              <w:ind w:right="136"/>
              <w:jc w:val="both"/>
              <w:rPr>
                <w:rFonts w:ascii="Times New Roman" w:hAnsi="Times New Roman"/>
                <w:color w:val="000000"/>
                <w:sz w:val="24"/>
                <w:szCs w:val="24"/>
                <w:lang w:eastAsia="ru-RU"/>
              </w:rPr>
            </w:pPr>
            <w:r w:rsidRPr="00D35D27">
              <w:rPr>
                <w:rFonts w:ascii="Times New Roman" w:hAnsi="Times New Roman"/>
                <w:color w:val="000000"/>
                <w:sz w:val="24"/>
                <w:szCs w:val="24"/>
                <w:lang w:eastAsia="ru-RU"/>
              </w:rPr>
              <w:t xml:space="preserve">Аналіз депутатських запитів, запитань, звернень  та надання відповідей на них </w:t>
            </w:r>
          </w:p>
        </w:tc>
        <w:tc>
          <w:tcPr>
            <w:tcW w:w="2268" w:type="dxa"/>
            <w:vMerge w:val="restart"/>
            <w:vAlign w:val="center"/>
          </w:tcPr>
          <w:p w:rsidR="0033536C" w:rsidRPr="00D35D27"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Фінансове управління</w:t>
            </w:r>
          </w:p>
        </w:tc>
        <w:tc>
          <w:tcPr>
            <w:tcW w:w="2268" w:type="dxa"/>
            <w:vMerge w:val="restart"/>
            <w:vAlign w:val="center"/>
          </w:tcPr>
          <w:p w:rsidR="0033536C" w:rsidRPr="00D35D27" w:rsidRDefault="0033536C" w:rsidP="00750493">
            <w:pPr>
              <w:spacing w:before="100" w:beforeAutospacing="1" w:after="100" w:afterAutospacing="1" w:line="240" w:lineRule="auto"/>
              <w:jc w:val="center"/>
              <w:rPr>
                <w:rFonts w:ascii="Times New Roman" w:eastAsia="Times New Roman" w:hAnsi="Times New Roman"/>
                <w:sz w:val="24"/>
                <w:szCs w:val="24"/>
                <w:lang w:eastAsia="ru-RU"/>
              </w:rPr>
            </w:pPr>
            <w:r w:rsidRPr="00D35D27">
              <w:rPr>
                <w:rFonts w:ascii="Times New Roman" w:eastAsia="Times New Roman" w:hAnsi="Times New Roman"/>
                <w:sz w:val="24"/>
                <w:szCs w:val="24"/>
                <w:lang w:eastAsia="ru-RU"/>
              </w:rPr>
              <w:t>На будь-якому етапі складання і розгляду про</w:t>
            </w:r>
            <w:r>
              <w:rPr>
                <w:rFonts w:ascii="Times New Roman" w:eastAsia="Times New Roman" w:hAnsi="Times New Roman"/>
                <w:sz w:val="24"/>
                <w:szCs w:val="24"/>
                <w:lang w:eastAsia="ru-RU"/>
              </w:rPr>
              <w:t>є</w:t>
            </w:r>
            <w:r w:rsidRPr="00D35D27">
              <w:rPr>
                <w:rFonts w:ascii="Times New Roman" w:eastAsia="Times New Roman" w:hAnsi="Times New Roman"/>
                <w:sz w:val="24"/>
                <w:szCs w:val="24"/>
                <w:lang w:eastAsia="ru-RU"/>
              </w:rPr>
              <w:t xml:space="preserve">кту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r w:rsidRPr="00D35D27">
              <w:rPr>
                <w:rFonts w:ascii="Times New Roman" w:eastAsia="Times New Roman" w:hAnsi="Times New Roman"/>
                <w:sz w:val="24"/>
                <w:szCs w:val="24"/>
                <w:lang w:eastAsia="ru-RU"/>
              </w:rPr>
              <w:t>До 15 вересня</w:t>
            </w:r>
          </w:p>
        </w:tc>
      </w:tr>
      <w:tr w:rsidR="0033536C" w:rsidRPr="003A42C4" w:rsidTr="00750493">
        <w:trPr>
          <w:trHeight w:val="122"/>
          <w:tblCellSpacing w:w="0" w:type="dxa"/>
        </w:trPr>
        <w:tc>
          <w:tcPr>
            <w:tcW w:w="2425" w:type="dxa"/>
            <w:vMerge/>
            <w:vAlign w:val="center"/>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vAlign w:val="center"/>
          </w:tcPr>
          <w:p w:rsidR="0033536C" w:rsidRPr="003A42C4" w:rsidRDefault="0033536C" w:rsidP="00750493">
            <w:pPr>
              <w:spacing w:before="100" w:beforeAutospacing="1" w:after="100" w:afterAutospacing="1" w:line="240" w:lineRule="auto"/>
              <w:ind w:right="136"/>
              <w:jc w:val="both"/>
              <w:rPr>
                <w:rFonts w:ascii="Times New Roman" w:hAnsi="Times New Roman"/>
                <w:color w:val="000000"/>
                <w:sz w:val="24"/>
                <w:szCs w:val="24"/>
                <w:lang w:eastAsia="ru-RU"/>
              </w:rPr>
            </w:pPr>
            <w:r w:rsidRPr="00D35D27">
              <w:rPr>
                <w:rFonts w:ascii="Times New Roman" w:hAnsi="Times New Roman"/>
                <w:color w:val="000000"/>
                <w:sz w:val="24"/>
                <w:szCs w:val="24"/>
                <w:lang w:eastAsia="ru-RU"/>
              </w:rPr>
              <w:t>Направлення депутатських запитів, запитань, звернень головним розпорядникам коштів для опрацювання та  врахування  при формуванні бюджетних запитів</w:t>
            </w:r>
          </w:p>
        </w:tc>
        <w:tc>
          <w:tcPr>
            <w:tcW w:w="2268" w:type="dxa"/>
            <w:vMerge/>
            <w:vAlign w:val="center"/>
          </w:tcPr>
          <w:p w:rsidR="0033536C" w:rsidRPr="003A42C4"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p>
        </w:tc>
        <w:tc>
          <w:tcPr>
            <w:tcW w:w="2268" w:type="dxa"/>
            <w:vMerge/>
            <w:vAlign w:val="center"/>
          </w:tcPr>
          <w:p w:rsidR="0033536C" w:rsidRPr="003A42C4" w:rsidRDefault="0033536C" w:rsidP="00750493">
            <w:pPr>
              <w:spacing w:before="100" w:beforeAutospacing="1" w:after="100" w:afterAutospacing="1" w:line="240" w:lineRule="auto"/>
              <w:jc w:val="center"/>
              <w:rPr>
                <w:rFonts w:ascii="Times New Roman" w:eastAsia="Times New Roman" w:hAnsi="Times New Roman"/>
                <w:sz w:val="24"/>
                <w:szCs w:val="24"/>
                <w:lang w:eastAsia="ru-RU"/>
              </w:rPr>
            </w:pPr>
          </w:p>
        </w:tc>
      </w:tr>
      <w:tr w:rsidR="0033536C" w:rsidRPr="003A42C4" w:rsidTr="00750493">
        <w:trPr>
          <w:tblCellSpacing w:w="0" w:type="dxa"/>
        </w:trPr>
        <w:tc>
          <w:tcPr>
            <w:tcW w:w="2425" w:type="dxa"/>
            <w:vMerge w:val="restart"/>
            <w:vAlign w:val="center"/>
            <w:hideMark/>
          </w:tcPr>
          <w:p w:rsidR="0033536C" w:rsidRPr="003A42C4"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r w:rsidRPr="003A42C4">
              <w:rPr>
                <w:rFonts w:ascii="Times New Roman" w:hAnsi="Times New Roman"/>
                <w:color w:val="000000"/>
                <w:sz w:val="24"/>
                <w:szCs w:val="24"/>
                <w:lang w:eastAsia="ru-RU"/>
              </w:rPr>
              <w:t>Складання про</w:t>
            </w:r>
            <w:r>
              <w:rPr>
                <w:rFonts w:ascii="Times New Roman" w:hAnsi="Times New Roman"/>
                <w:color w:val="000000"/>
                <w:sz w:val="24"/>
                <w:szCs w:val="24"/>
                <w:lang w:eastAsia="ru-RU"/>
              </w:rPr>
              <w:t>є</w:t>
            </w:r>
            <w:r w:rsidRPr="003A42C4">
              <w:rPr>
                <w:rFonts w:ascii="Times New Roman" w:hAnsi="Times New Roman"/>
                <w:color w:val="000000"/>
                <w:sz w:val="24"/>
                <w:szCs w:val="24"/>
                <w:lang w:eastAsia="ru-RU"/>
              </w:rPr>
              <w:t xml:space="preserve">кту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r w:rsidRPr="003A42C4">
              <w:rPr>
                <w:rFonts w:ascii="Times New Roman" w:hAnsi="Times New Roman"/>
                <w:color w:val="000000"/>
                <w:sz w:val="24"/>
                <w:szCs w:val="24"/>
                <w:lang w:eastAsia="ru-RU"/>
              </w:rPr>
              <w:br/>
              <w:t>(1 стадія бюджетного планування)</w:t>
            </w:r>
          </w:p>
        </w:tc>
        <w:tc>
          <w:tcPr>
            <w:tcW w:w="8930" w:type="dxa"/>
            <w:hideMark/>
          </w:tcPr>
          <w:p w:rsidR="0033536C" w:rsidRPr="003A42C4" w:rsidRDefault="0033536C" w:rsidP="00750493">
            <w:pPr>
              <w:pStyle w:val="Default"/>
              <w:ind w:right="136"/>
              <w:jc w:val="both"/>
              <w:rPr>
                <w:lang w:val="uk-UA"/>
              </w:rPr>
            </w:pPr>
            <w:r w:rsidRPr="003A42C4">
              <w:rPr>
                <w:lang w:val="uk-UA"/>
              </w:rPr>
              <w:t>Затвердження Інструкції з підготовки бюджетних запитів до про</w:t>
            </w:r>
            <w:r>
              <w:rPr>
                <w:lang w:val="uk-UA"/>
              </w:rPr>
              <w:t>є</w:t>
            </w:r>
            <w:r w:rsidRPr="003A42C4">
              <w:rPr>
                <w:lang w:val="uk-UA"/>
              </w:rPr>
              <w:t xml:space="preserve">кту </w:t>
            </w:r>
            <w:r w:rsidRPr="00AA6619">
              <w:rPr>
                <w:lang w:val="uk-UA"/>
              </w:rPr>
              <w:t>бюджету СЕМЕНІВСЬКОЇ селищної  територіальної громади</w:t>
            </w:r>
            <w:r>
              <w:rPr>
                <w:sz w:val="28"/>
                <w:szCs w:val="28"/>
                <w:lang w:val="uk-UA"/>
              </w:rPr>
              <w:t xml:space="preserve">  </w:t>
            </w:r>
            <w:r w:rsidRPr="003A42C4">
              <w:rPr>
                <w:lang w:val="uk-UA"/>
              </w:rPr>
              <w:t>згідно з типовою формою, визначеною Міністерством фінансів України, розробленої з урахуванням особливостей складання про</w:t>
            </w:r>
            <w:r>
              <w:rPr>
                <w:lang w:val="uk-UA"/>
              </w:rPr>
              <w:t xml:space="preserve">єкту </w:t>
            </w:r>
            <w:r w:rsidRPr="00AA6619">
              <w:rPr>
                <w:lang w:val="uk-UA"/>
              </w:rPr>
              <w:t>бюджету СЕМЕНІВСЬКОЇ селищної  територіальної громади</w:t>
            </w:r>
            <w:r>
              <w:rPr>
                <w:sz w:val="28"/>
                <w:szCs w:val="28"/>
                <w:lang w:val="uk-UA"/>
              </w:rPr>
              <w:t xml:space="preserve">  </w:t>
            </w:r>
            <w:r w:rsidRPr="003A42C4">
              <w:rPr>
                <w:lang w:val="uk-UA"/>
              </w:rPr>
              <w:t xml:space="preserve">. </w:t>
            </w:r>
          </w:p>
          <w:p w:rsidR="0033536C" w:rsidRPr="003A42C4" w:rsidRDefault="0033536C" w:rsidP="00750493">
            <w:pPr>
              <w:pStyle w:val="Default"/>
              <w:ind w:right="136"/>
              <w:jc w:val="both"/>
              <w:rPr>
                <w:lang w:val="uk-UA"/>
              </w:rPr>
            </w:pPr>
            <w:r w:rsidRPr="003A42C4">
              <w:rPr>
                <w:lang w:val="uk-UA"/>
              </w:rPr>
              <w:t xml:space="preserve">Доведення до головних розпорядників бюджетних коштів Інструкції з підготовки бюджетних запитів, типових форм бюджетних запитів, визначених Міністерством фінансів України, та форм розрахунків до бюджетних запитів </w:t>
            </w:r>
            <w:r w:rsidRPr="003A42C4">
              <w:rPr>
                <w:i/>
                <w:lang w:val="uk-UA"/>
              </w:rPr>
              <w:t>(ч.3 ст.75 БКУ)</w:t>
            </w:r>
          </w:p>
        </w:tc>
        <w:tc>
          <w:tcPr>
            <w:tcW w:w="2268" w:type="dxa"/>
            <w:vAlign w:val="center"/>
            <w:hideMark/>
          </w:tcPr>
          <w:p w:rsidR="0033536C" w:rsidRPr="003A42C4" w:rsidRDefault="0033536C" w:rsidP="00750493">
            <w:pPr>
              <w:pStyle w:val="Default"/>
              <w:jc w:val="center"/>
              <w:rPr>
                <w:i/>
                <w:lang w:val="uk-UA"/>
              </w:rPr>
            </w:pPr>
            <w:r>
              <w:rPr>
                <w:lang w:val="uk-UA"/>
              </w:rPr>
              <w:t>Фінансове управління</w:t>
            </w:r>
          </w:p>
        </w:tc>
        <w:tc>
          <w:tcPr>
            <w:tcW w:w="2268" w:type="dxa"/>
            <w:vAlign w:val="center"/>
            <w:hideMark/>
          </w:tcPr>
          <w:p w:rsidR="0033536C" w:rsidRPr="003A42C4" w:rsidRDefault="0033536C" w:rsidP="00750493">
            <w:pPr>
              <w:pStyle w:val="Default"/>
              <w:jc w:val="center"/>
              <w:rPr>
                <w:lang w:val="uk-UA"/>
              </w:rPr>
            </w:pPr>
            <w:r w:rsidRPr="003A42C4">
              <w:rPr>
                <w:lang w:val="uk-UA"/>
              </w:rPr>
              <w:t>До 01 жовтня</w:t>
            </w: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Отримання від Міністерства фінансів України розрахунків прогнозних обсягів міжбюджетних трансфертів, методики їх визначення, організаційно-методологічних вимог та інших показників щодо складання про</w:t>
            </w:r>
            <w:r>
              <w:rPr>
                <w:lang w:val="uk-UA"/>
              </w:rPr>
              <w:t xml:space="preserve">єкту </w:t>
            </w:r>
            <w:r w:rsidRPr="00AA6619">
              <w:rPr>
                <w:lang w:val="uk-UA"/>
              </w:rPr>
              <w:t>бюджету СЕМЕНІВСЬКОЇ селищної  територіальної громади</w:t>
            </w:r>
            <w:r>
              <w:rPr>
                <w:sz w:val="28"/>
                <w:szCs w:val="28"/>
                <w:lang w:val="uk-UA"/>
              </w:rPr>
              <w:t xml:space="preserve">  </w:t>
            </w:r>
            <w:r w:rsidRPr="003A42C4">
              <w:rPr>
                <w:lang w:val="uk-UA"/>
              </w:rPr>
              <w:t>, а також пропозицій щодо форми про</w:t>
            </w:r>
            <w:r>
              <w:rPr>
                <w:lang w:val="uk-UA"/>
              </w:rPr>
              <w:t>є</w:t>
            </w:r>
            <w:r w:rsidRPr="003A42C4">
              <w:rPr>
                <w:lang w:val="uk-UA"/>
              </w:rPr>
              <w:t xml:space="preserve">кту рішення про </w:t>
            </w:r>
            <w:r w:rsidRPr="00AA6619">
              <w:rPr>
                <w:lang w:val="uk-UA"/>
              </w:rPr>
              <w:t>бюджету СЕМЕНІВСЬКОЇ селищної  територіальної громади</w:t>
            </w:r>
            <w:r>
              <w:rPr>
                <w:sz w:val="28"/>
                <w:szCs w:val="28"/>
                <w:lang w:val="uk-UA"/>
              </w:rPr>
              <w:t xml:space="preserve">  </w:t>
            </w:r>
            <w:r w:rsidRPr="003A42C4">
              <w:rPr>
                <w:lang w:val="uk-UA"/>
              </w:rPr>
              <w:t xml:space="preserve">(типової форми рішення) </w:t>
            </w:r>
          </w:p>
        </w:tc>
        <w:tc>
          <w:tcPr>
            <w:tcW w:w="2268" w:type="dxa"/>
            <w:vAlign w:val="center"/>
          </w:tcPr>
          <w:p w:rsidR="0033536C" w:rsidRPr="003A42C4" w:rsidRDefault="0033536C" w:rsidP="00750493">
            <w:pPr>
              <w:pStyle w:val="Default"/>
              <w:jc w:val="center"/>
              <w:rPr>
                <w:lang w:val="uk-UA"/>
              </w:rPr>
            </w:pPr>
            <w:r>
              <w:rPr>
                <w:lang w:val="uk-UA"/>
              </w:rPr>
              <w:t>Фінансове управління</w:t>
            </w:r>
            <w:r w:rsidRPr="003A42C4">
              <w:rPr>
                <w:lang w:val="uk-UA"/>
              </w:rPr>
              <w:t xml:space="preserve"> </w:t>
            </w:r>
          </w:p>
        </w:tc>
        <w:tc>
          <w:tcPr>
            <w:tcW w:w="2268" w:type="dxa"/>
            <w:vAlign w:val="center"/>
          </w:tcPr>
          <w:p w:rsidR="0033536C" w:rsidRPr="003A42C4" w:rsidRDefault="0033536C" w:rsidP="00750493">
            <w:pPr>
              <w:pStyle w:val="Default"/>
              <w:jc w:val="center"/>
              <w:rPr>
                <w:lang w:val="uk-UA"/>
              </w:rPr>
            </w:pPr>
            <w:r w:rsidRPr="003A42C4">
              <w:rPr>
                <w:lang w:val="uk-UA"/>
              </w:rPr>
              <w:t>У тижневий строк з дня схвалення Кабінетом Міністрів України про</w:t>
            </w:r>
            <w:r>
              <w:rPr>
                <w:lang w:val="uk-UA"/>
              </w:rPr>
              <w:t>є</w:t>
            </w:r>
            <w:r w:rsidRPr="003A42C4">
              <w:rPr>
                <w:lang w:val="uk-UA"/>
              </w:rPr>
              <w:t>кту закону про Державний бюджет України</w:t>
            </w:r>
          </w:p>
          <w:p w:rsidR="0033536C" w:rsidRPr="003A42C4" w:rsidRDefault="0033536C" w:rsidP="00750493">
            <w:pPr>
              <w:pStyle w:val="Default"/>
              <w:jc w:val="center"/>
              <w:rPr>
                <w:lang w:val="uk-UA"/>
              </w:rPr>
            </w:pPr>
            <w:r w:rsidRPr="003A42C4">
              <w:rPr>
                <w:lang w:val="uk-UA"/>
              </w:rPr>
              <w:t>до 15 вересня</w:t>
            </w:r>
          </w:p>
          <w:p w:rsidR="0033536C" w:rsidRPr="003A42C4" w:rsidRDefault="0033536C" w:rsidP="00750493">
            <w:pPr>
              <w:pStyle w:val="Default"/>
              <w:jc w:val="center"/>
              <w:rPr>
                <w:lang w:val="uk-UA"/>
              </w:rPr>
            </w:pPr>
            <w:r w:rsidRPr="003A42C4">
              <w:rPr>
                <w:i/>
                <w:iCs/>
                <w:lang w:val="uk-UA"/>
              </w:rPr>
              <w:lastRenderedPageBreak/>
              <w:t>(ч.8 ст.75 БКУ)</w:t>
            </w: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Розрахунок показників н</w:t>
            </w:r>
            <w:r>
              <w:rPr>
                <w:lang w:val="uk-UA"/>
              </w:rPr>
              <w:t xml:space="preserve">адходжень податків і зборів до </w:t>
            </w:r>
            <w:r w:rsidRPr="00AA6619">
              <w:rPr>
                <w:lang w:val="uk-UA"/>
              </w:rPr>
              <w:t>бюджету СЕМЕНІВСЬКОЇ селищної  територіальної громади</w:t>
            </w:r>
            <w:r>
              <w:rPr>
                <w:sz w:val="28"/>
                <w:szCs w:val="28"/>
                <w:lang w:val="uk-UA"/>
              </w:rPr>
              <w:t xml:space="preserve">  </w:t>
            </w:r>
          </w:p>
        </w:tc>
        <w:tc>
          <w:tcPr>
            <w:tcW w:w="2268" w:type="dxa"/>
            <w:vAlign w:val="center"/>
          </w:tcPr>
          <w:p w:rsidR="0033536C" w:rsidRPr="003A42C4" w:rsidRDefault="0033536C" w:rsidP="00750493">
            <w:pPr>
              <w:pStyle w:val="Default"/>
              <w:jc w:val="center"/>
              <w:rPr>
                <w:lang w:val="uk-UA"/>
              </w:rPr>
            </w:pPr>
            <w:r>
              <w:rPr>
                <w:lang w:val="uk-UA"/>
              </w:rPr>
              <w:t>Орган податкової служби</w:t>
            </w:r>
            <w:r w:rsidRPr="003A42C4">
              <w:rPr>
                <w:lang w:val="uk-UA"/>
              </w:rPr>
              <w:t xml:space="preserve">, </w:t>
            </w:r>
            <w:r>
              <w:rPr>
                <w:lang w:val="uk-UA"/>
              </w:rPr>
              <w:t>Фінансове управління</w:t>
            </w:r>
          </w:p>
        </w:tc>
        <w:tc>
          <w:tcPr>
            <w:tcW w:w="2268" w:type="dxa"/>
            <w:vAlign w:val="center"/>
          </w:tcPr>
          <w:p w:rsidR="0033536C" w:rsidRPr="004C3592" w:rsidRDefault="0033536C" w:rsidP="00750493">
            <w:pPr>
              <w:pStyle w:val="Default"/>
              <w:jc w:val="center"/>
              <w:rPr>
                <w:color w:val="FF0000"/>
                <w:lang w:val="uk-UA"/>
              </w:rPr>
            </w:pPr>
            <w:r w:rsidRPr="00412484">
              <w:rPr>
                <w:color w:val="auto"/>
                <w:lang w:val="uk-UA"/>
              </w:rPr>
              <w:t>Відповідно до Плану заходів щодо</w:t>
            </w:r>
            <w:r w:rsidRPr="00412484">
              <w:rPr>
                <w:lang w:val="uk-UA"/>
              </w:rPr>
              <w:t xml:space="preserve"> складання про</w:t>
            </w:r>
            <w:r>
              <w:rPr>
                <w:lang w:val="uk-UA"/>
              </w:rPr>
              <w:t>є</w:t>
            </w:r>
            <w:r w:rsidRPr="00412484">
              <w:rPr>
                <w:lang w:val="uk-UA"/>
              </w:rPr>
              <w:t xml:space="preserve">кту </w:t>
            </w:r>
            <w:r w:rsidRPr="00AA6619">
              <w:rPr>
                <w:lang w:val="uk-UA"/>
              </w:rPr>
              <w:t>бюджету СЕМЕНІВСЬКОЇ селищної  територіальної громади</w:t>
            </w:r>
            <w:r>
              <w:rPr>
                <w:sz w:val="28"/>
                <w:szCs w:val="28"/>
                <w:lang w:val="uk-UA"/>
              </w:rPr>
              <w:t xml:space="preserve">  </w:t>
            </w:r>
            <w:r>
              <w:rPr>
                <w:lang w:val="uk-UA"/>
              </w:rPr>
              <w:t xml:space="preserve">на плановий рік та прогнозу </w:t>
            </w:r>
            <w:r w:rsidRPr="00AA6619">
              <w:rPr>
                <w:lang w:val="uk-UA"/>
              </w:rPr>
              <w:t>бюджету СЕМЕНІВСЬКОЇ селищної  територіальної громади</w:t>
            </w:r>
            <w:r>
              <w:rPr>
                <w:sz w:val="28"/>
                <w:szCs w:val="28"/>
                <w:lang w:val="uk-UA"/>
              </w:rPr>
              <w:t xml:space="preserve">  </w:t>
            </w:r>
            <w:r>
              <w:rPr>
                <w:lang w:val="uk-UA"/>
              </w:rPr>
              <w:t xml:space="preserve">на два наступні за плановим роки </w:t>
            </w: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 xml:space="preserve">Прогноз доходів і витрат </w:t>
            </w:r>
            <w:r w:rsidRPr="00AA6619">
              <w:rPr>
                <w:lang w:val="uk-UA"/>
              </w:rPr>
              <w:t>бюджету СЕМЕНІВСЬКОЇ селищної  територіальної громади</w:t>
            </w:r>
            <w:r>
              <w:rPr>
                <w:sz w:val="28"/>
                <w:szCs w:val="28"/>
                <w:lang w:val="uk-UA"/>
              </w:rPr>
              <w:t xml:space="preserve">  </w:t>
            </w:r>
            <w:r w:rsidRPr="003A42C4">
              <w:rPr>
                <w:lang w:val="uk-UA"/>
              </w:rPr>
              <w:t xml:space="preserve">на наступний рік </w:t>
            </w:r>
            <w:r>
              <w:rPr>
                <w:lang w:val="uk-UA"/>
              </w:rPr>
              <w:t xml:space="preserve">та два наступні за плановим роки </w:t>
            </w:r>
            <w:r w:rsidRPr="003A42C4">
              <w:rPr>
                <w:lang w:val="uk-UA"/>
              </w:rPr>
              <w:t xml:space="preserve">та порівняння прогнозних показників з аналогічними показниками за попередній рік </w:t>
            </w:r>
          </w:p>
        </w:tc>
        <w:tc>
          <w:tcPr>
            <w:tcW w:w="2268" w:type="dxa"/>
          </w:tcPr>
          <w:p w:rsidR="0033536C" w:rsidRDefault="0033536C" w:rsidP="00750493">
            <w:pPr>
              <w:jc w:val="center"/>
            </w:pPr>
            <w:r w:rsidRPr="00D7761F">
              <w:rPr>
                <w:rFonts w:ascii="Times New Roman" w:hAnsi="Times New Roman"/>
                <w:color w:val="000000"/>
                <w:sz w:val="24"/>
                <w:szCs w:val="24"/>
                <w:lang w:eastAsia="ru-RU"/>
              </w:rPr>
              <w:t>Фінансове управління</w:t>
            </w:r>
          </w:p>
        </w:tc>
        <w:tc>
          <w:tcPr>
            <w:tcW w:w="2268" w:type="dxa"/>
          </w:tcPr>
          <w:p w:rsidR="0033536C" w:rsidRPr="0036018D" w:rsidRDefault="0033536C" w:rsidP="00750493">
            <w:pPr>
              <w:jc w:val="center"/>
              <w:rPr>
                <w:rFonts w:ascii="Times New Roman" w:hAnsi="Times New Roman"/>
              </w:rPr>
            </w:pPr>
            <w:r w:rsidRPr="0036018D">
              <w:rPr>
                <w:rFonts w:ascii="Times New Roman" w:hAnsi="Times New Roman"/>
              </w:rPr>
              <w:t xml:space="preserve">Відповідно до Плану заходів щодо складання проєкту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r w:rsidRPr="0036018D">
              <w:rPr>
                <w:rFonts w:ascii="Times New Roman" w:hAnsi="Times New Roman"/>
              </w:rPr>
              <w:t xml:space="preserve">на плановий рік та прогнозу </w:t>
            </w:r>
            <w:r w:rsidRPr="00AA6619">
              <w:rPr>
                <w:rFonts w:ascii="Times New Roman" w:hAnsi="Times New Roman"/>
                <w:sz w:val="24"/>
                <w:szCs w:val="24"/>
              </w:rPr>
              <w:t xml:space="preserve">бюджету СЕМЕНІВСЬКОЇ </w:t>
            </w:r>
            <w:r w:rsidRPr="00AA6619">
              <w:rPr>
                <w:rFonts w:ascii="Times New Roman" w:hAnsi="Times New Roman"/>
                <w:sz w:val="24"/>
                <w:szCs w:val="24"/>
              </w:rPr>
              <w:lastRenderedPageBreak/>
              <w:t>селищної  територіальної громади</w:t>
            </w:r>
            <w:r>
              <w:rPr>
                <w:sz w:val="28"/>
                <w:szCs w:val="28"/>
              </w:rPr>
              <w:t xml:space="preserve">  </w:t>
            </w:r>
            <w:r w:rsidRPr="0036018D">
              <w:rPr>
                <w:rFonts w:ascii="Times New Roman" w:hAnsi="Times New Roman"/>
              </w:rPr>
              <w:t>на два наступні за плановим роки</w:t>
            </w: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Визначення граничних обсягів видатків на наступний рік для</w:t>
            </w:r>
            <w:r>
              <w:rPr>
                <w:lang w:val="uk-UA"/>
              </w:rPr>
              <w:t xml:space="preserve"> головних розпорядників коштів </w:t>
            </w:r>
            <w:r w:rsidRPr="00AA6619">
              <w:rPr>
                <w:lang w:val="uk-UA"/>
              </w:rPr>
              <w:t>бюджету СЕМЕНІВСЬКОЇ селищної  територіальної громади</w:t>
            </w:r>
            <w:r>
              <w:rPr>
                <w:sz w:val="28"/>
                <w:szCs w:val="28"/>
                <w:lang w:val="uk-UA"/>
              </w:rPr>
              <w:t xml:space="preserve">  </w:t>
            </w:r>
          </w:p>
        </w:tc>
        <w:tc>
          <w:tcPr>
            <w:tcW w:w="2268" w:type="dxa"/>
          </w:tcPr>
          <w:p w:rsidR="0033536C" w:rsidRDefault="0033536C" w:rsidP="00750493">
            <w:pPr>
              <w:jc w:val="center"/>
            </w:pPr>
            <w:r w:rsidRPr="00D7761F">
              <w:rPr>
                <w:rFonts w:ascii="Times New Roman" w:hAnsi="Times New Roman"/>
                <w:color w:val="000000"/>
                <w:sz w:val="24"/>
                <w:szCs w:val="24"/>
                <w:lang w:eastAsia="ru-RU"/>
              </w:rPr>
              <w:t>Фінансове управління</w:t>
            </w:r>
          </w:p>
        </w:tc>
        <w:tc>
          <w:tcPr>
            <w:tcW w:w="2268" w:type="dxa"/>
          </w:tcPr>
          <w:p w:rsidR="0033536C" w:rsidRPr="0036018D" w:rsidRDefault="0033536C" w:rsidP="00750493">
            <w:pPr>
              <w:jc w:val="center"/>
              <w:rPr>
                <w:rFonts w:ascii="Times New Roman" w:hAnsi="Times New Roman"/>
              </w:rPr>
            </w:pPr>
            <w:r w:rsidRPr="0036018D">
              <w:rPr>
                <w:rFonts w:ascii="Times New Roman" w:hAnsi="Times New Roman"/>
              </w:rPr>
              <w:t xml:space="preserve">Відповідно до Плану заходів щодо складання проєкту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r w:rsidRPr="0036018D">
              <w:rPr>
                <w:rFonts w:ascii="Times New Roman" w:hAnsi="Times New Roman"/>
              </w:rPr>
              <w:t xml:space="preserve">на плановий рік та прогнозу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r w:rsidRPr="0036018D">
              <w:rPr>
                <w:rFonts w:ascii="Times New Roman" w:hAnsi="Times New Roman"/>
              </w:rPr>
              <w:t>на два наступні за плановим роки</w:t>
            </w: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 xml:space="preserve">Доведення до головних розпорядників коштів граничних обсягів видатків </w:t>
            </w:r>
          </w:p>
        </w:tc>
        <w:tc>
          <w:tcPr>
            <w:tcW w:w="2268" w:type="dxa"/>
          </w:tcPr>
          <w:p w:rsidR="0033536C" w:rsidRDefault="0033536C" w:rsidP="00750493">
            <w:pPr>
              <w:jc w:val="center"/>
            </w:pPr>
            <w:r w:rsidRPr="00D7761F">
              <w:rPr>
                <w:rFonts w:ascii="Times New Roman" w:hAnsi="Times New Roman"/>
                <w:color w:val="000000"/>
                <w:sz w:val="24"/>
                <w:szCs w:val="24"/>
                <w:lang w:eastAsia="ru-RU"/>
              </w:rPr>
              <w:t>Фінансове управління</w:t>
            </w:r>
          </w:p>
        </w:tc>
        <w:tc>
          <w:tcPr>
            <w:tcW w:w="2268" w:type="dxa"/>
          </w:tcPr>
          <w:p w:rsidR="0033536C" w:rsidRPr="0036018D" w:rsidRDefault="0033536C" w:rsidP="00750493">
            <w:pPr>
              <w:jc w:val="center"/>
              <w:rPr>
                <w:rFonts w:ascii="Times New Roman" w:hAnsi="Times New Roman"/>
              </w:rPr>
            </w:pPr>
            <w:r w:rsidRPr="0036018D">
              <w:rPr>
                <w:rFonts w:ascii="Times New Roman" w:hAnsi="Times New Roman"/>
              </w:rPr>
              <w:t xml:space="preserve">Відповідно до Плану заходів щодо складання проєкту </w:t>
            </w:r>
            <w:r w:rsidRPr="00AA6619">
              <w:rPr>
                <w:rFonts w:ascii="Times New Roman" w:hAnsi="Times New Roman"/>
                <w:sz w:val="24"/>
                <w:szCs w:val="24"/>
              </w:rPr>
              <w:t xml:space="preserve">бюджету СЕМЕНІВСЬКОЇ </w:t>
            </w:r>
            <w:r w:rsidRPr="00AA6619">
              <w:rPr>
                <w:rFonts w:ascii="Times New Roman" w:hAnsi="Times New Roman"/>
                <w:sz w:val="24"/>
                <w:szCs w:val="24"/>
              </w:rPr>
              <w:lastRenderedPageBreak/>
              <w:t>селищної  територіальної громади</w:t>
            </w:r>
            <w:r>
              <w:rPr>
                <w:sz w:val="28"/>
                <w:szCs w:val="28"/>
              </w:rPr>
              <w:t xml:space="preserve">  </w:t>
            </w:r>
            <w:r w:rsidRPr="0036018D">
              <w:rPr>
                <w:rFonts w:ascii="Times New Roman" w:hAnsi="Times New Roman"/>
              </w:rPr>
              <w:t xml:space="preserve">на плановий рік та прогнозу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r w:rsidRPr="0036018D">
              <w:rPr>
                <w:rFonts w:ascii="Times New Roman" w:hAnsi="Times New Roman"/>
              </w:rPr>
              <w:t>на два наступні за плановим роки</w:t>
            </w: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 xml:space="preserve">Проведення консультацій з питання заповнення бюджетних запитів </w:t>
            </w:r>
          </w:p>
        </w:tc>
        <w:tc>
          <w:tcPr>
            <w:tcW w:w="2268" w:type="dxa"/>
            <w:vAlign w:val="center"/>
          </w:tcPr>
          <w:p w:rsidR="0033536C" w:rsidRPr="003A42C4" w:rsidRDefault="0033536C" w:rsidP="00750493">
            <w:pPr>
              <w:pStyle w:val="Default"/>
              <w:jc w:val="center"/>
              <w:rPr>
                <w:lang w:val="uk-UA"/>
              </w:rPr>
            </w:pPr>
            <w:r>
              <w:rPr>
                <w:lang w:val="uk-UA"/>
              </w:rPr>
              <w:t>Фінансове управління</w:t>
            </w:r>
          </w:p>
          <w:p w:rsidR="0033536C" w:rsidRPr="003A42C4" w:rsidRDefault="0033536C" w:rsidP="00750493">
            <w:pPr>
              <w:pStyle w:val="Default"/>
              <w:jc w:val="center"/>
              <w:rPr>
                <w:lang w:val="uk-UA"/>
              </w:rPr>
            </w:pPr>
          </w:p>
        </w:tc>
        <w:tc>
          <w:tcPr>
            <w:tcW w:w="2268" w:type="dxa"/>
            <w:vAlign w:val="center"/>
          </w:tcPr>
          <w:p w:rsidR="0033536C" w:rsidRPr="003A42C4" w:rsidRDefault="0033536C" w:rsidP="00750493">
            <w:pPr>
              <w:pStyle w:val="Default"/>
              <w:jc w:val="center"/>
              <w:rPr>
                <w:lang w:val="uk-UA"/>
              </w:rPr>
            </w:pPr>
            <w:r w:rsidRPr="003A42C4">
              <w:rPr>
                <w:lang w:val="uk-UA"/>
              </w:rPr>
              <w:t xml:space="preserve">У терміни, встановлені </w:t>
            </w:r>
            <w:r>
              <w:rPr>
                <w:lang w:val="uk-UA"/>
              </w:rPr>
              <w:t>Фінансовим управлінням</w:t>
            </w: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 xml:space="preserve">Організація складання бюджетних запитів та подання їх </w:t>
            </w:r>
            <w:r>
              <w:rPr>
                <w:lang w:val="uk-UA"/>
              </w:rPr>
              <w:t xml:space="preserve">Фінансовому управлінню </w:t>
            </w:r>
            <w:r w:rsidRPr="003A42C4">
              <w:rPr>
                <w:lang w:val="uk-UA"/>
              </w:rPr>
              <w:t xml:space="preserve">у встановлені терміни. Забезпечення своєчасності, достовірності та змісту поданих бюджетних запитів, які мають містити всю інформацію, необхідну для аналізу показників </w:t>
            </w:r>
            <w:r>
              <w:rPr>
                <w:lang w:val="uk-UA"/>
              </w:rPr>
              <w:t xml:space="preserve">прогнозу, </w:t>
            </w:r>
            <w:r w:rsidRPr="003A42C4">
              <w:rPr>
                <w:lang w:val="uk-UA"/>
              </w:rPr>
              <w:t>про</w:t>
            </w:r>
            <w:r>
              <w:rPr>
                <w:lang w:val="uk-UA"/>
              </w:rPr>
              <w:t>є</w:t>
            </w:r>
            <w:r w:rsidRPr="003A42C4">
              <w:rPr>
                <w:lang w:val="uk-UA"/>
              </w:rPr>
              <w:t xml:space="preserve">кту </w:t>
            </w:r>
            <w:r w:rsidRPr="00AA6619">
              <w:rPr>
                <w:lang w:val="uk-UA"/>
              </w:rPr>
              <w:t>бюджету СЕМЕНІВСЬКОЇ селищної  територіальної громади</w:t>
            </w:r>
            <w:r>
              <w:rPr>
                <w:sz w:val="28"/>
                <w:szCs w:val="28"/>
                <w:lang w:val="uk-UA"/>
              </w:rPr>
              <w:t xml:space="preserve">  </w:t>
            </w:r>
            <w:r w:rsidRPr="003A42C4">
              <w:rPr>
                <w:lang w:val="uk-UA"/>
              </w:rPr>
              <w:t>згідно з вимогами</w:t>
            </w:r>
            <w:r>
              <w:rPr>
                <w:lang w:val="uk-UA"/>
              </w:rPr>
              <w:t xml:space="preserve"> Фінансового управління</w:t>
            </w:r>
            <w:r w:rsidRPr="003A42C4">
              <w:rPr>
                <w:lang w:val="uk-UA"/>
              </w:rPr>
              <w:t xml:space="preserve">. </w:t>
            </w:r>
          </w:p>
          <w:p w:rsidR="0033536C" w:rsidRPr="003A42C4" w:rsidRDefault="0033536C" w:rsidP="00750493">
            <w:pPr>
              <w:pStyle w:val="Default"/>
              <w:ind w:right="136"/>
              <w:jc w:val="both"/>
              <w:rPr>
                <w:lang w:val="uk-UA"/>
              </w:rPr>
            </w:pPr>
            <w:r w:rsidRPr="003A42C4">
              <w:rPr>
                <w:lang w:val="uk-UA"/>
              </w:rPr>
              <w:t>Забезпечення своєчасного та якісного розгляду показників про</w:t>
            </w:r>
            <w:r>
              <w:rPr>
                <w:lang w:val="uk-UA"/>
              </w:rPr>
              <w:t>є</w:t>
            </w:r>
            <w:r w:rsidRPr="003A42C4">
              <w:rPr>
                <w:lang w:val="uk-UA"/>
              </w:rPr>
              <w:t xml:space="preserve">ктів мережі розпорядників бюджетних коштів, здійснення аналізу законності, доцільності і правильності включення у мережу установ (організацій, підприємств). </w:t>
            </w:r>
          </w:p>
          <w:p w:rsidR="0033536C" w:rsidRPr="003A42C4" w:rsidRDefault="0033536C" w:rsidP="00750493">
            <w:pPr>
              <w:pStyle w:val="Default"/>
              <w:ind w:right="136"/>
              <w:jc w:val="both"/>
              <w:rPr>
                <w:lang w:val="uk-UA"/>
              </w:rPr>
            </w:pPr>
            <w:r w:rsidRPr="003A42C4">
              <w:rPr>
                <w:lang w:val="uk-UA"/>
              </w:rPr>
              <w:t>Формування про</w:t>
            </w:r>
            <w:r>
              <w:rPr>
                <w:lang w:val="uk-UA"/>
              </w:rPr>
              <w:t>є</w:t>
            </w:r>
            <w:r w:rsidRPr="003A42C4">
              <w:rPr>
                <w:lang w:val="uk-UA"/>
              </w:rPr>
              <w:t xml:space="preserve">кту мережі, штатів і контингентів, що визначають обсяги витрат на утримання відповідних галузей, в розрізі закладів на наступний бюджетний рік: </w:t>
            </w:r>
          </w:p>
          <w:p w:rsidR="0033536C" w:rsidRPr="003A42C4" w:rsidRDefault="0033536C" w:rsidP="0033536C">
            <w:pPr>
              <w:pStyle w:val="Default"/>
              <w:numPr>
                <w:ilvl w:val="0"/>
                <w:numId w:val="29"/>
              </w:numPr>
              <w:ind w:left="127" w:right="136" w:firstLine="257"/>
              <w:jc w:val="both"/>
              <w:rPr>
                <w:lang w:val="uk-UA"/>
              </w:rPr>
            </w:pPr>
            <w:r w:rsidRPr="003A42C4">
              <w:rPr>
                <w:lang w:val="uk-UA"/>
              </w:rPr>
              <w:t xml:space="preserve">по галузі «Освіта» - кількість закладів, груп, класів, дітей, учнів, вихованців, штатних одиниць; </w:t>
            </w:r>
          </w:p>
          <w:p w:rsidR="0033536C" w:rsidRPr="003A42C4" w:rsidRDefault="0033536C" w:rsidP="0033536C">
            <w:pPr>
              <w:pStyle w:val="Default"/>
              <w:numPr>
                <w:ilvl w:val="0"/>
                <w:numId w:val="29"/>
              </w:numPr>
              <w:ind w:left="127" w:right="136" w:firstLine="257"/>
              <w:jc w:val="both"/>
              <w:rPr>
                <w:lang w:val="uk-UA"/>
              </w:rPr>
            </w:pPr>
            <w:r w:rsidRPr="003A42C4">
              <w:rPr>
                <w:lang w:val="uk-UA"/>
              </w:rPr>
              <w:t xml:space="preserve">по галузі «Культура і мистецтво» - кількість закладів, класів, груп, учнів, </w:t>
            </w:r>
            <w:r w:rsidRPr="003A42C4">
              <w:rPr>
                <w:lang w:val="uk-UA"/>
              </w:rPr>
              <w:lastRenderedPageBreak/>
              <w:t xml:space="preserve">відвідувачів, читачів, штатних одиниць; </w:t>
            </w:r>
          </w:p>
          <w:p w:rsidR="0033536C" w:rsidRPr="003A42C4" w:rsidRDefault="0033536C" w:rsidP="0033536C">
            <w:pPr>
              <w:pStyle w:val="Default"/>
              <w:numPr>
                <w:ilvl w:val="0"/>
                <w:numId w:val="29"/>
              </w:numPr>
              <w:ind w:left="127" w:right="136" w:firstLine="257"/>
              <w:jc w:val="both"/>
              <w:rPr>
                <w:lang w:val="uk-UA"/>
              </w:rPr>
            </w:pPr>
            <w:r w:rsidRPr="003A42C4">
              <w:rPr>
                <w:lang w:val="uk-UA"/>
              </w:rPr>
              <w:t xml:space="preserve">по галузі «Фізична культура і спорт» - кількість закладів, годин, груп, учнів, штатних одиниць; </w:t>
            </w:r>
          </w:p>
          <w:p w:rsidR="0033536C" w:rsidRPr="003A42C4" w:rsidRDefault="0033536C" w:rsidP="0033536C">
            <w:pPr>
              <w:pStyle w:val="Default"/>
              <w:numPr>
                <w:ilvl w:val="0"/>
                <w:numId w:val="29"/>
              </w:numPr>
              <w:ind w:left="127" w:right="136" w:firstLine="257"/>
              <w:jc w:val="both"/>
              <w:rPr>
                <w:lang w:val="uk-UA"/>
              </w:rPr>
            </w:pPr>
            <w:r w:rsidRPr="003A42C4">
              <w:rPr>
                <w:lang w:val="uk-UA"/>
              </w:rPr>
              <w:t>по галузі «Соціальний захист та соціальне забезпечення» -  кількі</w:t>
            </w:r>
            <w:r>
              <w:rPr>
                <w:lang w:val="uk-UA"/>
              </w:rPr>
              <w:t>сть осіб, які отримують послуги.</w:t>
            </w:r>
            <w:r w:rsidRPr="003A42C4">
              <w:rPr>
                <w:strike/>
                <w:lang w:val="uk-UA"/>
              </w:rPr>
              <w:t xml:space="preserve"> </w:t>
            </w:r>
          </w:p>
        </w:tc>
        <w:tc>
          <w:tcPr>
            <w:tcW w:w="2268" w:type="dxa"/>
            <w:vAlign w:val="center"/>
          </w:tcPr>
          <w:p w:rsidR="0033536C" w:rsidRPr="003A42C4" w:rsidRDefault="0033536C" w:rsidP="00750493">
            <w:pPr>
              <w:pStyle w:val="Default"/>
              <w:jc w:val="center"/>
              <w:rPr>
                <w:lang w:val="uk-UA"/>
              </w:rPr>
            </w:pPr>
            <w:r w:rsidRPr="003A42C4">
              <w:rPr>
                <w:lang w:val="uk-UA"/>
              </w:rPr>
              <w:lastRenderedPageBreak/>
              <w:t>Головні розпорядники бюджетних коштів</w:t>
            </w:r>
          </w:p>
        </w:tc>
        <w:tc>
          <w:tcPr>
            <w:tcW w:w="2268" w:type="dxa"/>
            <w:vAlign w:val="center"/>
          </w:tcPr>
          <w:p w:rsidR="0033536C" w:rsidRPr="003A42C4" w:rsidRDefault="0033536C" w:rsidP="00750493">
            <w:pPr>
              <w:pStyle w:val="Default"/>
              <w:jc w:val="center"/>
              <w:rPr>
                <w:lang w:val="uk-UA"/>
              </w:rPr>
            </w:pPr>
            <w:r w:rsidRPr="003A42C4">
              <w:rPr>
                <w:lang w:val="uk-UA"/>
              </w:rPr>
              <w:t xml:space="preserve">У терміни, встановлені </w:t>
            </w:r>
            <w:r>
              <w:rPr>
                <w:lang w:val="uk-UA"/>
              </w:rPr>
              <w:t>Фінансовим управлінням</w:t>
            </w: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 xml:space="preserve">Аналіз бюджетних запитів, поданих головними розпорядниками бюджетних коштів, з точки зору їх відповідності меті, пріоритетності, а також дієвості та ефективності використання бюджетних коштів та розрахунків до них </w:t>
            </w:r>
          </w:p>
        </w:tc>
        <w:tc>
          <w:tcPr>
            <w:tcW w:w="2268" w:type="dxa"/>
            <w:vAlign w:val="center"/>
          </w:tcPr>
          <w:p w:rsidR="0033536C" w:rsidRPr="003A42C4" w:rsidRDefault="0033536C" w:rsidP="00750493">
            <w:pPr>
              <w:pStyle w:val="Default"/>
              <w:jc w:val="center"/>
              <w:rPr>
                <w:lang w:val="uk-UA"/>
              </w:rPr>
            </w:pPr>
            <w:r>
              <w:rPr>
                <w:lang w:val="uk-UA"/>
              </w:rPr>
              <w:t>Фінансове управління</w:t>
            </w:r>
          </w:p>
          <w:p w:rsidR="0033536C" w:rsidRPr="003A42C4" w:rsidRDefault="0033536C" w:rsidP="00750493">
            <w:pPr>
              <w:pStyle w:val="Default"/>
              <w:jc w:val="center"/>
              <w:rPr>
                <w:lang w:val="uk-UA"/>
              </w:rPr>
            </w:pPr>
          </w:p>
        </w:tc>
        <w:tc>
          <w:tcPr>
            <w:tcW w:w="2268" w:type="dxa"/>
            <w:vMerge w:val="restart"/>
            <w:vAlign w:val="center"/>
          </w:tcPr>
          <w:p w:rsidR="0033536C" w:rsidRPr="003A42C4" w:rsidRDefault="0033536C" w:rsidP="00750493">
            <w:pPr>
              <w:pStyle w:val="Default"/>
              <w:jc w:val="center"/>
              <w:rPr>
                <w:lang w:val="uk-UA"/>
              </w:rPr>
            </w:pPr>
            <w:r w:rsidRPr="003A42C4">
              <w:rPr>
                <w:lang w:val="uk-UA"/>
              </w:rPr>
              <w:t>На будь-якому етапі складання і розгляду про</w:t>
            </w:r>
            <w:r>
              <w:rPr>
                <w:lang w:val="uk-UA"/>
              </w:rPr>
              <w:t>є</w:t>
            </w:r>
            <w:r w:rsidRPr="003A42C4">
              <w:rPr>
                <w:lang w:val="uk-UA"/>
              </w:rPr>
              <w:t>кту міського бюджету</w:t>
            </w:r>
          </w:p>
          <w:p w:rsidR="0033536C" w:rsidRPr="003A42C4" w:rsidRDefault="0033536C" w:rsidP="00750493">
            <w:pPr>
              <w:pStyle w:val="Default"/>
              <w:jc w:val="center"/>
              <w:rPr>
                <w:lang w:val="uk-UA"/>
              </w:rPr>
            </w:pPr>
            <w:r w:rsidRPr="003A42C4">
              <w:rPr>
                <w:i/>
                <w:iCs/>
                <w:lang w:val="uk-UA"/>
              </w:rPr>
              <w:t>(ч.5 ст.75 БКУ)</w:t>
            </w:r>
          </w:p>
          <w:p w:rsidR="0033536C" w:rsidRPr="003A42C4" w:rsidRDefault="0033536C" w:rsidP="00750493">
            <w:pPr>
              <w:spacing w:after="0" w:line="240" w:lineRule="auto"/>
              <w:jc w:val="center"/>
              <w:rPr>
                <w:rFonts w:ascii="Times New Roman" w:eastAsia="Times New Roman" w:hAnsi="Times New Roman"/>
                <w:sz w:val="24"/>
                <w:szCs w:val="24"/>
                <w:lang w:eastAsia="ru-RU"/>
              </w:rPr>
            </w:pPr>
            <w:r w:rsidRPr="003A42C4">
              <w:rPr>
                <w:rFonts w:ascii="Times New Roman" w:hAnsi="Times New Roman"/>
                <w:color w:val="000000"/>
                <w:sz w:val="24"/>
                <w:szCs w:val="24"/>
                <w:lang w:eastAsia="ru-RU"/>
              </w:rPr>
              <w:t>Протягом 1 місяця з дня надходження запиту</w:t>
            </w: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Прийняття (на основі результатів аналізу) рішення про включення кожного бюджетного запиту до пропозиції про</w:t>
            </w:r>
            <w:r>
              <w:rPr>
                <w:lang w:val="uk-UA"/>
              </w:rPr>
              <w:t>є</w:t>
            </w:r>
            <w:r w:rsidRPr="003A42C4">
              <w:rPr>
                <w:lang w:val="uk-UA"/>
              </w:rPr>
              <w:t xml:space="preserve">кту </w:t>
            </w:r>
            <w:r w:rsidRPr="00AA6619">
              <w:rPr>
                <w:lang w:val="uk-UA"/>
              </w:rPr>
              <w:t>бюджету СЕМЕНІВСЬКОЇ селищної  територіальної громади</w:t>
            </w:r>
            <w:r>
              <w:rPr>
                <w:sz w:val="28"/>
                <w:szCs w:val="28"/>
                <w:lang w:val="uk-UA"/>
              </w:rPr>
              <w:t xml:space="preserve">  </w:t>
            </w:r>
            <w:r w:rsidRPr="003A42C4">
              <w:rPr>
                <w:lang w:val="uk-UA"/>
              </w:rPr>
              <w:t xml:space="preserve">перед поданням його на розгляд виконавчого комітету </w:t>
            </w:r>
            <w:r w:rsidRPr="00AA6619">
              <w:rPr>
                <w:lang w:val="uk-UA"/>
              </w:rPr>
              <w:t>бюджету СЕМЕНІВСЬКОЇ селищної  територіальної громади</w:t>
            </w:r>
            <w:r>
              <w:rPr>
                <w:sz w:val="28"/>
                <w:szCs w:val="28"/>
                <w:lang w:val="uk-UA"/>
              </w:rPr>
              <w:t xml:space="preserve">  </w:t>
            </w:r>
          </w:p>
        </w:tc>
        <w:tc>
          <w:tcPr>
            <w:tcW w:w="2268" w:type="dxa"/>
            <w:vAlign w:val="center"/>
          </w:tcPr>
          <w:p w:rsidR="0033536C" w:rsidRPr="003A42C4" w:rsidRDefault="0033536C" w:rsidP="00750493">
            <w:pPr>
              <w:pStyle w:val="Default"/>
              <w:jc w:val="center"/>
              <w:rPr>
                <w:lang w:val="uk-UA"/>
              </w:rPr>
            </w:pPr>
            <w:r>
              <w:rPr>
                <w:lang w:val="uk-UA"/>
              </w:rPr>
              <w:t>Фінансове управління</w:t>
            </w:r>
          </w:p>
          <w:p w:rsidR="0033536C" w:rsidRPr="003A42C4" w:rsidRDefault="0033536C" w:rsidP="00750493">
            <w:pPr>
              <w:pStyle w:val="Default"/>
              <w:jc w:val="center"/>
              <w:rPr>
                <w:lang w:val="uk-UA"/>
              </w:rPr>
            </w:pPr>
          </w:p>
        </w:tc>
        <w:tc>
          <w:tcPr>
            <w:tcW w:w="2268" w:type="dxa"/>
            <w:vMerge/>
            <w:vAlign w:val="center"/>
          </w:tcPr>
          <w:p w:rsidR="0033536C" w:rsidRPr="003A42C4" w:rsidRDefault="0033536C" w:rsidP="00750493">
            <w:pPr>
              <w:spacing w:before="100" w:beforeAutospacing="1" w:after="100" w:afterAutospacing="1" w:line="240" w:lineRule="auto"/>
              <w:jc w:val="center"/>
              <w:rPr>
                <w:rFonts w:ascii="Times New Roman" w:eastAsia="Times New Roman" w:hAnsi="Times New Roman"/>
                <w:sz w:val="24"/>
                <w:szCs w:val="24"/>
                <w:lang w:eastAsia="ru-RU"/>
              </w:rPr>
            </w:pP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Отримання від Кабінету Міністрів України визначених (прийнятим у другому читанні про</w:t>
            </w:r>
            <w:r>
              <w:rPr>
                <w:lang w:val="uk-UA"/>
              </w:rPr>
              <w:t>є</w:t>
            </w:r>
            <w:r w:rsidRPr="003A42C4">
              <w:rPr>
                <w:lang w:val="uk-UA"/>
              </w:rPr>
              <w:t>ктом закону про Державний бюджет України) показників міжбюджетних відносин (включаючи обсяги міжбюджетних трансфертів) і текстових статей, а також організаційно-методологічних вимог щодо складання про</w:t>
            </w:r>
            <w:r>
              <w:rPr>
                <w:lang w:val="uk-UA"/>
              </w:rPr>
              <w:t>є</w:t>
            </w:r>
            <w:r w:rsidRPr="003A42C4">
              <w:rPr>
                <w:lang w:val="uk-UA"/>
              </w:rPr>
              <w:t xml:space="preserve">кту </w:t>
            </w:r>
            <w:r w:rsidRPr="00AA6619">
              <w:rPr>
                <w:lang w:val="uk-UA"/>
              </w:rPr>
              <w:t>бюджету СЕМЕНІВСЬКОЇ селищної  територіальної громади</w:t>
            </w:r>
            <w:r>
              <w:rPr>
                <w:sz w:val="28"/>
                <w:szCs w:val="28"/>
                <w:lang w:val="uk-UA"/>
              </w:rPr>
              <w:t xml:space="preserve">  </w:t>
            </w:r>
          </w:p>
        </w:tc>
        <w:tc>
          <w:tcPr>
            <w:tcW w:w="2268" w:type="dxa"/>
          </w:tcPr>
          <w:p w:rsidR="0033536C" w:rsidRPr="00122B85" w:rsidRDefault="0033536C" w:rsidP="00750493">
            <w:pPr>
              <w:jc w:val="center"/>
              <w:rPr>
                <w:rFonts w:ascii="Times New Roman" w:hAnsi="Times New Roman"/>
              </w:rPr>
            </w:pPr>
            <w:r w:rsidRPr="00122B85">
              <w:rPr>
                <w:rFonts w:ascii="Times New Roman" w:hAnsi="Times New Roman"/>
              </w:rPr>
              <w:t>Фінансове     управління</w:t>
            </w:r>
          </w:p>
        </w:tc>
        <w:tc>
          <w:tcPr>
            <w:tcW w:w="2268" w:type="dxa"/>
            <w:vAlign w:val="center"/>
          </w:tcPr>
          <w:p w:rsidR="0033536C" w:rsidRPr="003A42C4" w:rsidRDefault="0033536C" w:rsidP="00750493">
            <w:pPr>
              <w:pStyle w:val="Default"/>
              <w:jc w:val="center"/>
              <w:rPr>
                <w:lang w:val="uk-UA"/>
              </w:rPr>
            </w:pPr>
            <w:r w:rsidRPr="003A42C4">
              <w:rPr>
                <w:lang w:val="uk-UA"/>
              </w:rPr>
              <w:t>У тижневий строк з дня прийняття про</w:t>
            </w:r>
            <w:r>
              <w:rPr>
                <w:lang w:val="uk-UA"/>
              </w:rPr>
              <w:t>є</w:t>
            </w:r>
            <w:r w:rsidRPr="003A42C4">
              <w:rPr>
                <w:lang w:val="uk-UA"/>
              </w:rPr>
              <w:t>кту закону про Державний бюджет України у другому читанні</w:t>
            </w:r>
          </w:p>
          <w:p w:rsidR="0033536C" w:rsidRPr="003A42C4" w:rsidRDefault="0033536C" w:rsidP="00750493">
            <w:pPr>
              <w:pStyle w:val="Default"/>
              <w:jc w:val="center"/>
              <w:rPr>
                <w:lang w:val="uk-UA"/>
              </w:rPr>
            </w:pPr>
            <w:r w:rsidRPr="003A42C4">
              <w:rPr>
                <w:i/>
                <w:iCs/>
                <w:lang w:val="uk-UA"/>
              </w:rPr>
              <w:t>(ч.9 ст.75 БКУ)</w:t>
            </w: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Формування про</w:t>
            </w:r>
            <w:r>
              <w:rPr>
                <w:lang w:val="uk-UA"/>
              </w:rPr>
              <w:t>є</w:t>
            </w:r>
            <w:r w:rsidRPr="003A42C4">
              <w:rPr>
                <w:lang w:val="uk-UA"/>
              </w:rPr>
              <w:t xml:space="preserve">кту </w:t>
            </w:r>
            <w:r w:rsidRPr="00AA6619">
              <w:rPr>
                <w:lang w:val="uk-UA"/>
              </w:rPr>
              <w:t>бюджету СЕМЕНІВСЬКОЇ селищної  територіальної громади</w:t>
            </w:r>
            <w:r>
              <w:rPr>
                <w:sz w:val="28"/>
                <w:szCs w:val="28"/>
                <w:lang w:val="uk-UA"/>
              </w:rPr>
              <w:t xml:space="preserve">  </w:t>
            </w:r>
          </w:p>
        </w:tc>
        <w:tc>
          <w:tcPr>
            <w:tcW w:w="2268" w:type="dxa"/>
          </w:tcPr>
          <w:p w:rsidR="0033536C" w:rsidRPr="00122B85" w:rsidRDefault="0033536C" w:rsidP="00750493">
            <w:pPr>
              <w:jc w:val="center"/>
              <w:rPr>
                <w:rFonts w:ascii="Times New Roman" w:hAnsi="Times New Roman"/>
              </w:rPr>
            </w:pPr>
            <w:r w:rsidRPr="00122B85">
              <w:rPr>
                <w:rFonts w:ascii="Times New Roman" w:hAnsi="Times New Roman"/>
              </w:rPr>
              <w:t>Фінансове             управління</w:t>
            </w:r>
          </w:p>
        </w:tc>
        <w:tc>
          <w:tcPr>
            <w:tcW w:w="2268" w:type="dxa"/>
          </w:tcPr>
          <w:p w:rsidR="0033536C" w:rsidRPr="00EB2443" w:rsidRDefault="0033536C" w:rsidP="00750493">
            <w:pPr>
              <w:jc w:val="center"/>
              <w:rPr>
                <w:rFonts w:ascii="Times New Roman" w:hAnsi="Times New Roman"/>
              </w:rPr>
            </w:pPr>
            <w:r w:rsidRPr="00EB2443">
              <w:rPr>
                <w:rFonts w:ascii="Times New Roman" w:hAnsi="Times New Roman"/>
              </w:rPr>
              <w:t>У терміни, встановлені Фінансовим управлінням</w:t>
            </w: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tcPr>
          <w:p w:rsidR="0033536C" w:rsidRPr="003A42C4" w:rsidRDefault="0033536C" w:rsidP="00750493">
            <w:pPr>
              <w:pStyle w:val="Default"/>
              <w:ind w:right="136"/>
              <w:jc w:val="both"/>
              <w:rPr>
                <w:lang w:val="uk-UA"/>
              </w:rPr>
            </w:pPr>
            <w:r w:rsidRPr="00A8043A">
              <w:rPr>
                <w:lang w:val="uk-UA"/>
              </w:rPr>
              <w:t>Підготовка проєкту рішення виконавчого комітету про проєкт рішення Селищної</w:t>
            </w:r>
            <w:r>
              <w:rPr>
                <w:lang w:val="uk-UA"/>
              </w:rPr>
              <w:t xml:space="preserve"> ради про </w:t>
            </w:r>
            <w:r w:rsidRPr="00AA6619">
              <w:rPr>
                <w:lang w:val="uk-UA"/>
              </w:rPr>
              <w:t>бюджету СЕМЕНІВСЬКОЇ селищної  територіальної громади</w:t>
            </w:r>
            <w:r>
              <w:rPr>
                <w:sz w:val="28"/>
                <w:szCs w:val="28"/>
                <w:lang w:val="uk-UA"/>
              </w:rPr>
              <w:t xml:space="preserve">  </w:t>
            </w:r>
          </w:p>
        </w:tc>
        <w:tc>
          <w:tcPr>
            <w:tcW w:w="2268" w:type="dxa"/>
          </w:tcPr>
          <w:p w:rsidR="0033536C" w:rsidRPr="00122B85" w:rsidRDefault="0033536C" w:rsidP="00750493">
            <w:pPr>
              <w:jc w:val="center"/>
              <w:rPr>
                <w:rFonts w:ascii="Times New Roman" w:hAnsi="Times New Roman"/>
              </w:rPr>
            </w:pPr>
            <w:r w:rsidRPr="00122B85">
              <w:rPr>
                <w:rFonts w:ascii="Times New Roman" w:hAnsi="Times New Roman"/>
              </w:rPr>
              <w:t>Фінансове            управління</w:t>
            </w:r>
          </w:p>
        </w:tc>
        <w:tc>
          <w:tcPr>
            <w:tcW w:w="2268" w:type="dxa"/>
          </w:tcPr>
          <w:p w:rsidR="0033536C" w:rsidRPr="00EB2443" w:rsidRDefault="0033536C" w:rsidP="00750493">
            <w:pPr>
              <w:jc w:val="center"/>
              <w:rPr>
                <w:rFonts w:ascii="Times New Roman" w:hAnsi="Times New Roman"/>
              </w:rPr>
            </w:pPr>
            <w:r w:rsidRPr="00EB2443">
              <w:rPr>
                <w:rFonts w:ascii="Times New Roman" w:hAnsi="Times New Roman"/>
              </w:rPr>
              <w:t>У терміни, встановлені Фінансовим управлінням</w:t>
            </w: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 xml:space="preserve">Підготовка та проведення громадських консультацій та обговорень </w:t>
            </w:r>
          </w:p>
        </w:tc>
        <w:tc>
          <w:tcPr>
            <w:tcW w:w="2268" w:type="dxa"/>
          </w:tcPr>
          <w:p w:rsidR="0033536C" w:rsidRPr="00122B85" w:rsidRDefault="0033536C" w:rsidP="00750493">
            <w:pPr>
              <w:jc w:val="center"/>
              <w:rPr>
                <w:rFonts w:ascii="Times New Roman" w:hAnsi="Times New Roman"/>
              </w:rPr>
            </w:pPr>
            <w:r w:rsidRPr="00122B85">
              <w:rPr>
                <w:rFonts w:ascii="Times New Roman" w:hAnsi="Times New Roman"/>
              </w:rPr>
              <w:t xml:space="preserve">Фінансове           </w:t>
            </w:r>
            <w:r w:rsidRPr="00122B85">
              <w:rPr>
                <w:rFonts w:ascii="Times New Roman" w:hAnsi="Times New Roman"/>
              </w:rPr>
              <w:lastRenderedPageBreak/>
              <w:t>управління</w:t>
            </w:r>
          </w:p>
        </w:tc>
        <w:tc>
          <w:tcPr>
            <w:tcW w:w="2268" w:type="dxa"/>
          </w:tcPr>
          <w:p w:rsidR="0033536C" w:rsidRPr="00EB2443" w:rsidRDefault="0033536C" w:rsidP="00750493">
            <w:pPr>
              <w:jc w:val="center"/>
              <w:rPr>
                <w:rFonts w:ascii="Times New Roman" w:hAnsi="Times New Roman"/>
              </w:rPr>
            </w:pPr>
            <w:r w:rsidRPr="00EB2443">
              <w:rPr>
                <w:rFonts w:ascii="Times New Roman" w:hAnsi="Times New Roman"/>
              </w:rPr>
              <w:lastRenderedPageBreak/>
              <w:t xml:space="preserve">У терміни, встановлені Фінансовим </w:t>
            </w:r>
            <w:r w:rsidRPr="00EB2443">
              <w:rPr>
                <w:rFonts w:ascii="Times New Roman" w:hAnsi="Times New Roman"/>
              </w:rPr>
              <w:lastRenderedPageBreak/>
              <w:t>управлінням</w:t>
            </w:r>
          </w:p>
        </w:tc>
      </w:tr>
      <w:tr w:rsidR="0033536C" w:rsidRPr="003A42C4" w:rsidTr="00750493">
        <w:trPr>
          <w:tblCellSpacing w:w="0" w:type="dxa"/>
        </w:trPr>
        <w:tc>
          <w:tcPr>
            <w:tcW w:w="2425" w:type="dxa"/>
            <w:vMerge w:val="restart"/>
            <w:vAlign w:val="center"/>
          </w:tcPr>
          <w:p w:rsidR="0033536C" w:rsidRPr="003A42C4"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r w:rsidRPr="003A42C4">
              <w:rPr>
                <w:rFonts w:ascii="Times New Roman" w:hAnsi="Times New Roman"/>
                <w:color w:val="000000"/>
                <w:sz w:val="24"/>
                <w:szCs w:val="24"/>
                <w:lang w:eastAsia="ru-RU"/>
              </w:rPr>
              <w:lastRenderedPageBreak/>
              <w:t>Розгляд про</w:t>
            </w:r>
            <w:r>
              <w:rPr>
                <w:rFonts w:ascii="Times New Roman" w:hAnsi="Times New Roman"/>
                <w:color w:val="000000"/>
                <w:sz w:val="24"/>
                <w:szCs w:val="24"/>
                <w:lang w:eastAsia="ru-RU"/>
              </w:rPr>
              <w:t>є</w:t>
            </w:r>
            <w:r w:rsidRPr="003A42C4">
              <w:rPr>
                <w:rFonts w:ascii="Times New Roman" w:hAnsi="Times New Roman"/>
                <w:color w:val="000000"/>
                <w:sz w:val="24"/>
                <w:szCs w:val="24"/>
                <w:lang w:eastAsia="ru-RU"/>
              </w:rPr>
              <w:t xml:space="preserve">кту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r w:rsidRPr="003A42C4">
              <w:rPr>
                <w:rFonts w:ascii="Times New Roman" w:hAnsi="Times New Roman"/>
                <w:color w:val="000000"/>
                <w:sz w:val="24"/>
                <w:szCs w:val="24"/>
                <w:lang w:eastAsia="ru-RU"/>
              </w:rPr>
              <w:br/>
              <w:t>(2 стадія бюджетного планування)</w:t>
            </w:r>
          </w:p>
        </w:tc>
        <w:tc>
          <w:tcPr>
            <w:tcW w:w="8930" w:type="dxa"/>
          </w:tcPr>
          <w:p w:rsidR="0033536C" w:rsidRPr="003A42C4" w:rsidRDefault="0033536C" w:rsidP="00750493">
            <w:pPr>
              <w:pStyle w:val="Default"/>
              <w:ind w:right="136"/>
              <w:jc w:val="both"/>
              <w:rPr>
                <w:lang w:val="uk-UA"/>
              </w:rPr>
            </w:pPr>
            <w:r w:rsidRPr="003A42C4">
              <w:rPr>
                <w:lang w:val="uk-UA"/>
              </w:rPr>
              <w:t xml:space="preserve">Оприлюднення на офіційному </w:t>
            </w:r>
            <w:proofErr w:type="spellStart"/>
            <w:r w:rsidRPr="003A42C4">
              <w:rPr>
                <w:lang w:val="uk-UA"/>
              </w:rPr>
              <w:t>веб-сайті</w:t>
            </w:r>
            <w:proofErr w:type="spellEnd"/>
            <w:r w:rsidRPr="003A42C4">
              <w:rPr>
                <w:lang w:val="uk-UA"/>
              </w:rPr>
              <w:t xml:space="preserve"> </w:t>
            </w:r>
            <w:r>
              <w:rPr>
                <w:lang w:val="uk-UA"/>
              </w:rPr>
              <w:t xml:space="preserve">Селищної </w:t>
            </w:r>
            <w:r w:rsidRPr="003A42C4">
              <w:rPr>
                <w:lang w:val="uk-UA"/>
              </w:rPr>
              <w:t xml:space="preserve"> ради </w:t>
            </w:r>
            <w:proofErr w:type="spellStart"/>
            <w:r w:rsidRPr="003A42C4">
              <w:rPr>
                <w:lang w:val="uk-UA"/>
              </w:rPr>
              <w:t>про</w:t>
            </w:r>
            <w:r>
              <w:rPr>
                <w:lang w:val="uk-UA"/>
              </w:rPr>
              <w:t>є</w:t>
            </w:r>
            <w:r w:rsidRPr="003A42C4">
              <w:rPr>
                <w:lang w:val="uk-UA"/>
              </w:rPr>
              <w:t>кту</w:t>
            </w:r>
            <w:proofErr w:type="spellEnd"/>
            <w:r w:rsidRPr="003A42C4">
              <w:rPr>
                <w:lang w:val="uk-UA"/>
              </w:rPr>
              <w:t xml:space="preserve"> рішення про </w:t>
            </w:r>
            <w:r w:rsidRPr="00AA6619">
              <w:rPr>
                <w:lang w:val="uk-UA"/>
              </w:rPr>
              <w:t>бюджету СЕМЕНІВСЬКОЇ селищної  територіальної громади</w:t>
            </w:r>
            <w:r>
              <w:rPr>
                <w:sz w:val="28"/>
                <w:szCs w:val="28"/>
                <w:lang w:val="uk-UA"/>
              </w:rPr>
              <w:t xml:space="preserve">  </w:t>
            </w:r>
          </w:p>
        </w:tc>
        <w:tc>
          <w:tcPr>
            <w:tcW w:w="2268" w:type="dxa"/>
          </w:tcPr>
          <w:p w:rsidR="0033536C" w:rsidRDefault="0033536C" w:rsidP="00750493">
            <w:pPr>
              <w:jc w:val="center"/>
            </w:pPr>
            <w:r w:rsidRPr="00283E4F">
              <w:rPr>
                <w:rFonts w:ascii="Times New Roman" w:hAnsi="Times New Roman"/>
              </w:rPr>
              <w:t>Фінансове           управління</w:t>
            </w:r>
          </w:p>
        </w:tc>
        <w:tc>
          <w:tcPr>
            <w:tcW w:w="2268" w:type="dxa"/>
          </w:tcPr>
          <w:p w:rsidR="0033536C" w:rsidRPr="00EB2443" w:rsidRDefault="0033536C" w:rsidP="00750493">
            <w:pPr>
              <w:jc w:val="center"/>
              <w:rPr>
                <w:rFonts w:ascii="Times New Roman" w:hAnsi="Times New Roman"/>
              </w:rPr>
            </w:pPr>
            <w:r w:rsidRPr="00EB2443">
              <w:rPr>
                <w:rFonts w:ascii="Times New Roman" w:hAnsi="Times New Roman"/>
              </w:rPr>
              <w:t>У терміни, встановлені Фінансовим управлінням</w:t>
            </w:r>
          </w:p>
        </w:tc>
      </w:tr>
      <w:tr w:rsidR="0033536C" w:rsidRPr="003A42C4" w:rsidTr="00750493">
        <w:trPr>
          <w:tblCellSpacing w:w="0" w:type="dxa"/>
        </w:trPr>
        <w:tc>
          <w:tcPr>
            <w:tcW w:w="2425" w:type="dxa"/>
            <w:vMerge/>
            <w:vAlign w:val="center"/>
            <w:hideMark/>
          </w:tcPr>
          <w:p w:rsidR="0033536C" w:rsidRPr="003A42C4"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p>
        </w:tc>
        <w:tc>
          <w:tcPr>
            <w:tcW w:w="8930" w:type="dxa"/>
            <w:vAlign w:val="center"/>
            <w:hideMark/>
          </w:tcPr>
          <w:p w:rsidR="0033536C" w:rsidRPr="003A42C4" w:rsidRDefault="0033536C" w:rsidP="00750493">
            <w:pPr>
              <w:spacing w:before="100" w:beforeAutospacing="1" w:after="100" w:afterAutospacing="1"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t>Розгляд про</w:t>
            </w:r>
            <w:r>
              <w:rPr>
                <w:rFonts w:ascii="Times New Roman" w:hAnsi="Times New Roman"/>
                <w:color w:val="000000"/>
                <w:sz w:val="24"/>
                <w:szCs w:val="24"/>
                <w:lang w:eastAsia="ru-RU"/>
              </w:rPr>
              <w:t>є</w:t>
            </w:r>
            <w:r w:rsidRPr="003A42C4">
              <w:rPr>
                <w:rFonts w:ascii="Times New Roman" w:hAnsi="Times New Roman"/>
                <w:color w:val="000000"/>
                <w:sz w:val="24"/>
                <w:szCs w:val="24"/>
                <w:lang w:eastAsia="ru-RU"/>
              </w:rPr>
              <w:t xml:space="preserve">кту рішення про </w:t>
            </w:r>
            <w:r w:rsidRPr="00AA6619">
              <w:rPr>
                <w:rFonts w:ascii="Times New Roman" w:hAnsi="Times New Roman"/>
                <w:sz w:val="24"/>
                <w:szCs w:val="24"/>
              </w:rPr>
              <w:t>бюджет СЕМЕНІВСЬКОЇ селищної  територіальної громади</w:t>
            </w:r>
            <w:r>
              <w:rPr>
                <w:sz w:val="28"/>
                <w:szCs w:val="28"/>
              </w:rPr>
              <w:t xml:space="preserve">  </w:t>
            </w:r>
            <w:r w:rsidRPr="003A42C4">
              <w:rPr>
                <w:rFonts w:ascii="Times New Roman" w:hAnsi="Times New Roman"/>
                <w:color w:val="000000"/>
                <w:sz w:val="24"/>
                <w:szCs w:val="24"/>
                <w:lang w:eastAsia="ru-RU"/>
              </w:rPr>
              <w:t xml:space="preserve">і передача його до </w:t>
            </w:r>
            <w:r>
              <w:rPr>
                <w:rFonts w:ascii="Times New Roman" w:hAnsi="Times New Roman"/>
                <w:color w:val="000000"/>
                <w:sz w:val="24"/>
                <w:szCs w:val="24"/>
                <w:lang w:eastAsia="ru-RU"/>
              </w:rPr>
              <w:t xml:space="preserve">Селищної </w:t>
            </w:r>
            <w:r w:rsidRPr="003A42C4">
              <w:rPr>
                <w:rFonts w:ascii="Times New Roman" w:hAnsi="Times New Roman"/>
                <w:color w:val="000000"/>
                <w:sz w:val="24"/>
                <w:szCs w:val="24"/>
                <w:lang w:eastAsia="ru-RU"/>
              </w:rPr>
              <w:t xml:space="preserve"> ради в разі схвалення</w:t>
            </w:r>
          </w:p>
        </w:tc>
        <w:tc>
          <w:tcPr>
            <w:tcW w:w="2268" w:type="dxa"/>
            <w:hideMark/>
          </w:tcPr>
          <w:p w:rsidR="0033536C" w:rsidRDefault="0033536C" w:rsidP="00750493">
            <w:pPr>
              <w:jc w:val="center"/>
            </w:pPr>
            <w:r w:rsidRPr="00283E4F">
              <w:rPr>
                <w:rFonts w:ascii="Times New Roman" w:hAnsi="Times New Roman"/>
              </w:rPr>
              <w:t>Фінансове           управління</w:t>
            </w:r>
          </w:p>
        </w:tc>
        <w:tc>
          <w:tcPr>
            <w:tcW w:w="2268" w:type="dxa"/>
            <w:hideMark/>
          </w:tcPr>
          <w:p w:rsidR="0033536C" w:rsidRPr="00EB2443" w:rsidRDefault="0033536C" w:rsidP="00750493">
            <w:pPr>
              <w:jc w:val="center"/>
              <w:rPr>
                <w:rFonts w:ascii="Times New Roman" w:hAnsi="Times New Roman"/>
              </w:rPr>
            </w:pPr>
            <w:r w:rsidRPr="00EB2443">
              <w:rPr>
                <w:rFonts w:ascii="Times New Roman" w:hAnsi="Times New Roman"/>
              </w:rPr>
              <w:t>У терміни, встановлені Фінансовим управлінням</w:t>
            </w:r>
          </w:p>
        </w:tc>
      </w:tr>
      <w:tr w:rsidR="0033536C" w:rsidRPr="003A42C4" w:rsidTr="00750493">
        <w:trPr>
          <w:tblCellSpacing w:w="0" w:type="dxa"/>
        </w:trPr>
        <w:tc>
          <w:tcPr>
            <w:tcW w:w="2425" w:type="dxa"/>
            <w:vMerge/>
            <w:vAlign w:val="center"/>
            <w:hideMark/>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vAlign w:val="center"/>
            <w:hideMark/>
          </w:tcPr>
          <w:p w:rsidR="0033536C" w:rsidRPr="003A42C4" w:rsidRDefault="0033536C" w:rsidP="00750493">
            <w:pPr>
              <w:spacing w:before="100" w:beforeAutospacing="1" w:after="100" w:afterAutospacing="1"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t>Розгляд про</w:t>
            </w:r>
            <w:r>
              <w:rPr>
                <w:rFonts w:ascii="Times New Roman" w:hAnsi="Times New Roman"/>
                <w:color w:val="000000"/>
                <w:sz w:val="24"/>
                <w:szCs w:val="24"/>
                <w:lang w:eastAsia="ru-RU"/>
              </w:rPr>
              <w:t>є</w:t>
            </w:r>
            <w:r w:rsidRPr="003A42C4">
              <w:rPr>
                <w:rFonts w:ascii="Times New Roman" w:hAnsi="Times New Roman"/>
                <w:color w:val="000000"/>
                <w:sz w:val="24"/>
                <w:szCs w:val="24"/>
                <w:lang w:eastAsia="ru-RU"/>
              </w:rPr>
              <w:t xml:space="preserve">кту рішення про </w:t>
            </w:r>
            <w:r w:rsidRPr="00AA6619">
              <w:rPr>
                <w:rFonts w:ascii="Times New Roman" w:hAnsi="Times New Roman"/>
                <w:sz w:val="24"/>
                <w:szCs w:val="24"/>
              </w:rPr>
              <w:t>бюджет СЕМЕНІВСЬКОЇ селищної  територіальної громади</w:t>
            </w:r>
            <w:r>
              <w:rPr>
                <w:sz w:val="28"/>
                <w:szCs w:val="28"/>
              </w:rPr>
              <w:t xml:space="preserve">  </w:t>
            </w:r>
            <w:r w:rsidRPr="003A42C4">
              <w:rPr>
                <w:rFonts w:ascii="Times New Roman" w:hAnsi="Times New Roman"/>
                <w:color w:val="000000"/>
                <w:sz w:val="24"/>
                <w:szCs w:val="24"/>
                <w:lang w:eastAsia="ru-RU"/>
              </w:rPr>
              <w:t>, підготовка висновків і зауважень</w:t>
            </w:r>
          </w:p>
        </w:tc>
        <w:tc>
          <w:tcPr>
            <w:tcW w:w="2268" w:type="dxa"/>
            <w:vAlign w:val="center"/>
            <w:hideMark/>
          </w:tcPr>
          <w:p w:rsidR="0033536C" w:rsidRPr="003A42C4"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Фінансове управління,    </w:t>
            </w:r>
            <w:r w:rsidRPr="003A42C4">
              <w:rPr>
                <w:rFonts w:ascii="Times New Roman" w:hAnsi="Times New Roman"/>
                <w:color w:val="000000"/>
                <w:sz w:val="24"/>
                <w:szCs w:val="24"/>
                <w:lang w:eastAsia="ru-RU"/>
              </w:rPr>
              <w:t>Постійні комісії   ради</w:t>
            </w:r>
          </w:p>
        </w:tc>
        <w:tc>
          <w:tcPr>
            <w:tcW w:w="2268" w:type="dxa"/>
            <w:hideMark/>
          </w:tcPr>
          <w:p w:rsidR="0033536C" w:rsidRPr="00EB2443" w:rsidRDefault="0033536C" w:rsidP="00750493">
            <w:pPr>
              <w:jc w:val="center"/>
              <w:rPr>
                <w:rFonts w:ascii="Times New Roman" w:hAnsi="Times New Roman"/>
              </w:rPr>
            </w:pPr>
            <w:r w:rsidRPr="00EB2443">
              <w:rPr>
                <w:rFonts w:ascii="Times New Roman" w:hAnsi="Times New Roman"/>
              </w:rPr>
              <w:t>У терміни, встановлені Фінансовим управлінням</w:t>
            </w:r>
          </w:p>
        </w:tc>
      </w:tr>
      <w:tr w:rsidR="0033536C" w:rsidRPr="003A42C4" w:rsidTr="00750493">
        <w:trPr>
          <w:tblCellSpacing w:w="0" w:type="dxa"/>
        </w:trPr>
        <w:tc>
          <w:tcPr>
            <w:tcW w:w="2425" w:type="dxa"/>
            <w:vMerge/>
            <w:vAlign w:val="center"/>
            <w:hideMark/>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vAlign w:val="center"/>
            <w:hideMark/>
          </w:tcPr>
          <w:p w:rsidR="0033536C" w:rsidRPr="003A42C4" w:rsidRDefault="0033536C" w:rsidP="00750493">
            <w:pPr>
              <w:spacing w:after="0"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t>Розгляд, аналіз та узагальнення всіх пропозицій про зміни та доповнення до про</w:t>
            </w:r>
            <w:r>
              <w:rPr>
                <w:rFonts w:ascii="Times New Roman" w:hAnsi="Times New Roman"/>
                <w:color w:val="000000"/>
                <w:sz w:val="24"/>
                <w:szCs w:val="24"/>
                <w:lang w:eastAsia="ru-RU"/>
              </w:rPr>
              <w:t>є</w:t>
            </w:r>
            <w:r w:rsidRPr="003A42C4">
              <w:rPr>
                <w:rFonts w:ascii="Times New Roman" w:hAnsi="Times New Roman"/>
                <w:color w:val="000000"/>
                <w:sz w:val="24"/>
                <w:szCs w:val="24"/>
                <w:lang w:eastAsia="ru-RU"/>
              </w:rPr>
              <w:t xml:space="preserve">кту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p>
          <w:p w:rsidR="0033536C" w:rsidRPr="003A42C4" w:rsidRDefault="0033536C" w:rsidP="00750493">
            <w:pPr>
              <w:spacing w:after="0"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t>Підготовка висновків щодо доцільності в</w:t>
            </w:r>
            <w:r>
              <w:rPr>
                <w:rFonts w:ascii="Times New Roman" w:hAnsi="Times New Roman"/>
                <w:color w:val="000000"/>
                <w:sz w:val="24"/>
                <w:szCs w:val="24"/>
                <w:lang w:eastAsia="ru-RU"/>
              </w:rPr>
              <w:t xml:space="preserve">рахування пропозицій у </w:t>
            </w:r>
            <w:proofErr w:type="spellStart"/>
            <w:r>
              <w:rPr>
                <w:rFonts w:ascii="Times New Roman" w:hAnsi="Times New Roman"/>
                <w:color w:val="000000"/>
                <w:sz w:val="24"/>
                <w:szCs w:val="24"/>
                <w:lang w:eastAsia="ru-RU"/>
              </w:rPr>
              <w:t>проєкті</w:t>
            </w:r>
            <w:proofErr w:type="spellEnd"/>
            <w:r>
              <w:rPr>
                <w:rFonts w:ascii="Times New Roman" w:hAnsi="Times New Roman"/>
                <w:color w:val="000000"/>
                <w:sz w:val="24"/>
                <w:szCs w:val="24"/>
                <w:lang w:eastAsia="ru-RU"/>
              </w:rPr>
              <w:t xml:space="preserve">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p>
          <w:p w:rsidR="0033536C" w:rsidRPr="003A42C4" w:rsidRDefault="0033536C" w:rsidP="00750493">
            <w:pPr>
              <w:spacing w:after="0"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t xml:space="preserve">Всі пропозиції та доповнення, що не стосуються текстової частини </w:t>
            </w:r>
            <w:r w:rsidRPr="00AA6619">
              <w:rPr>
                <w:rFonts w:ascii="Times New Roman" w:hAnsi="Times New Roman"/>
                <w:sz w:val="24"/>
                <w:szCs w:val="24"/>
              </w:rPr>
              <w:t>бюджету СЕМЕНІВСЬКОЇ селищної  територіальної громади</w:t>
            </w:r>
            <w:r w:rsidRPr="003A42C4">
              <w:rPr>
                <w:rFonts w:ascii="Times New Roman" w:hAnsi="Times New Roman"/>
                <w:color w:val="000000"/>
                <w:sz w:val="24"/>
                <w:szCs w:val="24"/>
                <w:lang w:eastAsia="ru-RU"/>
              </w:rPr>
              <w:t>, повинні бути збалансовані</w:t>
            </w:r>
          </w:p>
        </w:tc>
        <w:tc>
          <w:tcPr>
            <w:tcW w:w="2268" w:type="dxa"/>
            <w:vAlign w:val="center"/>
            <w:hideMark/>
          </w:tcPr>
          <w:p w:rsidR="0033536C" w:rsidRPr="006A1A6A" w:rsidRDefault="0033536C" w:rsidP="00750493">
            <w:pPr>
              <w:shd w:val="clear" w:color="auto" w:fill="FFFFFF"/>
              <w:autoSpaceDE w:val="0"/>
              <w:autoSpaceDN w:val="0"/>
              <w:adjustRightInd w:val="0"/>
              <w:spacing w:line="240" w:lineRule="auto"/>
              <w:ind w:firstLine="127"/>
              <w:jc w:val="center"/>
              <w:rPr>
                <w:rFonts w:ascii="Times New Roman" w:hAnsi="Times New Roman"/>
                <w:color w:val="000000"/>
                <w:sz w:val="24"/>
                <w:szCs w:val="24"/>
              </w:rPr>
            </w:pPr>
            <w:r>
              <w:rPr>
                <w:rFonts w:ascii="Times New Roman" w:hAnsi="Times New Roman"/>
                <w:color w:val="000000"/>
                <w:sz w:val="24"/>
                <w:szCs w:val="24"/>
                <w:lang w:eastAsia="ru-RU"/>
              </w:rPr>
              <w:t>Фінансове управління,  п</w:t>
            </w:r>
            <w:r w:rsidRPr="00E541CF">
              <w:rPr>
                <w:rFonts w:ascii="Times New Roman" w:hAnsi="Times New Roman"/>
                <w:color w:val="000000"/>
                <w:sz w:val="24"/>
                <w:szCs w:val="24"/>
                <w:lang w:eastAsia="ru-RU"/>
              </w:rPr>
              <w:t xml:space="preserve">остійна комісія з питань </w:t>
            </w:r>
            <w:r w:rsidRPr="00E541CF">
              <w:rPr>
                <w:rFonts w:ascii="Times New Roman" w:hAnsi="Times New Roman"/>
                <w:color w:val="000000"/>
                <w:sz w:val="24"/>
                <w:szCs w:val="24"/>
              </w:rPr>
              <w:t xml:space="preserve"> планування,</w:t>
            </w:r>
            <w:r>
              <w:rPr>
                <w:rFonts w:ascii="Times New Roman" w:hAnsi="Times New Roman"/>
                <w:color w:val="000000"/>
                <w:sz w:val="24"/>
                <w:szCs w:val="24"/>
              </w:rPr>
              <w:t xml:space="preserve"> </w:t>
            </w:r>
            <w:r w:rsidRPr="00E541CF">
              <w:rPr>
                <w:rFonts w:ascii="Times New Roman" w:hAnsi="Times New Roman"/>
                <w:color w:val="000000"/>
                <w:sz w:val="24"/>
                <w:szCs w:val="24"/>
              </w:rPr>
              <w:t xml:space="preserve"> бюджету</w:t>
            </w:r>
            <w:r>
              <w:rPr>
                <w:rFonts w:ascii="Times New Roman" w:hAnsi="Times New Roman"/>
                <w:color w:val="000000"/>
                <w:sz w:val="24"/>
                <w:szCs w:val="24"/>
              </w:rPr>
              <w:t xml:space="preserve">, фінансів, податків, майна та </w:t>
            </w:r>
            <w:r w:rsidRPr="00E541CF">
              <w:rPr>
                <w:rFonts w:ascii="Times New Roman" w:hAnsi="Times New Roman"/>
                <w:color w:val="000000"/>
                <w:sz w:val="24"/>
                <w:szCs w:val="24"/>
              </w:rPr>
              <w:t xml:space="preserve">соціально-економічного розвитку </w:t>
            </w:r>
            <w:r>
              <w:rPr>
                <w:rFonts w:ascii="Times New Roman" w:hAnsi="Times New Roman"/>
                <w:color w:val="000000"/>
                <w:sz w:val="24"/>
                <w:szCs w:val="24"/>
              </w:rPr>
              <w:t>селищної ради</w:t>
            </w:r>
          </w:p>
        </w:tc>
        <w:tc>
          <w:tcPr>
            <w:tcW w:w="2268" w:type="dxa"/>
            <w:vAlign w:val="center"/>
            <w:hideMark/>
          </w:tcPr>
          <w:p w:rsidR="0033536C" w:rsidRPr="003A42C4" w:rsidRDefault="0033536C" w:rsidP="00750493">
            <w:pPr>
              <w:spacing w:before="100" w:beforeAutospacing="1" w:after="100" w:afterAutospacing="1" w:line="240" w:lineRule="auto"/>
              <w:jc w:val="center"/>
              <w:rPr>
                <w:rFonts w:ascii="Times New Roman" w:eastAsia="Times New Roman" w:hAnsi="Times New Roman"/>
                <w:sz w:val="24"/>
                <w:szCs w:val="24"/>
                <w:lang w:eastAsia="ru-RU"/>
              </w:rPr>
            </w:pPr>
            <w:r w:rsidRPr="003A42C4">
              <w:rPr>
                <w:rFonts w:ascii="Times New Roman" w:eastAsia="Times New Roman" w:hAnsi="Times New Roman"/>
                <w:sz w:val="24"/>
                <w:szCs w:val="24"/>
                <w:lang w:eastAsia="ru-RU"/>
              </w:rPr>
              <w:t>До 15 грудня</w:t>
            </w:r>
          </w:p>
        </w:tc>
      </w:tr>
      <w:tr w:rsidR="0033536C" w:rsidRPr="003A42C4" w:rsidTr="00750493">
        <w:trPr>
          <w:tblCellSpacing w:w="0" w:type="dxa"/>
        </w:trPr>
        <w:tc>
          <w:tcPr>
            <w:tcW w:w="2425" w:type="dxa"/>
            <w:vMerge w:val="restart"/>
            <w:vAlign w:val="center"/>
            <w:hideMark/>
          </w:tcPr>
          <w:p w:rsidR="0033536C" w:rsidRPr="003A42C4"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r w:rsidRPr="003A42C4">
              <w:rPr>
                <w:rFonts w:ascii="Times New Roman" w:hAnsi="Times New Roman"/>
                <w:color w:val="000000"/>
                <w:sz w:val="24"/>
                <w:szCs w:val="24"/>
                <w:lang w:eastAsia="ru-RU"/>
              </w:rPr>
              <w:t xml:space="preserve">Затвердження </w:t>
            </w:r>
            <w:r w:rsidRPr="00AA6619">
              <w:rPr>
                <w:rFonts w:ascii="Times New Roman" w:hAnsi="Times New Roman"/>
                <w:sz w:val="24"/>
                <w:szCs w:val="24"/>
              </w:rPr>
              <w:t xml:space="preserve">бюджету СЕМЕНІВСЬКОЇ селищної  територіальної </w:t>
            </w:r>
            <w:r w:rsidRPr="00AA6619">
              <w:rPr>
                <w:rFonts w:ascii="Times New Roman" w:hAnsi="Times New Roman"/>
                <w:sz w:val="24"/>
                <w:szCs w:val="24"/>
              </w:rPr>
              <w:lastRenderedPageBreak/>
              <w:t>громади</w:t>
            </w:r>
            <w:r>
              <w:rPr>
                <w:sz w:val="28"/>
                <w:szCs w:val="28"/>
              </w:rPr>
              <w:t xml:space="preserve">  </w:t>
            </w:r>
            <w:r w:rsidRPr="003A42C4">
              <w:rPr>
                <w:rFonts w:ascii="Times New Roman" w:hAnsi="Times New Roman"/>
                <w:color w:val="000000"/>
                <w:sz w:val="24"/>
                <w:szCs w:val="24"/>
                <w:lang w:eastAsia="ru-RU"/>
              </w:rPr>
              <w:br/>
              <w:t>(3 стадія бюджетного планування)</w:t>
            </w:r>
          </w:p>
        </w:tc>
        <w:tc>
          <w:tcPr>
            <w:tcW w:w="8930" w:type="dxa"/>
            <w:vAlign w:val="center"/>
            <w:hideMark/>
          </w:tcPr>
          <w:p w:rsidR="0033536C" w:rsidRPr="003A42C4" w:rsidRDefault="0033536C" w:rsidP="00750493">
            <w:pPr>
              <w:spacing w:before="100" w:beforeAutospacing="1" w:after="100" w:afterAutospacing="1"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lastRenderedPageBreak/>
              <w:t>Д</w:t>
            </w:r>
            <w:r>
              <w:rPr>
                <w:rFonts w:ascii="Times New Roman" w:hAnsi="Times New Roman"/>
                <w:color w:val="000000"/>
                <w:sz w:val="24"/>
                <w:szCs w:val="24"/>
                <w:lang w:eastAsia="ru-RU"/>
              </w:rPr>
              <w:t xml:space="preserve">оповідь про проєкт рішення про  </w:t>
            </w:r>
            <w:r w:rsidRPr="003A42C4">
              <w:rPr>
                <w:rFonts w:ascii="Times New Roman" w:hAnsi="Times New Roman"/>
                <w:color w:val="000000"/>
                <w:sz w:val="24"/>
                <w:szCs w:val="24"/>
                <w:lang w:eastAsia="ru-RU"/>
              </w:rPr>
              <w:t>бюджет</w:t>
            </w:r>
            <w:r>
              <w:rPr>
                <w:rFonts w:ascii="Times New Roman" w:hAnsi="Times New Roman"/>
                <w:color w:val="000000"/>
                <w:sz w:val="24"/>
                <w:szCs w:val="24"/>
                <w:lang w:eastAsia="ru-RU"/>
              </w:rPr>
              <w:t xml:space="preserve"> СЕМЕНІВСЬКОЇ селищної територіальної громади</w:t>
            </w:r>
          </w:p>
        </w:tc>
        <w:tc>
          <w:tcPr>
            <w:tcW w:w="2268" w:type="dxa"/>
            <w:vAlign w:val="center"/>
            <w:hideMark/>
          </w:tcPr>
          <w:p w:rsidR="0033536C" w:rsidRPr="003A42C4" w:rsidRDefault="0033536C" w:rsidP="00750493">
            <w:pPr>
              <w:pStyle w:val="Default"/>
              <w:jc w:val="center"/>
              <w:rPr>
                <w:lang w:val="uk-UA"/>
              </w:rPr>
            </w:pPr>
            <w:r>
              <w:rPr>
                <w:lang w:val="uk-UA"/>
              </w:rPr>
              <w:t>Фінансове управління</w:t>
            </w:r>
          </w:p>
        </w:tc>
        <w:tc>
          <w:tcPr>
            <w:tcW w:w="2268" w:type="dxa"/>
            <w:vMerge w:val="restart"/>
            <w:vAlign w:val="center"/>
            <w:hideMark/>
          </w:tcPr>
          <w:p w:rsidR="0033536C" w:rsidRPr="003A42C4" w:rsidRDefault="0033536C" w:rsidP="00750493">
            <w:pPr>
              <w:spacing w:before="100" w:beforeAutospacing="1" w:after="100" w:afterAutospacing="1" w:line="240" w:lineRule="auto"/>
              <w:jc w:val="center"/>
              <w:rPr>
                <w:rFonts w:ascii="Times New Roman" w:eastAsia="Times New Roman" w:hAnsi="Times New Roman"/>
                <w:sz w:val="24"/>
                <w:szCs w:val="24"/>
                <w:lang w:eastAsia="ru-RU"/>
              </w:rPr>
            </w:pPr>
            <w:r w:rsidRPr="003A42C4">
              <w:rPr>
                <w:rFonts w:ascii="Times New Roman" w:eastAsia="Times New Roman" w:hAnsi="Times New Roman"/>
                <w:sz w:val="24"/>
                <w:szCs w:val="24"/>
                <w:lang w:eastAsia="ru-RU"/>
              </w:rPr>
              <w:t>Не пізніше 25 грудня, що передує плановому</w:t>
            </w:r>
          </w:p>
        </w:tc>
      </w:tr>
      <w:tr w:rsidR="0033536C" w:rsidRPr="00F44792" w:rsidTr="00750493">
        <w:trPr>
          <w:tblCellSpacing w:w="0" w:type="dxa"/>
        </w:trPr>
        <w:tc>
          <w:tcPr>
            <w:tcW w:w="2425" w:type="dxa"/>
            <w:vMerge/>
            <w:vAlign w:val="center"/>
            <w:hideMark/>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vAlign w:val="center"/>
            <w:hideMark/>
          </w:tcPr>
          <w:p w:rsidR="0033536C" w:rsidRPr="003A42C4" w:rsidRDefault="0033536C" w:rsidP="00750493">
            <w:pPr>
              <w:spacing w:before="100" w:beforeAutospacing="1" w:after="100" w:afterAutospacing="1"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t>Співдоповідь про про</w:t>
            </w:r>
            <w:r>
              <w:rPr>
                <w:rFonts w:ascii="Times New Roman" w:hAnsi="Times New Roman"/>
                <w:color w:val="000000"/>
                <w:sz w:val="24"/>
                <w:szCs w:val="24"/>
                <w:lang w:eastAsia="ru-RU"/>
              </w:rPr>
              <w:t>є</w:t>
            </w:r>
            <w:r w:rsidRPr="003A42C4">
              <w:rPr>
                <w:rFonts w:ascii="Times New Roman" w:hAnsi="Times New Roman"/>
                <w:color w:val="000000"/>
                <w:sz w:val="24"/>
                <w:szCs w:val="24"/>
                <w:lang w:eastAsia="ru-RU"/>
              </w:rPr>
              <w:t xml:space="preserve">кт рішення  про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r>
              <w:rPr>
                <w:rFonts w:ascii="Times New Roman" w:hAnsi="Times New Roman"/>
                <w:color w:val="000000"/>
                <w:sz w:val="24"/>
                <w:szCs w:val="24"/>
                <w:lang w:eastAsia="ru-RU"/>
              </w:rPr>
              <w:t>(за згодою)</w:t>
            </w:r>
          </w:p>
        </w:tc>
        <w:tc>
          <w:tcPr>
            <w:tcW w:w="2268" w:type="dxa"/>
            <w:vAlign w:val="center"/>
            <w:hideMark/>
          </w:tcPr>
          <w:p w:rsidR="0033536C" w:rsidRPr="00F44792" w:rsidRDefault="0033536C" w:rsidP="00750493">
            <w:pPr>
              <w:shd w:val="clear" w:color="auto" w:fill="FFFFFF"/>
              <w:autoSpaceDE w:val="0"/>
              <w:autoSpaceDN w:val="0"/>
              <w:adjustRightInd w:val="0"/>
              <w:spacing w:line="240" w:lineRule="auto"/>
              <w:jc w:val="center"/>
              <w:rPr>
                <w:rFonts w:ascii="Times New Roman" w:hAnsi="Times New Roman"/>
                <w:color w:val="000000"/>
                <w:sz w:val="24"/>
                <w:szCs w:val="24"/>
              </w:rPr>
            </w:pPr>
            <w:r w:rsidRPr="00E541CF">
              <w:rPr>
                <w:rFonts w:ascii="Times New Roman" w:hAnsi="Times New Roman"/>
                <w:color w:val="000000"/>
                <w:sz w:val="24"/>
                <w:szCs w:val="24"/>
                <w:lang w:eastAsia="ru-RU"/>
              </w:rPr>
              <w:t xml:space="preserve">Голова постійної комісії з питань </w:t>
            </w:r>
            <w:r w:rsidRPr="00F44792">
              <w:rPr>
                <w:rFonts w:ascii="Times New Roman" w:hAnsi="Times New Roman"/>
                <w:color w:val="000000"/>
                <w:sz w:val="24"/>
                <w:szCs w:val="24"/>
              </w:rPr>
              <w:t xml:space="preserve">з </w:t>
            </w:r>
            <w:r w:rsidRPr="00E541CF">
              <w:rPr>
                <w:rFonts w:ascii="Times New Roman" w:hAnsi="Times New Roman"/>
                <w:color w:val="000000"/>
                <w:sz w:val="24"/>
                <w:szCs w:val="24"/>
                <w:lang w:eastAsia="ru-RU"/>
              </w:rPr>
              <w:t xml:space="preserve"> </w:t>
            </w:r>
            <w:r w:rsidRPr="00F44792">
              <w:rPr>
                <w:rFonts w:ascii="Times New Roman" w:hAnsi="Times New Roman"/>
                <w:color w:val="000000"/>
                <w:sz w:val="24"/>
                <w:szCs w:val="24"/>
              </w:rPr>
              <w:t xml:space="preserve"> планування, </w:t>
            </w:r>
            <w:r>
              <w:rPr>
                <w:rFonts w:ascii="Times New Roman" w:hAnsi="Times New Roman"/>
                <w:color w:val="000000"/>
                <w:sz w:val="24"/>
                <w:szCs w:val="24"/>
              </w:rPr>
              <w:t xml:space="preserve"> </w:t>
            </w:r>
            <w:r w:rsidRPr="00F44792">
              <w:rPr>
                <w:rFonts w:ascii="Times New Roman" w:hAnsi="Times New Roman"/>
                <w:color w:val="000000"/>
                <w:sz w:val="24"/>
                <w:szCs w:val="24"/>
              </w:rPr>
              <w:lastRenderedPageBreak/>
              <w:t xml:space="preserve">бюджету </w:t>
            </w:r>
            <w:r>
              <w:rPr>
                <w:rFonts w:ascii="Times New Roman" w:hAnsi="Times New Roman"/>
                <w:color w:val="000000"/>
                <w:sz w:val="24"/>
                <w:szCs w:val="24"/>
              </w:rPr>
              <w:t xml:space="preserve">, фінансів, податків, майна та </w:t>
            </w:r>
            <w:r w:rsidRPr="00F44792">
              <w:rPr>
                <w:rFonts w:ascii="Times New Roman" w:hAnsi="Times New Roman"/>
                <w:color w:val="000000"/>
                <w:sz w:val="24"/>
                <w:szCs w:val="24"/>
              </w:rPr>
              <w:t xml:space="preserve">соціально-економічного розвитку </w:t>
            </w:r>
            <w:r>
              <w:rPr>
                <w:rFonts w:ascii="Times New Roman" w:hAnsi="Times New Roman"/>
                <w:color w:val="000000"/>
                <w:sz w:val="24"/>
                <w:szCs w:val="24"/>
              </w:rPr>
              <w:t>селищної ради</w:t>
            </w:r>
          </w:p>
          <w:p w:rsidR="0033536C" w:rsidRPr="00F44792"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p>
        </w:tc>
        <w:tc>
          <w:tcPr>
            <w:tcW w:w="2268" w:type="dxa"/>
            <w:vMerge/>
            <w:vAlign w:val="center"/>
            <w:hideMark/>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r>
      <w:tr w:rsidR="0033536C" w:rsidRPr="003A42C4" w:rsidTr="00750493">
        <w:trPr>
          <w:tblCellSpacing w:w="0" w:type="dxa"/>
        </w:trPr>
        <w:tc>
          <w:tcPr>
            <w:tcW w:w="2425" w:type="dxa"/>
            <w:vMerge/>
            <w:vAlign w:val="center"/>
            <w:hideMark/>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vAlign w:val="center"/>
            <w:hideMark/>
          </w:tcPr>
          <w:p w:rsidR="0033536C" w:rsidRPr="003A42C4" w:rsidRDefault="0033536C" w:rsidP="00750493">
            <w:pPr>
              <w:spacing w:before="100" w:beforeAutospacing="1" w:after="100" w:afterAutospacing="1"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t>Обговорення доповіді, співд</w:t>
            </w:r>
            <w:r>
              <w:rPr>
                <w:rFonts w:ascii="Times New Roman" w:hAnsi="Times New Roman"/>
                <w:color w:val="000000"/>
                <w:sz w:val="24"/>
                <w:szCs w:val="24"/>
                <w:lang w:eastAsia="ru-RU"/>
              </w:rPr>
              <w:t xml:space="preserve">оповіді до проєкту рішення про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p>
        </w:tc>
        <w:tc>
          <w:tcPr>
            <w:tcW w:w="2268" w:type="dxa"/>
            <w:vAlign w:val="center"/>
            <w:hideMark/>
          </w:tcPr>
          <w:p w:rsidR="0033536C" w:rsidRPr="003A42C4"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r w:rsidRPr="003A42C4">
              <w:rPr>
                <w:rFonts w:ascii="Times New Roman" w:hAnsi="Times New Roman"/>
                <w:color w:val="000000"/>
                <w:sz w:val="24"/>
                <w:szCs w:val="24"/>
                <w:lang w:eastAsia="ru-RU"/>
              </w:rPr>
              <w:t xml:space="preserve">Депутати </w:t>
            </w:r>
            <w:r>
              <w:rPr>
                <w:rFonts w:ascii="Times New Roman" w:hAnsi="Times New Roman"/>
                <w:color w:val="000000"/>
                <w:sz w:val="24"/>
                <w:szCs w:val="24"/>
                <w:lang w:eastAsia="ru-RU"/>
              </w:rPr>
              <w:t>Селищної</w:t>
            </w:r>
            <w:r w:rsidRPr="003A42C4">
              <w:rPr>
                <w:rFonts w:ascii="Times New Roman" w:hAnsi="Times New Roman"/>
                <w:color w:val="000000"/>
                <w:sz w:val="24"/>
                <w:szCs w:val="24"/>
                <w:lang w:eastAsia="ru-RU"/>
              </w:rPr>
              <w:t>  ради</w:t>
            </w:r>
          </w:p>
        </w:tc>
        <w:tc>
          <w:tcPr>
            <w:tcW w:w="2268" w:type="dxa"/>
            <w:vMerge/>
            <w:vAlign w:val="center"/>
            <w:hideMark/>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r>
      <w:tr w:rsidR="0033536C" w:rsidRPr="003A42C4" w:rsidTr="00750493">
        <w:trPr>
          <w:tblCellSpacing w:w="0" w:type="dxa"/>
        </w:trPr>
        <w:tc>
          <w:tcPr>
            <w:tcW w:w="2425" w:type="dxa"/>
            <w:vMerge/>
            <w:vAlign w:val="center"/>
            <w:hideMark/>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vAlign w:val="center"/>
            <w:hideMark/>
          </w:tcPr>
          <w:p w:rsidR="0033536C" w:rsidRPr="003A42C4" w:rsidRDefault="0033536C" w:rsidP="00750493">
            <w:pPr>
              <w:spacing w:before="100" w:beforeAutospacing="1" w:after="100" w:afterAutospacing="1"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t xml:space="preserve">Прийняття рішення про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p>
        </w:tc>
        <w:tc>
          <w:tcPr>
            <w:tcW w:w="2268" w:type="dxa"/>
            <w:vAlign w:val="center"/>
            <w:hideMark/>
          </w:tcPr>
          <w:p w:rsidR="0033536C" w:rsidRPr="003A42C4"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Семенівська селищна</w:t>
            </w:r>
            <w:r w:rsidRPr="003A42C4">
              <w:rPr>
                <w:rFonts w:ascii="Times New Roman" w:hAnsi="Times New Roman"/>
                <w:color w:val="000000"/>
                <w:sz w:val="24"/>
                <w:szCs w:val="24"/>
                <w:lang w:eastAsia="ru-RU"/>
              </w:rPr>
              <w:t>  рада</w:t>
            </w:r>
          </w:p>
        </w:tc>
        <w:tc>
          <w:tcPr>
            <w:tcW w:w="2268" w:type="dxa"/>
            <w:vMerge/>
            <w:vAlign w:val="center"/>
            <w:hideMark/>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r>
      <w:tr w:rsidR="0033536C" w:rsidRPr="003A42C4" w:rsidTr="00750493">
        <w:trPr>
          <w:tblCellSpacing w:w="0" w:type="dxa"/>
        </w:trPr>
        <w:tc>
          <w:tcPr>
            <w:tcW w:w="2425" w:type="dxa"/>
            <w:vMerge/>
            <w:vAlign w:val="center"/>
            <w:hideMark/>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vAlign w:val="center"/>
            <w:hideMark/>
          </w:tcPr>
          <w:p w:rsidR="0033536C" w:rsidRPr="003A42C4" w:rsidRDefault="0033536C" w:rsidP="00750493">
            <w:pPr>
              <w:spacing w:before="100" w:beforeAutospacing="1" w:after="100" w:afterAutospacing="1"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t>Оприлюднення на офіц</w:t>
            </w:r>
            <w:r>
              <w:rPr>
                <w:rFonts w:ascii="Times New Roman" w:hAnsi="Times New Roman"/>
                <w:color w:val="000000"/>
                <w:sz w:val="24"/>
                <w:szCs w:val="24"/>
                <w:lang w:eastAsia="ru-RU"/>
              </w:rPr>
              <w:t xml:space="preserve">ійному </w:t>
            </w:r>
            <w:proofErr w:type="spellStart"/>
            <w:r>
              <w:rPr>
                <w:rFonts w:ascii="Times New Roman" w:hAnsi="Times New Roman"/>
                <w:color w:val="000000"/>
                <w:sz w:val="24"/>
                <w:szCs w:val="24"/>
                <w:lang w:eastAsia="ru-RU"/>
              </w:rPr>
              <w:t>веб-сайті</w:t>
            </w:r>
            <w:proofErr w:type="spellEnd"/>
            <w:r>
              <w:rPr>
                <w:rFonts w:ascii="Times New Roman" w:hAnsi="Times New Roman"/>
                <w:color w:val="000000"/>
                <w:sz w:val="24"/>
                <w:szCs w:val="24"/>
                <w:lang w:eastAsia="ru-RU"/>
              </w:rPr>
              <w:t xml:space="preserve"> селищної ради та в </w:t>
            </w:r>
            <w:r w:rsidRPr="00216DAE">
              <w:rPr>
                <w:rFonts w:ascii="Times New Roman" w:hAnsi="Times New Roman"/>
                <w:sz w:val="24"/>
                <w:szCs w:val="24"/>
              </w:rPr>
              <w:t>інформаційному тижневику «Голос громади»</w:t>
            </w:r>
            <w:r>
              <w:rPr>
                <w:rFonts w:ascii="Times New Roman" w:hAnsi="Times New Roman"/>
                <w:sz w:val="24"/>
                <w:szCs w:val="24"/>
              </w:rPr>
              <w:t xml:space="preserve">, </w:t>
            </w:r>
            <w:r w:rsidRPr="00216DAE">
              <w:rPr>
                <w:rFonts w:ascii="Times New Roman" w:hAnsi="Times New Roman"/>
                <w:sz w:val="24"/>
                <w:szCs w:val="24"/>
              </w:rPr>
              <w:t xml:space="preserve">та щотижневій громадсько-інформаційній газеті «Вісник </w:t>
            </w:r>
            <w:proofErr w:type="spellStart"/>
            <w:r w:rsidRPr="00216DAE">
              <w:rPr>
                <w:rFonts w:ascii="Times New Roman" w:hAnsi="Times New Roman"/>
                <w:sz w:val="24"/>
                <w:szCs w:val="24"/>
              </w:rPr>
              <w:t>Семенівщини</w:t>
            </w:r>
            <w:proofErr w:type="spellEnd"/>
            <w:r w:rsidRPr="00216DAE">
              <w:rPr>
                <w:rFonts w:ascii="Times New Roman" w:hAnsi="Times New Roman"/>
                <w:sz w:val="24"/>
                <w:szCs w:val="24"/>
              </w:rPr>
              <w:t>»</w:t>
            </w:r>
            <w:r w:rsidRPr="003A42C4">
              <w:rPr>
                <w:rFonts w:ascii="Times New Roman" w:hAnsi="Times New Roman"/>
                <w:color w:val="000000"/>
                <w:sz w:val="24"/>
                <w:szCs w:val="24"/>
                <w:lang w:eastAsia="ru-RU"/>
              </w:rPr>
              <w:t xml:space="preserve"> рішення про </w:t>
            </w:r>
            <w:r w:rsidRPr="00AA6619">
              <w:rPr>
                <w:rFonts w:ascii="Times New Roman" w:hAnsi="Times New Roman"/>
                <w:sz w:val="24"/>
                <w:szCs w:val="24"/>
              </w:rPr>
              <w:t>бюджету СЕМЕНІВСЬКОЇ селищної  територіальної громади</w:t>
            </w:r>
            <w:r>
              <w:rPr>
                <w:rFonts w:ascii="Times New Roman" w:hAnsi="Times New Roman"/>
                <w:color w:val="000000"/>
                <w:sz w:val="24"/>
                <w:szCs w:val="24"/>
                <w:lang w:eastAsia="ru-RU"/>
              </w:rPr>
              <w:t xml:space="preserve">, яке включає текстову частину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r w:rsidRPr="003A42C4">
              <w:rPr>
                <w:rFonts w:ascii="Times New Roman" w:hAnsi="Times New Roman"/>
                <w:color w:val="000000"/>
                <w:sz w:val="24"/>
                <w:szCs w:val="24"/>
                <w:lang w:eastAsia="ru-RU"/>
              </w:rPr>
              <w:t xml:space="preserve">та додатки до рішення, які передбачають показники доходів та видатків в розрізі кодів доходів та кодів </w:t>
            </w:r>
            <w:r>
              <w:rPr>
                <w:rFonts w:ascii="Times New Roman" w:hAnsi="Times New Roman"/>
                <w:color w:val="000000"/>
                <w:sz w:val="24"/>
                <w:szCs w:val="24"/>
                <w:lang w:eastAsia="ru-RU"/>
              </w:rPr>
              <w:t xml:space="preserve">програмної </w:t>
            </w:r>
            <w:r w:rsidRPr="003A42C4">
              <w:rPr>
                <w:rFonts w:ascii="Times New Roman" w:hAnsi="Times New Roman"/>
                <w:color w:val="000000"/>
                <w:sz w:val="24"/>
                <w:szCs w:val="24"/>
                <w:lang w:eastAsia="ru-RU"/>
              </w:rPr>
              <w:t xml:space="preserve">класифікації видатків </w:t>
            </w:r>
          </w:p>
        </w:tc>
        <w:tc>
          <w:tcPr>
            <w:tcW w:w="2268" w:type="dxa"/>
            <w:vAlign w:val="center"/>
            <w:hideMark/>
          </w:tcPr>
          <w:p w:rsidR="0033536C" w:rsidRPr="003A42C4"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Фінансове управління</w:t>
            </w:r>
          </w:p>
        </w:tc>
        <w:tc>
          <w:tcPr>
            <w:tcW w:w="2268" w:type="dxa"/>
            <w:vAlign w:val="center"/>
            <w:hideMark/>
          </w:tcPr>
          <w:p w:rsidR="0033536C" w:rsidRPr="003A42C4" w:rsidRDefault="0033536C" w:rsidP="00750493">
            <w:pPr>
              <w:spacing w:after="0" w:line="240" w:lineRule="auto"/>
              <w:jc w:val="center"/>
              <w:rPr>
                <w:rFonts w:ascii="Times New Roman" w:eastAsia="Times New Roman" w:hAnsi="Times New Roman"/>
                <w:sz w:val="24"/>
                <w:szCs w:val="24"/>
                <w:lang w:eastAsia="ru-RU"/>
              </w:rPr>
            </w:pPr>
            <w:r w:rsidRPr="003A42C4">
              <w:rPr>
                <w:rFonts w:ascii="Times New Roman" w:eastAsia="Times New Roman" w:hAnsi="Times New Roman"/>
                <w:sz w:val="24"/>
                <w:szCs w:val="24"/>
                <w:lang w:eastAsia="ru-RU"/>
              </w:rPr>
              <w:t>Оприлюднення у десятиденний строк після затвердження бюджету</w:t>
            </w:r>
            <w:r>
              <w:rPr>
                <w:rFonts w:ascii="Times New Roman" w:eastAsia="Times New Roman" w:hAnsi="Times New Roman"/>
                <w:sz w:val="24"/>
                <w:szCs w:val="24"/>
                <w:lang w:eastAsia="ru-RU"/>
              </w:rPr>
              <w:t xml:space="preserve"> СЕМЕНІВСЬКОЇ селищної територіальної громади</w:t>
            </w:r>
          </w:p>
          <w:p w:rsidR="0033536C" w:rsidRPr="003A42C4" w:rsidRDefault="0033536C" w:rsidP="00750493">
            <w:pPr>
              <w:spacing w:after="0" w:line="240" w:lineRule="auto"/>
              <w:jc w:val="center"/>
              <w:rPr>
                <w:rFonts w:ascii="Times New Roman" w:eastAsia="Times New Roman" w:hAnsi="Times New Roman"/>
                <w:sz w:val="24"/>
                <w:szCs w:val="24"/>
                <w:lang w:eastAsia="ru-RU"/>
              </w:rPr>
            </w:pPr>
            <w:r w:rsidRPr="003A42C4">
              <w:rPr>
                <w:rFonts w:ascii="Times New Roman" w:eastAsia="Times New Roman" w:hAnsi="Times New Roman"/>
                <w:sz w:val="24"/>
                <w:szCs w:val="24"/>
                <w:lang w:eastAsia="ru-RU"/>
              </w:rPr>
              <w:t>(ч.4 ст.28 БКУ)</w:t>
            </w: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 xml:space="preserve">Підготовка, схвалення виконавчим комітетом та затвердження </w:t>
            </w:r>
            <w:r>
              <w:rPr>
                <w:lang w:val="uk-UA"/>
              </w:rPr>
              <w:t>селищною</w:t>
            </w:r>
            <w:r w:rsidRPr="003A42C4">
              <w:rPr>
                <w:lang w:val="uk-UA"/>
              </w:rPr>
              <w:t xml:space="preserve"> радою рішення про внесення змін до </w:t>
            </w:r>
            <w:r w:rsidRPr="00AA6619">
              <w:rPr>
                <w:lang w:val="uk-UA"/>
              </w:rPr>
              <w:t>бюджету СЕМЕНІВСЬКОЇ селищної  територіальної громади</w:t>
            </w:r>
            <w:r w:rsidRPr="003A42C4">
              <w:rPr>
                <w:lang w:val="uk-UA"/>
              </w:rPr>
              <w:t xml:space="preserve">, яким обсяги міжбюджетних трансфертів приводяться у відповідність із законом про Державний бюджет України на відповідний період </w:t>
            </w:r>
          </w:p>
        </w:tc>
        <w:tc>
          <w:tcPr>
            <w:tcW w:w="2268" w:type="dxa"/>
            <w:vAlign w:val="center"/>
          </w:tcPr>
          <w:p w:rsidR="0033536C" w:rsidRPr="003A42C4" w:rsidRDefault="0033536C" w:rsidP="00750493">
            <w:pPr>
              <w:pStyle w:val="Default"/>
              <w:jc w:val="center"/>
              <w:rPr>
                <w:lang w:val="uk-UA"/>
              </w:rPr>
            </w:pPr>
            <w:r>
              <w:rPr>
                <w:lang w:val="uk-UA"/>
              </w:rPr>
              <w:t>Фінансове управління</w:t>
            </w:r>
            <w:r w:rsidRPr="003A42C4">
              <w:rPr>
                <w:lang w:val="uk-UA"/>
              </w:rPr>
              <w:t xml:space="preserve">, виконавчий комітет, </w:t>
            </w:r>
            <w:r>
              <w:rPr>
                <w:lang w:val="uk-UA"/>
              </w:rPr>
              <w:t>Семенівська селищна рада</w:t>
            </w:r>
          </w:p>
        </w:tc>
        <w:tc>
          <w:tcPr>
            <w:tcW w:w="2268" w:type="dxa"/>
            <w:vAlign w:val="center"/>
          </w:tcPr>
          <w:p w:rsidR="0033536C" w:rsidRPr="003A42C4" w:rsidRDefault="0033536C" w:rsidP="00750493">
            <w:pPr>
              <w:pStyle w:val="Default"/>
              <w:jc w:val="center"/>
              <w:rPr>
                <w:lang w:val="uk-UA"/>
              </w:rPr>
            </w:pPr>
            <w:r w:rsidRPr="003A42C4">
              <w:rPr>
                <w:lang w:val="uk-UA"/>
              </w:rPr>
              <w:t>У двотижневий строк з дня офіційного опублікування закону про Державний бюджет України</w:t>
            </w:r>
          </w:p>
        </w:tc>
      </w:tr>
      <w:tr w:rsidR="0033536C" w:rsidRPr="00216DAE" w:rsidTr="00750493">
        <w:trPr>
          <w:tblCellSpacing w:w="0" w:type="dxa"/>
        </w:trPr>
        <w:tc>
          <w:tcPr>
            <w:tcW w:w="2425" w:type="dxa"/>
            <w:vAlign w:val="center"/>
          </w:tcPr>
          <w:p w:rsidR="0033536C" w:rsidRPr="003A42C4" w:rsidRDefault="0033536C" w:rsidP="00750493">
            <w:pPr>
              <w:pStyle w:val="Default"/>
              <w:jc w:val="center"/>
              <w:rPr>
                <w:lang w:val="uk-UA"/>
              </w:rPr>
            </w:pPr>
            <w:r w:rsidRPr="00216DAE">
              <w:rPr>
                <w:lang w:val="uk-UA"/>
              </w:rPr>
              <w:t xml:space="preserve">Особливості формування надходжень та здійснення витрат </w:t>
            </w:r>
            <w:r w:rsidRPr="00216DAE">
              <w:rPr>
                <w:lang w:val="uk-UA"/>
              </w:rPr>
              <w:lastRenderedPageBreak/>
              <w:t>бюджету СЕМЕНІВСЬКОЇ селищної  територіальної громади</w:t>
            </w:r>
            <w:r w:rsidRPr="00216DAE">
              <w:rPr>
                <w:sz w:val="28"/>
                <w:szCs w:val="28"/>
                <w:lang w:val="uk-UA"/>
              </w:rPr>
              <w:t xml:space="preserve">  </w:t>
            </w:r>
            <w:r w:rsidRPr="00216DAE">
              <w:rPr>
                <w:lang w:val="uk-UA"/>
              </w:rPr>
              <w:t>у разі несвоєчасного прийняття рішення про бюджету СЕМЕНІВСЬКОЇ селищної  територіальної громади</w:t>
            </w:r>
            <w:r>
              <w:rPr>
                <w:sz w:val="28"/>
                <w:szCs w:val="28"/>
                <w:lang w:val="uk-UA"/>
              </w:rPr>
              <w:t xml:space="preserve">  </w:t>
            </w:r>
          </w:p>
        </w:tc>
        <w:tc>
          <w:tcPr>
            <w:tcW w:w="8930" w:type="dxa"/>
          </w:tcPr>
          <w:p w:rsidR="0033536C" w:rsidRPr="003A42C4" w:rsidRDefault="0033536C" w:rsidP="00750493">
            <w:pPr>
              <w:pStyle w:val="Default"/>
              <w:ind w:right="136"/>
              <w:jc w:val="both"/>
              <w:rPr>
                <w:lang w:val="uk-UA"/>
              </w:rPr>
            </w:pPr>
            <w:r w:rsidRPr="003A42C4">
              <w:rPr>
                <w:lang w:val="uk-UA"/>
              </w:rPr>
              <w:lastRenderedPageBreak/>
              <w:t xml:space="preserve">Якщо до початку нового бюджетного періоду </w:t>
            </w:r>
            <w:r w:rsidRPr="00AA6619">
              <w:rPr>
                <w:lang w:val="uk-UA"/>
              </w:rPr>
              <w:t>бюджет СЕМЕНІВСЬКОЇ селищної  територіальної громади</w:t>
            </w:r>
            <w:r>
              <w:rPr>
                <w:sz w:val="28"/>
                <w:szCs w:val="28"/>
                <w:lang w:val="uk-UA"/>
              </w:rPr>
              <w:t xml:space="preserve">  </w:t>
            </w:r>
            <w:r w:rsidRPr="003A42C4">
              <w:rPr>
                <w:lang w:val="uk-UA"/>
              </w:rPr>
              <w:t xml:space="preserve">не затверджується, то: </w:t>
            </w:r>
          </w:p>
          <w:p w:rsidR="0033536C" w:rsidRPr="003A42C4" w:rsidRDefault="0033536C" w:rsidP="0033536C">
            <w:pPr>
              <w:pStyle w:val="Default"/>
              <w:numPr>
                <w:ilvl w:val="0"/>
                <w:numId w:val="30"/>
              </w:numPr>
              <w:ind w:left="127" w:right="136" w:firstLine="257"/>
              <w:jc w:val="both"/>
              <w:rPr>
                <w:lang w:val="uk-UA"/>
              </w:rPr>
            </w:pPr>
            <w:r w:rsidRPr="003A42C4">
              <w:rPr>
                <w:lang w:val="uk-UA"/>
              </w:rPr>
              <w:t xml:space="preserve">витрати з </w:t>
            </w:r>
            <w:r w:rsidRPr="00AA6619">
              <w:rPr>
                <w:lang w:val="uk-UA"/>
              </w:rPr>
              <w:t>бюджету СЕМЕНІВСЬКОЇ селищної  територіальної громади</w:t>
            </w:r>
            <w:r>
              <w:rPr>
                <w:sz w:val="28"/>
                <w:szCs w:val="28"/>
                <w:lang w:val="uk-UA"/>
              </w:rPr>
              <w:t xml:space="preserve">  </w:t>
            </w:r>
            <w:r w:rsidRPr="003A42C4">
              <w:rPr>
                <w:lang w:val="uk-UA"/>
              </w:rPr>
              <w:t>здійснюються лише на ціл</w:t>
            </w:r>
            <w:r>
              <w:rPr>
                <w:lang w:val="uk-UA"/>
              </w:rPr>
              <w:t xml:space="preserve">і, які визначені в рішенні про </w:t>
            </w:r>
            <w:r w:rsidRPr="00AA6619">
              <w:rPr>
                <w:lang w:val="uk-UA"/>
              </w:rPr>
              <w:t xml:space="preserve">бюджет СЕМЕНІВСЬКОЇ </w:t>
            </w:r>
            <w:r w:rsidRPr="00AA6619">
              <w:rPr>
                <w:lang w:val="uk-UA"/>
              </w:rPr>
              <w:lastRenderedPageBreak/>
              <w:t>селищної  територіальної громади</w:t>
            </w:r>
            <w:r>
              <w:rPr>
                <w:sz w:val="28"/>
                <w:szCs w:val="28"/>
                <w:lang w:val="uk-UA"/>
              </w:rPr>
              <w:t xml:space="preserve">  </w:t>
            </w:r>
            <w:r w:rsidRPr="003A42C4">
              <w:rPr>
                <w:lang w:val="uk-UA"/>
              </w:rPr>
              <w:t>на попередній бюджетний період та одночасно пер</w:t>
            </w:r>
            <w:r>
              <w:rPr>
                <w:lang w:val="uk-UA"/>
              </w:rPr>
              <w:t xml:space="preserve">едбачені у проекті рішення про </w:t>
            </w:r>
            <w:r w:rsidRPr="00AA6619">
              <w:rPr>
                <w:lang w:val="uk-UA"/>
              </w:rPr>
              <w:t>бюджет СЕМЕНІВСЬКОЇ селищної  територіальної громади</w:t>
            </w:r>
            <w:r>
              <w:rPr>
                <w:sz w:val="28"/>
                <w:szCs w:val="28"/>
                <w:lang w:val="uk-UA"/>
              </w:rPr>
              <w:t xml:space="preserve">  </w:t>
            </w:r>
            <w:r w:rsidRPr="003A42C4">
              <w:rPr>
                <w:lang w:val="uk-UA"/>
              </w:rPr>
              <w:t xml:space="preserve">на наступний бюджетний період </w:t>
            </w:r>
            <w:r w:rsidRPr="003A42C4">
              <w:rPr>
                <w:i/>
                <w:lang w:val="uk-UA"/>
              </w:rPr>
              <w:t xml:space="preserve">(ч.1 ст.79 БКУ) </w:t>
            </w:r>
          </w:p>
          <w:p w:rsidR="0033536C" w:rsidRPr="003A42C4" w:rsidRDefault="0033536C" w:rsidP="0033536C">
            <w:pPr>
              <w:pStyle w:val="Default"/>
              <w:numPr>
                <w:ilvl w:val="0"/>
                <w:numId w:val="30"/>
              </w:numPr>
              <w:ind w:left="127" w:right="136" w:firstLine="257"/>
              <w:jc w:val="both"/>
              <w:rPr>
                <w:lang w:val="uk-UA"/>
              </w:rPr>
            </w:pPr>
            <w:r w:rsidRPr="003A42C4">
              <w:rPr>
                <w:lang w:val="uk-UA"/>
              </w:rPr>
              <w:t>щомісячні бюджетні асигнування сумарно не можуть перевищувати 1/12 обсягу бюджетних п</w:t>
            </w:r>
            <w:r>
              <w:rPr>
                <w:lang w:val="uk-UA"/>
              </w:rPr>
              <w:t xml:space="preserve">ризначень, визначених рішенням про </w:t>
            </w:r>
            <w:r w:rsidRPr="00AA6619">
              <w:rPr>
                <w:lang w:val="uk-UA"/>
              </w:rPr>
              <w:t>бюджет СЕМЕНІВСЬКОЇ селищної  територіальної громади</w:t>
            </w:r>
            <w:r>
              <w:rPr>
                <w:sz w:val="28"/>
                <w:szCs w:val="28"/>
                <w:lang w:val="uk-UA"/>
              </w:rPr>
              <w:t xml:space="preserve">  </w:t>
            </w:r>
            <w:r w:rsidRPr="003A42C4">
              <w:rPr>
                <w:lang w:val="uk-UA"/>
              </w:rPr>
              <w:t xml:space="preserve">(крім випадків, пов’язаних із виділенням коштів на обслуговування і погашення місцевого боргу, плануванням видатків за рахунок міжбюджетних трансфертів, та інших випадків, передбачених Бюджетним кодексом України) </w:t>
            </w:r>
            <w:r w:rsidRPr="003A42C4">
              <w:rPr>
                <w:i/>
                <w:lang w:val="uk-UA"/>
              </w:rPr>
              <w:t>(ч.1 ст.79 БКУ)</w:t>
            </w:r>
            <w:r w:rsidRPr="003A42C4">
              <w:rPr>
                <w:lang w:val="uk-UA"/>
              </w:rPr>
              <w:t xml:space="preserve"> </w:t>
            </w:r>
          </w:p>
          <w:p w:rsidR="0033536C" w:rsidRPr="003A42C4" w:rsidRDefault="0033536C" w:rsidP="0033536C">
            <w:pPr>
              <w:pStyle w:val="Default"/>
              <w:numPr>
                <w:ilvl w:val="0"/>
                <w:numId w:val="30"/>
              </w:numPr>
              <w:ind w:left="127" w:right="136" w:firstLine="257"/>
              <w:jc w:val="both"/>
              <w:rPr>
                <w:lang w:val="uk-UA"/>
              </w:rPr>
            </w:pPr>
            <w:r w:rsidRPr="003A42C4">
              <w:rPr>
                <w:lang w:val="uk-UA"/>
              </w:rPr>
              <w:t xml:space="preserve">до прийняття рішення про </w:t>
            </w:r>
            <w:r w:rsidRPr="00AA6619">
              <w:rPr>
                <w:lang w:val="uk-UA"/>
              </w:rPr>
              <w:t>бюджет СЕМЕНІВСЬКОЇ селищної  територіальної громади</w:t>
            </w:r>
            <w:r>
              <w:rPr>
                <w:sz w:val="28"/>
                <w:szCs w:val="28"/>
                <w:lang w:val="uk-UA"/>
              </w:rPr>
              <w:t xml:space="preserve">  </w:t>
            </w:r>
            <w:r w:rsidRPr="003A42C4">
              <w:rPr>
                <w:lang w:val="uk-UA"/>
              </w:rPr>
              <w:t xml:space="preserve">на поточний бюджетний період забороняється проводити капітальні видатки, надавати кредити бюджету (крім випадків, пов’язаних із виділенням коштів з резервного фонду), а також здійснювати місцеві запозичення та надавати місцеві гарантії </w:t>
            </w:r>
            <w:r w:rsidRPr="003A42C4">
              <w:rPr>
                <w:i/>
                <w:lang w:val="uk-UA"/>
              </w:rPr>
              <w:t xml:space="preserve">(ч.2 ст.79 БКУ) </w:t>
            </w:r>
          </w:p>
        </w:tc>
        <w:tc>
          <w:tcPr>
            <w:tcW w:w="2268" w:type="dxa"/>
            <w:vAlign w:val="center"/>
          </w:tcPr>
          <w:p w:rsidR="0033536C" w:rsidRPr="003A42C4" w:rsidRDefault="0033536C" w:rsidP="00750493">
            <w:pPr>
              <w:pStyle w:val="Default"/>
              <w:jc w:val="center"/>
              <w:rPr>
                <w:lang w:val="uk-UA"/>
              </w:rPr>
            </w:pPr>
            <w:r>
              <w:rPr>
                <w:lang w:val="uk-UA"/>
              </w:rPr>
              <w:lastRenderedPageBreak/>
              <w:t>Фінансове управління</w:t>
            </w:r>
            <w:r w:rsidRPr="003A42C4">
              <w:rPr>
                <w:lang w:val="uk-UA"/>
              </w:rPr>
              <w:t>, головні розпорядники бюджетних коштів</w:t>
            </w:r>
          </w:p>
        </w:tc>
        <w:tc>
          <w:tcPr>
            <w:tcW w:w="2268" w:type="dxa"/>
            <w:vAlign w:val="center"/>
          </w:tcPr>
          <w:p w:rsidR="0033536C" w:rsidRPr="003A42C4" w:rsidRDefault="0033536C" w:rsidP="00750493">
            <w:pPr>
              <w:pStyle w:val="Default"/>
              <w:jc w:val="center"/>
              <w:rPr>
                <w:lang w:val="uk-UA"/>
              </w:rPr>
            </w:pPr>
            <w:r w:rsidRPr="003A42C4">
              <w:rPr>
                <w:lang w:val="uk-UA"/>
              </w:rPr>
              <w:t xml:space="preserve">Особливості формування надходжень та здійснення витрат </w:t>
            </w:r>
            <w:r w:rsidRPr="00AA6619">
              <w:rPr>
                <w:lang w:val="uk-UA"/>
              </w:rPr>
              <w:lastRenderedPageBreak/>
              <w:t>бюджету СЕМЕНІВСЬКОЇ селищної  територіальної громади</w:t>
            </w:r>
            <w:r>
              <w:rPr>
                <w:sz w:val="28"/>
                <w:szCs w:val="28"/>
                <w:lang w:val="uk-UA"/>
              </w:rPr>
              <w:t xml:space="preserve">  </w:t>
            </w:r>
            <w:r w:rsidRPr="003A42C4">
              <w:rPr>
                <w:lang w:val="uk-UA"/>
              </w:rPr>
              <w:t xml:space="preserve">у разі несвоєчасного прийняття рішення про </w:t>
            </w:r>
            <w:r w:rsidRPr="00AA6619">
              <w:rPr>
                <w:lang w:val="uk-UA"/>
              </w:rPr>
              <w:t>бюджет СЕМЕНІВСЬКОЇ селищної  територіальної громади</w:t>
            </w:r>
            <w:r>
              <w:rPr>
                <w:sz w:val="28"/>
                <w:szCs w:val="28"/>
                <w:lang w:val="uk-UA"/>
              </w:rPr>
              <w:t xml:space="preserve">  </w:t>
            </w:r>
          </w:p>
        </w:tc>
      </w:tr>
      <w:tr w:rsidR="0033536C" w:rsidRPr="003A42C4" w:rsidTr="00750493">
        <w:trPr>
          <w:tblCellSpacing w:w="0" w:type="dxa"/>
        </w:trPr>
        <w:tc>
          <w:tcPr>
            <w:tcW w:w="2425" w:type="dxa"/>
            <w:vMerge w:val="restart"/>
            <w:vAlign w:val="center"/>
            <w:hideMark/>
          </w:tcPr>
          <w:p w:rsidR="0033536C" w:rsidRPr="003A42C4"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r w:rsidRPr="003A42C4">
              <w:rPr>
                <w:rFonts w:ascii="Times New Roman" w:hAnsi="Times New Roman"/>
                <w:color w:val="000000"/>
                <w:sz w:val="24"/>
                <w:szCs w:val="24"/>
                <w:lang w:eastAsia="ru-RU"/>
              </w:rPr>
              <w:lastRenderedPageBreak/>
              <w:t xml:space="preserve">Виконання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p>
        </w:tc>
        <w:tc>
          <w:tcPr>
            <w:tcW w:w="8930" w:type="dxa"/>
            <w:vAlign w:val="center"/>
            <w:hideMark/>
          </w:tcPr>
          <w:p w:rsidR="0033536C" w:rsidRPr="003A42C4" w:rsidRDefault="0033536C" w:rsidP="00750493">
            <w:pPr>
              <w:spacing w:before="100" w:beforeAutospacing="1" w:after="100" w:afterAutospacing="1" w:line="240" w:lineRule="auto"/>
              <w:ind w:right="136"/>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Затвердження розпису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r w:rsidRPr="003A42C4">
              <w:rPr>
                <w:rFonts w:ascii="Times New Roman" w:hAnsi="Times New Roman"/>
                <w:i/>
                <w:color w:val="000000"/>
                <w:sz w:val="24"/>
                <w:szCs w:val="24"/>
                <w:lang w:eastAsia="ru-RU"/>
              </w:rPr>
              <w:t>(ч.3 ст.78 БКУ)</w:t>
            </w:r>
          </w:p>
        </w:tc>
        <w:tc>
          <w:tcPr>
            <w:tcW w:w="2268" w:type="dxa"/>
            <w:vAlign w:val="center"/>
            <w:hideMark/>
          </w:tcPr>
          <w:p w:rsidR="0033536C" w:rsidRPr="00CB21E2"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Фінансове управління</w:t>
            </w:r>
          </w:p>
        </w:tc>
        <w:tc>
          <w:tcPr>
            <w:tcW w:w="2268" w:type="dxa"/>
            <w:vAlign w:val="center"/>
            <w:hideMark/>
          </w:tcPr>
          <w:p w:rsidR="0033536C" w:rsidRPr="003A42C4" w:rsidRDefault="0033536C" w:rsidP="00750493">
            <w:pPr>
              <w:spacing w:before="100" w:beforeAutospacing="1" w:after="100" w:afterAutospacing="1" w:line="240" w:lineRule="auto"/>
              <w:jc w:val="center"/>
              <w:rPr>
                <w:rFonts w:ascii="Times New Roman" w:eastAsia="Times New Roman" w:hAnsi="Times New Roman"/>
                <w:sz w:val="24"/>
                <w:szCs w:val="24"/>
                <w:lang w:eastAsia="ru-RU"/>
              </w:rPr>
            </w:pPr>
            <w:r w:rsidRPr="003A42C4">
              <w:rPr>
                <w:rFonts w:ascii="Times New Roman" w:eastAsia="Times New Roman" w:hAnsi="Times New Roman"/>
                <w:sz w:val="24"/>
                <w:szCs w:val="24"/>
                <w:lang w:eastAsia="ru-RU"/>
              </w:rPr>
              <w:t>В місячний строк після затвердження бюджету.</w:t>
            </w:r>
          </w:p>
        </w:tc>
      </w:tr>
      <w:tr w:rsidR="0033536C" w:rsidRPr="003A42C4" w:rsidTr="00750493">
        <w:trPr>
          <w:tblCellSpacing w:w="0" w:type="dxa"/>
        </w:trPr>
        <w:tc>
          <w:tcPr>
            <w:tcW w:w="2425" w:type="dxa"/>
            <w:vMerge/>
            <w:vAlign w:val="center"/>
            <w:hideMark/>
          </w:tcPr>
          <w:p w:rsidR="0033536C" w:rsidRPr="003A42C4"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p>
        </w:tc>
        <w:tc>
          <w:tcPr>
            <w:tcW w:w="8930" w:type="dxa"/>
            <w:vAlign w:val="center"/>
            <w:hideMark/>
          </w:tcPr>
          <w:p w:rsidR="0033536C" w:rsidRPr="003A42C4" w:rsidRDefault="0033536C" w:rsidP="00750493">
            <w:pPr>
              <w:spacing w:before="100" w:beforeAutospacing="1" w:after="100" w:afterAutospacing="1"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t xml:space="preserve">Забезпечення виконання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r w:rsidRPr="003A42C4">
              <w:rPr>
                <w:rFonts w:ascii="Times New Roman" w:hAnsi="Times New Roman"/>
                <w:i/>
                <w:color w:val="000000"/>
                <w:sz w:val="24"/>
                <w:szCs w:val="24"/>
                <w:lang w:eastAsia="ru-RU"/>
              </w:rPr>
              <w:t>(ч.1 ст.78 БКУ)</w:t>
            </w:r>
          </w:p>
        </w:tc>
        <w:tc>
          <w:tcPr>
            <w:tcW w:w="2268" w:type="dxa"/>
            <w:vAlign w:val="center"/>
            <w:hideMark/>
          </w:tcPr>
          <w:p w:rsidR="0033536C" w:rsidRPr="00CB21E2"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r w:rsidRPr="00CB21E2">
              <w:rPr>
                <w:rFonts w:ascii="Times New Roman" w:hAnsi="Times New Roman"/>
              </w:rPr>
              <w:t>Фінансове управління</w:t>
            </w:r>
            <w:r w:rsidRPr="00CB21E2">
              <w:rPr>
                <w:rFonts w:ascii="Times New Roman" w:hAnsi="Times New Roman"/>
                <w:color w:val="000000"/>
                <w:sz w:val="24"/>
                <w:szCs w:val="24"/>
                <w:lang w:eastAsia="ru-RU"/>
              </w:rPr>
              <w:t>, головні розпорядники бюджетних коштів</w:t>
            </w:r>
          </w:p>
        </w:tc>
        <w:tc>
          <w:tcPr>
            <w:tcW w:w="2268" w:type="dxa"/>
            <w:vAlign w:val="center"/>
            <w:hideMark/>
          </w:tcPr>
          <w:p w:rsidR="0033536C" w:rsidRPr="003A42C4" w:rsidRDefault="0033536C" w:rsidP="00750493">
            <w:pPr>
              <w:spacing w:before="100" w:beforeAutospacing="1" w:after="100" w:afterAutospacing="1" w:line="240" w:lineRule="auto"/>
              <w:jc w:val="center"/>
              <w:rPr>
                <w:rFonts w:ascii="Times New Roman" w:eastAsia="Times New Roman" w:hAnsi="Times New Roman"/>
                <w:sz w:val="24"/>
                <w:szCs w:val="24"/>
                <w:lang w:eastAsia="ru-RU"/>
              </w:rPr>
            </w:pPr>
            <w:r w:rsidRPr="003A42C4">
              <w:rPr>
                <w:rFonts w:ascii="Times New Roman" w:eastAsia="Times New Roman" w:hAnsi="Times New Roman"/>
                <w:sz w:val="24"/>
                <w:szCs w:val="24"/>
                <w:lang w:eastAsia="ru-RU"/>
              </w:rPr>
              <w:t>Протягом бюджетного періоду</w:t>
            </w:r>
          </w:p>
        </w:tc>
      </w:tr>
      <w:tr w:rsidR="0033536C" w:rsidRPr="003A42C4" w:rsidTr="00750493">
        <w:trPr>
          <w:trHeight w:val="923"/>
          <w:tblCellSpacing w:w="0" w:type="dxa"/>
        </w:trPr>
        <w:tc>
          <w:tcPr>
            <w:tcW w:w="2425" w:type="dxa"/>
            <w:vMerge/>
            <w:vAlign w:val="center"/>
            <w:hideMark/>
          </w:tcPr>
          <w:p w:rsidR="0033536C" w:rsidRPr="003A42C4"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p>
        </w:tc>
        <w:tc>
          <w:tcPr>
            <w:tcW w:w="8930" w:type="dxa"/>
            <w:vAlign w:val="center"/>
            <w:hideMark/>
          </w:tcPr>
          <w:p w:rsidR="0033536C" w:rsidRPr="003A42C4" w:rsidRDefault="0033536C" w:rsidP="00750493">
            <w:pPr>
              <w:spacing w:before="100" w:beforeAutospacing="1" w:after="100" w:afterAutospacing="1"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t xml:space="preserve">Забезпечення відповідності розпису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r w:rsidRPr="003A42C4">
              <w:rPr>
                <w:rFonts w:ascii="Times New Roman" w:hAnsi="Times New Roman"/>
                <w:color w:val="000000"/>
                <w:sz w:val="24"/>
                <w:szCs w:val="24"/>
                <w:lang w:eastAsia="ru-RU"/>
              </w:rPr>
              <w:t>встановленим бюджетним призначенням</w:t>
            </w:r>
          </w:p>
        </w:tc>
        <w:tc>
          <w:tcPr>
            <w:tcW w:w="2268" w:type="dxa"/>
            <w:vAlign w:val="center"/>
            <w:hideMark/>
          </w:tcPr>
          <w:p w:rsidR="0033536C" w:rsidRPr="003A42C4"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Фінансове управління</w:t>
            </w:r>
          </w:p>
        </w:tc>
        <w:tc>
          <w:tcPr>
            <w:tcW w:w="2268" w:type="dxa"/>
            <w:vMerge w:val="restart"/>
            <w:vAlign w:val="center"/>
            <w:hideMark/>
          </w:tcPr>
          <w:p w:rsidR="0033536C" w:rsidRPr="003A42C4" w:rsidRDefault="0033536C" w:rsidP="00750493">
            <w:pPr>
              <w:spacing w:before="100" w:beforeAutospacing="1" w:after="100" w:afterAutospacing="1" w:line="240" w:lineRule="auto"/>
              <w:jc w:val="center"/>
              <w:rPr>
                <w:rFonts w:ascii="Times New Roman" w:eastAsia="Times New Roman" w:hAnsi="Times New Roman"/>
                <w:sz w:val="24"/>
                <w:szCs w:val="24"/>
                <w:lang w:eastAsia="ru-RU"/>
              </w:rPr>
            </w:pPr>
            <w:r w:rsidRPr="003A42C4">
              <w:rPr>
                <w:rFonts w:ascii="Times New Roman" w:hAnsi="Times New Roman"/>
                <w:color w:val="000000"/>
                <w:sz w:val="24"/>
                <w:szCs w:val="24"/>
                <w:lang w:eastAsia="ru-RU"/>
              </w:rPr>
              <w:t>Протягом бюджетного періоду</w:t>
            </w:r>
          </w:p>
        </w:tc>
      </w:tr>
      <w:tr w:rsidR="0033536C" w:rsidRPr="003A42C4" w:rsidTr="00750493">
        <w:trPr>
          <w:trHeight w:val="1106"/>
          <w:tblCellSpacing w:w="0" w:type="dxa"/>
        </w:trPr>
        <w:tc>
          <w:tcPr>
            <w:tcW w:w="2425" w:type="dxa"/>
            <w:vMerge/>
            <w:vAlign w:val="center"/>
            <w:hideMark/>
          </w:tcPr>
          <w:p w:rsidR="0033536C" w:rsidRPr="003A42C4" w:rsidRDefault="0033536C" w:rsidP="00750493">
            <w:pPr>
              <w:spacing w:after="0" w:line="240" w:lineRule="auto"/>
              <w:jc w:val="center"/>
              <w:rPr>
                <w:rFonts w:ascii="Times New Roman" w:hAnsi="Times New Roman"/>
                <w:color w:val="000000"/>
                <w:sz w:val="24"/>
                <w:szCs w:val="24"/>
                <w:lang w:eastAsia="ru-RU"/>
              </w:rPr>
            </w:pPr>
          </w:p>
        </w:tc>
        <w:tc>
          <w:tcPr>
            <w:tcW w:w="8930" w:type="dxa"/>
            <w:vAlign w:val="center"/>
            <w:hideMark/>
          </w:tcPr>
          <w:p w:rsidR="0033536C" w:rsidRPr="003A42C4" w:rsidRDefault="0033536C" w:rsidP="00750493">
            <w:pPr>
              <w:spacing w:after="0"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t xml:space="preserve">Загальна організація та управління виконанням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r w:rsidRPr="003A42C4">
              <w:rPr>
                <w:rFonts w:ascii="Times New Roman" w:hAnsi="Times New Roman"/>
                <w:i/>
                <w:color w:val="000000"/>
                <w:sz w:val="24"/>
                <w:szCs w:val="24"/>
                <w:lang w:eastAsia="ru-RU"/>
              </w:rPr>
              <w:t>(ч.1 ст.78 БКУ)</w:t>
            </w:r>
          </w:p>
          <w:p w:rsidR="0033536C" w:rsidRPr="003A42C4" w:rsidRDefault="0033536C" w:rsidP="00750493">
            <w:pPr>
              <w:spacing w:after="0"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t>Координація діяльності учасників бюджетного процесу з питань виконання бюджету</w:t>
            </w:r>
          </w:p>
          <w:p w:rsidR="0033536C" w:rsidRPr="003A42C4" w:rsidRDefault="0033536C" w:rsidP="00750493">
            <w:pPr>
              <w:spacing w:after="0"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t xml:space="preserve">Прогнозування та аналіз доходів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r w:rsidRPr="003A42C4">
              <w:rPr>
                <w:rFonts w:ascii="Times New Roman" w:hAnsi="Times New Roman"/>
                <w:i/>
                <w:color w:val="000000"/>
                <w:sz w:val="24"/>
                <w:szCs w:val="24"/>
                <w:lang w:eastAsia="ru-RU"/>
              </w:rPr>
              <w:t>(ч.4 ст.78 БКУ)</w:t>
            </w:r>
          </w:p>
        </w:tc>
        <w:tc>
          <w:tcPr>
            <w:tcW w:w="2268" w:type="dxa"/>
            <w:vAlign w:val="center"/>
            <w:hideMark/>
          </w:tcPr>
          <w:p w:rsidR="0033536C" w:rsidRPr="003A42C4"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Фінансове управління</w:t>
            </w:r>
          </w:p>
        </w:tc>
        <w:tc>
          <w:tcPr>
            <w:tcW w:w="2268" w:type="dxa"/>
            <w:vMerge/>
            <w:vAlign w:val="center"/>
            <w:hideMark/>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r>
      <w:tr w:rsidR="0033536C" w:rsidRPr="003A42C4" w:rsidTr="00750493">
        <w:trPr>
          <w:tblCellSpacing w:w="0" w:type="dxa"/>
        </w:trPr>
        <w:tc>
          <w:tcPr>
            <w:tcW w:w="2425" w:type="dxa"/>
            <w:vMerge/>
            <w:vAlign w:val="center"/>
            <w:hideMark/>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c>
          <w:tcPr>
            <w:tcW w:w="8930" w:type="dxa"/>
            <w:vAlign w:val="center"/>
            <w:hideMark/>
          </w:tcPr>
          <w:p w:rsidR="0033536C" w:rsidRPr="003A42C4" w:rsidRDefault="0033536C" w:rsidP="00750493">
            <w:pPr>
              <w:spacing w:after="0"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t xml:space="preserve">Забезпечення своєчасного та в повному обсязі надходження до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r w:rsidRPr="003A42C4">
              <w:rPr>
                <w:rFonts w:ascii="Times New Roman" w:hAnsi="Times New Roman"/>
                <w:color w:val="000000"/>
                <w:sz w:val="24"/>
                <w:szCs w:val="24"/>
                <w:lang w:eastAsia="ru-RU"/>
              </w:rPr>
              <w:t>податків і зборів (обов'язкових платежів) та інших доходів відповідно до законодавства</w:t>
            </w:r>
            <w:r w:rsidRPr="003A42C4">
              <w:rPr>
                <w:rFonts w:ascii="Times New Roman" w:hAnsi="Times New Roman"/>
                <w:i/>
                <w:color w:val="000000"/>
                <w:sz w:val="24"/>
                <w:szCs w:val="24"/>
                <w:lang w:eastAsia="ru-RU"/>
              </w:rPr>
              <w:t>(ч.5 ст. 78 БКУ)</w:t>
            </w:r>
          </w:p>
        </w:tc>
        <w:tc>
          <w:tcPr>
            <w:tcW w:w="2268" w:type="dxa"/>
            <w:vAlign w:val="center"/>
            <w:hideMark/>
          </w:tcPr>
          <w:p w:rsidR="0033536C" w:rsidRPr="003A42C4" w:rsidRDefault="0033536C" w:rsidP="00750493">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Орган податкової служби </w:t>
            </w:r>
            <w:r w:rsidRPr="003A42C4">
              <w:rPr>
                <w:rFonts w:ascii="Times New Roman" w:hAnsi="Times New Roman"/>
                <w:color w:val="000000"/>
                <w:sz w:val="24"/>
                <w:szCs w:val="24"/>
                <w:lang w:eastAsia="ru-RU"/>
              </w:rPr>
              <w:t xml:space="preserve"> , </w:t>
            </w:r>
            <w:r>
              <w:rPr>
                <w:rFonts w:ascii="Times New Roman" w:hAnsi="Times New Roman"/>
                <w:color w:val="000000"/>
                <w:sz w:val="24"/>
                <w:szCs w:val="24"/>
                <w:lang w:eastAsia="ru-RU"/>
              </w:rPr>
              <w:t xml:space="preserve">відділи Селищної </w:t>
            </w:r>
            <w:r w:rsidRPr="003A42C4">
              <w:rPr>
                <w:rFonts w:ascii="Times New Roman" w:hAnsi="Times New Roman"/>
                <w:color w:val="000000"/>
                <w:sz w:val="24"/>
                <w:szCs w:val="24"/>
                <w:lang w:eastAsia="ru-RU"/>
              </w:rPr>
              <w:t xml:space="preserve"> ради, на яких покладено контроль за справлянням надходжень до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p>
        </w:tc>
        <w:tc>
          <w:tcPr>
            <w:tcW w:w="2268" w:type="dxa"/>
            <w:vMerge/>
            <w:vAlign w:val="center"/>
            <w:hideMark/>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r>
      <w:tr w:rsidR="0033536C" w:rsidRPr="003A42C4" w:rsidTr="00750493">
        <w:trPr>
          <w:tblCellSpacing w:w="0" w:type="dxa"/>
        </w:trPr>
        <w:tc>
          <w:tcPr>
            <w:tcW w:w="2425" w:type="dxa"/>
            <w:vMerge/>
            <w:vAlign w:val="center"/>
            <w:hideMark/>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c>
          <w:tcPr>
            <w:tcW w:w="8930" w:type="dxa"/>
            <w:vAlign w:val="center"/>
            <w:hideMark/>
          </w:tcPr>
          <w:p w:rsidR="0033536C" w:rsidRPr="003A42C4" w:rsidRDefault="0033536C" w:rsidP="00750493">
            <w:pPr>
              <w:spacing w:after="0"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t xml:space="preserve">Облік всіх надходжень, що належать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p>
          <w:p w:rsidR="0033536C" w:rsidRPr="003A42C4" w:rsidRDefault="0033536C" w:rsidP="00750493">
            <w:pPr>
              <w:spacing w:after="0" w:line="240" w:lineRule="auto"/>
              <w:ind w:right="136"/>
              <w:jc w:val="both"/>
              <w:rPr>
                <w:rFonts w:ascii="Times New Roman" w:hAnsi="Times New Roman"/>
                <w:color w:val="000000"/>
                <w:sz w:val="24"/>
                <w:szCs w:val="24"/>
                <w:lang w:eastAsia="ru-RU"/>
              </w:rPr>
            </w:pPr>
            <w:r w:rsidRPr="003A42C4">
              <w:rPr>
                <w:rFonts w:ascii="Times New Roman" w:hAnsi="Times New Roman"/>
                <w:color w:val="000000"/>
                <w:sz w:val="24"/>
                <w:szCs w:val="24"/>
                <w:lang w:eastAsia="ru-RU"/>
              </w:rPr>
              <w:t>Повернення коштів, що були помилк</w:t>
            </w:r>
            <w:r>
              <w:rPr>
                <w:rFonts w:ascii="Times New Roman" w:hAnsi="Times New Roman"/>
                <w:color w:val="000000"/>
                <w:sz w:val="24"/>
                <w:szCs w:val="24"/>
                <w:lang w:eastAsia="ru-RU"/>
              </w:rPr>
              <w:t xml:space="preserve">ово або надмірно зараховані до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r w:rsidRPr="003A42C4">
              <w:rPr>
                <w:rFonts w:ascii="Times New Roman" w:hAnsi="Times New Roman"/>
                <w:color w:val="000000"/>
                <w:sz w:val="24"/>
                <w:szCs w:val="24"/>
                <w:lang w:eastAsia="ru-RU"/>
              </w:rPr>
              <w:t xml:space="preserve">(за поданням органів стягнення) </w:t>
            </w:r>
            <w:r w:rsidRPr="003A42C4">
              <w:rPr>
                <w:rFonts w:ascii="Times New Roman" w:hAnsi="Times New Roman"/>
                <w:i/>
                <w:color w:val="000000"/>
                <w:sz w:val="24"/>
                <w:szCs w:val="24"/>
                <w:lang w:eastAsia="ru-RU"/>
              </w:rPr>
              <w:t>(абз.2 ч2 ст.78 БКУ)</w:t>
            </w:r>
          </w:p>
        </w:tc>
        <w:tc>
          <w:tcPr>
            <w:tcW w:w="2268" w:type="dxa"/>
            <w:vAlign w:val="center"/>
            <w:hideMark/>
          </w:tcPr>
          <w:p w:rsidR="0033536C" w:rsidRPr="003A42C4" w:rsidRDefault="0033536C" w:rsidP="00750493">
            <w:pPr>
              <w:spacing w:after="0" w:line="240" w:lineRule="auto"/>
              <w:jc w:val="center"/>
              <w:rPr>
                <w:rFonts w:ascii="Times New Roman" w:hAnsi="Times New Roman"/>
                <w:color w:val="000000"/>
                <w:sz w:val="24"/>
                <w:szCs w:val="24"/>
                <w:lang w:eastAsia="ru-RU"/>
              </w:rPr>
            </w:pPr>
            <w:r w:rsidRPr="003A42C4">
              <w:rPr>
                <w:rFonts w:ascii="Times New Roman" w:hAnsi="Times New Roman"/>
                <w:color w:val="000000"/>
                <w:sz w:val="24"/>
                <w:szCs w:val="24"/>
                <w:lang w:eastAsia="ru-RU"/>
              </w:rPr>
              <w:t xml:space="preserve">Управління  Державної казначейської служби України </w:t>
            </w:r>
            <w:r>
              <w:rPr>
                <w:rFonts w:ascii="Times New Roman" w:hAnsi="Times New Roman"/>
                <w:color w:val="000000"/>
                <w:sz w:val="24"/>
                <w:szCs w:val="24"/>
                <w:lang w:eastAsia="ru-RU"/>
              </w:rPr>
              <w:t xml:space="preserve">у </w:t>
            </w:r>
            <w:proofErr w:type="spellStart"/>
            <w:r>
              <w:rPr>
                <w:rFonts w:ascii="Times New Roman" w:hAnsi="Times New Roman"/>
                <w:color w:val="000000"/>
                <w:sz w:val="24"/>
                <w:szCs w:val="24"/>
                <w:lang w:eastAsia="ru-RU"/>
              </w:rPr>
              <w:t>Семенівському</w:t>
            </w:r>
            <w:proofErr w:type="spellEnd"/>
            <w:r>
              <w:rPr>
                <w:rFonts w:ascii="Times New Roman" w:hAnsi="Times New Roman"/>
                <w:color w:val="000000"/>
                <w:sz w:val="24"/>
                <w:szCs w:val="24"/>
                <w:lang w:eastAsia="ru-RU"/>
              </w:rPr>
              <w:t xml:space="preserve"> районі Полтавської області</w:t>
            </w:r>
          </w:p>
        </w:tc>
        <w:tc>
          <w:tcPr>
            <w:tcW w:w="2268" w:type="dxa"/>
            <w:vMerge/>
            <w:vAlign w:val="center"/>
            <w:hideMark/>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r>
      <w:tr w:rsidR="0033536C" w:rsidRPr="003A42C4" w:rsidTr="00750493">
        <w:trPr>
          <w:tblCellSpacing w:w="0" w:type="dxa"/>
        </w:trPr>
        <w:tc>
          <w:tcPr>
            <w:tcW w:w="2425" w:type="dxa"/>
            <w:vMerge w:val="restart"/>
            <w:vAlign w:val="center"/>
            <w:hideMark/>
          </w:tcPr>
          <w:p w:rsidR="0033536C" w:rsidRPr="003A42C4" w:rsidRDefault="0033536C" w:rsidP="00750493">
            <w:pPr>
              <w:spacing w:before="100" w:beforeAutospacing="1" w:after="100" w:afterAutospacing="1" w:line="240" w:lineRule="auto"/>
              <w:jc w:val="center"/>
              <w:rPr>
                <w:rFonts w:ascii="Times New Roman" w:eastAsia="Times New Roman" w:hAnsi="Times New Roman"/>
                <w:sz w:val="24"/>
                <w:szCs w:val="24"/>
                <w:lang w:eastAsia="ru-RU"/>
              </w:rPr>
            </w:pPr>
            <w:r w:rsidRPr="003A42C4">
              <w:rPr>
                <w:rFonts w:ascii="Times New Roman" w:hAnsi="Times New Roman"/>
                <w:color w:val="000000"/>
                <w:sz w:val="24"/>
                <w:szCs w:val="24"/>
                <w:lang w:eastAsia="ru-RU"/>
              </w:rPr>
              <w:t xml:space="preserve">Контроль за виконанням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r w:rsidRPr="003A42C4">
              <w:rPr>
                <w:rFonts w:ascii="Times New Roman" w:hAnsi="Times New Roman"/>
                <w:color w:val="000000"/>
                <w:sz w:val="24"/>
                <w:szCs w:val="24"/>
                <w:lang w:eastAsia="ru-RU"/>
              </w:rPr>
              <w:t>та дотриманням бюджетного законодавства</w:t>
            </w:r>
          </w:p>
        </w:tc>
        <w:tc>
          <w:tcPr>
            <w:tcW w:w="8930" w:type="dxa"/>
            <w:hideMark/>
          </w:tcPr>
          <w:p w:rsidR="0033536C" w:rsidRPr="003A42C4" w:rsidRDefault="0033536C" w:rsidP="00750493">
            <w:pPr>
              <w:pStyle w:val="Default"/>
              <w:ind w:right="136"/>
              <w:jc w:val="both"/>
              <w:rPr>
                <w:lang w:val="uk-UA"/>
              </w:rPr>
            </w:pPr>
            <w:r w:rsidRPr="003A42C4">
              <w:rPr>
                <w:lang w:val="uk-UA"/>
              </w:rPr>
              <w:t xml:space="preserve">Контроль за правильними і своєчасними розрахунками з </w:t>
            </w:r>
            <w:r w:rsidRPr="00AA6619">
              <w:rPr>
                <w:lang w:val="uk-UA"/>
              </w:rPr>
              <w:t>бюджету СЕМЕНІВСЬКОЇ селищної  територіальної громади</w:t>
            </w:r>
            <w:r>
              <w:rPr>
                <w:sz w:val="28"/>
                <w:szCs w:val="28"/>
                <w:lang w:val="uk-UA"/>
              </w:rPr>
              <w:t xml:space="preserve">  </w:t>
            </w:r>
            <w:r w:rsidRPr="003A42C4">
              <w:rPr>
                <w:lang w:val="uk-UA"/>
              </w:rPr>
              <w:t xml:space="preserve">всіх платників податків, зборів, платежів </w:t>
            </w:r>
          </w:p>
        </w:tc>
        <w:tc>
          <w:tcPr>
            <w:tcW w:w="2268" w:type="dxa"/>
            <w:vAlign w:val="center"/>
            <w:hideMark/>
          </w:tcPr>
          <w:p w:rsidR="0033536C" w:rsidRPr="003A42C4" w:rsidRDefault="0033536C" w:rsidP="00750493">
            <w:pPr>
              <w:pStyle w:val="Default"/>
              <w:jc w:val="center"/>
              <w:rPr>
                <w:lang w:val="uk-UA"/>
              </w:rPr>
            </w:pPr>
            <w:r>
              <w:rPr>
                <w:lang w:val="uk-UA"/>
              </w:rPr>
              <w:t xml:space="preserve">Орган податкової служби </w:t>
            </w:r>
            <w:r w:rsidRPr="003A42C4">
              <w:rPr>
                <w:lang w:val="uk-UA"/>
              </w:rPr>
              <w:t xml:space="preserve">, </w:t>
            </w:r>
            <w:r>
              <w:rPr>
                <w:lang w:val="uk-UA"/>
              </w:rPr>
              <w:t>відділи Селищної ради</w:t>
            </w:r>
            <w:r w:rsidRPr="003A42C4">
              <w:rPr>
                <w:lang w:val="uk-UA"/>
              </w:rPr>
              <w:t xml:space="preserve">, на яких покладено контроль за справлянням надходжень до </w:t>
            </w:r>
            <w:r w:rsidRPr="00AA6619">
              <w:rPr>
                <w:lang w:val="uk-UA"/>
              </w:rPr>
              <w:t>бюджету СЕМЕНІВСЬКОЇ селищної  територіальної громади</w:t>
            </w:r>
            <w:r>
              <w:rPr>
                <w:sz w:val="28"/>
                <w:szCs w:val="28"/>
                <w:lang w:val="uk-UA"/>
              </w:rPr>
              <w:t xml:space="preserve">  </w:t>
            </w:r>
          </w:p>
        </w:tc>
        <w:tc>
          <w:tcPr>
            <w:tcW w:w="2268" w:type="dxa"/>
            <w:vMerge w:val="restart"/>
            <w:vAlign w:val="center"/>
            <w:hideMark/>
          </w:tcPr>
          <w:p w:rsidR="0033536C" w:rsidRPr="003A42C4"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r w:rsidRPr="003A42C4">
              <w:rPr>
                <w:rFonts w:ascii="Times New Roman" w:hAnsi="Times New Roman"/>
                <w:color w:val="000000"/>
                <w:sz w:val="24"/>
                <w:szCs w:val="24"/>
                <w:lang w:eastAsia="ru-RU"/>
              </w:rPr>
              <w:t>Протягом бюджетного періоду</w:t>
            </w:r>
          </w:p>
        </w:tc>
      </w:tr>
      <w:tr w:rsidR="0033536C" w:rsidRPr="003A42C4" w:rsidTr="00750493">
        <w:trPr>
          <w:tblCellSpacing w:w="0" w:type="dxa"/>
        </w:trPr>
        <w:tc>
          <w:tcPr>
            <w:tcW w:w="2425" w:type="dxa"/>
            <w:vMerge/>
            <w:vAlign w:val="center"/>
            <w:hideMark/>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c>
          <w:tcPr>
            <w:tcW w:w="8930" w:type="dxa"/>
            <w:hideMark/>
          </w:tcPr>
          <w:p w:rsidR="0033536C" w:rsidRPr="003A42C4" w:rsidRDefault="0033536C" w:rsidP="00750493">
            <w:pPr>
              <w:pStyle w:val="Default"/>
              <w:ind w:right="136"/>
              <w:jc w:val="both"/>
              <w:rPr>
                <w:lang w:val="uk-UA"/>
              </w:rPr>
            </w:pPr>
            <w:r w:rsidRPr="003A42C4">
              <w:rPr>
                <w:lang w:val="uk-UA"/>
              </w:rPr>
              <w:t xml:space="preserve">Контроль за здійсненням бюджетних повноважень при зарахуванні надходжень бюджету, взятті бюджетних зобов’язань розпорядниками бюджетних коштів та здійсненні платежів за цими зобов’язаннями </w:t>
            </w:r>
          </w:p>
          <w:p w:rsidR="0033536C" w:rsidRPr="003A42C4" w:rsidRDefault="0033536C" w:rsidP="00750493">
            <w:pPr>
              <w:pStyle w:val="Default"/>
              <w:ind w:right="136"/>
              <w:jc w:val="both"/>
              <w:rPr>
                <w:lang w:val="uk-UA"/>
              </w:rPr>
            </w:pPr>
            <w:r w:rsidRPr="003A42C4">
              <w:rPr>
                <w:i/>
                <w:iCs/>
                <w:lang w:val="uk-UA"/>
              </w:rPr>
              <w:t xml:space="preserve">(ч. 1 ст. 43, ч.1 ст.112 БКУ) </w:t>
            </w:r>
          </w:p>
        </w:tc>
        <w:tc>
          <w:tcPr>
            <w:tcW w:w="2268" w:type="dxa"/>
            <w:vAlign w:val="center"/>
            <w:hideMark/>
          </w:tcPr>
          <w:p w:rsidR="0033536C" w:rsidRPr="003A42C4" w:rsidRDefault="0033536C" w:rsidP="00750493">
            <w:pPr>
              <w:pStyle w:val="Default"/>
              <w:jc w:val="center"/>
              <w:rPr>
                <w:lang w:val="uk-UA"/>
              </w:rPr>
            </w:pPr>
            <w:r w:rsidRPr="003A42C4">
              <w:rPr>
                <w:lang w:val="uk-UA"/>
              </w:rPr>
              <w:t xml:space="preserve">Управління  Державної казначейської служби України </w:t>
            </w:r>
            <w:r>
              <w:rPr>
                <w:lang w:val="uk-UA"/>
              </w:rPr>
              <w:t xml:space="preserve">у </w:t>
            </w:r>
            <w:proofErr w:type="spellStart"/>
            <w:r>
              <w:rPr>
                <w:lang w:val="uk-UA"/>
              </w:rPr>
              <w:t>Семенівському</w:t>
            </w:r>
            <w:proofErr w:type="spellEnd"/>
            <w:r>
              <w:rPr>
                <w:lang w:val="uk-UA"/>
              </w:rPr>
              <w:t xml:space="preserve"> районі Полтавської області</w:t>
            </w:r>
          </w:p>
        </w:tc>
        <w:tc>
          <w:tcPr>
            <w:tcW w:w="2268" w:type="dxa"/>
            <w:vMerge/>
            <w:vAlign w:val="center"/>
            <w:hideMark/>
          </w:tcPr>
          <w:p w:rsidR="0033536C" w:rsidRPr="003A42C4" w:rsidRDefault="0033536C" w:rsidP="00750493">
            <w:pPr>
              <w:spacing w:after="0" w:line="240" w:lineRule="auto"/>
              <w:jc w:val="center"/>
              <w:rPr>
                <w:rFonts w:ascii="Times New Roman" w:hAnsi="Times New Roman"/>
                <w:color w:val="000000"/>
                <w:sz w:val="24"/>
                <w:szCs w:val="24"/>
                <w:lang w:eastAsia="ru-RU"/>
              </w:rPr>
            </w:pP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 xml:space="preserve">Здійснення внутрішнього контролю за повнотою надходжень, взяттям бюджетних зобов'язань розпорядниками бюджетних коштів нижчого рівня та одержувачами бюджетних коштів і витрачанням ними бюджетних коштів </w:t>
            </w:r>
          </w:p>
          <w:p w:rsidR="0033536C" w:rsidRPr="003A42C4" w:rsidRDefault="0033536C" w:rsidP="00750493">
            <w:pPr>
              <w:pStyle w:val="Default"/>
              <w:ind w:right="136"/>
              <w:jc w:val="both"/>
              <w:rPr>
                <w:lang w:val="uk-UA"/>
              </w:rPr>
            </w:pPr>
            <w:r w:rsidRPr="003A42C4">
              <w:rPr>
                <w:i/>
                <w:iCs/>
                <w:lang w:val="uk-UA"/>
              </w:rPr>
              <w:t xml:space="preserve">(п. 9 ч.5 ст. 22 БКУ) </w:t>
            </w:r>
          </w:p>
        </w:tc>
        <w:tc>
          <w:tcPr>
            <w:tcW w:w="2268" w:type="dxa"/>
            <w:vAlign w:val="center"/>
          </w:tcPr>
          <w:p w:rsidR="0033536C" w:rsidRPr="003A42C4" w:rsidRDefault="0033536C" w:rsidP="00750493">
            <w:pPr>
              <w:pStyle w:val="Default"/>
              <w:jc w:val="center"/>
              <w:rPr>
                <w:lang w:val="uk-UA"/>
              </w:rPr>
            </w:pPr>
            <w:r w:rsidRPr="003A42C4">
              <w:rPr>
                <w:lang w:val="uk-UA"/>
              </w:rPr>
              <w:t>Головні розпорядники бюджетних коштів</w:t>
            </w:r>
          </w:p>
        </w:tc>
        <w:tc>
          <w:tcPr>
            <w:tcW w:w="2268" w:type="dxa"/>
            <w:vMerge/>
            <w:vAlign w:val="center"/>
          </w:tcPr>
          <w:p w:rsidR="0033536C" w:rsidRPr="003A42C4" w:rsidRDefault="0033536C" w:rsidP="00750493">
            <w:pPr>
              <w:spacing w:after="0" w:line="240" w:lineRule="auto"/>
              <w:jc w:val="center"/>
              <w:rPr>
                <w:rFonts w:ascii="Times New Roman" w:hAnsi="Times New Roman"/>
                <w:color w:val="000000"/>
                <w:sz w:val="24"/>
                <w:szCs w:val="24"/>
                <w:lang w:eastAsia="ru-RU"/>
              </w:rPr>
            </w:pPr>
          </w:p>
        </w:tc>
      </w:tr>
      <w:tr w:rsidR="0033536C" w:rsidRPr="003A42C4" w:rsidTr="00750493">
        <w:trPr>
          <w:tblCellSpacing w:w="0" w:type="dxa"/>
        </w:trPr>
        <w:tc>
          <w:tcPr>
            <w:tcW w:w="2425" w:type="dxa"/>
            <w:vMerge/>
            <w:vAlign w:val="center"/>
            <w:hideMark/>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c>
          <w:tcPr>
            <w:tcW w:w="8930" w:type="dxa"/>
            <w:hideMark/>
          </w:tcPr>
          <w:p w:rsidR="0033536C" w:rsidRPr="003A42C4" w:rsidRDefault="0033536C" w:rsidP="00750493">
            <w:pPr>
              <w:pStyle w:val="Default"/>
              <w:ind w:right="136"/>
              <w:jc w:val="both"/>
              <w:rPr>
                <w:lang w:val="uk-UA"/>
              </w:rPr>
            </w:pPr>
            <w:r w:rsidRPr="003A42C4">
              <w:rPr>
                <w:lang w:val="uk-UA"/>
              </w:rPr>
              <w:t xml:space="preserve">Контроль за дотриманням бюджетного законодавства на кожній стадії бюджетного процесу </w:t>
            </w:r>
          </w:p>
          <w:p w:rsidR="0033536C" w:rsidRPr="003A42C4" w:rsidRDefault="0033536C" w:rsidP="00750493">
            <w:pPr>
              <w:pStyle w:val="Default"/>
              <w:ind w:right="136"/>
              <w:jc w:val="both"/>
              <w:rPr>
                <w:lang w:val="uk-UA"/>
              </w:rPr>
            </w:pPr>
            <w:r w:rsidRPr="003A42C4">
              <w:rPr>
                <w:i/>
                <w:iCs/>
                <w:lang w:val="uk-UA"/>
              </w:rPr>
              <w:t xml:space="preserve">(ч.2 ст.111 БКУ) </w:t>
            </w:r>
          </w:p>
        </w:tc>
        <w:tc>
          <w:tcPr>
            <w:tcW w:w="2268" w:type="dxa"/>
            <w:vAlign w:val="center"/>
            <w:hideMark/>
          </w:tcPr>
          <w:p w:rsidR="0033536C" w:rsidRPr="003A42C4" w:rsidRDefault="0033536C" w:rsidP="00750493">
            <w:pPr>
              <w:pStyle w:val="Default"/>
              <w:jc w:val="center"/>
              <w:rPr>
                <w:lang w:val="uk-UA"/>
              </w:rPr>
            </w:pPr>
            <w:r>
              <w:rPr>
                <w:lang w:val="uk-UA"/>
              </w:rPr>
              <w:t>Фінансове управління</w:t>
            </w:r>
          </w:p>
        </w:tc>
        <w:tc>
          <w:tcPr>
            <w:tcW w:w="2268" w:type="dxa"/>
            <w:vMerge/>
            <w:vAlign w:val="center"/>
            <w:hideMark/>
          </w:tcPr>
          <w:p w:rsidR="0033536C" w:rsidRPr="003A42C4" w:rsidRDefault="0033536C" w:rsidP="00750493">
            <w:pPr>
              <w:spacing w:after="0" w:line="240" w:lineRule="auto"/>
              <w:jc w:val="center"/>
              <w:rPr>
                <w:rFonts w:ascii="Times New Roman" w:hAnsi="Times New Roman"/>
                <w:color w:val="000000"/>
                <w:sz w:val="24"/>
                <w:szCs w:val="24"/>
                <w:lang w:eastAsia="ru-RU"/>
              </w:rPr>
            </w:pPr>
          </w:p>
        </w:tc>
      </w:tr>
      <w:tr w:rsidR="0033536C" w:rsidRPr="003A42C4" w:rsidTr="00750493">
        <w:trPr>
          <w:tblCellSpacing w:w="0" w:type="dxa"/>
        </w:trPr>
        <w:tc>
          <w:tcPr>
            <w:tcW w:w="2425" w:type="dxa"/>
            <w:vMerge w:val="restart"/>
            <w:vAlign w:val="center"/>
            <w:hideMark/>
          </w:tcPr>
          <w:p w:rsidR="0033536C" w:rsidRPr="003A42C4" w:rsidRDefault="0033536C" w:rsidP="00750493">
            <w:pPr>
              <w:spacing w:before="100" w:beforeAutospacing="1" w:after="100" w:afterAutospacing="1" w:line="240" w:lineRule="auto"/>
              <w:jc w:val="center"/>
              <w:rPr>
                <w:rFonts w:ascii="Times New Roman" w:eastAsia="Times New Roman" w:hAnsi="Times New Roman"/>
                <w:sz w:val="24"/>
                <w:szCs w:val="24"/>
                <w:lang w:eastAsia="ru-RU"/>
              </w:rPr>
            </w:pPr>
            <w:r w:rsidRPr="003A42C4">
              <w:rPr>
                <w:rFonts w:ascii="Times New Roman" w:hAnsi="Times New Roman"/>
                <w:color w:val="000000"/>
                <w:sz w:val="24"/>
                <w:szCs w:val="24"/>
                <w:lang w:eastAsia="ru-RU"/>
              </w:rPr>
              <w:t xml:space="preserve">Внесення змін до </w:t>
            </w:r>
            <w:r w:rsidRPr="00AA6619">
              <w:rPr>
                <w:rFonts w:ascii="Times New Roman" w:hAnsi="Times New Roman"/>
                <w:sz w:val="24"/>
                <w:szCs w:val="24"/>
              </w:rPr>
              <w:t>бюджету СЕМЕНІВСЬКОЇ селищної  територіальної громади</w:t>
            </w:r>
            <w:r>
              <w:rPr>
                <w:sz w:val="28"/>
                <w:szCs w:val="28"/>
              </w:rPr>
              <w:t xml:space="preserve">  </w:t>
            </w:r>
          </w:p>
        </w:tc>
        <w:tc>
          <w:tcPr>
            <w:tcW w:w="8930" w:type="dxa"/>
          </w:tcPr>
          <w:p w:rsidR="0033536C" w:rsidRPr="003A42C4" w:rsidRDefault="0033536C" w:rsidP="00750493">
            <w:pPr>
              <w:pStyle w:val="Default"/>
              <w:ind w:right="136"/>
              <w:jc w:val="both"/>
              <w:rPr>
                <w:lang w:val="uk-UA"/>
              </w:rPr>
            </w:pPr>
            <w:r w:rsidRPr="003A42C4">
              <w:rPr>
                <w:lang w:val="uk-UA"/>
              </w:rPr>
              <w:t xml:space="preserve">Подання до </w:t>
            </w:r>
            <w:r>
              <w:rPr>
                <w:lang w:val="uk-UA"/>
              </w:rPr>
              <w:t>Селищної</w:t>
            </w:r>
            <w:r w:rsidRPr="003A42C4">
              <w:rPr>
                <w:lang w:val="uk-UA"/>
              </w:rPr>
              <w:t xml:space="preserve"> ради офіційного висновку про перевиконання чи недовиконання дохідної частини загального фонду, про обсяг залишку коштів загального та спеціального фондів (крім власних надход</w:t>
            </w:r>
            <w:r>
              <w:rPr>
                <w:lang w:val="uk-UA"/>
              </w:rPr>
              <w:t xml:space="preserve">жень бюджетних установ) </w:t>
            </w:r>
            <w:r w:rsidRPr="00AA6619">
              <w:rPr>
                <w:lang w:val="uk-UA"/>
              </w:rPr>
              <w:t>бюджету СЕМЕНІВСЬКОЇ селищної  територіальної громади</w:t>
            </w:r>
            <w:r>
              <w:rPr>
                <w:sz w:val="28"/>
                <w:szCs w:val="28"/>
                <w:lang w:val="uk-UA"/>
              </w:rPr>
              <w:t xml:space="preserve">  </w:t>
            </w:r>
            <w:r w:rsidRPr="003A42C4">
              <w:rPr>
                <w:i/>
                <w:iCs/>
                <w:lang w:val="uk-UA"/>
              </w:rPr>
              <w:t xml:space="preserve">(ч.7 ст.78 БКУ) </w:t>
            </w:r>
          </w:p>
        </w:tc>
        <w:tc>
          <w:tcPr>
            <w:tcW w:w="2268" w:type="dxa"/>
            <w:vAlign w:val="center"/>
          </w:tcPr>
          <w:p w:rsidR="0033536C" w:rsidRPr="003A42C4" w:rsidRDefault="0033536C" w:rsidP="00750493">
            <w:pPr>
              <w:pStyle w:val="Default"/>
              <w:jc w:val="center"/>
              <w:rPr>
                <w:lang w:val="uk-UA"/>
              </w:rPr>
            </w:pPr>
            <w:r>
              <w:rPr>
                <w:lang w:val="uk-UA"/>
              </w:rPr>
              <w:t>Фінансове управління</w:t>
            </w:r>
          </w:p>
        </w:tc>
        <w:tc>
          <w:tcPr>
            <w:tcW w:w="2268" w:type="dxa"/>
            <w:vMerge w:val="restart"/>
            <w:vAlign w:val="center"/>
            <w:hideMark/>
          </w:tcPr>
          <w:p w:rsidR="0033536C" w:rsidRPr="003A42C4"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r w:rsidRPr="003A42C4">
              <w:rPr>
                <w:rFonts w:ascii="Times New Roman" w:hAnsi="Times New Roman"/>
                <w:color w:val="000000"/>
                <w:sz w:val="24"/>
                <w:szCs w:val="24"/>
                <w:lang w:eastAsia="ru-RU"/>
              </w:rPr>
              <w:t>В разі необхідності протягом бюджетного періоду</w:t>
            </w:r>
          </w:p>
        </w:tc>
      </w:tr>
      <w:tr w:rsidR="0033536C" w:rsidRPr="00A8043A" w:rsidTr="00750493">
        <w:trPr>
          <w:tblCellSpacing w:w="0" w:type="dxa"/>
        </w:trPr>
        <w:tc>
          <w:tcPr>
            <w:tcW w:w="2425" w:type="dxa"/>
            <w:vMerge/>
            <w:vAlign w:val="center"/>
            <w:hideMark/>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 xml:space="preserve">Розгляд законності, доцільності та можливості внесення змін до </w:t>
            </w:r>
            <w:r w:rsidRPr="00AA6619">
              <w:rPr>
                <w:lang w:val="uk-UA"/>
              </w:rPr>
              <w:t>бюджету СЕМЕНІВСЬКОЇ селищної  територіальної громади</w:t>
            </w:r>
            <w:r>
              <w:rPr>
                <w:sz w:val="28"/>
                <w:szCs w:val="28"/>
                <w:lang w:val="uk-UA"/>
              </w:rPr>
              <w:t xml:space="preserve">  </w:t>
            </w:r>
          </w:p>
        </w:tc>
        <w:tc>
          <w:tcPr>
            <w:tcW w:w="2268" w:type="dxa"/>
            <w:vAlign w:val="center"/>
          </w:tcPr>
          <w:p w:rsidR="0033536C" w:rsidRPr="003A42C4" w:rsidRDefault="0033536C" w:rsidP="00750493">
            <w:pPr>
              <w:shd w:val="clear" w:color="auto" w:fill="FFFFFF"/>
              <w:autoSpaceDE w:val="0"/>
              <w:autoSpaceDN w:val="0"/>
              <w:adjustRightInd w:val="0"/>
              <w:spacing w:line="240" w:lineRule="auto"/>
              <w:ind w:firstLine="127"/>
              <w:jc w:val="center"/>
            </w:pPr>
            <w:r>
              <w:rPr>
                <w:rFonts w:ascii="Times New Roman" w:hAnsi="Times New Roman"/>
                <w:color w:val="000000"/>
                <w:sz w:val="24"/>
                <w:szCs w:val="24"/>
                <w:lang w:eastAsia="ru-RU"/>
              </w:rPr>
              <w:t>Фінансове управління,  п</w:t>
            </w:r>
            <w:r w:rsidRPr="00E541CF">
              <w:rPr>
                <w:rFonts w:ascii="Times New Roman" w:hAnsi="Times New Roman"/>
                <w:color w:val="000000"/>
                <w:sz w:val="24"/>
                <w:szCs w:val="24"/>
                <w:lang w:eastAsia="ru-RU"/>
              </w:rPr>
              <w:t xml:space="preserve">остійна комісія з питань </w:t>
            </w:r>
            <w:r w:rsidRPr="00E541CF">
              <w:rPr>
                <w:rFonts w:ascii="Times New Roman" w:hAnsi="Times New Roman"/>
                <w:color w:val="000000"/>
                <w:sz w:val="24"/>
                <w:szCs w:val="24"/>
              </w:rPr>
              <w:t xml:space="preserve"> планування, </w:t>
            </w:r>
            <w:r>
              <w:rPr>
                <w:rFonts w:ascii="Times New Roman" w:hAnsi="Times New Roman"/>
                <w:color w:val="000000"/>
                <w:sz w:val="24"/>
                <w:szCs w:val="24"/>
              </w:rPr>
              <w:t xml:space="preserve"> </w:t>
            </w:r>
            <w:r w:rsidRPr="00E541CF">
              <w:rPr>
                <w:rFonts w:ascii="Times New Roman" w:hAnsi="Times New Roman"/>
                <w:color w:val="000000"/>
                <w:sz w:val="24"/>
                <w:szCs w:val="24"/>
              </w:rPr>
              <w:t xml:space="preserve">бюджету </w:t>
            </w:r>
            <w:r>
              <w:rPr>
                <w:rFonts w:ascii="Times New Roman" w:hAnsi="Times New Roman"/>
                <w:color w:val="000000"/>
                <w:sz w:val="24"/>
                <w:szCs w:val="24"/>
              </w:rPr>
              <w:t xml:space="preserve">, фінансів, податків, майна та </w:t>
            </w:r>
            <w:r w:rsidRPr="00E541CF">
              <w:rPr>
                <w:rFonts w:ascii="Times New Roman" w:hAnsi="Times New Roman"/>
                <w:color w:val="000000"/>
                <w:sz w:val="24"/>
                <w:szCs w:val="24"/>
              </w:rPr>
              <w:t xml:space="preserve">соціально-економічного розвитку </w:t>
            </w:r>
            <w:r>
              <w:rPr>
                <w:rFonts w:ascii="Times New Roman" w:hAnsi="Times New Roman"/>
                <w:color w:val="000000"/>
                <w:sz w:val="24"/>
                <w:szCs w:val="24"/>
              </w:rPr>
              <w:t>селищної ради</w:t>
            </w:r>
          </w:p>
        </w:tc>
        <w:tc>
          <w:tcPr>
            <w:tcW w:w="2268" w:type="dxa"/>
            <w:vMerge/>
            <w:vAlign w:val="center"/>
            <w:hideMark/>
          </w:tcPr>
          <w:p w:rsidR="0033536C" w:rsidRPr="003A42C4" w:rsidRDefault="0033536C" w:rsidP="00750493">
            <w:pPr>
              <w:spacing w:after="0" w:line="240" w:lineRule="auto"/>
              <w:jc w:val="center"/>
              <w:rPr>
                <w:rFonts w:ascii="Times New Roman" w:hAnsi="Times New Roman"/>
                <w:color w:val="000000"/>
                <w:sz w:val="24"/>
                <w:szCs w:val="24"/>
                <w:lang w:eastAsia="ru-RU"/>
              </w:rPr>
            </w:pP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Ухвалення рішення пр</w:t>
            </w:r>
            <w:r>
              <w:rPr>
                <w:lang w:val="uk-UA"/>
              </w:rPr>
              <w:t xml:space="preserve">о внесення змін до рішення про </w:t>
            </w:r>
            <w:r w:rsidRPr="00AA6619">
              <w:rPr>
                <w:lang w:val="uk-UA"/>
              </w:rPr>
              <w:t>бюджету СЕМЕНІВСЬКОЇ селищної  територіальної громади</w:t>
            </w:r>
            <w:r>
              <w:rPr>
                <w:sz w:val="28"/>
                <w:szCs w:val="28"/>
                <w:lang w:val="uk-UA"/>
              </w:rPr>
              <w:t xml:space="preserve">  </w:t>
            </w:r>
            <w:r w:rsidRPr="003A42C4">
              <w:rPr>
                <w:lang w:val="uk-UA"/>
              </w:rPr>
              <w:t xml:space="preserve">або ухвалення іншого рішення з цього приводу </w:t>
            </w:r>
            <w:r w:rsidRPr="003A42C4">
              <w:rPr>
                <w:i/>
                <w:iCs/>
                <w:lang w:val="uk-UA"/>
              </w:rPr>
              <w:lastRenderedPageBreak/>
              <w:t xml:space="preserve">(ч.8 ст.78 БКУ) </w:t>
            </w:r>
          </w:p>
        </w:tc>
        <w:tc>
          <w:tcPr>
            <w:tcW w:w="2268" w:type="dxa"/>
            <w:vAlign w:val="center"/>
          </w:tcPr>
          <w:p w:rsidR="0033536C" w:rsidRPr="003A42C4" w:rsidRDefault="0033536C" w:rsidP="00750493">
            <w:pPr>
              <w:pStyle w:val="Default"/>
              <w:jc w:val="center"/>
              <w:rPr>
                <w:lang w:val="uk-UA"/>
              </w:rPr>
            </w:pPr>
            <w:r>
              <w:rPr>
                <w:lang w:val="uk-UA"/>
              </w:rPr>
              <w:lastRenderedPageBreak/>
              <w:t>Семенівська селищна рада</w:t>
            </w:r>
          </w:p>
        </w:tc>
        <w:tc>
          <w:tcPr>
            <w:tcW w:w="2268" w:type="dxa"/>
            <w:vMerge/>
            <w:vAlign w:val="center"/>
          </w:tcPr>
          <w:p w:rsidR="0033536C" w:rsidRPr="003A42C4" w:rsidRDefault="0033536C" w:rsidP="00750493">
            <w:pPr>
              <w:spacing w:after="0" w:line="240" w:lineRule="auto"/>
              <w:jc w:val="center"/>
              <w:rPr>
                <w:rFonts w:ascii="Times New Roman" w:hAnsi="Times New Roman"/>
                <w:color w:val="000000"/>
                <w:sz w:val="24"/>
                <w:szCs w:val="24"/>
                <w:lang w:eastAsia="ru-RU"/>
              </w:rPr>
            </w:pPr>
          </w:p>
        </w:tc>
      </w:tr>
      <w:tr w:rsidR="0033536C" w:rsidRPr="0049718D" w:rsidTr="00750493">
        <w:trPr>
          <w:tblCellSpacing w:w="0" w:type="dxa"/>
        </w:trPr>
        <w:tc>
          <w:tcPr>
            <w:tcW w:w="2425" w:type="dxa"/>
            <w:vMerge/>
            <w:vAlign w:val="center"/>
            <w:hideMark/>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c>
          <w:tcPr>
            <w:tcW w:w="8930" w:type="dxa"/>
          </w:tcPr>
          <w:p w:rsidR="0033536C" w:rsidRPr="00275B7A" w:rsidRDefault="0033536C" w:rsidP="00750493">
            <w:pPr>
              <w:pStyle w:val="Default"/>
              <w:ind w:right="136" w:firstLine="410"/>
              <w:jc w:val="both"/>
              <w:rPr>
                <w:color w:val="auto"/>
                <w:lang w:val="uk-UA"/>
              </w:rPr>
            </w:pPr>
            <w:r w:rsidRPr="00275B7A">
              <w:rPr>
                <w:color w:val="auto"/>
                <w:lang w:val="uk-UA"/>
              </w:rPr>
              <w:t xml:space="preserve">Відповідно до пропозицій головних розпорядників коштів, погоджених з </w:t>
            </w:r>
            <w:r>
              <w:rPr>
                <w:color w:val="auto"/>
                <w:lang w:val="uk-UA"/>
              </w:rPr>
              <w:t>Фінансовим управлінням</w:t>
            </w:r>
            <w:r w:rsidRPr="00275B7A">
              <w:rPr>
                <w:color w:val="auto"/>
                <w:lang w:val="uk-UA"/>
              </w:rPr>
              <w:t xml:space="preserve"> щодо: </w:t>
            </w:r>
          </w:p>
          <w:p w:rsidR="0033536C" w:rsidRPr="00275B7A" w:rsidRDefault="0033536C" w:rsidP="0033536C">
            <w:pPr>
              <w:pStyle w:val="Default"/>
              <w:numPr>
                <w:ilvl w:val="0"/>
                <w:numId w:val="28"/>
              </w:numPr>
              <w:ind w:left="0" w:right="136" w:firstLine="257"/>
              <w:jc w:val="both"/>
              <w:rPr>
                <w:color w:val="auto"/>
                <w:lang w:val="uk-UA"/>
              </w:rPr>
            </w:pPr>
            <w:r w:rsidRPr="00275B7A">
              <w:rPr>
                <w:color w:val="auto"/>
                <w:lang w:val="uk-UA"/>
              </w:rPr>
              <w:t xml:space="preserve">перегляду обсягів трансфертів з державного та обласного бюджетів згідно Законів України, постанов або розпоряджень Кабінету Міністрів України, рішень обласної ради або розпоряджень голови обласної державної адміністрації; </w:t>
            </w:r>
          </w:p>
          <w:p w:rsidR="0033536C" w:rsidRPr="00275B7A" w:rsidRDefault="0033536C" w:rsidP="0033536C">
            <w:pPr>
              <w:pStyle w:val="Default"/>
              <w:numPr>
                <w:ilvl w:val="0"/>
                <w:numId w:val="28"/>
              </w:numPr>
              <w:ind w:left="0" w:right="136" w:firstLine="257"/>
              <w:jc w:val="both"/>
              <w:rPr>
                <w:color w:val="auto"/>
                <w:lang w:val="uk-UA"/>
              </w:rPr>
            </w:pPr>
            <w:r w:rsidRPr="00275B7A">
              <w:rPr>
                <w:color w:val="auto"/>
                <w:lang w:val="uk-UA"/>
              </w:rPr>
              <w:t xml:space="preserve">перерозподілу планових показників по доходах </w:t>
            </w:r>
            <w:r w:rsidRPr="00AA6619">
              <w:rPr>
                <w:lang w:val="uk-UA"/>
              </w:rPr>
              <w:t>бюджету СЕМЕНІВСЬКОЇ селищної  територіальної громади</w:t>
            </w:r>
            <w:r>
              <w:rPr>
                <w:sz w:val="28"/>
                <w:szCs w:val="28"/>
                <w:lang w:val="uk-UA"/>
              </w:rPr>
              <w:t xml:space="preserve">  </w:t>
            </w:r>
            <w:r w:rsidRPr="00275B7A">
              <w:rPr>
                <w:color w:val="auto"/>
                <w:lang w:val="uk-UA"/>
              </w:rPr>
              <w:t xml:space="preserve">між кодами класифікації доходів в межах загальних сум доходів по загальному та спеціальному фондах </w:t>
            </w:r>
            <w:r w:rsidRPr="00AA6619">
              <w:rPr>
                <w:lang w:val="uk-UA"/>
              </w:rPr>
              <w:t>бюджету СЕМЕНІВСЬКОЇ селищної  територіальної громади</w:t>
            </w:r>
            <w:r>
              <w:rPr>
                <w:sz w:val="28"/>
                <w:szCs w:val="28"/>
                <w:lang w:val="uk-UA"/>
              </w:rPr>
              <w:t xml:space="preserve">  </w:t>
            </w:r>
            <w:r w:rsidRPr="00275B7A">
              <w:rPr>
                <w:color w:val="auto"/>
                <w:lang w:val="uk-UA"/>
              </w:rPr>
              <w:t xml:space="preserve">; </w:t>
            </w:r>
          </w:p>
          <w:p w:rsidR="0033536C" w:rsidRPr="00275B7A" w:rsidRDefault="0033536C" w:rsidP="0033536C">
            <w:pPr>
              <w:pStyle w:val="Default"/>
              <w:numPr>
                <w:ilvl w:val="0"/>
                <w:numId w:val="31"/>
              </w:numPr>
              <w:ind w:left="0" w:right="136" w:firstLine="257"/>
              <w:jc w:val="both"/>
              <w:rPr>
                <w:color w:val="auto"/>
                <w:lang w:val="uk-UA"/>
              </w:rPr>
            </w:pPr>
            <w:r w:rsidRPr="00275B7A">
              <w:rPr>
                <w:color w:val="auto"/>
                <w:lang w:val="uk-UA"/>
              </w:rPr>
              <w:t xml:space="preserve"> перерозподілу бюджетних призначень по загальному та спеціальному фондах </w:t>
            </w:r>
            <w:r w:rsidRPr="00AA6619">
              <w:rPr>
                <w:lang w:val="uk-UA"/>
              </w:rPr>
              <w:t>бюджету СЕМЕНІВСЬКОЇ селищної  територіальної громади</w:t>
            </w:r>
            <w:r>
              <w:rPr>
                <w:sz w:val="28"/>
                <w:szCs w:val="28"/>
                <w:lang w:val="uk-UA"/>
              </w:rPr>
              <w:t xml:space="preserve">  </w:t>
            </w:r>
            <w:r w:rsidRPr="00275B7A">
              <w:rPr>
                <w:color w:val="auto"/>
                <w:lang w:val="uk-UA"/>
              </w:rPr>
              <w:t xml:space="preserve">між кодами класифікації бюджету, між головними розпорядниками коштів в межах загального обсягу видатків, затверджених в </w:t>
            </w:r>
            <w:r w:rsidRPr="00AA6619">
              <w:rPr>
                <w:lang w:val="uk-UA"/>
              </w:rPr>
              <w:t>бюджету СЕМЕНІВСЬКОЇ селищної  територіальної громади</w:t>
            </w:r>
            <w:r>
              <w:rPr>
                <w:sz w:val="28"/>
                <w:szCs w:val="28"/>
                <w:lang w:val="uk-UA"/>
              </w:rPr>
              <w:t xml:space="preserve">  </w:t>
            </w:r>
          </w:p>
        </w:tc>
        <w:tc>
          <w:tcPr>
            <w:tcW w:w="2268" w:type="dxa"/>
            <w:vAlign w:val="center"/>
          </w:tcPr>
          <w:p w:rsidR="0033536C" w:rsidRPr="00275B7A" w:rsidRDefault="0033536C" w:rsidP="00750493">
            <w:pPr>
              <w:pStyle w:val="Default"/>
              <w:jc w:val="center"/>
              <w:rPr>
                <w:color w:val="auto"/>
                <w:lang w:val="uk-UA"/>
              </w:rPr>
            </w:pPr>
            <w:r>
              <w:rPr>
                <w:lang w:val="uk-UA"/>
              </w:rPr>
              <w:t xml:space="preserve">Фінансове управління,  </w:t>
            </w:r>
            <w:r w:rsidRPr="00E541CF">
              <w:rPr>
                <w:lang w:val="uk-UA"/>
              </w:rPr>
              <w:t xml:space="preserve">Постійна комісія з питань </w:t>
            </w:r>
            <w:r w:rsidRPr="0049718D">
              <w:rPr>
                <w:lang w:val="uk-UA"/>
              </w:rPr>
              <w:t xml:space="preserve"> планування, бюджету </w:t>
            </w:r>
            <w:r>
              <w:rPr>
                <w:lang w:val="uk-UA"/>
              </w:rPr>
              <w:t xml:space="preserve">, фінансів, податків, майна та </w:t>
            </w:r>
            <w:r w:rsidRPr="0049718D">
              <w:rPr>
                <w:lang w:val="uk-UA"/>
              </w:rPr>
              <w:t xml:space="preserve">соціально-економічного розвитку </w:t>
            </w:r>
            <w:r>
              <w:rPr>
                <w:lang w:val="uk-UA"/>
              </w:rPr>
              <w:t>селищної ради</w:t>
            </w:r>
            <w:r w:rsidRPr="00275B7A">
              <w:rPr>
                <w:color w:val="auto"/>
                <w:lang w:val="uk-UA"/>
              </w:rPr>
              <w:t xml:space="preserve">, </w:t>
            </w:r>
            <w:r>
              <w:rPr>
                <w:color w:val="auto"/>
                <w:lang w:val="uk-UA"/>
              </w:rPr>
              <w:t>Семенівська селищна</w:t>
            </w:r>
            <w:r w:rsidRPr="00275B7A">
              <w:rPr>
                <w:color w:val="auto"/>
                <w:lang w:val="uk-UA"/>
              </w:rPr>
              <w:t xml:space="preserve"> рада</w:t>
            </w:r>
          </w:p>
        </w:tc>
        <w:tc>
          <w:tcPr>
            <w:tcW w:w="2268" w:type="dxa"/>
            <w:vMerge/>
            <w:vAlign w:val="center"/>
            <w:hideMark/>
          </w:tcPr>
          <w:p w:rsidR="0033536C" w:rsidRPr="003A42C4" w:rsidRDefault="0033536C" w:rsidP="00750493">
            <w:pPr>
              <w:spacing w:after="0" w:line="240" w:lineRule="auto"/>
              <w:jc w:val="center"/>
              <w:rPr>
                <w:rFonts w:ascii="Times New Roman" w:hAnsi="Times New Roman"/>
                <w:color w:val="000000"/>
                <w:sz w:val="24"/>
                <w:szCs w:val="24"/>
                <w:lang w:eastAsia="ru-RU"/>
              </w:rPr>
            </w:pPr>
          </w:p>
        </w:tc>
      </w:tr>
      <w:tr w:rsidR="0033536C" w:rsidRPr="003A42C4" w:rsidTr="00750493">
        <w:trPr>
          <w:tblCellSpacing w:w="0" w:type="dxa"/>
        </w:trPr>
        <w:tc>
          <w:tcPr>
            <w:tcW w:w="2425" w:type="dxa"/>
            <w:vMerge/>
            <w:vAlign w:val="center"/>
            <w:hideMark/>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c>
          <w:tcPr>
            <w:tcW w:w="8930" w:type="dxa"/>
          </w:tcPr>
          <w:p w:rsidR="0033536C" w:rsidRPr="00275B7A" w:rsidRDefault="0033536C" w:rsidP="00750493">
            <w:pPr>
              <w:pStyle w:val="Default"/>
              <w:ind w:right="136"/>
              <w:jc w:val="both"/>
              <w:rPr>
                <w:color w:val="auto"/>
                <w:lang w:val="uk-UA"/>
              </w:rPr>
            </w:pPr>
            <w:r w:rsidRPr="00275B7A">
              <w:rPr>
                <w:color w:val="auto"/>
                <w:lang w:val="uk-UA"/>
              </w:rPr>
              <w:t xml:space="preserve">Оприлюднення на офіційному </w:t>
            </w:r>
            <w:proofErr w:type="spellStart"/>
            <w:r w:rsidRPr="00275B7A">
              <w:rPr>
                <w:color w:val="auto"/>
                <w:lang w:val="uk-UA"/>
              </w:rPr>
              <w:t>веб-сайті</w:t>
            </w:r>
            <w:proofErr w:type="spellEnd"/>
            <w:r w:rsidRPr="00275B7A">
              <w:rPr>
                <w:color w:val="auto"/>
                <w:lang w:val="uk-UA"/>
              </w:rPr>
              <w:t xml:space="preserve"> </w:t>
            </w:r>
            <w:r>
              <w:rPr>
                <w:color w:val="auto"/>
                <w:lang w:val="uk-UA"/>
              </w:rPr>
              <w:t>Селищної</w:t>
            </w:r>
            <w:r w:rsidRPr="00275B7A">
              <w:rPr>
                <w:color w:val="auto"/>
                <w:lang w:val="uk-UA"/>
              </w:rPr>
              <w:t xml:space="preserve"> ради рішення </w:t>
            </w:r>
            <w:r>
              <w:rPr>
                <w:color w:val="auto"/>
                <w:lang w:val="uk-UA"/>
              </w:rPr>
              <w:t xml:space="preserve">Селищної </w:t>
            </w:r>
            <w:r w:rsidRPr="00275B7A">
              <w:rPr>
                <w:color w:val="auto"/>
                <w:lang w:val="uk-UA"/>
              </w:rPr>
              <w:t xml:space="preserve"> ради про внесення змін до </w:t>
            </w:r>
            <w:r w:rsidRPr="00AA6619">
              <w:rPr>
                <w:lang w:val="uk-UA"/>
              </w:rPr>
              <w:t>бюджету СЕМЕНІВСЬКОЇ селищної  територіальної громади</w:t>
            </w:r>
            <w:r>
              <w:rPr>
                <w:sz w:val="28"/>
                <w:szCs w:val="28"/>
                <w:lang w:val="uk-UA"/>
              </w:rPr>
              <w:t xml:space="preserve">  </w:t>
            </w:r>
          </w:p>
        </w:tc>
        <w:tc>
          <w:tcPr>
            <w:tcW w:w="2268" w:type="dxa"/>
            <w:vAlign w:val="center"/>
          </w:tcPr>
          <w:p w:rsidR="0033536C" w:rsidRPr="00275B7A" w:rsidRDefault="0033536C" w:rsidP="00750493">
            <w:pPr>
              <w:pStyle w:val="Default"/>
              <w:jc w:val="center"/>
              <w:rPr>
                <w:color w:val="auto"/>
                <w:lang w:val="uk-UA"/>
              </w:rPr>
            </w:pPr>
            <w:r>
              <w:rPr>
                <w:lang w:val="uk-UA"/>
              </w:rPr>
              <w:t>Фінансове управління</w:t>
            </w:r>
          </w:p>
        </w:tc>
        <w:tc>
          <w:tcPr>
            <w:tcW w:w="2268" w:type="dxa"/>
            <w:vAlign w:val="center"/>
            <w:hideMark/>
          </w:tcPr>
          <w:p w:rsidR="0033536C" w:rsidRPr="003A42C4" w:rsidRDefault="0033536C" w:rsidP="00750493">
            <w:pPr>
              <w:spacing w:before="100" w:beforeAutospacing="1" w:after="100" w:afterAutospacing="1" w:line="240" w:lineRule="auto"/>
              <w:jc w:val="center"/>
              <w:rPr>
                <w:rFonts w:ascii="Times New Roman" w:hAnsi="Times New Roman"/>
                <w:color w:val="000000"/>
                <w:sz w:val="24"/>
                <w:szCs w:val="24"/>
                <w:lang w:eastAsia="ru-RU"/>
              </w:rPr>
            </w:pPr>
            <w:r w:rsidRPr="003A42C4">
              <w:rPr>
                <w:rFonts w:ascii="Times New Roman" w:hAnsi="Times New Roman"/>
                <w:color w:val="000000"/>
                <w:sz w:val="24"/>
                <w:szCs w:val="24"/>
                <w:lang w:eastAsia="ru-RU"/>
              </w:rPr>
              <w:t>Протягом 10 днів</w:t>
            </w:r>
          </w:p>
        </w:tc>
      </w:tr>
      <w:tr w:rsidR="0033536C" w:rsidRPr="003A42C4" w:rsidTr="00750493">
        <w:trPr>
          <w:tblCellSpacing w:w="0" w:type="dxa"/>
        </w:trPr>
        <w:tc>
          <w:tcPr>
            <w:tcW w:w="2425" w:type="dxa"/>
            <w:vMerge/>
            <w:vAlign w:val="center"/>
            <w:hideMark/>
          </w:tcPr>
          <w:p w:rsidR="0033536C" w:rsidRPr="003A42C4" w:rsidRDefault="0033536C" w:rsidP="00750493">
            <w:pPr>
              <w:spacing w:before="100" w:beforeAutospacing="1" w:after="100" w:afterAutospacing="1" w:line="240" w:lineRule="auto"/>
              <w:jc w:val="center"/>
              <w:rPr>
                <w:rFonts w:ascii="Times New Roman" w:eastAsia="Times New Roman" w:hAnsi="Times New Roman"/>
                <w:sz w:val="24"/>
                <w:szCs w:val="24"/>
                <w:lang w:eastAsia="ru-RU"/>
              </w:rPr>
            </w:pPr>
          </w:p>
        </w:tc>
        <w:tc>
          <w:tcPr>
            <w:tcW w:w="8930" w:type="dxa"/>
            <w:hideMark/>
          </w:tcPr>
          <w:p w:rsidR="0033536C" w:rsidRPr="003A42C4" w:rsidRDefault="0033536C" w:rsidP="00750493">
            <w:pPr>
              <w:pStyle w:val="Default"/>
              <w:ind w:right="136"/>
              <w:jc w:val="both"/>
              <w:rPr>
                <w:lang w:val="uk-UA"/>
              </w:rPr>
            </w:pPr>
            <w:r>
              <w:rPr>
                <w:lang w:val="uk-UA"/>
              </w:rPr>
              <w:t xml:space="preserve">Підготовка </w:t>
            </w:r>
            <w:r w:rsidRPr="003A42C4">
              <w:rPr>
                <w:lang w:val="uk-UA"/>
              </w:rPr>
              <w:t xml:space="preserve">квартального та річного звіту про виконання </w:t>
            </w:r>
            <w:r>
              <w:rPr>
                <w:lang w:val="uk-UA"/>
              </w:rPr>
              <w:t>Селищного</w:t>
            </w:r>
            <w:r w:rsidRPr="003A42C4">
              <w:rPr>
                <w:lang w:val="uk-UA"/>
              </w:rPr>
              <w:t xml:space="preserve"> бюджету (</w:t>
            </w:r>
            <w:r>
              <w:rPr>
                <w:lang w:val="uk-UA"/>
              </w:rPr>
              <w:t>І</w:t>
            </w:r>
            <w:r w:rsidRPr="003A42C4">
              <w:rPr>
                <w:lang w:val="uk-UA"/>
              </w:rPr>
              <w:t xml:space="preserve"> квартал, </w:t>
            </w:r>
            <w:r>
              <w:rPr>
                <w:lang w:val="uk-UA"/>
              </w:rPr>
              <w:t>І</w:t>
            </w:r>
            <w:r w:rsidRPr="003A42C4">
              <w:rPr>
                <w:lang w:val="uk-UA"/>
              </w:rPr>
              <w:t xml:space="preserve"> півріччя, 9 місяців, рік)</w:t>
            </w:r>
            <w:r>
              <w:rPr>
                <w:lang w:val="uk-UA"/>
              </w:rPr>
              <w:t xml:space="preserve"> та п</w:t>
            </w:r>
            <w:r w:rsidRPr="003A42C4">
              <w:rPr>
                <w:lang w:val="uk-UA"/>
              </w:rPr>
              <w:t xml:space="preserve">одання проекту рішення </w:t>
            </w:r>
            <w:r>
              <w:rPr>
                <w:lang w:val="uk-UA"/>
              </w:rPr>
              <w:t xml:space="preserve"> ради про звіт щодо виконання </w:t>
            </w:r>
            <w:r w:rsidRPr="00AA6619">
              <w:rPr>
                <w:lang w:val="uk-UA"/>
              </w:rPr>
              <w:t>бюджету СЕМЕНІВСЬКОЇ селищної  територіальної громади</w:t>
            </w:r>
            <w:r>
              <w:rPr>
                <w:sz w:val="28"/>
                <w:szCs w:val="28"/>
                <w:lang w:val="uk-UA"/>
              </w:rPr>
              <w:t xml:space="preserve">  </w:t>
            </w:r>
            <w:r w:rsidRPr="003A42C4">
              <w:rPr>
                <w:lang w:val="uk-UA"/>
              </w:rPr>
              <w:t>за</w:t>
            </w:r>
            <w:r>
              <w:rPr>
                <w:lang w:val="uk-UA"/>
              </w:rPr>
              <w:t xml:space="preserve"> відповідний звітний період до Селищної</w:t>
            </w:r>
            <w:r w:rsidRPr="003A42C4">
              <w:rPr>
                <w:lang w:val="uk-UA"/>
              </w:rPr>
              <w:t xml:space="preserve"> ради  </w:t>
            </w:r>
          </w:p>
        </w:tc>
        <w:tc>
          <w:tcPr>
            <w:tcW w:w="2268" w:type="dxa"/>
            <w:vAlign w:val="center"/>
            <w:hideMark/>
          </w:tcPr>
          <w:p w:rsidR="0033536C" w:rsidRPr="003A42C4" w:rsidRDefault="0033536C" w:rsidP="00750493">
            <w:pPr>
              <w:pStyle w:val="Default"/>
              <w:jc w:val="center"/>
              <w:rPr>
                <w:lang w:val="uk-UA"/>
              </w:rPr>
            </w:pPr>
            <w:r>
              <w:rPr>
                <w:lang w:val="uk-UA"/>
              </w:rPr>
              <w:t>Фінансове управління</w:t>
            </w:r>
          </w:p>
        </w:tc>
        <w:tc>
          <w:tcPr>
            <w:tcW w:w="2268" w:type="dxa"/>
            <w:vAlign w:val="center"/>
            <w:hideMark/>
          </w:tcPr>
          <w:p w:rsidR="0033536C" w:rsidRPr="003A42C4" w:rsidRDefault="0033536C" w:rsidP="00750493">
            <w:pPr>
              <w:pStyle w:val="Default"/>
              <w:jc w:val="center"/>
              <w:rPr>
                <w:lang w:val="uk-UA"/>
              </w:rPr>
            </w:pPr>
            <w:r w:rsidRPr="003A42C4">
              <w:rPr>
                <w:lang w:val="uk-UA"/>
              </w:rPr>
              <w:t>У двомісячний строк після завершення</w:t>
            </w:r>
          </w:p>
          <w:p w:rsidR="0033536C" w:rsidRPr="003A42C4" w:rsidRDefault="0033536C" w:rsidP="00750493">
            <w:pPr>
              <w:pStyle w:val="Default"/>
              <w:jc w:val="center"/>
              <w:rPr>
                <w:lang w:val="uk-UA"/>
              </w:rPr>
            </w:pPr>
            <w:r w:rsidRPr="003A42C4">
              <w:rPr>
                <w:lang w:val="uk-UA"/>
              </w:rPr>
              <w:t xml:space="preserve">відповідного бюджетного періоду. </w:t>
            </w:r>
            <w:r w:rsidRPr="003A42C4">
              <w:rPr>
                <w:i/>
                <w:iCs/>
                <w:lang w:val="uk-UA"/>
              </w:rPr>
              <w:t>(ч.4 ст. 80 БКУ)</w:t>
            </w:r>
          </w:p>
        </w:tc>
      </w:tr>
      <w:tr w:rsidR="0033536C" w:rsidRPr="003A42C4" w:rsidTr="00750493">
        <w:trPr>
          <w:tblCellSpacing w:w="0" w:type="dxa"/>
        </w:trPr>
        <w:tc>
          <w:tcPr>
            <w:tcW w:w="2425" w:type="dxa"/>
            <w:vMerge/>
            <w:vAlign w:val="center"/>
            <w:hideMark/>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c>
          <w:tcPr>
            <w:tcW w:w="8930" w:type="dxa"/>
            <w:hideMark/>
          </w:tcPr>
          <w:p w:rsidR="0033536C" w:rsidRPr="003A42C4" w:rsidRDefault="0033536C" w:rsidP="00750493">
            <w:pPr>
              <w:pStyle w:val="Default"/>
              <w:ind w:right="136"/>
              <w:jc w:val="both"/>
              <w:rPr>
                <w:lang w:val="uk-UA"/>
              </w:rPr>
            </w:pPr>
            <w:r w:rsidRPr="000D4DCD">
              <w:rPr>
                <w:lang w:val="uk-UA"/>
              </w:rPr>
              <w:t xml:space="preserve">Затвердження річного звіту про виконання </w:t>
            </w:r>
            <w:r w:rsidRPr="00AA6619">
              <w:rPr>
                <w:lang w:val="uk-UA"/>
              </w:rPr>
              <w:t>бюджету СЕМЕНІВСЬКОЇ селищної  територіальної громади</w:t>
            </w:r>
            <w:r>
              <w:rPr>
                <w:sz w:val="28"/>
                <w:szCs w:val="28"/>
                <w:lang w:val="uk-UA"/>
              </w:rPr>
              <w:t xml:space="preserve">  </w:t>
            </w:r>
            <w:r w:rsidRPr="000D4DCD">
              <w:rPr>
                <w:lang w:val="uk-UA"/>
              </w:rPr>
              <w:t>або ухвалення іншого рішення з цього приводу</w:t>
            </w:r>
            <w:r w:rsidRPr="003A42C4">
              <w:rPr>
                <w:lang w:val="uk-UA"/>
              </w:rPr>
              <w:t xml:space="preserve"> </w:t>
            </w:r>
          </w:p>
        </w:tc>
        <w:tc>
          <w:tcPr>
            <w:tcW w:w="2268" w:type="dxa"/>
            <w:shd w:val="clear" w:color="auto" w:fill="auto"/>
            <w:vAlign w:val="center"/>
            <w:hideMark/>
          </w:tcPr>
          <w:p w:rsidR="0033536C" w:rsidRPr="003A42C4" w:rsidRDefault="0033536C" w:rsidP="00750493">
            <w:pPr>
              <w:pStyle w:val="Default"/>
              <w:jc w:val="center"/>
              <w:rPr>
                <w:lang w:val="uk-UA"/>
              </w:rPr>
            </w:pPr>
            <w:r>
              <w:rPr>
                <w:lang w:val="uk-UA"/>
              </w:rPr>
              <w:t>Семенівська селищна рада</w:t>
            </w:r>
          </w:p>
        </w:tc>
        <w:tc>
          <w:tcPr>
            <w:tcW w:w="2268" w:type="dxa"/>
            <w:vAlign w:val="center"/>
            <w:hideMark/>
          </w:tcPr>
          <w:p w:rsidR="0033536C" w:rsidRPr="003A42C4" w:rsidRDefault="0033536C" w:rsidP="00750493">
            <w:pPr>
              <w:pStyle w:val="Default"/>
              <w:jc w:val="center"/>
              <w:rPr>
                <w:lang w:val="uk-UA"/>
              </w:rPr>
            </w:pPr>
            <w:r w:rsidRPr="003A42C4">
              <w:rPr>
                <w:lang w:val="uk-UA"/>
              </w:rPr>
              <w:t xml:space="preserve">На сесії </w:t>
            </w:r>
            <w:r>
              <w:rPr>
                <w:lang w:val="uk-UA"/>
              </w:rPr>
              <w:t xml:space="preserve">Селищної </w:t>
            </w:r>
            <w:r w:rsidRPr="003A42C4">
              <w:rPr>
                <w:lang w:val="uk-UA"/>
              </w:rPr>
              <w:t xml:space="preserve"> ради</w:t>
            </w: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Оприлюд</w:t>
            </w:r>
            <w:r>
              <w:rPr>
                <w:lang w:val="uk-UA"/>
              </w:rPr>
              <w:t xml:space="preserve">нення інформації про виконання </w:t>
            </w:r>
            <w:r w:rsidRPr="00AA6619">
              <w:rPr>
                <w:lang w:val="uk-UA"/>
              </w:rPr>
              <w:t>бюджету СЕМЕНІВСЬКОЇ селищної  територіальної громади</w:t>
            </w:r>
            <w:r>
              <w:rPr>
                <w:sz w:val="28"/>
                <w:szCs w:val="28"/>
                <w:lang w:val="uk-UA"/>
              </w:rPr>
              <w:t xml:space="preserve">  </w:t>
            </w:r>
            <w:r w:rsidRPr="003A42C4">
              <w:rPr>
                <w:lang w:val="uk-UA"/>
              </w:rPr>
              <w:t xml:space="preserve">за рік та інформації про час і місце публічного представлення інформації про виконання </w:t>
            </w:r>
            <w:r w:rsidRPr="00AA6619">
              <w:rPr>
                <w:lang w:val="uk-UA"/>
              </w:rPr>
              <w:t>бюджету СЕМЕНІВСЬКОЇ селищної  територіальної громади</w:t>
            </w:r>
            <w:r>
              <w:rPr>
                <w:sz w:val="28"/>
                <w:szCs w:val="28"/>
                <w:lang w:val="uk-UA"/>
              </w:rPr>
              <w:t xml:space="preserve">  </w:t>
            </w:r>
            <w:r w:rsidRPr="003A42C4">
              <w:rPr>
                <w:lang w:val="uk-UA"/>
              </w:rPr>
              <w:t xml:space="preserve">за рік </w:t>
            </w:r>
          </w:p>
        </w:tc>
        <w:tc>
          <w:tcPr>
            <w:tcW w:w="2268" w:type="dxa"/>
            <w:vAlign w:val="center"/>
          </w:tcPr>
          <w:p w:rsidR="0033536C" w:rsidRPr="003A42C4" w:rsidRDefault="0033536C" w:rsidP="00750493">
            <w:pPr>
              <w:pStyle w:val="Default"/>
              <w:jc w:val="center"/>
              <w:rPr>
                <w:lang w:val="uk-UA"/>
              </w:rPr>
            </w:pPr>
            <w:r>
              <w:rPr>
                <w:lang w:val="uk-UA"/>
              </w:rPr>
              <w:t>Фінансове управління</w:t>
            </w:r>
          </w:p>
        </w:tc>
        <w:tc>
          <w:tcPr>
            <w:tcW w:w="2268" w:type="dxa"/>
            <w:vAlign w:val="center"/>
          </w:tcPr>
          <w:p w:rsidR="0033536C" w:rsidRPr="003A42C4" w:rsidRDefault="0033536C" w:rsidP="00750493">
            <w:pPr>
              <w:pStyle w:val="Default"/>
              <w:jc w:val="center"/>
              <w:rPr>
                <w:lang w:val="uk-UA"/>
              </w:rPr>
            </w:pPr>
            <w:r w:rsidRPr="003A42C4">
              <w:rPr>
                <w:lang w:val="uk-UA"/>
              </w:rPr>
              <w:t>Не пізніше 1 березня року, що настає за звітним</w:t>
            </w:r>
          </w:p>
        </w:tc>
      </w:tr>
      <w:tr w:rsidR="0033536C" w:rsidRPr="003A42C4" w:rsidTr="00750493">
        <w:trPr>
          <w:tblCellSpacing w:w="0" w:type="dxa"/>
        </w:trPr>
        <w:tc>
          <w:tcPr>
            <w:tcW w:w="2425" w:type="dxa"/>
            <w:vMerge/>
            <w:vAlign w:val="center"/>
          </w:tcPr>
          <w:p w:rsidR="0033536C" w:rsidRPr="003A42C4" w:rsidRDefault="0033536C" w:rsidP="00750493">
            <w:pPr>
              <w:spacing w:after="0" w:line="240" w:lineRule="auto"/>
              <w:jc w:val="center"/>
              <w:rPr>
                <w:rFonts w:ascii="Times New Roman" w:eastAsia="Times New Roman" w:hAnsi="Times New Roman"/>
                <w:sz w:val="24"/>
                <w:szCs w:val="24"/>
                <w:lang w:eastAsia="ru-RU"/>
              </w:rPr>
            </w:pPr>
          </w:p>
        </w:tc>
        <w:tc>
          <w:tcPr>
            <w:tcW w:w="8930" w:type="dxa"/>
          </w:tcPr>
          <w:p w:rsidR="0033536C" w:rsidRPr="003A42C4" w:rsidRDefault="0033536C" w:rsidP="00750493">
            <w:pPr>
              <w:pStyle w:val="Default"/>
              <w:ind w:right="136"/>
              <w:jc w:val="both"/>
              <w:rPr>
                <w:lang w:val="uk-UA"/>
              </w:rPr>
            </w:pPr>
            <w:r w:rsidRPr="003A42C4">
              <w:rPr>
                <w:lang w:val="uk-UA"/>
              </w:rPr>
              <w:t xml:space="preserve">Публічне представлення інформації про виконання </w:t>
            </w:r>
            <w:r w:rsidRPr="00AA6619">
              <w:rPr>
                <w:lang w:val="uk-UA"/>
              </w:rPr>
              <w:t>бюджету СЕМЕНІВСЬКОЇ селищної  територіальної громади</w:t>
            </w:r>
            <w:r>
              <w:rPr>
                <w:sz w:val="28"/>
                <w:szCs w:val="28"/>
                <w:lang w:val="uk-UA"/>
              </w:rPr>
              <w:t xml:space="preserve">  </w:t>
            </w:r>
            <w:r w:rsidRPr="003A42C4">
              <w:rPr>
                <w:lang w:val="uk-UA"/>
              </w:rPr>
              <w:t xml:space="preserve">за рік відповідно до показників, бюджетні </w:t>
            </w:r>
            <w:r w:rsidRPr="003A42C4">
              <w:rPr>
                <w:lang w:val="uk-UA"/>
              </w:rPr>
              <w:lastRenderedPageBreak/>
              <w:t xml:space="preserve">призначення щодо яких затверджені рішенням про </w:t>
            </w:r>
            <w:r w:rsidRPr="00AA6619">
              <w:rPr>
                <w:lang w:val="uk-UA"/>
              </w:rPr>
              <w:t>бюджету СЕМЕНІВСЬКОЇ селищної  територіальної громади</w:t>
            </w:r>
            <w:r>
              <w:rPr>
                <w:sz w:val="28"/>
                <w:szCs w:val="28"/>
                <w:lang w:val="uk-UA"/>
              </w:rPr>
              <w:t xml:space="preserve">  </w:t>
            </w:r>
          </w:p>
        </w:tc>
        <w:tc>
          <w:tcPr>
            <w:tcW w:w="2268" w:type="dxa"/>
            <w:vAlign w:val="center"/>
          </w:tcPr>
          <w:p w:rsidR="0033536C" w:rsidRPr="003A42C4" w:rsidRDefault="0033536C" w:rsidP="00750493">
            <w:pPr>
              <w:pStyle w:val="Default"/>
              <w:jc w:val="center"/>
              <w:rPr>
                <w:lang w:val="uk-UA"/>
              </w:rPr>
            </w:pPr>
            <w:r>
              <w:rPr>
                <w:lang w:val="uk-UA"/>
              </w:rPr>
              <w:lastRenderedPageBreak/>
              <w:t>Фінансове управління</w:t>
            </w:r>
          </w:p>
        </w:tc>
        <w:tc>
          <w:tcPr>
            <w:tcW w:w="2268" w:type="dxa"/>
            <w:vAlign w:val="center"/>
          </w:tcPr>
          <w:p w:rsidR="0033536C" w:rsidRPr="003A42C4" w:rsidRDefault="0033536C" w:rsidP="00750493">
            <w:pPr>
              <w:pStyle w:val="Default"/>
              <w:jc w:val="center"/>
              <w:rPr>
                <w:lang w:val="uk-UA"/>
              </w:rPr>
            </w:pPr>
            <w:r w:rsidRPr="003A42C4">
              <w:rPr>
                <w:lang w:val="uk-UA"/>
              </w:rPr>
              <w:t xml:space="preserve">До 20 березня року, що настає за звітним </w:t>
            </w:r>
            <w:r w:rsidRPr="003A42C4">
              <w:rPr>
                <w:i/>
                <w:iCs/>
                <w:lang w:val="uk-UA"/>
              </w:rPr>
              <w:lastRenderedPageBreak/>
              <w:t>(ч.5 ст.28 БКУ)</w:t>
            </w:r>
          </w:p>
        </w:tc>
      </w:tr>
    </w:tbl>
    <w:p w:rsidR="0033536C" w:rsidRPr="003A42C4" w:rsidRDefault="0033536C" w:rsidP="0033536C">
      <w:pPr>
        <w:spacing w:after="0" w:line="240" w:lineRule="auto"/>
        <w:jc w:val="both"/>
      </w:pPr>
    </w:p>
    <w:p w:rsidR="0033536C" w:rsidRPr="00687D2C" w:rsidRDefault="0033536C" w:rsidP="00192B32">
      <w:pPr>
        <w:shd w:val="clear" w:color="auto" w:fill="FFFFFF"/>
        <w:spacing w:after="0" w:line="240" w:lineRule="auto"/>
        <w:ind w:firstLine="567"/>
        <w:jc w:val="both"/>
        <w:rPr>
          <w:rFonts w:ascii="Times New Roman" w:hAnsi="Times New Roman" w:cs="Times New Roman"/>
          <w:i/>
          <w:color w:val="252121"/>
        </w:rPr>
      </w:pPr>
    </w:p>
    <w:p w:rsidR="00687D2C" w:rsidRPr="00687D2C" w:rsidRDefault="00687D2C" w:rsidP="00687D2C">
      <w:pPr>
        <w:spacing w:after="0" w:line="240" w:lineRule="auto"/>
        <w:ind w:left="6372"/>
        <w:rPr>
          <w:rFonts w:ascii="Times New Roman" w:hAnsi="Times New Roman" w:cs="Times New Roman"/>
          <w:sz w:val="24"/>
          <w:szCs w:val="24"/>
        </w:rPr>
      </w:pPr>
    </w:p>
    <w:sectPr w:rsidR="00687D2C" w:rsidRPr="00687D2C" w:rsidSect="00557614">
      <w:pgSz w:w="16838" w:h="11906" w:orient="landscape"/>
      <w:pgMar w:top="850" w:right="850" w:bottom="1417"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4CDD"/>
    <w:multiLevelType w:val="hybridMultilevel"/>
    <w:tmpl w:val="B56EE8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3F52EE"/>
    <w:multiLevelType w:val="hybridMultilevel"/>
    <w:tmpl w:val="556C9098"/>
    <w:lvl w:ilvl="0" w:tplc="1E8AEA40">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2">
    <w:nsid w:val="157C6A32"/>
    <w:multiLevelType w:val="hybridMultilevel"/>
    <w:tmpl w:val="9C0C12BA"/>
    <w:lvl w:ilvl="0" w:tplc="A4DAE9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982BEA"/>
    <w:multiLevelType w:val="multilevel"/>
    <w:tmpl w:val="B4FCB1D8"/>
    <w:lvl w:ilvl="0">
      <w:start w:val="4"/>
      <w:numFmt w:val="decimal"/>
      <w:lvlText w:val="%1."/>
      <w:lvlJc w:val="left"/>
      <w:pPr>
        <w:tabs>
          <w:tab w:val="num" w:pos="1287"/>
        </w:tabs>
        <w:ind w:left="1287" w:hanging="360"/>
      </w:pPr>
    </w:lvl>
    <w:lvl w:ilvl="1" w:tentative="1">
      <w:start w:val="1"/>
      <w:numFmt w:val="decimal"/>
      <w:lvlText w:val="%2."/>
      <w:lvlJc w:val="left"/>
      <w:pPr>
        <w:tabs>
          <w:tab w:val="num" w:pos="2007"/>
        </w:tabs>
        <w:ind w:left="2007" w:hanging="360"/>
      </w:pPr>
    </w:lvl>
    <w:lvl w:ilvl="2" w:tentative="1">
      <w:start w:val="1"/>
      <w:numFmt w:val="decimal"/>
      <w:lvlText w:val="%3."/>
      <w:lvlJc w:val="left"/>
      <w:pPr>
        <w:tabs>
          <w:tab w:val="num" w:pos="2727"/>
        </w:tabs>
        <w:ind w:left="2727" w:hanging="360"/>
      </w:pPr>
    </w:lvl>
    <w:lvl w:ilvl="3" w:tentative="1">
      <w:start w:val="1"/>
      <w:numFmt w:val="decimal"/>
      <w:lvlText w:val="%4."/>
      <w:lvlJc w:val="left"/>
      <w:pPr>
        <w:tabs>
          <w:tab w:val="num" w:pos="3447"/>
        </w:tabs>
        <w:ind w:left="3447" w:hanging="360"/>
      </w:pPr>
    </w:lvl>
    <w:lvl w:ilvl="4" w:tentative="1">
      <w:start w:val="1"/>
      <w:numFmt w:val="decimal"/>
      <w:lvlText w:val="%5."/>
      <w:lvlJc w:val="left"/>
      <w:pPr>
        <w:tabs>
          <w:tab w:val="num" w:pos="4167"/>
        </w:tabs>
        <w:ind w:left="4167" w:hanging="360"/>
      </w:pPr>
    </w:lvl>
    <w:lvl w:ilvl="5" w:tentative="1">
      <w:start w:val="1"/>
      <w:numFmt w:val="decimal"/>
      <w:lvlText w:val="%6."/>
      <w:lvlJc w:val="left"/>
      <w:pPr>
        <w:tabs>
          <w:tab w:val="num" w:pos="4887"/>
        </w:tabs>
        <w:ind w:left="4887" w:hanging="360"/>
      </w:pPr>
    </w:lvl>
    <w:lvl w:ilvl="6" w:tentative="1">
      <w:start w:val="1"/>
      <w:numFmt w:val="decimal"/>
      <w:lvlText w:val="%7."/>
      <w:lvlJc w:val="left"/>
      <w:pPr>
        <w:tabs>
          <w:tab w:val="num" w:pos="5607"/>
        </w:tabs>
        <w:ind w:left="5607" w:hanging="360"/>
      </w:pPr>
    </w:lvl>
    <w:lvl w:ilvl="7" w:tentative="1">
      <w:start w:val="1"/>
      <w:numFmt w:val="decimal"/>
      <w:lvlText w:val="%8."/>
      <w:lvlJc w:val="left"/>
      <w:pPr>
        <w:tabs>
          <w:tab w:val="num" w:pos="6327"/>
        </w:tabs>
        <w:ind w:left="6327" w:hanging="360"/>
      </w:pPr>
    </w:lvl>
    <w:lvl w:ilvl="8" w:tentative="1">
      <w:start w:val="1"/>
      <w:numFmt w:val="decimal"/>
      <w:lvlText w:val="%9."/>
      <w:lvlJc w:val="left"/>
      <w:pPr>
        <w:tabs>
          <w:tab w:val="num" w:pos="7047"/>
        </w:tabs>
        <w:ind w:left="7047" w:hanging="360"/>
      </w:pPr>
    </w:lvl>
  </w:abstractNum>
  <w:abstractNum w:abstractNumId="4">
    <w:nsid w:val="1A170F43"/>
    <w:multiLevelType w:val="hybridMultilevel"/>
    <w:tmpl w:val="255A7A22"/>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
    <w:nsid w:val="27E10A8C"/>
    <w:multiLevelType w:val="multilevel"/>
    <w:tmpl w:val="9454C5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A615841"/>
    <w:multiLevelType w:val="multilevel"/>
    <w:tmpl w:val="2A009E90"/>
    <w:lvl w:ilvl="0">
      <w:start w:val="1"/>
      <w:numFmt w:val="decimal"/>
      <w:lvlText w:val="%1."/>
      <w:lvlJc w:val="left"/>
      <w:pPr>
        <w:tabs>
          <w:tab w:val="num" w:pos="360"/>
        </w:tabs>
        <w:ind w:left="360" w:hanging="360"/>
      </w:pPr>
      <w:rPr>
        <w:b w:val="0"/>
        <w:i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06637D0"/>
    <w:multiLevelType w:val="hybridMultilevel"/>
    <w:tmpl w:val="80D293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77817D0"/>
    <w:multiLevelType w:val="hybridMultilevel"/>
    <w:tmpl w:val="50288348"/>
    <w:lvl w:ilvl="0" w:tplc="D77AF98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4C192A96"/>
    <w:multiLevelType w:val="multilevel"/>
    <w:tmpl w:val="D0E0D8F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FE3721E"/>
    <w:multiLevelType w:val="multilevel"/>
    <w:tmpl w:val="83B2ABB0"/>
    <w:lvl w:ilvl="0">
      <w:start w:val="3"/>
      <w:numFmt w:val="decimal"/>
      <w:lvlText w:val="%1."/>
      <w:lvlJc w:val="left"/>
      <w:pPr>
        <w:tabs>
          <w:tab w:val="num" w:pos="1211"/>
        </w:tabs>
        <w:ind w:left="1211" w:hanging="360"/>
      </w:p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13">
    <w:nsid w:val="52513BDC"/>
    <w:multiLevelType w:val="hybridMultilevel"/>
    <w:tmpl w:val="2C10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5C4345D4"/>
    <w:multiLevelType w:val="hybridMultilevel"/>
    <w:tmpl w:val="A57C16AC"/>
    <w:lvl w:ilvl="0" w:tplc="3A506608">
      <w:start w:val="1"/>
      <w:numFmt w:val="bullet"/>
      <w:lvlText w:val="-"/>
      <w:lvlJc w:val="left"/>
      <w:pPr>
        <w:ind w:left="536" w:hanging="360"/>
      </w:pPr>
      <w:rPr>
        <w:rFonts w:ascii="Times New Roman" w:eastAsiaTheme="minorEastAsia"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5">
    <w:nsid w:val="5D64067C"/>
    <w:multiLevelType w:val="multilevel"/>
    <w:tmpl w:val="DB28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480930"/>
    <w:multiLevelType w:val="multilevel"/>
    <w:tmpl w:val="566E423A"/>
    <w:lvl w:ilvl="0">
      <w:start w:val="1"/>
      <w:numFmt w:val="decimal"/>
      <w:lvlText w:val="%1."/>
      <w:lvlJc w:val="left"/>
      <w:pPr>
        <w:tabs>
          <w:tab w:val="num" w:pos="360"/>
        </w:tabs>
        <w:ind w:left="360" w:hanging="360"/>
      </w:pPr>
      <w:rPr>
        <w:rFonts w:ascii="Times New Roman" w:eastAsiaTheme="minorEastAsia" w:hAnsi="Times New Roman" w:cs="Times New Roman"/>
        <w:b w:val="0"/>
        <w:i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nsid w:val="67420C41"/>
    <w:multiLevelType w:val="multilevel"/>
    <w:tmpl w:val="8048C74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7A73C6B"/>
    <w:multiLevelType w:val="multilevel"/>
    <w:tmpl w:val="82FC5BD2"/>
    <w:lvl w:ilvl="0">
      <w:start w:val="1"/>
      <w:numFmt w:val="decimal"/>
      <w:lvlText w:val="%1."/>
      <w:lvlJc w:val="left"/>
      <w:pPr>
        <w:ind w:left="720" w:hanging="360"/>
      </w:pPr>
      <w:rPr>
        <w:rFonts w:hint="default"/>
        <w:b/>
        <w:sz w:val="28"/>
        <w:szCs w:val="28"/>
      </w:rPr>
    </w:lvl>
    <w:lvl w:ilvl="1">
      <w:start w:val="1"/>
      <w:numFmt w:val="decimal"/>
      <w:isLgl/>
      <w:lvlText w:val="%1.%2"/>
      <w:lvlJc w:val="left"/>
      <w:pPr>
        <w:ind w:left="1895" w:hanging="1185"/>
      </w:pPr>
      <w:rPr>
        <w:rFonts w:hint="default"/>
        <w:b/>
        <w:color w:val="auto"/>
      </w:rPr>
    </w:lvl>
    <w:lvl w:ilvl="2">
      <w:start w:val="1"/>
      <w:numFmt w:val="decimal"/>
      <w:isLgl/>
      <w:lvlText w:val="%1.%2.%3"/>
      <w:lvlJc w:val="left"/>
      <w:pPr>
        <w:ind w:left="2243" w:hanging="1185"/>
      </w:pPr>
      <w:rPr>
        <w:rFonts w:hint="default"/>
        <w:b/>
      </w:rPr>
    </w:lvl>
    <w:lvl w:ilvl="3">
      <w:start w:val="1"/>
      <w:numFmt w:val="decimal"/>
      <w:isLgl/>
      <w:lvlText w:val="%1.%2.%3.%4"/>
      <w:lvlJc w:val="left"/>
      <w:pPr>
        <w:ind w:left="2592" w:hanging="1185"/>
      </w:pPr>
      <w:rPr>
        <w:rFonts w:hint="default"/>
        <w:b/>
      </w:rPr>
    </w:lvl>
    <w:lvl w:ilvl="4">
      <w:start w:val="1"/>
      <w:numFmt w:val="decimal"/>
      <w:isLgl/>
      <w:lvlText w:val="%1.%2.%3.%4.%5"/>
      <w:lvlJc w:val="left"/>
      <w:pPr>
        <w:ind w:left="2941" w:hanging="1185"/>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19">
    <w:nsid w:val="67B27558"/>
    <w:multiLevelType w:val="hybridMultilevel"/>
    <w:tmpl w:val="4D505D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698B5939"/>
    <w:multiLevelType w:val="hybridMultilevel"/>
    <w:tmpl w:val="7E1EC1E4"/>
    <w:lvl w:ilvl="0" w:tplc="451A5348">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21">
    <w:nsid w:val="6CEA159D"/>
    <w:multiLevelType w:val="hybridMultilevel"/>
    <w:tmpl w:val="D99A664E"/>
    <w:lvl w:ilvl="0" w:tplc="24BC972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50062F6"/>
    <w:multiLevelType w:val="multilevel"/>
    <w:tmpl w:val="7E7E0C2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85409AA"/>
    <w:multiLevelType w:val="hybridMultilevel"/>
    <w:tmpl w:val="0502912E"/>
    <w:lvl w:ilvl="0" w:tplc="A4DAE9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DC43AF"/>
    <w:multiLevelType w:val="hybridMultilevel"/>
    <w:tmpl w:val="A95EE62C"/>
    <w:lvl w:ilvl="0" w:tplc="24BC972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F676FFA"/>
    <w:multiLevelType w:val="multilevel"/>
    <w:tmpl w:val="813C47E2"/>
    <w:lvl w:ilvl="0">
      <w:start w:val="1"/>
      <w:numFmt w:val="decimal"/>
      <w:lvlText w:val="%1."/>
      <w:lvlJc w:val="left"/>
      <w:pPr>
        <w:tabs>
          <w:tab w:val="num" w:pos="360"/>
        </w:tabs>
        <w:ind w:left="360" w:hanging="360"/>
      </w:pPr>
      <w:rPr>
        <w:rFonts w:ascii="Times New Roman" w:eastAsiaTheme="minorEastAsia" w:hAnsi="Times New Roman" w:cs="Times New Roman"/>
        <w:b w:val="0"/>
        <w:i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6"/>
  </w:num>
  <w:num w:numId="2">
    <w:abstractNumId w:val="14"/>
  </w:num>
  <w:num w:numId="3">
    <w:abstractNumId w:val="11"/>
  </w:num>
  <w:num w:numId="4">
    <w:abstractNumId w:val="25"/>
  </w:num>
  <w:num w:numId="5">
    <w:abstractNumId w:val="7"/>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
  </w:num>
  <w:num w:numId="11">
    <w:abstractNumId w:val="13"/>
  </w:num>
  <w:num w:numId="12">
    <w:abstractNumId w:val="8"/>
  </w:num>
  <w:num w:numId="13">
    <w:abstractNumId w:val="0"/>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6"/>
  </w:num>
  <w:num w:numId="17">
    <w:abstractNumId w:val="9"/>
  </w:num>
  <w:num w:numId="18">
    <w:abstractNumId w:val="19"/>
  </w:num>
  <w:num w:numId="19">
    <w:abstractNumId w:val="4"/>
  </w:num>
  <w:num w:numId="20">
    <w:abstractNumId w:val="18"/>
  </w:num>
  <w:num w:numId="21">
    <w:abstractNumId w:val="12"/>
  </w:num>
  <w:num w:numId="22">
    <w:abstractNumId w:val="3"/>
  </w:num>
  <w:num w:numId="23">
    <w:abstractNumId w:val="5"/>
  </w:num>
  <w:num w:numId="24">
    <w:abstractNumId w:val="17"/>
  </w:num>
  <w:num w:numId="25">
    <w:abstractNumId w:val="10"/>
  </w:num>
  <w:num w:numId="26">
    <w:abstractNumId w:val="22"/>
  </w:num>
  <w:num w:numId="27">
    <w:abstractNumId w:val="15"/>
  </w:num>
  <w:num w:numId="28">
    <w:abstractNumId w:val="24"/>
  </w:num>
  <w:num w:numId="29">
    <w:abstractNumId w:val="23"/>
  </w:num>
  <w:num w:numId="30">
    <w:abstractNumId w:val="2"/>
  </w:num>
  <w:num w:numId="3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useFELayout/>
  </w:compat>
  <w:rsids>
    <w:rsidRoot w:val="001E10DC"/>
    <w:rsid w:val="00003334"/>
    <w:rsid w:val="0002103A"/>
    <w:rsid w:val="00027BE3"/>
    <w:rsid w:val="00027E1E"/>
    <w:rsid w:val="0003091A"/>
    <w:rsid w:val="00051FDF"/>
    <w:rsid w:val="00097068"/>
    <w:rsid w:val="000A6BDE"/>
    <w:rsid w:val="000C4B99"/>
    <w:rsid w:val="000D0FDC"/>
    <w:rsid w:val="0010229C"/>
    <w:rsid w:val="00122E83"/>
    <w:rsid w:val="001257EA"/>
    <w:rsid w:val="00140555"/>
    <w:rsid w:val="001415E7"/>
    <w:rsid w:val="00143DAC"/>
    <w:rsid w:val="001533A4"/>
    <w:rsid w:val="00156EF6"/>
    <w:rsid w:val="00166FDB"/>
    <w:rsid w:val="0017408B"/>
    <w:rsid w:val="001919EC"/>
    <w:rsid w:val="00192B32"/>
    <w:rsid w:val="00194185"/>
    <w:rsid w:val="00196B39"/>
    <w:rsid w:val="001A2F4C"/>
    <w:rsid w:val="001A6FB0"/>
    <w:rsid w:val="001C17E6"/>
    <w:rsid w:val="001E10DC"/>
    <w:rsid w:val="001E7484"/>
    <w:rsid w:val="001F63B7"/>
    <w:rsid w:val="001F6E2A"/>
    <w:rsid w:val="00213CA1"/>
    <w:rsid w:val="00215D7C"/>
    <w:rsid w:val="00225F02"/>
    <w:rsid w:val="0023046E"/>
    <w:rsid w:val="00247D9C"/>
    <w:rsid w:val="002570B7"/>
    <w:rsid w:val="0025772D"/>
    <w:rsid w:val="00262BC2"/>
    <w:rsid w:val="00263915"/>
    <w:rsid w:val="002816A6"/>
    <w:rsid w:val="002818C1"/>
    <w:rsid w:val="002A3D22"/>
    <w:rsid w:val="002C13AB"/>
    <w:rsid w:val="002C5664"/>
    <w:rsid w:val="002D229E"/>
    <w:rsid w:val="002D2C50"/>
    <w:rsid w:val="002D6B90"/>
    <w:rsid w:val="002F7F49"/>
    <w:rsid w:val="0030314E"/>
    <w:rsid w:val="003056E1"/>
    <w:rsid w:val="00313EBF"/>
    <w:rsid w:val="0033536C"/>
    <w:rsid w:val="00383084"/>
    <w:rsid w:val="00385ABB"/>
    <w:rsid w:val="003972BD"/>
    <w:rsid w:val="003A5F73"/>
    <w:rsid w:val="003A72A8"/>
    <w:rsid w:val="003B0385"/>
    <w:rsid w:val="003B52A9"/>
    <w:rsid w:val="003C6176"/>
    <w:rsid w:val="003D4FCC"/>
    <w:rsid w:val="003E1A5F"/>
    <w:rsid w:val="003E4B81"/>
    <w:rsid w:val="003F7988"/>
    <w:rsid w:val="00426EB3"/>
    <w:rsid w:val="0043002F"/>
    <w:rsid w:val="00430FC4"/>
    <w:rsid w:val="0046476C"/>
    <w:rsid w:val="00466044"/>
    <w:rsid w:val="00471136"/>
    <w:rsid w:val="0047732D"/>
    <w:rsid w:val="00483B5B"/>
    <w:rsid w:val="00487BAF"/>
    <w:rsid w:val="00492851"/>
    <w:rsid w:val="0049288D"/>
    <w:rsid w:val="004A0130"/>
    <w:rsid w:val="004A0147"/>
    <w:rsid w:val="004B2EF9"/>
    <w:rsid w:val="004B2FBC"/>
    <w:rsid w:val="004C3AAF"/>
    <w:rsid w:val="004C605C"/>
    <w:rsid w:val="004D03A7"/>
    <w:rsid w:val="004F0CFF"/>
    <w:rsid w:val="004F1DB6"/>
    <w:rsid w:val="00503B30"/>
    <w:rsid w:val="0050485F"/>
    <w:rsid w:val="00511D4C"/>
    <w:rsid w:val="00530115"/>
    <w:rsid w:val="005322B7"/>
    <w:rsid w:val="005453ED"/>
    <w:rsid w:val="00557614"/>
    <w:rsid w:val="00572968"/>
    <w:rsid w:val="00574058"/>
    <w:rsid w:val="00576EDB"/>
    <w:rsid w:val="00597501"/>
    <w:rsid w:val="005979AF"/>
    <w:rsid w:val="005A647A"/>
    <w:rsid w:val="005B4459"/>
    <w:rsid w:val="005C2996"/>
    <w:rsid w:val="005C7193"/>
    <w:rsid w:val="005D3E4F"/>
    <w:rsid w:val="005E570B"/>
    <w:rsid w:val="005F360C"/>
    <w:rsid w:val="005F61E4"/>
    <w:rsid w:val="00616651"/>
    <w:rsid w:val="006258BC"/>
    <w:rsid w:val="0062650A"/>
    <w:rsid w:val="0066320C"/>
    <w:rsid w:val="00687D2C"/>
    <w:rsid w:val="00696923"/>
    <w:rsid w:val="006B0674"/>
    <w:rsid w:val="006B081A"/>
    <w:rsid w:val="006D1708"/>
    <w:rsid w:val="006D1B1D"/>
    <w:rsid w:val="006D3DDA"/>
    <w:rsid w:val="006D7B7A"/>
    <w:rsid w:val="006E441E"/>
    <w:rsid w:val="006E6C62"/>
    <w:rsid w:val="006F382B"/>
    <w:rsid w:val="006F4CD7"/>
    <w:rsid w:val="00735E63"/>
    <w:rsid w:val="00740948"/>
    <w:rsid w:val="007470E0"/>
    <w:rsid w:val="00755888"/>
    <w:rsid w:val="00796830"/>
    <w:rsid w:val="007A284F"/>
    <w:rsid w:val="007A7164"/>
    <w:rsid w:val="007C72F7"/>
    <w:rsid w:val="007E3476"/>
    <w:rsid w:val="007E6364"/>
    <w:rsid w:val="00802F36"/>
    <w:rsid w:val="00806A23"/>
    <w:rsid w:val="00807F46"/>
    <w:rsid w:val="00810674"/>
    <w:rsid w:val="00816226"/>
    <w:rsid w:val="00816416"/>
    <w:rsid w:val="00834769"/>
    <w:rsid w:val="00845CAB"/>
    <w:rsid w:val="00847B0E"/>
    <w:rsid w:val="0085675C"/>
    <w:rsid w:val="00871093"/>
    <w:rsid w:val="008742DC"/>
    <w:rsid w:val="00894BCB"/>
    <w:rsid w:val="008B4492"/>
    <w:rsid w:val="008C210E"/>
    <w:rsid w:val="008D224E"/>
    <w:rsid w:val="008D42A5"/>
    <w:rsid w:val="008E20A6"/>
    <w:rsid w:val="008F51CA"/>
    <w:rsid w:val="008F5C78"/>
    <w:rsid w:val="00903870"/>
    <w:rsid w:val="009166DF"/>
    <w:rsid w:val="009263EC"/>
    <w:rsid w:val="0094292A"/>
    <w:rsid w:val="009664A3"/>
    <w:rsid w:val="00967844"/>
    <w:rsid w:val="00997D6D"/>
    <w:rsid w:val="009B68AA"/>
    <w:rsid w:val="009B792F"/>
    <w:rsid w:val="009C01AD"/>
    <w:rsid w:val="009C2844"/>
    <w:rsid w:val="009C544A"/>
    <w:rsid w:val="009D3C05"/>
    <w:rsid w:val="009D4771"/>
    <w:rsid w:val="00A10F4E"/>
    <w:rsid w:val="00A22C74"/>
    <w:rsid w:val="00A23324"/>
    <w:rsid w:val="00A23CE1"/>
    <w:rsid w:val="00A36FCE"/>
    <w:rsid w:val="00A4111A"/>
    <w:rsid w:val="00A5238F"/>
    <w:rsid w:val="00A632A7"/>
    <w:rsid w:val="00A64E75"/>
    <w:rsid w:val="00A85B58"/>
    <w:rsid w:val="00AB6412"/>
    <w:rsid w:val="00B04EF5"/>
    <w:rsid w:val="00B13BE7"/>
    <w:rsid w:val="00B2713E"/>
    <w:rsid w:val="00B35C0F"/>
    <w:rsid w:val="00B40819"/>
    <w:rsid w:val="00B41390"/>
    <w:rsid w:val="00B52C3F"/>
    <w:rsid w:val="00B80C45"/>
    <w:rsid w:val="00B842A4"/>
    <w:rsid w:val="00BA3246"/>
    <w:rsid w:val="00BC3DD4"/>
    <w:rsid w:val="00BD0355"/>
    <w:rsid w:val="00BE0A79"/>
    <w:rsid w:val="00BE11BA"/>
    <w:rsid w:val="00BE4CDB"/>
    <w:rsid w:val="00BF4530"/>
    <w:rsid w:val="00C06322"/>
    <w:rsid w:val="00C10E00"/>
    <w:rsid w:val="00C16112"/>
    <w:rsid w:val="00C24C45"/>
    <w:rsid w:val="00C24CC4"/>
    <w:rsid w:val="00C35788"/>
    <w:rsid w:val="00C3691F"/>
    <w:rsid w:val="00C3695E"/>
    <w:rsid w:val="00C4258B"/>
    <w:rsid w:val="00C50F2E"/>
    <w:rsid w:val="00C5369B"/>
    <w:rsid w:val="00C6480A"/>
    <w:rsid w:val="00C70A12"/>
    <w:rsid w:val="00C74284"/>
    <w:rsid w:val="00C75F7A"/>
    <w:rsid w:val="00C82D47"/>
    <w:rsid w:val="00C85758"/>
    <w:rsid w:val="00CA3670"/>
    <w:rsid w:val="00CA5B0A"/>
    <w:rsid w:val="00CA7405"/>
    <w:rsid w:val="00CE3F5C"/>
    <w:rsid w:val="00D0230C"/>
    <w:rsid w:val="00D1375F"/>
    <w:rsid w:val="00D17F33"/>
    <w:rsid w:val="00D20B09"/>
    <w:rsid w:val="00D20D68"/>
    <w:rsid w:val="00D24B62"/>
    <w:rsid w:val="00D33B16"/>
    <w:rsid w:val="00D5006F"/>
    <w:rsid w:val="00D6224C"/>
    <w:rsid w:val="00D624D2"/>
    <w:rsid w:val="00D64A87"/>
    <w:rsid w:val="00DB5B90"/>
    <w:rsid w:val="00DC35BB"/>
    <w:rsid w:val="00DD09AD"/>
    <w:rsid w:val="00DD7C5D"/>
    <w:rsid w:val="00DF487A"/>
    <w:rsid w:val="00E04286"/>
    <w:rsid w:val="00E129BF"/>
    <w:rsid w:val="00E268E1"/>
    <w:rsid w:val="00E47DC2"/>
    <w:rsid w:val="00EB4C81"/>
    <w:rsid w:val="00EC0BA0"/>
    <w:rsid w:val="00EF3E59"/>
    <w:rsid w:val="00EF7EC3"/>
    <w:rsid w:val="00F003DA"/>
    <w:rsid w:val="00F208D7"/>
    <w:rsid w:val="00F46D4C"/>
    <w:rsid w:val="00F87658"/>
    <w:rsid w:val="00FA63EE"/>
    <w:rsid w:val="00FB2023"/>
    <w:rsid w:val="00FD7A8E"/>
    <w:rsid w:val="00FE2C3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iPriority w:val="99"/>
    <w:unhideWhenUsed/>
    <w:rsid w:val="002304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locked/>
    <w:rsid w:val="0023046E"/>
    <w:rPr>
      <w:rFonts w:ascii="Times New Roman" w:eastAsia="Times New Roman" w:hAnsi="Times New Roman" w:cs="Times New Roman"/>
      <w:sz w:val="24"/>
      <w:szCs w:val="24"/>
    </w:rPr>
  </w:style>
  <w:style w:type="paragraph" w:customStyle="1" w:styleId="Default">
    <w:name w:val="Default"/>
    <w:rsid w:val="0033536C"/>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551691370">
      <w:bodyDiv w:val="1"/>
      <w:marLeft w:val="0"/>
      <w:marRight w:val="0"/>
      <w:marTop w:val="0"/>
      <w:marBottom w:val="0"/>
      <w:divBdr>
        <w:top w:val="none" w:sz="0" w:space="0" w:color="auto"/>
        <w:left w:val="none" w:sz="0" w:space="0" w:color="auto"/>
        <w:bottom w:val="none" w:sz="0" w:space="0" w:color="auto"/>
        <w:right w:val="none" w:sz="0" w:space="0" w:color="auto"/>
      </w:divBdr>
    </w:div>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54274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456-17/print144524798010345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zakon3.rada.gov.ua/laws/show/2456-17/print1445247980103453"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zakon3.rada.gov.ua/laws/show/2456-17/print1445247980103453" TargetMode="External"/><Relationship Id="rId5" Type="http://schemas.openxmlformats.org/officeDocument/2006/relationships/webSettings" Target="webSettings.xml"/><Relationship Id="rId10" Type="http://schemas.openxmlformats.org/officeDocument/2006/relationships/hyperlink" Target="http://zakon3.rada.gov.ua/laws/show/2456-17/print1445247980103453" TargetMode="External"/><Relationship Id="rId4" Type="http://schemas.openxmlformats.org/officeDocument/2006/relationships/settings" Target="settings.xml"/><Relationship Id="rId9" Type="http://schemas.openxmlformats.org/officeDocument/2006/relationships/hyperlink" Target="http://zakon3.rada.gov.ua/laws/show/2456-17/print14452479801034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BD3355-5B12-4ACB-928B-762D90D41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24</Pages>
  <Words>31681</Words>
  <Characters>18059</Characters>
  <Application>Microsoft Office Word</Application>
  <DocSecurity>0</DocSecurity>
  <Lines>150</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9</cp:revision>
  <cp:lastPrinted>2020-11-05T10:57:00Z</cp:lastPrinted>
  <dcterms:created xsi:type="dcterms:W3CDTF">2021-03-03T13:22:00Z</dcterms:created>
  <dcterms:modified xsi:type="dcterms:W3CDTF">2021-03-05T10:43:00Z</dcterms:modified>
</cp:coreProperties>
</file>