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2DF" w:rsidRPr="000B7FEF" w:rsidRDefault="00A562DF" w:rsidP="00A562D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СЕМЕНІВСЬКА СЕЛИЩНА РАДА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 РАЙОНУ ПОЛТАВСЬКОЇ ОБЛАСТІ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613882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Шістдесят перша </w:t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сесія селищної ради 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першого скликання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066BCA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 Р О Є К Т </w:t>
      </w:r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 І Ш Е Н </w:t>
      </w:r>
      <w:proofErr w:type="spellStart"/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A562DF" w:rsidRPr="000B7FEF" w:rsidRDefault="00A562DF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4C1895" w:rsidRDefault="00613882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06</w:t>
      </w:r>
      <w:r w:rsidR="00A15854" w:rsidRPr="00066BC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жовтня</w:t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2020 року</w:t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  <w:t xml:space="preserve">                     </w:t>
      </w:r>
      <w:proofErr w:type="spellStart"/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смт</w:t>
      </w:r>
      <w:proofErr w:type="spellEnd"/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. Семенівка</w:t>
      </w:r>
    </w:p>
    <w:p w:rsidR="00A562DF" w:rsidRPr="004C1895" w:rsidRDefault="00A562DF" w:rsidP="00A562DF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:rsidR="00A562DF" w:rsidRDefault="00A562DF" w:rsidP="00613882">
      <w:pPr>
        <w:pStyle w:val="a3"/>
        <w:shd w:val="clear" w:color="auto" w:fill="FFFFFF"/>
        <w:spacing w:before="0" w:beforeAutospacing="0" w:after="0" w:afterAutospacing="0"/>
        <w:ind w:right="3969"/>
        <w:jc w:val="both"/>
        <w:rPr>
          <w:b/>
          <w:color w:val="000000" w:themeColor="text1"/>
          <w:sz w:val="27"/>
          <w:szCs w:val="27"/>
        </w:rPr>
      </w:pPr>
      <w:r w:rsidRPr="00692EA2">
        <w:rPr>
          <w:b/>
          <w:color w:val="000000" w:themeColor="text1"/>
          <w:sz w:val="27"/>
          <w:szCs w:val="27"/>
        </w:rPr>
        <w:t xml:space="preserve">Про </w:t>
      </w:r>
      <w:r w:rsidR="004A419E" w:rsidRPr="00692EA2">
        <w:rPr>
          <w:b/>
          <w:color w:val="000000" w:themeColor="text1"/>
          <w:sz w:val="27"/>
          <w:szCs w:val="27"/>
        </w:rPr>
        <w:t xml:space="preserve">входження  Семенівської селищної ради до складу засновників </w:t>
      </w:r>
      <w:r w:rsidR="00DE1D9E">
        <w:rPr>
          <w:b/>
          <w:color w:val="000000" w:themeColor="text1"/>
          <w:sz w:val="27"/>
          <w:szCs w:val="27"/>
        </w:rPr>
        <w:t>Відділу управління майном Семенівської районної ради</w:t>
      </w:r>
    </w:p>
    <w:p w:rsidR="00613882" w:rsidRPr="004C1895" w:rsidRDefault="00613882" w:rsidP="00193CBD">
      <w:pPr>
        <w:pStyle w:val="a3"/>
        <w:shd w:val="clear" w:color="auto" w:fill="FFFFFF"/>
        <w:spacing w:before="0" w:beforeAutospacing="0" w:after="0" w:afterAutospacing="0"/>
        <w:ind w:right="3969"/>
        <w:jc w:val="both"/>
        <w:rPr>
          <w:color w:val="000000" w:themeColor="text1"/>
          <w:sz w:val="27"/>
          <w:szCs w:val="27"/>
          <w:shd w:val="clear" w:color="auto" w:fill="FFFFFF"/>
        </w:rPr>
      </w:pPr>
    </w:p>
    <w:p w:rsidR="004A419E" w:rsidRPr="004C1895" w:rsidRDefault="00613882" w:rsidP="004A4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</w:t>
      </w:r>
      <w:r w:rsidR="004A419E" w:rsidRPr="004C1895">
        <w:rPr>
          <w:rFonts w:ascii="Times New Roman" w:hAnsi="Times New Roman" w:cs="Times New Roman"/>
          <w:sz w:val="27"/>
          <w:szCs w:val="27"/>
        </w:rPr>
        <w:t xml:space="preserve"> метою ефективного використання майна спільної власності територіальних громад </w:t>
      </w:r>
      <w:proofErr w:type="spellStart"/>
      <w:r w:rsidR="004A419E" w:rsidRPr="004C1895">
        <w:rPr>
          <w:rFonts w:ascii="Times New Roman" w:hAnsi="Times New Roman" w:cs="Times New Roman"/>
          <w:sz w:val="27"/>
          <w:szCs w:val="27"/>
        </w:rPr>
        <w:t>Семенівського</w:t>
      </w:r>
      <w:proofErr w:type="spellEnd"/>
      <w:r w:rsidR="004A419E" w:rsidRPr="004C1895">
        <w:rPr>
          <w:rFonts w:ascii="Times New Roman" w:hAnsi="Times New Roman" w:cs="Times New Roman"/>
          <w:sz w:val="27"/>
          <w:szCs w:val="27"/>
        </w:rPr>
        <w:t xml:space="preserve"> району, відповідно до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ст. 19 Конституції України, </w:t>
      </w:r>
      <w:r w:rsidR="005038B2" w:rsidRPr="004C1895">
        <w:rPr>
          <w:rFonts w:ascii="Times New Roman" w:hAnsi="Times New Roman" w:cs="Times New Roman"/>
          <w:sz w:val="27"/>
          <w:szCs w:val="27"/>
        </w:rPr>
        <w:t xml:space="preserve">ст. 78 </w:t>
      </w:r>
      <w:r w:rsidR="004A419E" w:rsidRPr="004C1895">
        <w:rPr>
          <w:rFonts w:ascii="Times New Roman" w:hAnsi="Times New Roman" w:cs="Times New Roman"/>
          <w:sz w:val="27"/>
          <w:szCs w:val="27"/>
        </w:rPr>
        <w:t xml:space="preserve">Господарського кодексу України, ст.ст.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25, </w:t>
      </w:r>
      <w:r w:rsidR="004A419E" w:rsidRPr="004C1895">
        <w:rPr>
          <w:rFonts w:ascii="Times New Roman" w:hAnsi="Times New Roman" w:cs="Times New Roman"/>
          <w:sz w:val="27"/>
          <w:szCs w:val="27"/>
        </w:rPr>
        <w:t xml:space="preserve">26,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59, </w:t>
      </w:r>
      <w:r w:rsidR="004A419E" w:rsidRPr="004C1895">
        <w:rPr>
          <w:rFonts w:ascii="Times New Roman" w:hAnsi="Times New Roman" w:cs="Times New Roman"/>
          <w:sz w:val="27"/>
          <w:szCs w:val="27"/>
        </w:rPr>
        <w:t>60 Закону України «Про місцеве самоврядування в України», Закону України «Про добровільне об’єднання територіальних громад», З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акону </w:t>
      </w:r>
      <w:r w:rsidR="004A419E" w:rsidRPr="004C1895">
        <w:rPr>
          <w:rFonts w:ascii="Times New Roman" w:hAnsi="Times New Roman" w:cs="Times New Roman"/>
          <w:sz w:val="27"/>
          <w:szCs w:val="27"/>
        </w:rPr>
        <w:t>У</w:t>
      </w:r>
      <w:r w:rsidR="00BA465F" w:rsidRPr="004C1895">
        <w:rPr>
          <w:rFonts w:ascii="Times New Roman" w:hAnsi="Times New Roman" w:cs="Times New Roman"/>
          <w:sz w:val="27"/>
          <w:szCs w:val="27"/>
        </w:rPr>
        <w:t>країни</w:t>
      </w:r>
      <w:r w:rsidR="004A419E" w:rsidRPr="004C1895">
        <w:rPr>
          <w:rFonts w:ascii="Times New Roman" w:hAnsi="Times New Roman" w:cs="Times New Roman"/>
          <w:sz w:val="27"/>
          <w:szCs w:val="27"/>
        </w:rPr>
        <w:t xml:space="preserve"> «Про державну реєстрацію юридичних осіб, фізичних осіб-підприємців та громадських формувань»</w:t>
      </w:r>
      <w:r w:rsidR="00BA465F" w:rsidRPr="004C1895">
        <w:rPr>
          <w:rFonts w:ascii="Times New Roman" w:hAnsi="Times New Roman" w:cs="Times New Roman"/>
          <w:sz w:val="27"/>
          <w:szCs w:val="27"/>
        </w:rPr>
        <w:t>, враховуючи</w:t>
      </w:r>
      <w:r w:rsidR="00BA465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рекомендації постійних комісій, Семенівська </w:t>
      </w:r>
      <w:r w:rsidR="004A419E" w:rsidRPr="004C1895">
        <w:rPr>
          <w:rFonts w:ascii="Times New Roman" w:hAnsi="Times New Roman" w:cs="Times New Roman"/>
          <w:sz w:val="27"/>
          <w:szCs w:val="27"/>
        </w:rPr>
        <w:t>селищна рада</w:t>
      </w:r>
      <w:r w:rsidR="00193CBD">
        <w:rPr>
          <w:rFonts w:ascii="Times New Roman" w:hAnsi="Times New Roman" w:cs="Times New Roman"/>
          <w:sz w:val="27"/>
          <w:szCs w:val="27"/>
        </w:rPr>
        <w:t>,</w:t>
      </w:r>
      <w:r w:rsidR="004A419E" w:rsidRPr="004C189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A419E" w:rsidRPr="004C1895" w:rsidRDefault="004A419E" w:rsidP="004A419E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  <w:shd w:val="clear" w:color="auto" w:fill="FFFFFF"/>
        </w:rPr>
      </w:pPr>
    </w:p>
    <w:p w:rsidR="00A562DF" w:rsidRPr="004C1895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В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И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Р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І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Ш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И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Л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А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:</w:t>
      </w:r>
    </w:p>
    <w:p w:rsidR="00A562DF" w:rsidRPr="004C1895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7"/>
          <w:szCs w:val="27"/>
        </w:rPr>
      </w:pPr>
    </w:p>
    <w:p w:rsidR="00692EA2" w:rsidRPr="00692EA2" w:rsidRDefault="00C35356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7"/>
          <w:szCs w:val="27"/>
        </w:rPr>
      </w:pPr>
      <w:r w:rsidRPr="00692EA2">
        <w:rPr>
          <w:color w:val="000000" w:themeColor="text1"/>
          <w:sz w:val="27"/>
          <w:szCs w:val="27"/>
        </w:rPr>
        <w:t xml:space="preserve">Ввійти до складу засновників </w:t>
      </w:r>
      <w:r w:rsidR="00DE1D9E">
        <w:rPr>
          <w:color w:val="000000" w:themeColor="text1"/>
          <w:sz w:val="27"/>
          <w:szCs w:val="27"/>
        </w:rPr>
        <w:t>Відділу управління майном Семенівської районної ради</w:t>
      </w:r>
      <w:r w:rsidR="00613882">
        <w:rPr>
          <w:color w:val="000000" w:themeColor="text1"/>
          <w:sz w:val="27"/>
          <w:szCs w:val="27"/>
        </w:rPr>
        <w:t xml:space="preserve"> </w:t>
      </w:r>
      <w:r w:rsidR="00692EA2" w:rsidRPr="00692EA2">
        <w:rPr>
          <w:sz w:val="27"/>
          <w:szCs w:val="27"/>
        </w:rPr>
        <w:t xml:space="preserve">(код ЄДРПОУ </w:t>
      </w:r>
      <w:r w:rsidR="00DE1D9E">
        <w:rPr>
          <w:sz w:val="27"/>
          <w:szCs w:val="27"/>
        </w:rPr>
        <w:t>35980814</w:t>
      </w:r>
      <w:r w:rsidR="00692EA2" w:rsidRPr="00692EA2">
        <w:rPr>
          <w:sz w:val="27"/>
          <w:szCs w:val="27"/>
        </w:rPr>
        <w:t xml:space="preserve">), розташованого за адресою: Полтавська область, Семенівський район, </w:t>
      </w:r>
      <w:r w:rsidR="00AF3096">
        <w:rPr>
          <w:sz w:val="27"/>
          <w:szCs w:val="27"/>
        </w:rPr>
        <w:t xml:space="preserve"> </w:t>
      </w:r>
      <w:proofErr w:type="spellStart"/>
      <w:r w:rsidR="00692EA2" w:rsidRPr="00692EA2">
        <w:rPr>
          <w:sz w:val="27"/>
          <w:szCs w:val="27"/>
        </w:rPr>
        <w:t>с</w:t>
      </w:r>
      <w:r w:rsidR="00AF3096">
        <w:rPr>
          <w:sz w:val="27"/>
          <w:szCs w:val="27"/>
        </w:rPr>
        <w:t>мт</w:t>
      </w:r>
      <w:proofErr w:type="spellEnd"/>
      <w:r w:rsidR="00692EA2" w:rsidRPr="00692EA2">
        <w:rPr>
          <w:sz w:val="27"/>
          <w:szCs w:val="27"/>
        </w:rPr>
        <w:t xml:space="preserve">. </w:t>
      </w:r>
      <w:r w:rsidR="00AF3096">
        <w:rPr>
          <w:sz w:val="27"/>
          <w:szCs w:val="27"/>
        </w:rPr>
        <w:t xml:space="preserve">Семенівка, вул. </w:t>
      </w:r>
      <w:r w:rsidR="00DE1D9E">
        <w:rPr>
          <w:sz w:val="27"/>
          <w:szCs w:val="27"/>
        </w:rPr>
        <w:t>Незалежності</w:t>
      </w:r>
      <w:r w:rsidR="00AF3096">
        <w:rPr>
          <w:sz w:val="27"/>
          <w:szCs w:val="27"/>
        </w:rPr>
        <w:t xml:space="preserve">, </w:t>
      </w:r>
      <w:r w:rsidR="00DE1D9E">
        <w:rPr>
          <w:sz w:val="27"/>
          <w:szCs w:val="27"/>
        </w:rPr>
        <w:t>44</w:t>
      </w:r>
      <w:r w:rsidR="00AF3096">
        <w:rPr>
          <w:sz w:val="27"/>
          <w:szCs w:val="27"/>
        </w:rPr>
        <w:t>.</w:t>
      </w:r>
      <w:r w:rsidRPr="00692EA2">
        <w:rPr>
          <w:sz w:val="27"/>
          <w:szCs w:val="27"/>
        </w:rPr>
        <w:t xml:space="preserve"> </w:t>
      </w:r>
    </w:p>
    <w:p w:rsidR="00C35356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7"/>
          <w:szCs w:val="27"/>
        </w:rPr>
      </w:pPr>
      <w:r w:rsidRPr="00692EA2">
        <w:rPr>
          <w:color w:val="000000" w:themeColor="text1"/>
          <w:sz w:val="27"/>
          <w:szCs w:val="27"/>
        </w:rPr>
        <w:t xml:space="preserve">Доручити </w:t>
      </w:r>
      <w:r w:rsidR="00C35356" w:rsidRPr="00692EA2">
        <w:rPr>
          <w:color w:val="000000" w:themeColor="text1"/>
          <w:sz w:val="27"/>
          <w:szCs w:val="27"/>
        </w:rPr>
        <w:t xml:space="preserve">селищному голові Милашевич Л.П. звернутися до Семенівської районної ради щодо прийняття відповідного рішення про входження Семенівської селищної ради до складу засновників </w:t>
      </w:r>
      <w:r w:rsidR="00DE1D9E">
        <w:rPr>
          <w:color w:val="000000" w:themeColor="text1"/>
          <w:sz w:val="27"/>
          <w:szCs w:val="27"/>
        </w:rPr>
        <w:t xml:space="preserve">Відділу управління майном Семенівської районної ради </w:t>
      </w:r>
      <w:r w:rsidR="00DE1D9E" w:rsidRPr="00692EA2">
        <w:rPr>
          <w:sz w:val="27"/>
          <w:szCs w:val="27"/>
        </w:rPr>
        <w:t xml:space="preserve">(код ЄДРПОУ </w:t>
      </w:r>
      <w:r w:rsidR="00DE1D9E">
        <w:rPr>
          <w:sz w:val="27"/>
          <w:szCs w:val="27"/>
        </w:rPr>
        <w:t>35980814</w:t>
      </w:r>
      <w:r w:rsidR="00DE1D9E" w:rsidRPr="00692EA2">
        <w:rPr>
          <w:sz w:val="27"/>
          <w:szCs w:val="27"/>
        </w:rPr>
        <w:t>)</w:t>
      </w:r>
      <w:r w:rsidR="004C1895" w:rsidRPr="00692EA2">
        <w:rPr>
          <w:sz w:val="27"/>
          <w:szCs w:val="27"/>
        </w:rPr>
        <w:t>.</w:t>
      </w:r>
      <w:r w:rsidR="00C35356" w:rsidRPr="00692EA2">
        <w:rPr>
          <w:color w:val="000000" w:themeColor="text1"/>
          <w:sz w:val="27"/>
          <w:szCs w:val="27"/>
        </w:rPr>
        <w:t xml:space="preserve"> </w:t>
      </w:r>
    </w:p>
    <w:p w:rsidR="00561ADC" w:rsidRPr="00561ADC" w:rsidRDefault="00561ADC" w:rsidP="00561AD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6"/>
          <w:szCs w:val="26"/>
        </w:rPr>
      </w:pPr>
      <w:r w:rsidRPr="00B554D7">
        <w:rPr>
          <w:color w:val="000000" w:themeColor="text1"/>
          <w:sz w:val="26"/>
          <w:szCs w:val="26"/>
        </w:rPr>
        <w:t xml:space="preserve">Доручити селищному голові Милашевич Л.П. звернутися до Семенівської районної </w:t>
      </w:r>
      <w:r w:rsidRPr="00561ADC">
        <w:rPr>
          <w:color w:val="000000" w:themeColor="text1"/>
          <w:sz w:val="26"/>
          <w:szCs w:val="26"/>
        </w:rPr>
        <w:t xml:space="preserve">ради щодо прийняття рішення про передачу до комунальної власності Семенівської об’єднаної територіальної громади в особі Семенівської селищної ради цілісного майнового комплексу Відділу управління майном Семенівської районної ради </w:t>
      </w:r>
      <w:r w:rsidRPr="00561ADC">
        <w:rPr>
          <w:sz w:val="26"/>
          <w:szCs w:val="26"/>
        </w:rPr>
        <w:t>(код ЄДРПОУ 35980814)</w:t>
      </w:r>
      <w:r w:rsidRPr="00561ADC">
        <w:rPr>
          <w:color w:val="000000" w:themeColor="text1"/>
          <w:sz w:val="26"/>
          <w:szCs w:val="26"/>
        </w:rPr>
        <w:t>.</w:t>
      </w:r>
    </w:p>
    <w:p w:rsidR="00A562DF" w:rsidRPr="00692EA2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7"/>
          <w:szCs w:val="27"/>
        </w:rPr>
      </w:pPr>
      <w:r w:rsidRPr="00561ADC">
        <w:rPr>
          <w:color w:val="000000" w:themeColor="text1"/>
          <w:sz w:val="26"/>
          <w:szCs w:val="26"/>
        </w:rPr>
        <w:t xml:space="preserve">Контроль за виконанням рішення покласти на постійну комісію селищної ради </w:t>
      </w:r>
      <w:r w:rsidR="005B6666" w:rsidRPr="00561ADC">
        <w:rPr>
          <w:color w:val="000000" w:themeColor="text1"/>
          <w:sz w:val="26"/>
          <w:szCs w:val="26"/>
        </w:rPr>
        <w:t>з</w:t>
      </w:r>
      <w:r w:rsidRPr="00561ADC">
        <w:rPr>
          <w:rStyle w:val="a5"/>
          <w:bCs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561ADC">
        <w:rPr>
          <w:rStyle w:val="a5"/>
          <w:bCs/>
          <w:i w:val="0"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>питань соціального</w:t>
      </w:r>
      <w:r w:rsidRPr="00692EA2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 xml:space="preserve"> розвитку, комунального майна, житлово-комунального господарства, благоустрою та торгівельно-побутового</w:t>
      </w:r>
      <w:r w:rsidR="004C1895" w:rsidRPr="00692EA2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Pr="00692EA2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>обслуговування</w:t>
      </w:r>
      <w:r w:rsidR="00FC17B7" w:rsidRPr="00692EA2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Pr="00692EA2">
        <w:rPr>
          <w:color w:val="000000" w:themeColor="text1"/>
          <w:sz w:val="27"/>
          <w:szCs w:val="27"/>
        </w:rPr>
        <w:t xml:space="preserve">(голова комісії – </w:t>
      </w:r>
      <w:proofErr w:type="spellStart"/>
      <w:r w:rsidRPr="00692EA2">
        <w:rPr>
          <w:color w:val="000000" w:themeColor="text1"/>
          <w:sz w:val="27"/>
          <w:szCs w:val="27"/>
        </w:rPr>
        <w:t>Клочко</w:t>
      </w:r>
      <w:proofErr w:type="spellEnd"/>
      <w:r w:rsidRPr="00692EA2">
        <w:rPr>
          <w:color w:val="000000" w:themeColor="text1"/>
          <w:sz w:val="27"/>
          <w:szCs w:val="27"/>
        </w:rPr>
        <w:t xml:space="preserve"> Т.М.) та на постійну комісію селищної ради з питань соціального захисту і охорони здоров’я, освіти, культури, духовного відродження, сім’ї, молоді та спорту (голова</w:t>
      </w:r>
      <w:r w:rsidR="00FC17B7" w:rsidRPr="00692EA2">
        <w:rPr>
          <w:color w:val="000000" w:themeColor="text1"/>
          <w:sz w:val="27"/>
          <w:szCs w:val="27"/>
        </w:rPr>
        <w:t xml:space="preserve"> комісії –</w:t>
      </w:r>
      <w:r w:rsidR="004C1895" w:rsidRPr="00692EA2">
        <w:rPr>
          <w:color w:val="000000" w:themeColor="text1"/>
          <w:sz w:val="27"/>
          <w:szCs w:val="27"/>
        </w:rPr>
        <w:t xml:space="preserve"> </w:t>
      </w:r>
      <w:r w:rsidR="00FC17B7" w:rsidRPr="00692EA2">
        <w:rPr>
          <w:color w:val="000000" w:themeColor="text1"/>
          <w:sz w:val="27"/>
          <w:szCs w:val="27"/>
        </w:rPr>
        <w:t>Т.</w:t>
      </w:r>
      <w:r w:rsidRPr="00692EA2">
        <w:rPr>
          <w:color w:val="000000" w:themeColor="text1"/>
          <w:sz w:val="27"/>
          <w:szCs w:val="27"/>
        </w:rPr>
        <w:t>І. Кононович).</w:t>
      </w:r>
    </w:p>
    <w:p w:rsidR="004C1895" w:rsidRDefault="004C1895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</w:rPr>
      </w:pPr>
    </w:p>
    <w:p w:rsidR="00A31D7D" w:rsidRDefault="00A31D7D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</w:rPr>
      </w:pPr>
    </w:p>
    <w:p w:rsidR="00A562DF" w:rsidRDefault="00A562DF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4C1895">
        <w:rPr>
          <w:b/>
          <w:color w:val="000000" w:themeColor="text1"/>
          <w:sz w:val="27"/>
          <w:szCs w:val="27"/>
        </w:rPr>
        <w:t xml:space="preserve">СЕЛИЩНИЙ ГОЛОВА                     </w:t>
      </w:r>
      <w:r w:rsidRPr="004C1895">
        <w:rPr>
          <w:b/>
          <w:color w:val="000000" w:themeColor="text1"/>
          <w:sz w:val="27"/>
          <w:szCs w:val="27"/>
        </w:rPr>
        <w:tab/>
      </w:r>
      <w:r w:rsidRPr="004C1895">
        <w:rPr>
          <w:b/>
          <w:color w:val="000000" w:themeColor="text1"/>
          <w:sz w:val="27"/>
          <w:szCs w:val="27"/>
        </w:rPr>
        <w:tab/>
      </w:r>
      <w:r w:rsidR="00FC17B7" w:rsidRPr="004C1895">
        <w:rPr>
          <w:b/>
          <w:color w:val="000000" w:themeColor="text1"/>
          <w:sz w:val="27"/>
          <w:szCs w:val="27"/>
        </w:rPr>
        <w:t xml:space="preserve">                   </w:t>
      </w:r>
      <w:r w:rsidRPr="004C1895">
        <w:rPr>
          <w:b/>
          <w:color w:val="000000" w:themeColor="text1"/>
          <w:sz w:val="27"/>
          <w:szCs w:val="27"/>
        </w:rPr>
        <w:t>Л.П.</w:t>
      </w:r>
      <w:r w:rsidR="00FC17B7" w:rsidRPr="004C1895">
        <w:rPr>
          <w:b/>
          <w:color w:val="000000" w:themeColor="text1"/>
          <w:sz w:val="27"/>
          <w:szCs w:val="27"/>
        </w:rPr>
        <w:t xml:space="preserve"> </w:t>
      </w:r>
      <w:r w:rsidRPr="004C1895">
        <w:rPr>
          <w:b/>
          <w:color w:val="000000" w:themeColor="text1"/>
          <w:sz w:val="27"/>
          <w:szCs w:val="27"/>
        </w:rPr>
        <w:t>МИЛАШЕВИЧ</w:t>
      </w:r>
    </w:p>
    <w:sectPr w:rsidR="00A562DF" w:rsidSect="006138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3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D3513"/>
    <w:rsid w:val="00066BCA"/>
    <w:rsid w:val="00094B66"/>
    <w:rsid w:val="001062F6"/>
    <w:rsid w:val="00193CBD"/>
    <w:rsid w:val="001972CD"/>
    <w:rsid w:val="002E27FD"/>
    <w:rsid w:val="00307C9F"/>
    <w:rsid w:val="003B7148"/>
    <w:rsid w:val="00457F14"/>
    <w:rsid w:val="00484415"/>
    <w:rsid w:val="00496C9F"/>
    <w:rsid w:val="004A419E"/>
    <w:rsid w:val="004C1895"/>
    <w:rsid w:val="004C61E2"/>
    <w:rsid w:val="004E3DB2"/>
    <w:rsid w:val="005038B2"/>
    <w:rsid w:val="00561ADC"/>
    <w:rsid w:val="005B6666"/>
    <w:rsid w:val="005D3F72"/>
    <w:rsid w:val="005F00E1"/>
    <w:rsid w:val="00613882"/>
    <w:rsid w:val="00626F5A"/>
    <w:rsid w:val="00692EA2"/>
    <w:rsid w:val="00692F16"/>
    <w:rsid w:val="006A44A4"/>
    <w:rsid w:val="00705AD4"/>
    <w:rsid w:val="00735614"/>
    <w:rsid w:val="00782CD7"/>
    <w:rsid w:val="008308A0"/>
    <w:rsid w:val="00843A77"/>
    <w:rsid w:val="008C762F"/>
    <w:rsid w:val="008D3513"/>
    <w:rsid w:val="0090435F"/>
    <w:rsid w:val="00906E13"/>
    <w:rsid w:val="009C0A51"/>
    <w:rsid w:val="009D5D8F"/>
    <w:rsid w:val="009E64CF"/>
    <w:rsid w:val="00A033D9"/>
    <w:rsid w:val="00A15854"/>
    <w:rsid w:val="00A31D7D"/>
    <w:rsid w:val="00A40BCF"/>
    <w:rsid w:val="00A562DF"/>
    <w:rsid w:val="00AF3096"/>
    <w:rsid w:val="00B63ABC"/>
    <w:rsid w:val="00B67CB7"/>
    <w:rsid w:val="00BA1127"/>
    <w:rsid w:val="00BA29AD"/>
    <w:rsid w:val="00BA30DA"/>
    <w:rsid w:val="00BA465F"/>
    <w:rsid w:val="00BC3DC8"/>
    <w:rsid w:val="00C069B3"/>
    <w:rsid w:val="00C2004A"/>
    <w:rsid w:val="00C35356"/>
    <w:rsid w:val="00CD039E"/>
    <w:rsid w:val="00CE3FF1"/>
    <w:rsid w:val="00CE5F27"/>
    <w:rsid w:val="00DA3B61"/>
    <w:rsid w:val="00DA3E14"/>
    <w:rsid w:val="00DE1D9E"/>
    <w:rsid w:val="00E41524"/>
    <w:rsid w:val="00E73DF9"/>
    <w:rsid w:val="00EA7F56"/>
    <w:rsid w:val="00EC0EEC"/>
    <w:rsid w:val="00EC17F0"/>
    <w:rsid w:val="00EC550C"/>
    <w:rsid w:val="00ED6519"/>
    <w:rsid w:val="00EF755E"/>
    <w:rsid w:val="00F0497C"/>
    <w:rsid w:val="00F35E81"/>
    <w:rsid w:val="00FC17B7"/>
    <w:rsid w:val="00FD0CAB"/>
    <w:rsid w:val="00FE1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6163A-7972-4123-A130-DB9D394B7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1378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Користувач Windows</cp:lastModifiedBy>
  <cp:revision>2</cp:revision>
  <cp:lastPrinted>2020-07-22T17:39:00Z</cp:lastPrinted>
  <dcterms:created xsi:type="dcterms:W3CDTF">2020-10-02T09:52:00Z</dcterms:created>
  <dcterms:modified xsi:type="dcterms:W3CDTF">2020-10-02T09:52:00Z</dcterms:modified>
</cp:coreProperties>
</file>