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7F" w:rsidRDefault="00A4257F" w:rsidP="00A4257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НАУХАТЬКО ОЛЕКСАНДР КОРНІЙОВИЧ</w:t>
      </w:r>
    </w:p>
    <w:p w:rsidR="00A4257F" w:rsidRDefault="00A4257F" w:rsidP="00A425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Багаторазовий чемпіон України з боротьби самбо, Почесний майстер спорту, Заслужений тренер.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Наухатько</w:t>
      </w:r>
      <w:proofErr w:type="spellEnd"/>
      <w:r>
        <w:rPr>
          <w:sz w:val="28"/>
          <w:szCs w:val="28"/>
          <w:lang w:val="uk-UA"/>
        </w:rPr>
        <w:t xml:space="preserve"> Олександр Корнійович народився 10 серпня 1940 року в селі Тарасівка Семенівського району Полтавської області. Навчався в Семенівській середній школі №2, де займався легкою атлетикою під керівництвом вчителя </w:t>
      </w:r>
      <w:proofErr w:type="spellStart"/>
      <w:r>
        <w:rPr>
          <w:sz w:val="28"/>
          <w:szCs w:val="28"/>
          <w:lang w:val="uk-UA"/>
        </w:rPr>
        <w:t>фізкультути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Трофима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Трофимовича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Бутенка</w:t>
      </w:r>
      <w:proofErr w:type="spellEnd"/>
      <w:r>
        <w:rPr>
          <w:sz w:val="28"/>
          <w:szCs w:val="28"/>
          <w:lang w:val="uk-UA"/>
        </w:rPr>
        <w:t>. Після закінчення восьми класів був направлений на Донбас по комсомольській путівці, де закінчив ремісниче училище. Працював столяром-червонодеревником, відвідував спортивну секцію, виконав перший розряд з стрибкової акробатики. Потім проходив військову службу в Радянській армії на Північному флоті. Після демобілізації повернувся додому та зайнявся самбо.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Незабаром вступив до Київського інституту фізкультури, який закінчив у 1966 році. Одночасно навчався на юридичному факультеті Київського університету. Продовжив займатися самбо, першим його наставником був </w:t>
      </w:r>
      <w:proofErr w:type="spellStart"/>
      <w:r>
        <w:rPr>
          <w:sz w:val="28"/>
          <w:szCs w:val="28"/>
          <w:lang w:val="uk-UA"/>
        </w:rPr>
        <w:t>Нашир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Софін</w:t>
      </w:r>
      <w:proofErr w:type="spellEnd"/>
      <w:r>
        <w:rPr>
          <w:sz w:val="28"/>
          <w:szCs w:val="28"/>
          <w:lang w:val="uk-UA"/>
        </w:rPr>
        <w:t>. Став семиразовим чемпіоном Української РСР, призером всесоюзних змагань, Почесним майстром спорту СРСР.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1971 року Олександр Корнійович знаходився на тренерській роботі. З 1991 року – головний тренер збірної команди України з боротьби самбо. У цьому ж році домігся в Міжнародній федерації самбо (</w:t>
      </w:r>
      <w:r>
        <w:rPr>
          <w:sz w:val="28"/>
          <w:szCs w:val="28"/>
          <w:lang w:val="en-US"/>
        </w:rPr>
        <w:t>FIAS</w:t>
      </w:r>
      <w:r>
        <w:rPr>
          <w:sz w:val="28"/>
          <w:szCs w:val="28"/>
          <w:lang w:val="uk-UA"/>
        </w:rPr>
        <w:t>) включення української заявки на чемпіонат світу.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роки незалежності України його вихованці борці-самбісти отримали більше тисячі медалей і домоглися міжнародного визнання. У творчій співдружності зі своїми колегами він підготував 21 чемпіонат світу, 45 </w:t>
      </w:r>
      <w:proofErr w:type="spellStart"/>
      <w:r>
        <w:rPr>
          <w:sz w:val="28"/>
          <w:szCs w:val="28"/>
          <w:lang w:val="uk-UA"/>
        </w:rPr>
        <w:t>чемпіоналів</w:t>
      </w:r>
      <w:proofErr w:type="spellEnd"/>
      <w:r>
        <w:rPr>
          <w:sz w:val="28"/>
          <w:szCs w:val="28"/>
          <w:lang w:val="uk-UA"/>
        </w:rPr>
        <w:t xml:space="preserve"> Європи, 12 заслужених майстрів спорту, 24 майстра спорту міжнародного класу. Серед його учнів – Марк </w:t>
      </w:r>
      <w:proofErr w:type="spellStart"/>
      <w:r>
        <w:rPr>
          <w:sz w:val="28"/>
          <w:szCs w:val="28"/>
          <w:lang w:val="uk-UA"/>
        </w:rPr>
        <w:t>Тальянський</w:t>
      </w:r>
      <w:proofErr w:type="spellEnd"/>
      <w:r>
        <w:rPr>
          <w:sz w:val="28"/>
          <w:szCs w:val="28"/>
          <w:lang w:val="uk-UA"/>
        </w:rPr>
        <w:t xml:space="preserve">, віце-президент </w:t>
      </w:r>
      <w:proofErr w:type="spellStart"/>
      <w:r>
        <w:rPr>
          <w:sz w:val="28"/>
          <w:szCs w:val="28"/>
          <w:lang w:val="uk-UA"/>
        </w:rPr>
        <w:t>суддійської</w:t>
      </w:r>
      <w:proofErr w:type="spellEnd"/>
      <w:r>
        <w:rPr>
          <w:sz w:val="28"/>
          <w:szCs w:val="28"/>
          <w:lang w:val="uk-UA"/>
        </w:rPr>
        <w:t xml:space="preserve"> колегії Всеукраїнської федерації бойових мистецтв.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Олександр </w:t>
      </w:r>
      <w:proofErr w:type="spellStart"/>
      <w:r>
        <w:rPr>
          <w:sz w:val="28"/>
          <w:szCs w:val="28"/>
          <w:lang w:val="uk-UA"/>
        </w:rPr>
        <w:t>Наухатько</w:t>
      </w:r>
      <w:proofErr w:type="spellEnd"/>
      <w:r>
        <w:rPr>
          <w:sz w:val="28"/>
          <w:szCs w:val="28"/>
          <w:lang w:val="uk-UA"/>
        </w:rPr>
        <w:t xml:space="preserve"> є автором книги «Мій головний тренер – життя».</w:t>
      </w:r>
    </w:p>
    <w:p w:rsidR="00A4257F" w:rsidRDefault="00A4257F" w:rsidP="00A4257F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НАГОРОДИ: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Нагороджений орденом «За заслуги» 3-го ступеня (2005).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вагомий внесок у відродження духовних, історичних, патріотичних і спортивних традицій українського козацтва був нагороджений знаком Українського реєстрового козацтва «Срібний козацький хрест» II ступеня.</w:t>
      </w:r>
    </w:p>
    <w:p w:rsidR="00A4257F" w:rsidRDefault="00A4257F" w:rsidP="00A4257F">
      <w:pPr>
        <w:ind w:firstLine="708"/>
        <w:jc w:val="both"/>
        <w:rPr>
          <w:sz w:val="28"/>
          <w:szCs w:val="28"/>
          <w:lang w:val="uk-UA"/>
        </w:rPr>
      </w:pPr>
    </w:p>
    <w:p w:rsidR="000C40D8" w:rsidRPr="00A4257F" w:rsidRDefault="000C40D8">
      <w:pPr>
        <w:rPr>
          <w:lang w:val="uk-UA"/>
        </w:rPr>
      </w:pPr>
      <w:bookmarkStart w:id="0" w:name="_GoBack"/>
      <w:bookmarkEnd w:id="0"/>
    </w:p>
    <w:sectPr w:rsidR="000C40D8" w:rsidRPr="00A425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7A"/>
    <w:rsid w:val="000C40D8"/>
    <w:rsid w:val="0014277A"/>
    <w:rsid w:val="00A4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1314</Words>
  <Characters>750</Characters>
  <Application>Microsoft Office Word</Application>
  <DocSecurity>0</DocSecurity>
  <Lines>6</Lines>
  <Paragraphs>4</Paragraphs>
  <ScaleCrop>false</ScaleCrop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</cp:revision>
  <dcterms:created xsi:type="dcterms:W3CDTF">2021-11-15T10:27:00Z</dcterms:created>
  <dcterms:modified xsi:type="dcterms:W3CDTF">2021-11-15T10:27:00Z</dcterms:modified>
</cp:coreProperties>
</file>