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88D" w:rsidRPr="00077629" w:rsidRDefault="001B1E28" w:rsidP="0027088D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,</w:t>
      </w:r>
      <w:r w:rsidR="0027088D" w:rsidRPr="00077629">
        <w:rPr>
          <w:b/>
          <w:sz w:val="28"/>
          <w:szCs w:val="28"/>
          <w:lang w:val="uk-UA" w:eastAsia="uk-UA"/>
        </w:rPr>
        <w:t>“ Погоджено”                                                         “ Затверджено”</w:t>
      </w:r>
    </w:p>
    <w:p w:rsidR="0027088D" w:rsidRPr="00077629" w:rsidRDefault="00293048" w:rsidP="0027088D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Селищний голова                 </w:t>
      </w:r>
      <w:r w:rsidR="0027088D" w:rsidRPr="00077629">
        <w:rPr>
          <w:sz w:val="28"/>
          <w:szCs w:val="28"/>
          <w:lang w:val="uk-UA" w:eastAsia="uk-UA"/>
        </w:rPr>
        <w:t xml:space="preserve">                       </w:t>
      </w:r>
      <w:r>
        <w:rPr>
          <w:sz w:val="28"/>
          <w:szCs w:val="28"/>
          <w:lang w:val="uk-UA" w:eastAsia="uk-UA"/>
        </w:rPr>
        <w:t xml:space="preserve">        </w:t>
      </w:r>
      <w:r w:rsidR="0027088D" w:rsidRPr="00077629">
        <w:rPr>
          <w:sz w:val="28"/>
          <w:szCs w:val="28"/>
          <w:lang w:val="uk-UA" w:eastAsia="uk-UA"/>
        </w:rPr>
        <w:t>Рішенням сесії Семенівської</w:t>
      </w:r>
    </w:p>
    <w:p w:rsidR="0027088D" w:rsidRPr="00077629" w:rsidRDefault="00293048" w:rsidP="0027088D">
      <w:pPr>
        <w:rPr>
          <w:sz w:val="28"/>
          <w:szCs w:val="28"/>
          <w:lang w:val="uk-UA" w:eastAsia="uk-UA"/>
        </w:rPr>
      </w:pPr>
      <w:r w:rsidRPr="00077629">
        <w:rPr>
          <w:sz w:val="28"/>
          <w:szCs w:val="28"/>
          <w:lang w:val="uk-UA" w:eastAsia="uk-UA"/>
        </w:rPr>
        <w:t>Семенівської селищної ради</w:t>
      </w:r>
      <w:r w:rsidR="0027088D" w:rsidRPr="00077629">
        <w:rPr>
          <w:sz w:val="28"/>
          <w:szCs w:val="28"/>
          <w:lang w:val="uk-UA" w:eastAsia="uk-UA"/>
        </w:rPr>
        <w:t xml:space="preserve">            </w:t>
      </w:r>
      <w:r>
        <w:rPr>
          <w:sz w:val="28"/>
          <w:szCs w:val="28"/>
          <w:lang w:val="uk-UA" w:eastAsia="uk-UA"/>
        </w:rPr>
        <w:t xml:space="preserve">                   </w:t>
      </w:r>
      <w:r w:rsidR="0027088D" w:rsidRPr="00077629">
        <w:rPr>
          <w:sz w:val="28"/>
          <w:szCs w:val="28"/>
          <w:lang w:val="uk-UA" w:eastAsia="uk-UA"/>
        </w:rPr>
        <w:t>селищної ради від</w:t>
      </w:r>
      <w:r>
        <w:rPr>
          <w:sz w:val="28"/>
          <w:szCs w:val="28"/>
          <w:lang w:val="uk-UA" w:eastAsia="uk-UA"/>
        </w:rPr>
        <w:t>29.10.2021р.</w:t>
      </w:r>
      <w:r w:rsidR="0027088D" w:rsidRPr="00077629">
        <w:rPr>
          <w:sz w:val="28"/>
          <w:szCs w:val="28"/>
          <w:lang w:val="uk-UA" w:eastAsia="uk-UA"/>
        </w:rPr>
        <w:t>№-</w:t>
      </w:r>
    </w:p>
    <w:p w:rsidR="0027088D" w:rsidRPr="00077629" w:rsidRDefault="0027088D" w:rsidP="0027088D">
      <w:pPr>
        <w:jc w:val="both"/>
        <w:rPr>
          <w:b/>
          <w:sz w:val="28"/>
          <w:szCs w:val="28"/>
          <w:lang w:val="uk-UA" w:eastAsia="uk-UA"/>
        </w:rPr>
      </w:pPr>
      <w:r w:rsidRPr="00077629">
        <w:rPr>
          <w:b/>
          <w:sz w:val="28"/>
          <w:szCs w:val="28"/>
          <w:lang w:val="uk-UA" w:eastAsia="uk-UA"/>
        </w:rPr>
        <w:t xml:space="preserve">________                                             </w:t>
      </w:r>
      <w:r w:rsidR="004354CC">
        <w:rPr>
          <w:b/>
          <w:sz w:val="28"/>
          <w:szCs w:val="28"/>
          <w:lang w:val="uk-UA" w:eastAsia="uk-UA"/>
        </w:rPr>
        <w:t xml:space="preserve">              </w:t>
      </w:r>
      <w:r w:rsidRPr="00077629">
        <w:rPr>
          <w:b/>
          <w:sz w:val="28"/>
          <w:szCs w:val="28"/>
          <w:lang w:val="uk-UA" w:eastAsia="uk-UA"/>
        </w:rPr>
        <w:t xml:space="preserve"> </w:t>
      </w:r>
    </w:p>
    <w:p w:rsidR="00293048" w:rsidRPr="00077629" w:rsidRDefault="00293048" w:rsidP="00293048">
      <w:pPr>
        <w:jc w:val="both"/>
        <w:rPr>
          <w:sz w:val="28"/>
          <w:szCs w:val="28"/>
          <w:lang w:val="uk-UA" w:eastAsia="uk-UA"/>
        </w:rPr>
      </w:pPr>
      <w:r w:rsidRPr="00077629">
        <w:rPr>
          <w:sz w:val="28"/>
          <w:szCs w:val="28"/>
          <w:lang w:val="uk-UA" w:eastAsia="uk-UA"/>
        </w:rPr>
        <w:t>“____”________20</w:t>
      </w:r>
      <w:r>
        <w:rPr>
          <w:sz w:val="28"/>
          <w:szCs w:val="28"/>
          <w:lang w:val="uk-UA" w:eastAsia="uk-UA"/>
        </w:rPr>
        <w:t>21</w:t>
      </w:r>
      <w:r w:rsidRPr="00077629">
        <w:rPr>
          <w:sz w:val="28"/>
          <w:szCs w:val="28"/>
          <w:lang w:val="uk-UA" w:eastAsia="uk-UA"/>
        </w:rPr>
        <w:t xml:space="preserve"> р.  </w:t>
      </w:r>
    </w:p>
    <w:p w:rsidR="0027088D" w:rsidRPr="00077629" w:rsidRDefault="0027088D" w:rsidP="0027088D">
      <w:pPr>
        <w:jc w:val="both"/>
        <w:rPr>
          <w:b/>
          <w:sz w:val="28"/>
          <w:szCs w:val="28"/>
          <w:lang w:val="uk-UA" w:eastAsia="uk-UA"/>
        </w:rPr>
      </w:pPr>
    </w:p>
    <w:p w:rsidR="0027088D" w:rsidRPr="00077629" w:rsidRDefault="0027088D" w:rsidP="0027088D">
      <w:pPr>
        <w:jc w:val="both"/>
        <w:rPr>
          <w:b/>
          <w:sz w:val="28"/>
          <w:szCs w:val="28"/>
          <w:lang w:val="uk-UA" w:eastAsia="uk-UA"/>
        </w:rPr>
      </w:pPr>
    </w:p>
    <w:p w:rsidR="0027088D" w:rsidRPr="00077629" w:rsidRDefault="0027088D" w:rsidP="0027088D">
      <w:pPr>
        <w:jc w:val="both"/>
        <w:rPr>
          <w:b/>
          <w:sz w:val="28"/>
          <w:szCs w:val="28"/>
          <w:lang w:val="uk-UA" w:eastAsia="uk-UA"/>
        </w:rPr>
      </w:pPr>
    </w:p>
    <w:p w:rsidR="0027088D" w:rsidRPr="00077629" w:rsidRDefault="0027088D" w:rsidP="0027088D">
      <w:pPr>
        <w:rPr>
          <w:b/>
          <w:sz w:val="28"/>
          <w:szCs w:val="28"/>
          <w:lang w:val="uk-UA" w:eastAsia="uk-UA"/>
        </w:rPr>
      </w:pPr>
    </w:p>
    <w:p w:rsidR="0027088D" w:rsidRPr="004354CC" w:rsidRDefault="004E0B94" w:rsidP="00B551F5">
      <w:pPr>
        <w:jc w:val="center"/>
        <w:rPr>
          <w:b/>
          <w:sz w:val="32"/>
          <w:szCs w:val="32"/>
          <w:lang w:val="uk-UA" w:eastAsia="uk-UA"/>
        </w:rPr>
      </w:pPr>
      <w:r w:rsidRPr="004354CC">
        <w:rPr>
          <w:b/>
          <w:sz w:val="32"/>
          <w:szCs w:val="32"/>
          <w:lang w:val="uk-UA" w:eastAsia="uk-UA"/>
        </w:rPr>
        <w:t>ПРОГРАМА</w:t>
      </w:r>
    </w:p>
    <w:p w:rsidR="00077629" w:rsidRPr="004354CC" w:rsidRDefault="00077629" w:rsidP="0027088D">
      <w:pPr>
        <w:jc w:val="center"/>
        <w:rPr>
          <w:b/>
          <w:i/>
          <w:sz w:val="32"/>
          <w:szCs w:val="32"/>
          <w:lang w:val="uk-UA" w:eastAsia="uk-UA"/>
        </w:rPr>
      </w:pPr>
    </w:p>
    <w:p w:rsidR="00077629" w:rsidRPr="004354CC" w:rsidRDefault="00077629" w:rsidP="0027088D">
      <w:pPr>
        <w:jc w:val="center"/>
        <w:rPr>
          <w:b/>
          <w:i/>
          <w:sz w:val="32"/>
          <w:szCs w:val="32"/>
          <w:lang w:val="uk-UA" w:eastAsia="uk-UA"/>
        </w:rPr>
      </w:pPr>
    </w:p>
    <w:p w:rsidR="0027088D" w:rsidRPr="004354CC" w:rsidRDefault="0027088D" w:rsidP="0027088D">
      <w:pPr>
        <w:jc w:val="center"/>
        <w:rPr>
          <w:b/>
          <w:sz w:val="32"/>
          <w:szCs w:val="32"/>
          <w:lang w:val="uk-UA" w:eastAsia="uk-UA"/>
        </w:rPr>
      </w:pPr>
    </w:p>
    <w:p w:rsidR="00A3755E" w:rsidRPr="004354CC" w:rsidRDefault="00A3755E" w:rsidP="00B551F5">
      <w:pPr>
        <w:ind w:left="127" w:right="128"/>
        <w:jc w:val="center"/>
        <w:rPr>
          <w:b/>
          <w:sz w:val="32"/>
          <w:szCs w:val="32"/>
          <w:lang w:val="uk-UA"/>
        </w:rPr>
      </w:pPr>
      <w:r w:rsidRPr="004354CC">
        <w:rPr>
          <w:b/>
          <w:color w:val="000000"/>
          <w:sz w:val="32"/>
          <w:szCs w:val="32"/>
          <w:u w:val="single"/>
          <w:lang w:val="uk-UA"/>
        </w:rPr>
        <w:t>розвитку волонтерства та надання фінансової, соціально-психологічної</w:t>
      </w:r>
      <w:r w:rsidRPr="004354CC">
        <w:rPr>
          <w:b/>
          <w:color w:val="000000"/>
          <w:sz w:val="32"/>
          <w:szCs w:val="32"/>
          <w:u w:val="single"/>
        </w:rPr>
        <w:t> </w:t>
      </w:r>
      <w:r w:rsidRPr="004354CC">
        <w:rPr>
          <w:b/>
          <w:color w:val="000000"/>
          <w:sz w:val="32"/>
          <w:szCs w:val="32"/>
          <w:u w:val="single"/>
          <w:lang w:val="uk-UA"/>
        </w:rPr>
        <w:t xml:space="preserve"> допомоги особам з інвалідністю та людям похилого віку на 2021- 2022 роки – як реальний фактор дієвості місцевої влади в умовах подолання</w:t>
      </w:r>
      <w:r w:rsidRPr="004354CC">
        <w:rPr>
          <w:b/>
          <w:color w:val="000000"/>
          <w:sz w:val="32"/>
          <w:szCs w:val="32"/>
          <w:u w:val="single"/>
        </w:rPr>
        <w:t> </w:t>
      </w:r>
      <w:r w:rsidRPr="004354CC">
        <w:rPr>
          <w:b/>
          <w:color w:val="000000"/>
          <w:sz w:val="32"/>
          <w:szCs w:val="32"/>
          <w:u w:val="single"/>
          <w:lang w:val="uk-UA"/>
        </w:rPr>
        <w:t xml:space="preserve"> наслідків</w:t>
      </w:r>
      <w:r w:rsidRPr="004354CC">
        <w:rPr>
          <w:b/>
          <w:color w:val="000000"/>
          <w:sz w:val="32"/>
          <w:szCs w:val="32"/>
          <w:u w:val="single"/>
        </w:rPr>
        <w:t>  C</w:t>
      </w:r>
      <w:r w:rsidRPr="004354CC">
        <w:rPr>
          <w:b/>
          <w:color w:val="000000"/>
          <w:sz w:val="32"/>
          <w:szCs w:val="32"/>
          <w:u w:val="single"/>
          <w:lang w:val="uk-UA"/>
        </w:rPr>
        <w:t>О</w:t>
      </w:r>
      <w:r w:rsidRPr="004354CC">
        <w:rPr>
          <w:b/>
          <w:color w:val="000000"/>
          <w:sz w:val="32"/>
          <w:szCs w:val="32"/>
          <w:u w:val="single"/>
        </w:rPr>
        <w:t>VID</w:t>
      </w:r>
      <w:r w:rsidRPr="004354CC">
        <w:rPr>
          <w:b/>
          <w:color w:val="000000"/>
          <w:sz w:val="32"/>
          <w:szCs w:val="32"/>
          <w:u w:val="single"/>
          <w:lang w:val="uk-UA"/>
        </w:rPr>
        <w:t>-19.</w:t>
      </w:r>
    </w:p>
    <w:p w:rsidR="0027088D" w:rsidRPr="004354CC" w:rsidRDefault="0027088D" w:rsidP="0027088D">
      <w:pPr>
        <w:jc w:val="center"/>
        <w:rPr>
          <w:b/>
          <w:sz w:val="32"/>
          <w:szCs w:val="32"/>
          <w:lang w:val="uk-UA" w:eastAsia="uk-UA"/>
        </w:rPr>
      </w:pPr>
    </w:p>
    <w:p w:rsidR="0027088D" w:rsidRPr="004354CC" w:rsidRDefault="0027088D" w:rsidP="0027088D">
      <w:pPr>
        <w:jc w:val="center"/>
        <w:rPr>
          <w:b/>
          <w:sz w:val="32"/>
          <w:szCs w:val="32"/>
          <w:lang w:val="uk-UA" w:eastAsia="uk-UA"/>
        </w:rPr>
      </w:pPr>
    </w:p>
    <w:p w:rsidR="0027088D" w:rsidRPr="004354CC" w:rsidRDefault="0027088D" w:rsidP="0027088D">
      <w:pPr>
        <w:jc w:val="center"/>
        <w:rPr>
          <w:b/>
          <w:sz w:val="32"/>
          <w:szCs w:val="32"/>
          <w:lang w:val="uk-UA" w:eastAsia="uk-UA"/>
        </w:rPr>
      </w:pPr>
    </w:p>
    <w:p w:rsidR="0027088D" w:rsidRPr="00077629" w:rsidRDefault="0027088D" w:rsidP="0027088D">
      <w:pPr>
        <w:rPr>
          <w:b/>
          <w:sz w:val="28"/>
          <w:szCs w:val="28"/>
          <w:lang w:val="uk-UA" w:eastAsia="uk-UA"/>
        </w:rPr>
      </w:pPr>
    </w:p>
    <w:p w:rsidR="0027088D" w:rsidRPr="00077629" w:rsidRDefault="0027088D" w:rsidP="0027088D">
      <w:pPr>
        <w:rPr>
          <w:b/>
          <w:sz w:val="28"/>
          <w:szCs w:val="28"/>
          <w:lang w:val="uk-UA" w:eastAsia="uk-UA"/>
        </w:rPr>
      </w:pPr>
    </w:p>
    <w:p w:rsidR="0027088D" w:rsidRPr="00077629" w:rsidRDefault="0027088D" w:rsidP="0027088D">
      <w:pPr>
        <w:rPr>
          <w:b/>
          <w:sz w:val="28"/>
          <w:szCs w:val="28"/>
          <w:lang w:val="uk-UA" w:eastAsia="uk-UA"/>
        </w:rPr>
      </w:pPr>
    </w:p>
    <w:p w:rsidR="0027088D" w:rsidRPr="00077629" w:rsidRDefault="0027088D" w:rsidP="0027088D">
      <w:pPr>
        <w:rPr>
          <w:b/>
          <w:sz w:val="28"/>
          <w:szCs w:val="28"/>
          <w:lang w:val="uk-UA" w:eastAsia="uk-UA"/>
        </w:rPr>
      </w:pPr>
    </w:p>
    <w:p w:rsidR="0027088D" w:rsidRPr="00077629" w:rsidRDefault="0027088D" w:rsidP="0027088D">
      <w:pPr>
        <w:rPr>
          <w:b/>
          <w:sz w:val="28"/>
          <w:szCs w:val="28"/>
          <w:lang w:val="uk-UA" w:eastAsia="uk-UA"/>
        </w:rPr>
      </w:pPr>
    </w:p>
    <w:p w:rsidR="0027088D" w:rsidRPr="00077629" w:rsidRDefault="0027088D" w:rsidP="0027088D">
      <w:pPr>
        <w:rPr>
          <w:b/>
          <w:sz w:val="28"/>
          <w:szCs w:val="28"/>
          <w:lang w:val="uk-UA" w:eastAsia="uk-UA"/>
        </w:rPr>
      </w:pPr>
    </w:p>
    <w:p w:rsidR="0027088D" w:rsidRPr="00077629" w:rsidRDefault="0027088D" w:rsidP="0027088D">
      <w:pPr>
        <w:rPr>
          <w:b/>
          <w:sz w:val="28"/>
          <w:szCs w:val="28"/>
          <w:lang w:val="uk-UA" w:eastAsia="uk-UA"/>
        </w:rPr>
      </w:pPr>
    </w:p>
    <w:p w:rsidR="0027088D" w:rsidRPr="00077629" w:rsidRDefault="0027088D" w:rsidP="0027088D">
      <w:pPr>
        <w:rPr>
          <w:b/>
          <w:sz w:val="28"/>
          <w:szCs w:val="28"/>
          <w:lang w:val="uk-UA" w:eastAsia="uk-UA"/>
        </w:rPr>
      </w:pPr>
    </w:p>
    <w:p w:rsidR="0027088D" w:rsidRPr="00077629" w:rsidRDefault="0027088D" w:rsidP="0027088D">
      <w:pPr>
        <w:rPr>
          <w:b/>
          <w:sz w:val="28"/>
          <w:szCs w:val="28"/>
          <w:lang w:val="uk-UA" w:eastAsia="uk-UA"/>
        </w:rPr>
      </w:pPr>
    </w:p>
    <w:p w:rsidR="0027088D" w:rsidRPr="00077629" w:rsidRDefault="0027088D" w:rsidP="0027088D">
      <w:pPr>
        <w:rPr>
          <w:b/>
          <w:sz w:val="28"/>
          <w:szCs w:val="28"/>
          <w:lang w:val="uk-UA" w:eastAsia="uk-UA"/>
        </w:rPr>
      </w:pPr>
    </w:p>
    <w:p w:rsidR="0027088D" w:rsidRPr="00077629" w:rsidRDefault="0027088D" w:rsidP="0027088D">
      <w:pPr>
        <w:jc w:val="center"/>
        <w:rPr>
          <w:b/>
          <w:sz w:val="28"/>
          <w:szCs w:val="28"/>
          <w:lang w:val="uk-UA" w:eastAsia="uk-UA"/>
        </w:rPr>
      </w:pPr>
    </w:p>
    <w:p w:rsidR="006F1E77" w:rsidRDefault="006F1E77" w:rsidP="0027088D">
      <w:pPr>
        <w:jc w:val="center"/>
        <w:rPr>
          <w:b/>
          <w:sz w:val="28"/>
          <w:szCs w:val="28"/>
          <w:lang w:val="uk-UA" w:eastAsia="uk-UA"/>
        </w:rPr>
      </w:pPr>
    </w:p>
    <w:p w:rsidR="006F1E77" w:rsidRDefault="006F1E77" w:rsidP="0027088D">
      <w:pPr>
        <w:jc w:val="center"/>
        <w:rPr>
          <w:b/>
          <w:sz w:val="28"/>
          <w:szCs w:val="28"/>
          <w:lang w:val="uk-UA" w:eastAsia="uk-UA"/>
        </w:rPr>
      </w:pPr>
    </w:p>
    <w:p w:rsidR="006F1E77" w:rsidRDefault="006F1E77" w:rsidP="0027088D">
      <w:pPr>
        <w:jc w:val="center"/>
        <w:rPr>
          <w:b/>
          <w:sz w:val="28"/>
          <w:szCs w:val="28"/>
          <w:lang w:val="uk-UA" w:eastAsia="uk-UA"/>
        </w:rPr>
      </w:pPr>
    </w:p>
    <w:p w:rsidR="006F1E77" w:rsidRDefault="006F1E77" w:rsidP="0027088D">
      <w:pPr>
        <w:jc w:val="center"/>
        <w:rPr>
          <w:b/>
          <w:sz w:val="28"/>
          <w:szCs w:val="28"/>
          <w:lang w:val="uk-UA" w:eastAsia="uk-UA"/>
        </w:rPr>
      </w:pPr>
    </w:p>
    <w:p w:rsidR="006F1E77" w:rsidRDefault="006F1E77" w:rsidP="0027088D">
      <w:pPr>
        <w:jc w:val="center"/>
        <w:rPr>
          <w:b/>
          <w:sz w:val="28"/>
          <w:szCs w:val="28"/>
          <w:lang w:val="uk-UA" w:eastAsia="uk-UA"/>
        </w:rPr>
      </w:pPr>
    </w:p>
    <w:p w:rsidR="006F1E77" w:rsidRDefault="006F1E77" w:rsidP="0027088D">
      <w:pPr>
        <w:jc w:val="center"/>
        <w:rPr>
          <w:b/>
          <w:sz w:val="28"/>
          <w:szCs w:val="28"/>
          <w:lang w:val="uk-UA" w:eastAsia="uk-UA"/>
        </w:rPr>
      </w:pPr>
    </w:p>
    <w:p w:rsidR="006F1E77" w:rsidRPr="00077629" w:rsidRDefault="006F1E77" w:rsidP="0027088D">
      <w:pPr>
        <w:jc w:val="center"/>
        <w:rPr>
          <w:b/>
          <w:sz w:val="28"/>
          <w:szCs w:val="28"/>
          <w:lang w:val="uk-UA" w:eastAsia="uk-UA"/>
        </w:rPr>
      </w:pPr>
    </w:p>
    <w:p w:rsidR="0027088D" w:rsidRPr="00077629" w:rsidRDefault="0027088D" w:rsidP="0027088D">
      <w:pPr>
        <w:ind w:firstLine="1134"/>
        <w:jc w:val="both"/>
        <w:rPr>
          <w:b/>
          <w:sz w:val="28"/>
          <w:szCs w:val="28"/>
          <w:lang w:val="uk-UA" w:eastAsia="uk-UA"/>
        </w:rPr>
      </w:pPr>
    </w:p>
    <w:p w:rsidR="0027088D" w:rsidRDefault="0027088D" w:rsidP="0027088D">
      <w:pPr>
        <w:ind w:firstLine="1134"/>
        <w:jc w:val="both"/>
        <w:rPr>
          <w:b/>
          <w:sz w:val="28"/>
          <w:szCs w:val="28"/>
          <w:lang w:val="uk-UA" w:eastAsia="uk-UA"/>
        </w:rPr>
      </w:pPr>
    </w:p>
    <w:p w:rsidR="004B3E30" w:rsidRDefault="004B3E30" w:rsidP="0027088D">
      <w:pPr>
        <w:ind w:firstLine="1134"/>
        <w:jc w:val="both"/>
        <w:rPr>
          <w:b/>
          <w:sz w:val="28"/>
          <w:szCs w:val="28"/>
          <w:lang w:val="uk-UA" w:eastAsia="uk-UA"/>
        </w:rPr>
      </w:pPr>
    </w:p>
    <w:p w:rsidR="004B3E30" w:rsidRPr="00077629" w:rsidRDefault="004B3E30" w:rsidP="0027088D">
      <w:pPr>
        <w:ind w:firstLine="1134"/>
        <w:jc w:val="both"/>
        <w:rPr>
          <w:b/>
          <w:sz w:val="28"/>
          <w:szCs w:val="28"/>
          <w:lang w:val="uk-UA" w:eastAsia="uk-UA"/>
        </w:rPr>
      </w:pPr>
    </w:p>
    <w:p w:rsidR="0027088D" w:rsidRPr="00077629" w:rsidRDefault="0027088D" w:rsidP="0027088D">
      <w:pPr>
        <w:ind w:firstLine="1134"/>
        <w:jc w:val="both"/>
        <w:rPr>
          <w:b/>
          <w:sz w:val="28"/>
          <w:szCs w:val="28"/>
          <w:lang w:val="uk-UA" w:eastAsia="uk-UA"/>
        </w:rPr>
      </w:pPr>
    </w:p>
    <w:p w:rsidR="00B551F5" w:rsidRDefault="00B551F5" w:rsidP="00017857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Смт.</w:t>
      </w:r>
      <w:r w:rsidR="00017857" w:rsidRPr="00077629">
        <w:rPr>
          <w:b/>
          <w:sz w:val="28"/>
          <w:szCs w:val="28"/>
          <w:lang w:val="uk-UA" w:eastAsia="uk-UA"/>
        </w:rPr>
        <w:t xml:space="preserve"> Семенівка</w:t>
      </w:r>
      <w:r>
        <w:rPr>
          <w:b/>
          <w:sz w:val="28"/>
          <w:szCs w:val="28"/>
          <w:lang w:val="uk-UA" w:eastAsia="uk-UA"/>
        </w:rPr>
        <w:t xml:space="preserve"> </w:t>
      </w:r>
    </w:p>
    <w:p w:rsidR="00017857" w:rsidRPr="00C14249" w:rsidRDefault="00017857" w:rsidP="00C14249">
      <w:pPr>
        <w:jc w:val="center"/>
        <w:rPr>
          <w:b/>
          <w:sz w:val="28"/>
          <w:szCs w:val="28"/>
          <w:lang w:val="uk-UA" w:eastAsia="uk-UA"/>
        </w:rPr>
      </w:pPr>
      <w:r w:rsidRPr="00077629">
        <w:rPr>
          <w:b/>
          <w:sz w:val="28"/>
          <w:szCs w:val="28"/>
          <w:lang w:val="uk-UA" w:eastAsia="uk-UA"/>
        </w:rPr>
        <w:t>20</w:t>
      </w:r>
      <w:r>
        <w:rPr>
          <w:b/>
          <w:sz w:val="28"/>
          <w:szCs w:val="28"/>
          <w:lang w:val="uk-UA" w:eastAsia="uk-UA"/>
        </w:rPr>
        <w:t>2</w:t>
      </w:r>
      <w:r w:rsidRPr="00077629">
        <w:rPr>
          <w:b/>
          <w:sz w:val="28"/>
          <w:szCs w:val="28"/>
          <w:lang w:val="uk-UA" w:eastAsia="uk-UA"/>
        </w:rPr>
        <w:t>1  рік</w:t>
      </w:r>
    </w:p>
    <w:p w:rsidR="0027088D" w:rsidRPr="00077629" w:rsidRDefault="0027088D" w:rsidP="0027088D">
      <w:pPr>
        <w:ind w:firstLine="1134"/>
        <w:jc w:val="both"/>
        <w:rPr>
          <w:b/>
          <w:sz w:val="28"/>
          <w:szCs w:val="28"/>
          <w:lang w:val="uk-UA" w:eastAsia="uk-UA"/>
        </w:rPr>
      </w:pPr>
    </w:p>
    <w:p w:rsidR="0027088D" w:rsidRPr="00077629" w:rsidRDefault="0027088D" w:rsidP="0027088D">
      <w:pPr>
        <w:jc w:val="center"/>
        <w:rPr>
          <w:b/>
          <w:sz w:val="28"/>
          <w:szCs w:val="28"/>
          <w:lang w:val="uk-UA" w:eastAsia="uk-UA"/>
        </w:rPr>
      </w:pPr>
      <w:r w:rsidRPr="00077629">
        <w:rPr>
          <w:b/>
          <w:sz w:val="28"/>
          <w:szCs w:val="28"/>
          <w:lang w:val="uk-UA" w:eastAsia="uk-UA"/>
        </w:rPr>
        <w:t xml:space="preserve">            Мета програми та завдання:</w:t>
      </w:r>
    </w:p>
    <w:p w:rsidR="0027088D" w:rsidRPr="00077629" w:rsidRDefault="0027088D" w:rsidP="0027088D">
      <w:pPr>
        <w:jc w:val="center"/>
        <w:rPr>
          <w:b/>
          <w:sz w:val="28"/>
          <w:szCs w:val="28"/>
          <w:lang w:val="uk-UA" w:eastAsia="uk-UA"/>
        </w:rPr>
      </w:pPr>
    </w:p>
    <w:p w:rsidR="0027088D" w:rsidRPr="009E36CD" w:rsidRDefault="00451293" w:rsidP="00B7134B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</w:t>
      </w:r>
      <w:r w:rsidR="0027088D" w:rsidRPr="00E746B3">
        <w:rPr>
          <w:sz w:val="28"/>
          <w:szCs w:val="28"/>
          <w:lang w:val="uk-UA" w:eastAsia="uk-UA"/>
        </w:rPr>
        <w:t xml:space="preserve">Державна підтримка і соціальний захист осіб з </w:t>
      </w:r>
      <w:r>
        <w:rPr>
          <w:sz w:val="28"/>
          <w:szCs w:val="28"/>
          <w:lang w:val="uk-UA" w:eastAsia="uk-UA"/>
        </w:rPr>
        <w:t xml:space="preserve">інвалідністю </w:t>
      </w:r>
      <w:r w:rsidR="00B7134B" w:rsidRPr="00E746B3">
        <w:rPr>
          <w:sz w:val="28"/>
          <w:szCs w:val="28"/>
          <w:lang w:val="uk-UA" w:eastAsia="uk-UA"/>
        </w:rPr>
        <w:t>та  похилого  віку</w:t>
      </w:r>
      <w:r w:rsidR="00B7134B" w:rsidRPr="00E746B3">
        <w:rPr>
          <w:snapToGrid w:val="0"/>
          <w:sz w:val="28"/>
          <w:szCs w:val="28"/>
          <w:lang w:val="uk-UA"/>
        </w:rPr>
        <w:tab/>
        <w:t xml:space="preserve">в умовах </w:t>
      </w:r>
      <w:r w:rsidR="00A3755E" w:rsidRPr="00E746B3">
        <w:rPr>
          <w:snapToGrid w:val="0"/>
          <w:sz w:val="28"/>
          <w:szCs w:val="28"/>
          <w:lang w:val="uk-UA"/>
        </w:rPr>
        <w:t xml:space="preserve">подолання  наслідків </w:t>
      </w:r>
      <w:r w:rsidR="00B7134B" w:rsidRPr="00E746B3">
        <w:rPr>
          <w:snapToGrid w:val="0"/>
          <w:sz w:val="28"/>
          <w:szCs w:val="28"/>
          <w:lang w:val="uk-UA"/>
        </w:rPr>
        <w:t xml:space="preserve">пандемії </w:t>
      </w:r>
      <w:r w:rsidR="00B7134B" w:rsidRPr="00E746B3">
        <w:rPr>
          <w:sz w:val="28"/>
          <w:szCs w:val="28"/>
          <w:lang w:val="en-US"/>
        </w:rPr>
        <w:t>C</w:t>
      </w:r>
      <w:r w:rsidR="00B7134B" w:rsidRPr="00E746B3">
        <w:rPr>
          <w:sz w:val="28"/>
          <w:szCs w:val="28"/>
          <w:lang w:val="uk-UA"/>
        </w:rPr>
        <w:t>О</w:t>
      </w:r>
      <w:r w:rsidR="00B7134B" w:rsidRPr="00E746B3">
        <w:rPr>
          <w:sz w:val="28"/>
          <w:szCs w:val="28"/>
          <w:lang w:val="en-US"/>
        </w:rPr>
        <w:t>VID</w:t>
      </w:r>
      <w:r w:rsidR="00B7134B" w:rsidRPr="00E746B3">
        <w:rPr>
          <w:sz w:val="28"/>
          <w:szCs w:val="28"/>
          <w:lang w:val="uk-UA"/>
        </w:rPr>
        <w:t xml:space="preserve">-19 </w:t>
      </w:r>
      <w:r w:rsidR="0027088D" w:rsidRPr="00E746B3">
        <w:rPr>
          <w:sz w:val="28"/>
          <w:szCs w:val="28"/>
          <w:lang w:val="uk-UA" w:eastAsia="uk-UA"/>
        </w:rPr>
        <w:t xml:space="preserve">є однією з найважливіших задач суспільства. Актуальність проблеми визначається стійкою тенденцією до збільшення кількості осіб </w:t>
      </w:r>
      <w:r w:rsidR="00B7134B" w:rsidRPr="00E746B3">
        <w:rPr>
          <w:sz w:val="28"/>
          <w:szCs w:val="28"/>
          <w:lang w:val="uk-UA" w:eastAsia="uk-UA"/>
        </w:rPr>
        <w:t>даної категорії  населення</w:t>
      </w:r>
      <w:r w:rsidR="007F69B1" w:rsidRPr="00E746B3">
        <w:rPr>
          <w:sz w:val="28"/>
          <w:szCs w:val="28"/>
          <w:lang w:val="uk-UA" w:eastAsia="uk-UA"/>
        </w:rPr>
        <w:t>, яка  в умовах пандемії  стала   найвразливішою.</w:t>
      </w:r>
      <w:r w:rsidR="0027088D" w:rsidRPr="00E746B3">
        <w:rPr>
          <w:sz w:val="28"/>
          <w:szCs w:val="28"/>
          <w:lang w:val="uk-UA" w:eastAsia="uk-UA"/>
        </w:rPr>
        <w:t xml:space="preserve"> Вплив несприятливих факторів зовнішнього середовища,  недостатній рівень розвитку  системи дій, направлених на профілактику і реабілітацію  сприяють зростанню відсоткової частки </w:t>
      </w:r>
      <w:r w:rsidR="007F69B1" w:rsidRPr="00E746B3">
        <w:rPr>
          <w:sz w:val="28"/>
          <w:szCs w:val="28"/>
          <w:lang w:val="uk-UA" w:eastAsia="uk-UA"/>
        </w:rPr>
        <w:t xml:space="preserve">даної категорії  населення серед </w:t>
      </w:r>
      <w:r w:rsidR="0027088D" w:rsidRPr="00E746B3">
        <w:rPr>
          <w:sz w:val="28"/>
          <w:szCs w:val="28"/>
          <w:lang w:val="uk-UA" w:eastAsia="uk-UA"/>
        </w:rPr>
        <w:t xml:space="preserve"> загальної кількості громадян. Станом на 1 січня  20</w:t>
      </w:r>
      <w:r w:rsidR="007F69B1" w:rsidRPr="009E36CD">
        <w:rPr>
          <w:sz w:val="28"/>
          <w:szCs w:val="28"/>
          <w:lang w:val="uk-UA" w:eastAsia="uk-UA"/>
        </w:rPr>
        <w:t>21</w:t>
      </w:r>
      <w:r w:rsidR="0027088D" w:rsidRPr="00E746B3">
        <w:rPr>
          <w:sz w:val="28"/>
          <w:szCs w:val="28"/>
          <w:lang w:val="uk-UA" w:eastAsia="uk-UA"/>
        </w:rPr>
        <w:t xml:space="preserve"> року на території Семенівської ТГ  проживає   </w:t>
      </w:r>
      <w:r w:rsidR="007F69B1" w:rsidRPr="009E36CD">
        <w:rPr>
          <w:sz w:val="28"/>
          <w:szCs w:val="28"/>
          <w:lang w:val="uk-UA" w:eastAsia="uk-UA"/>
        </w:rPr>
        <w:t>1</w:t>
      </w:r>
      <w:r w:rsidR="004B3E30">
        <w:rPr>
          <w:sz w:val="28"/>
          <w:szCs w:val="28"/>
          <w:lang w:val="uk-UA" w:eastAsia="uk-UA"/>
        </w:rPr>
        <w:t>7753</w:t>
      </w:r>
      <w:r w:rsidR="007F69B1" w:rsidRPr="009E36CD">
        <w:rPr>
          <w:sz w:val="28"/>
          <w:szCs w:val="28"/>
          <w:lang w:val="uk-UA" w:eastAsia="uk-UA"/>
        </w:rPr>
        <w:t xml:space="preserve"> осіб,  з них майже</w:t>
      </w:r>
      <w:r w:rsidR="009E36CD">
        <w:rPr>
          <w:sz w:val="28"/>
          <w:szCs w:val="28"/>
          <w:lang w:val="uk-UA" w:eastAsia="uk-UA"/>
        </w:rPr>
        <w:t xml:space="preserve"> </w:t>
      </w:r>
      <w:r w:rsidR="007F69B1" w:rsidRPr="009E36CD">
        <w:rPr>
          <w:sz w:val="28"/>
          <w:szCs w:val="28"/>
          <w:lang w:val="uk-UA" w:eastAsia="uk-UA"/>
        </w:rPr>
        <w:t>третина</w:t>
      </w:r>
      <w:r w:rsidR="009E36CD">
        <w:rPr>
          <w:sz w:val="28"/>
          <w:szCs w:val="28"/>
          <w:lang w:val="uk-UA" w:eastAsia="uk-UA"/>
        </w:rPr>
        <w:t xml:space="preserve"> </w:t>
      </w:r>
      <w:r w:rsidR="007F69B1" w:rsidRPr="009E36CD">
        <w:rPr>
          <w:sz w:val="28"/>
          <w:szCs w:val="28"/>
          <w:lang w:val="uk-UA" w:eastAsia="uk-UA"/>
        </w:rPr>
        <w:t xml:space="preserve">пенсіонерів, 1360 осіб з </w:t>
      </w:r>
      <w:r w:rsidR="0027088D" w:rsidRPr="00E746B3">
        <w:rPr>
          <w:sz w:val="28"/>
          <w:szCs w:val="28"/>
          <w:lang w:val="uk-UA" w:eastAsia="uk-UA"/>
        </w:rPr>
        <w:t xml:space="preserve"> інвалід</w:t>
      </w:r>
      <w:r w:rsidR="007F69B1" w:rsidRPr="009E36CD">
        <w:rPr>
          <w:sz w:val="28"/>
          <w:szCs w:val="28"/>
          <w:lang w:val="uk-UA" w:eastAsia="uk-UA"/>
        </w:rPr>
        <w:t>ністю</w:t>
      </w:r>
      <w:r w:rsidR="009E36CD">
        <w:rPr>
          <w:sz w:val="28"/>
          <w:szCs w:val="28"/>
          <w:lang w:val="uk-UA" w:eastAsia="uk-UA"/>
        </w:rPr>
        <w:t xml:space="preserve"> </w:t>
      </w:r>
      <w:r w:rsidR="0027088D" w:rsidRPr="00E746B3">
        <w:rPr>
          <w:sz w:val="28"/>
          <w:szCs w:val="28"/>
          <w:lang w:val="uk-UA" w:eastAsia="uk-UA"/>
        </w:rPr>
        <w:t>різн</w:t>
      </w:r>
      <w:r w:rsidR="00B551F5">
        <w:rPr>
          <w:sz w:val="28"/>
          <w:szCs w:val="28"/>
          <w:lang w:val="uk-UA" w:eastAsia="uk-UA"/>
        </w:rPr>
        <w:t xml:space="preserve">их нозологій, що складає біля  - </w:t>
      </w:r>
      <w:r w:rsidR="0027088D" w:rsidRPr="00E746B3">
        <w:rPr>
          <w:sz w:val="28"/>
          <w:szCs w:val="28"/>
          <w:lang w:val="uk-UA" w:eastAsia="uk-UA"/>
        </w:rPr>
        <w:t xml:space="preserve"> </w:t>
      </w:r>
      <w:r w:rsidR="007F69B1" w:rsidRPr="009E36CD">
        <w:rPr>
          <w:sz w:val="28"/>
          <w:szCs w:val="28"/>
          <w:lang w:val="uk-UA" w:eastAsia="uk-UA"/>
        </w:rPr>
        <w:t>8,1</w:t>
      </w:r>
      <w:r w:rsidR="0027088D" w:rsidRPr="00E746B3">
        <w:rPr>
          <w:b/>
          <w:sz w:val="28"/>
          <w:szCs w:val="28"/>
          <w:lang w:val="uk-UA" w:eastAsia="uk-UA"/>
        </w:rPr>
        <w:t>%</w:t>
      </w:r>
      <w:r w:rsidR="0027088D" w:rsidRPr="00E746B3">
        <w:rPr>
          <w:sz w:val="28"/>
          <w:szCs w:val="28"/>
          <w:lang w:val="uk-UA" w:eastAsia="uk-UA"/>
        </w:rPr>
        <w:t xml:space="preserve"> від загального населення громади. </w:t>
      </w:r>
    </w:p>
    <w:p w:rsidR="0027088D" w:rsidRPr="00E746B3" w:rsidRDefault="009E36CD" w:rsidP="009E36CD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 xml:space="preserve">       </w:t>
      </w:r>
      <w:r w:rsidR="0027088D" w:rsidRPr="00E746B3">
        <w:rPr>
          <w:sz w:val="28"/>
          <w:szCs w:val="28"/>
          <w:lang w:val="uk-UA" w:eastAsia="uk-UA"/>
        </w:rPr>
        <w:t xml:space="preserve">Відсутність </w:t>
      </w:r>
      <w:r w:rsidR="006B6312" w:rsidRPr="00E746B3">
        <w:rPr>
          <w:sz w:val="28"/>
          <w:szCs w:val="28"/>
          <w:lang w:val="uk-UA" w:eastAsia="uk-UA"/>
        </w:rPr>
        <w:t>р</w:t>
      </w:r>
      <w:r w:rsidR="007F69B1" w:rsidRPr="00E746B3">
        <w:rPr>
          <w:sz w:val="28"/>
          <w:szCs w:val="28"/>
          <w:lang w:val="uk-UA" w:eastAsia="uk-UA"/>
        </w:rPr>
        <w:t>обочих  місць,</w:t>
      </w:r>
      <w:r w:rsidR="0027088D" w:rsidRPr="00E746B3">
        <w:rPr>
          <w:sz w:val="28"/>
          <w:szCs w:val="28"/>
          <w:lang w:val="uk-UA" w:eastAsia="uk-UA"/>
        </w:rPr>
        <w:t xml:space="preserve"> неможливість самостійно забезпечити необхідні умови життя негативно відображаються на </w:t>
      </w:r>
      <w:r w:rsidR="006B6312" w:rsidRPr="00E746B3">
        <w:rPr>
          <w:sz w:val="28"/>
          <w:szCs w:val="28"/>
          <w:lang w:val="uk-UA" w:eastAsia="uk-UA"/>
        </w:rPr>
        <w:t>їх психічному стані</w:t>
      </w:r>
      <w:r w:rsidR="006B6312" w:rsidRPr="00E746B3">
        <w:rPr>
          <w:sz w:val="28"/>
          <w:szCs w:val="28"/>
          <w:lang w:eastAsia="uk-UA"/>
        </w:rPr>
        <w:t>.</w:t>
      </w:r>
    </w:p>
    <w:p w:rsidR="0027088D" w:rsidRPr="00E746B3" w:rsidRDefault="009E36CD" w:rsidP="009E36CD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</w:t>
      </w:r>
      <w:r w:rsidR="0027088D" w:rsidRPr="00E746B3">
        <w:rPr>
          <w:sz w:val="28"/>
          <w:szCs w:val="28"/>
          <w:lang w:val="uk-UA" w:eastAsia="uk-UA"/>
        </w:rPr>
        <w:t>Рівень соціальної захищеності громадян зазначеної категорії  не забезпечує оптимальної активності кожної людини, поліпшення стану здоров’я, профілактики захворювань та фізичної реабілітації</w:t>
      </w:r>
      <w:r w:rsidR="0082023C" w:rsidRPr="00B551F5">
        <w:rPr>
          <w:sz w:val="28"/>
          <w:szCs w:val="28"/>
          <w:lang w:val="uk-UA" w:eastAsia="uk-UA"/>
        </w:rPr>
        <w:t xml:space="preserve">  особливо  в умовах</w:t>
      </w:r>
      <w:r>
        <w:rPr>
          <w:sz w:val="28"/>
          <w:szCs w:val="28"/>
          <w:lang w:val="uk-UA" w:eastAsia="uk-UA"/>
        </w:rPr>
        <w:t xml:space="preserve"> </w:t>
      </w:r>
      <w:r w:rsidR="00A3755E" w:rsidRPr="00B551F5">
        <w:rPr>
          <w:sz w:val="28"/>
          <w:szCs w:val="28"/>
          <w:lang w:val="uk-UA" w:eastAsia="uk-UA"/>
        </w:rPr>
        <w:t>подолання</w:t>
      </w:r>
      <w:r>
        <w:rPr>
          <w:sz w:val="28"/>
          <w:szCs w:val="28"/>
          <w:lang w:val="uk-UA" w:eastAsia="uk-UA"/>
        </w:rPr>
        <w:t xml:space="preserve"> </w:t>
      </w:r>
      <w:r w:rsidR="00A3755E" w:rsidRPr="00B551F5">
        <w:rPr>
          <w:sz w:val="28"/>
          <w:szCs w:val="28"/>
          <w:lang w:val="uk-UA" w:eastAsia="uk-UA"/>
        </w:rPr>
        <w:t>наслідків</w:t>
      </w:r>
      <w:r>
        <w:rPr>
          <w:sz w:val="28"/>
          <w:szCs w:val="28"/>
          <w:lang w:val="uk-UA" w:eastAsia="uk-UA"/>
        </w:rPr>
        <w:t xml:space="preserve"> </w:t>
      </w:r>
      <w:r w:rsidR="0082023C" w:rsidRPr="00B551F5">
        <w:rPr>
          <w:sz w:val="28"/>
          <w:szCs w:val="28"/>
          <w:lang w:val="uk-UA" w:eastAsia="uk-UA"/>
        </w:rPr>
        <w:t>па</w:t>
      </w:r>
      <w:r w:rsidR="006B6312" w:rsidRPr="00B551F5">
        <w:rPr>
          <w:sz w:val="28"/>
          <w:szCs w:val="28"/>
          <w:lang w:val="uk-UA" w:eastAsia="uk-UA"/>
        </w:rPr>
        <w:t>ндемії</w:t>
      </w:r>
      <w:r w:rsidR="0027088D" w:rsidRPr="00E746B3">
        <w:rPr>
          <w:sz w:val="28"/>
          <w:szCs w:val="28"/>
          <w:lang w:val="uk-UA" w:eastAsia="uk-UA"/>
        </w:rPr>
        <w:t xml:space="preserve"> вони потребують постійної уваги до власних проблем, прийняття комплексних дій, спрямованих на реалізацію заходів з посилення  соціальної підтримки і покращення  якості життя.</w:t>
      </w:r>
    </w:p>
    <w:p w:rsidR="0027088D" w:rsidRPr="006B7E1F" w:rsidRDefault="0027088D" w:rsidP="006B7E1F">
      <w:pPr>
        <w:ind w:firstLine="708"/>
        <w:jc w:val="both"/>
        <w:rPr>
          <w:b/>
          <w:sz w:val="28"/>
          <w:szCs w:val="28"/>
          <w:lang w:val="uk-UA" w:eastAsia="uk-UA"/>
        </w:rPr>
      </w:pPr>
      <w:r w:rsidRPr="00E746B3">
        <w:rPr>
          <w:rStyle w:val="FontStyle"/>
          <w:sz w:val="28"/>
          <w:szCs w:val="28"/>
          <w:lang w:val="uk-UA" w:eastAsia="uk-UA"/>
        </w:rPr>
        <w:t>У зв'язку із цим необхідні додаткові заходи, що спр</w:t>
      </w:r>
      <w:r w:rsidR="0082023C" w:rsidRPr="00E746B3">
        <w:rPr>
          <w:rStyle w:val="FontStyle"/>
          <w:sz w:val="28"/>
          <w:szCs w:val="28"/>
          <w:lang w:val="uk-UA" w:eastAsia="uk-UA"/>
        </w:rPr>
        <w:t xml:space="preserve">иятимуть поліпшенню соціального </w:t>
      </w:r>
      <w:r w:rsidRPr="00E746B3">
        <w:rPr>
          <w:rStyle w:val="FontStyle"/>
          <w:sz w:val="28"/>
          <w:szCs w:val="28"/>
          <w:lang w:val="uk-UA" w:eastAsia="uk-UA"/>
        </w:rPr>
        <w:t>за</w:t>
      </w:r>
      <w:r w:rsidR="0082023C" w:rsidRPr="00E746B3">
        <w:rPr>
          <w:rStyle w:val="FontStyle"/>
          <w:sz w:val="28"/>
          <w:szCs w:val="28"/>
          <w:lang w:val="uk-UA" w:eastAsia="uk-UA"/>
        </w:rPr>
        <w:t xml:space="preserve">хисту </w:t>
      </w:r>
      <w:r w:rsidRPr="00E746B3">
        <w:rPr>
          <w:rStyle w:val="FontStyle"/>
          <w:sz w:val="28"/>
          <w:szCs w:val="28"/>
          <w:lang w:val="uk-UA" w:eastAsia="uk-UA"/>
        </w:rPr>
        <w:t xml:space="preserve"> осіб з обмеженими фізичними можливостями</w:t>
      </w:r>
      <w:r w:rsidRPr="00E746B3">
        <w:rPr>
          <w:sz w:val="28"/>
          <w:szCs w:val="28"/>
          <w:lang w:val="uk-UA" w:eastAsia="uk-UA"/>
        </w:rPr>
        <w:t xml:space="preserve">, захисту їх прав і свобод. Вирішення вищезазначених питань можливе із прийняттям </w:t>
      </w:r>
      <w:r w:rsidR="00A3755E" w:rsidRPr="00E746B3">
        <w:rPr>
          <w:sz w:val="28"/>
          <w:szCs w:val="28"/>
          <w:lang w:val="uk-UA" w:eastAsia="uk-UA"/>
        </w:rPr>
        <w:t>даної Програми.</w:t>
      </w:r>
    </w:p>
    <w:p w:rsidR="0027088D" w:rsidRPr="00480A40" w:rsidRDefault="0027088D" w:rsidP="00793BDE">
      <w:pPr>
        <w:ind w:firstLine="708"/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>Реалізація  Програми можлива  на основі комплексності підходів до розв'язання соціальних проблем, поєднання бюджетного, позабюджетного та інших видів фінансування, гласності та відкритості усіх процедур, широкої опори на громадські ресурси.</w:t>
      </w:r>
    </w:p>
    <w:p w:rsidR="005B3C6F" w:rsidRPr="004B3E30" w:rsidRDefault="009E36CD" w:rsidP="006B7E1F">
      <w:pPr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color w:val="262626"/>
          <w:sz w:val="28"/>
          <w:szCs w:val="28"/>
          <w:shd w:val="clear" w:color="auto" w:fill="FFFFFF"/>
          <w:lang w:val="uk-UA" w:eastAsia="uk-UA"/>
        </w:rPr>
        <w:t xml:space="preserve">        </w:t>
      </w:r>
      <w:r w:rsidR="0016668A" w:rsidRPr="00451293">
        <w:rPr>
          <w:color w:val="262626"/>
          <w:sz w:val="28"/>
          <w:szCs w:val="28"/>
          <w:shd w:val="clear" w:color="auto" w:fill="FFFFFF"/>
          <w:lang w:val="uk-UA" w:eastAsia="uk-UA"/>
        </w:rPr>
        <w:t>Розвиток</w:t>
      </w:r>
      <w:r>
        <w:rPr>
          <w:color w:val="262626"/>
          <w:sz w:val="28"/>
          <w:szCs w:val="28"/>
          <w:shd w:val="clear" w:color="auto" w:fill="FFFFFF"/>
          <w:lang w:val="uk-UA" w:eastAsia="uk-UA"/>
        </w:rPr>
        <w:t xml:space="preserve"> </w:t>
      </w:r>
      <w:r w:rsidR="0016668A" w:rsidRPr="00451293">
        <w:rPr>
          <w:color w:val="262626"/>
          <w:sz w:val="28"/>
          <w:szCs w:val="28"/>
          <w:shd w:val="clear" w:color="auto" w:fill="FFFFFF"/>
          <w:lang w:val="uk-UA" w:eastAsia="uk-UA"/>
        </w:rPr>
        <w:t>волонтерства</w:t>
      </w:r>
      <w:r>
        <w:rPr>
          <w:color w:val="262626"/>
          <w:sz w:val="28"/>
          <w:szCs w:val="28"/>
          <w:shd w:val="clear" w:color="auto" w:fill="FFFFFF"/>
          <w:lang w:val="uk-UA" w:eastAsia="uk-UA"/>
        </w:rPr>
        <w:t xml:space="preserve"> </w:t>
      </w:r>
      <w:r w:rsidR="0016668A" w:rsidRPr="00451293">
        <w:rPr>
          <w:color w:val="262626"/>
          <w:sz w:val="28"/>
          <w:szCs w:val="28"/>
          <w:shd w:val="clear" w:color="auto" w:fill="FFFFFF"/>
          <w:lang w:val="uk-UA" w:eastAsia="uk-UA"/>
        </w:rPr>
        <w:t>хоч</w:t>
      </w:r>
      <w:r>
        <w:rPr>
          <w:color w:val="262626"/>
          <w:sz w:val="28"/>
          <w:szCs w:val="28"/>
          <w:shd w:val="clear" w:color="auto" w:fill="FFFFFF"/>
          <w:lang w:val="uk-UA" w:eastAsia="uk-UA"/>
        </w:rPr>
        <w:t xml:space="preserve"> </w:t>
      </w:r>
      <w:r w:rsidR="0016668A" w:rsidRPr="00451293">
        <w:rPr>
          <w:color w:val="262626"/>
          <w:sz w:val="28"/>
          <w:szCs w:val="28"/>
          <w:shd w:val="clear" w:color="auto" w:fill="FFFFFF"/>
          <w:lang w:val="uk-UA" w:eastAsia="uk-UA"/>
        </w:rPr>
        <w:t>і</w:t>
      </w:r>
      <w:r>
        <w:rPr>
          <w:color w:val="262626"/>
          <w:sz w:val="28"/>
          <w:szCs w:val="28"/>
          <w:shd w:val="clear" w:color="auto" w:fill="FFFFFF"/>
          <w:lang w:val="uk-UA" w:eastAsia="uk-UA"/>
        </w:rPr>
        <w:t xml:space="preserve"> </w:t>
      </w:r>
      <w:r w:rsidR="0016668A" w:rsidRPr="00451293">
        <w:rPr>
          <w:color w:val="262626"/>
          <w:sz w:val="28"/>
          <w:szCs w:val="28"/>
          <w:shd w:val="clear" w:color="auto" w:fill="FFFFFF"/>
          <w:lang w:val="uk-UA" w:eastAsia="uk-UA"/>
        </w:rPr>
        <w:t>не</w:t>
      </w:r>
      <w:r>
        <w:rPr>
          <w:color w:val="262626"/>
          <w:sz w:val="28"/>
          <w:szCs w:val="28"/>
          <w:shd w:val="clear" w:color="auto" w:fill="FFFFFF"/>
          <w:lang w:val="uk-UA" w:eastAsia="uk-UA"/>
        </w:rPr>
        <w:t xml:space="preserve"> </w:t>
      </w:r>
      <w:r w:rsidR="0016668A" w:rsidRPr="00451293">
        <w:rPr>
          <w:color w:val="262626"/>
          <w:sz w:val="28"/>
          <w:szCs w:val="28"/>
          <w:shd w:val="clear" w:color="auto" w:fill="FFFFFF"/>
          <w:lang w:val="uk-UA" w:eastAsia="uk-UA"/>
        </w:rPr>
        <w:t>вирішу</w:t>
      </w:r>
      <w:r>
        <w:rPr>
          <w:color w:val="262626"/>
          <w:sz w:val="28"/>
          <w:szCs w:val="28"/>
          <w:shd w:val="clear" w:color="auto" w:fill="FFFFFF"/>
          <w:lang w:val="uk-UA" w:eastAsia="uk-UA"/>
        </w:rPr>
        <w:t xml:space="preserve">є </w:t>
      </w:r>
      <w:r w:rsidR="0016668A" w:rsidRPr="00451293">
        <w:rPr>
          <w:color w:val="262626"/>
          <w:sz w:val="28"/>
          <w:szCs w:val="28"/>
          <w:shd w:val="clear" w:color="auto" w:fill="FFFFFF"/>
          <w:lang w:val="uk-UA" w:eastAsia="uk-UA"/>
        </w:rPr>
        <w:t>вс</w:t>
      </w:r>
      <w:r>
        <w:rPr>
          <w:color w:val="262626"/>
          <w:sz w:val="28"/>
          <w:szCs w:val="28"/>
          <w:shd w:val="clear" w:color="auto" w:fill="FFFFFF"/>
          <w:lang w:val="uk-UA" w:eastAsia="uk-UA"/>
        </w:rPr>
        <w:t>і</w:t>
      </w:r>
      <w:r w:rsidR="0016668A" w:rsidRPr="00451293">
        <w:rPr>
          <w:color w:val="262626"/>
          <w:sz w:val="28"/>
          <w:szCs w:val="28"/>
          <w:shd w:val="clear" w:color="auto" w:fill="FFFFFF"/>
          <w:lang w:val="uk-UA" w:eastAsia="uk-UA"/>
        </w:rPr>
        <w:t>х</w:t>
      </w:r>
      <w:r>
        <w:rPr>
          <w:color w:val="262626"/>
          <w:sz w:val="28"/>
          <w:szCs w:val="28"/>
          <w:shd w:val="clear" w:color="auto" w:fill="FFFFFF"/>
          <w:lang w:val="uk-UA" w:eastAsia="uk-UA"/>
        </w:rPr>
        <w:t xml:space="preserve"> </w:t>
      </w:r>
      <w:r w:rsidR="0016668A" w:rsidRPr="00451293">
        <w:rPr>
          <w:color w:val="262626"/>
          <w:sz w:val="28"/>
          <w:szCs w:val="28"/>
          <w:shd w:val="clear" w:color="auto" w:fill="FFFFFF"/>
          <w:lang w:val="uk-UA" w:eastAsia="uk-UA"/>
        </w:rPr>
        <w:t>питань</w:t>
      </w:r>
      <w:r>
        <w:rPr>
          <w:color w:val="262626"/>
          <w:sz w:val="28"/>
          <w:szCs w:val="28"/>
          <w:shd w:val="clear" w:color="auto" w:fill="FFFFFF"/>
          <w:lang w:val="uk-UA" w:eastAsia="uk-UA"/>
        </w:rPr>
        <w:t xml:space="preserve"> </w:t>
      </w:r>
      <w:r w:rsidR="0016668A" w:rsidRPr="00451293">
        <w:rPr>
          <w:color w:val="262626"/>
          <w:sz w:val="28"/>
          <w:szCs w:val="28"/>
          <w:shd w:val="clear" w:color="auto" w:fill="FFFFFF"/>
          <w:lang w:val="uk-UA" w:eastAsia="uk-UA"/>
        </w:rPr>
        <w:t>надання</w:t>
      </w:r>
      <w:r>
        <w:rPr>
          <w:color w:val="262626"/>
          <w:sz w:val="28"/>
          <w:szCs w:val="28"/>
          <w:shd w:val="clear" w:color="auto" w:fill="FFFFFF"/>
          <w:lang w:val="uk-UA" w:eastAsia="uk-UA"/>
        </w:rPr>
        <w:t xml:space="preserve"> </w:t>
      </w:r>
      <w:r w:rsidR="0016668A" w:rsidRPr="00451293">
        <w:rPr>
          <w:color w:val="262626"/>
          <w:sz w:val="28"/>
          <w:szCs w:val="28"/>
          <w:shd w:val="clear" w:color="auto" w:fill="FFFFFF"/>
          <w:lang w:val="uk-UA" w:eastAsia="uk-UA"/>
        </w:rPr>
        <w:t>допомоги</w:t>
      </w:r>
      <w:r>
        <w:rPr>
          <w:color w:val="262626"/>
          <w:sz w:val="28"/>
          <w:szCs w:val="28"/>
          <w:shd w:val="clear" w:color="auto" w:fill="FFFFFF"/>
          <w:lang w:val="uk-UA" w:eastAsia="uk-UA"/>
        </w:rPr>
        <w:t xml:space="preserve"> </w:t>
      </w:r>
      <w:r w:rsidR="0016668A" w:rsidRPr="00451293">
        <w:rPr>
          <w:color w:val="262626"/>
          <w:sz w:val="28"/>
          <w:szCs w:val="28"/>
          <w:shd w:val="clear" w:color="auto" w:fill="FFFFFF"/>
          <w:lang w:val="uk-UA" w:eastAsia="uk-UA"/>
        </w:rPr>
        <w:t>даній</w:t>
      </w:r>
      <w:r>
        <w:rPr>
          <w:color w:val="262626"/>
          <w:sz w:val="28"/>
          <w:szCs w:val="28"/>
          <w:shd w:val="clear" w:color="auto" w:fill="FFFFFF"/>
          <w:lang w:val="uk-UA" w:eastAsia="uk-UA"/>
        </w:rPr>
        <w:t xml:space="preserve"> </w:t>
      </w:r>
      <w:r w:rsidR="0016668A" w:rsidRPr="00451293">
        <w:rPr>
          <w:color w:val="262626"/>
          <w:sz w:val="28"/>
          <w:szCs w:val="28"/>
          <w:shd w:val="clear" w:color="auto" w:fill="FFFFFF"/>
          <w:lang w:val="uk-UA" w:eastAsia="uk-UA"/>
        </w:rPr>
        <w:t>категорії</w:t>
      </w:r>
      <w:r>
        <w:rPr>
          <w:color w:val="262626"/>
          <w:sz w:val="28"/>
          <w:szCs w:val="28"/>
          <w:shd w:val="clear" w:color="auto" w:fill="FFFFFF"/>
          <w:lang w:val="uk-UA" w:eastAsia="uk-UA"/>
        </w:rPr>
        <w:t xml:space="preserve"> </w:t>
      </w:r>
      <w:r w:rsidR="0016668A" w:rsidRPr="00451293">
        <w:rPr>
          <w:color w:val="262626"/>
          <w:sz w:val="28"/>
          <w:szCs w:val="28"/>
          <w:shd w:val="clear" w:color="auto" w:fill="FFFFFF"/>
          <w:lang w:val="uk-UA" w:eastAsia="uk-UA"/>
        </w:rPr>
        <w:t>населення</w:t>
      </w:r>
      <w:r w:rsidR="00793BDE" w:rsidRPr="00451293">
        <w:rPr>
          <w:color w:val="262626"/>
          <w:sz w:val="28"/>
          <w:szCs w:val="28"/>
          <w:shd w:val="clear" w:color="auto" w:fill="FFFFFF"/>
          <w:lang w:val="uk-UA" w:eastAsia="uk-UA"/>
        </w:rPr>
        <w:t>, але</w:t>
      </w:r>
      <w:r>
        <w:rPr>
          <w:color w:val="262626"/>
          <w:sz w:val="28"/>
          <w:szCs w:val="28"/>
          <w:shd w:val="clear" w:color="auto" w:fill="FFFFFF"/>
          <w:lang w:val="uk-UA" w:eastAsia="uk-UA"/>
        </w:rPr>
        <w:t xml:space="preserve"> </w:t>
      </w:r>
      <w:r w:rsidR="00793BDE" w:rsidRPr="00451293">
        <w:rPr>
          <w:color w:val="262626"/>
          <w:sz w:val="28"/>
          <w:szCs w:val="28"/>
          <w:shd w:val="clear" w:color="auto" w:fill="FFFFFF"/>
          <w:lang w:val="uk-UA" w:eastAsia="uk-UA"/>
        </w:rPr>
        <w:t>во</w:t>
      </w:r>
      <w:r w:rsidR="005B3C6F" w:rsidRPr="005B3C6F">
        <w:rPr>
          <w:color w:val="262626"/>
          <w:sz w:val="28"/>
          <w:szCs w:val="28"/>
          <w:shd w:val="clear" w:color="auto" w:fill="FFFFFF"/>
          <w:lang w:val="uk-UA" w:eastAsia="uk-UA"/>
        </w:rPr>
        <w:t>лонтерські організації мають свої переваги</w:t>
      </w:r>
      <w:r w:rsidR="009113A0">
        <w:rPr>
          <w:color w:val="262626"/>
          <w:sz w:val="28"/>
          <w:szCs w:val="28"/>
          <w:shd w:val="clear" w:color="auto" w:fill="FFFFFF"/>
          <w:lang w:val="uk-UA" w:eastAsia="uk-UA"/>
        </w:rPr>
        <w:t>,</w:t>
      </w:r>
      <w:r w:rsidR="005B3C6F" w:rsidRPr="005B3C6F">
        <w:rPr>
          <w:color w:val="262626"/>
          <w:sz w:val="28"/>
          <w:szCs w:val="28"/>
          <w:shd w:val="clear" w:color="auto" w:fill="FFFFFF"/>
          <w:lang w:val="uk-UA" w:eastAsia="uk-UA"/>
        </w:rPr>
        <w:t xml:space="preserve"> вони реагують на проблему швидше, є гнучкішими у прийнятті рішень, </w:t>
      </w:r>
      <w:r w:rsidR="00793BDE" w:rsidRPr="00451293">
        <w:rPr>
          <w:color w:val="262626"/>
          <w:sz w:val="28"/>
          <w:szCs w:val="28"/>
          <w:shd w:val="clear" w:color="auto" w:fill="FFFFFF"/>
          <w:lang w:val="uk-UA" w:eastAsia="uk-UA"/>
        </w:rPr>
        <w:t>так</w:t>
      </w:r>
      <w:r w:rsidR="006E6F8F">
        <w:rPr>
          <w:color w:val="262626"/>
          <w:sz w:val="28"/>
          <w:szCs w:val="28"/>
          <w:shd w:val="clear" w:color="auto" w:fill="FFFFFF"/>
          <w:lang w:val="uk-UA" w:eastAsia="uk-UA"/>
        </w:rPr>
        <w:t xml:space="preserve"> </w:t>
      </w:r>
      <w:r w:rsidR="00793BDE" w:rsidRPr="00451293">
        <w:rPr>
          <w:color w:val="262626"/>
          <w:sz w:val="28"/>
          <w:szCs w:val="28"/>
          <w:shd w:val="clear" w:color="auto" w:fill="FFFFFF"/>
          <w:lang w:val="uk-UA" w:eastAsia="uk-UA"/>
        </w:rPr>
        <w:t>як</w:t>
      </w:r>
      <w:r w:rsidR="006E6F8F">
        <w:rPr>
          <w:color w:val="262626"/>
          <w:sz w:val="28"/>
          <w:szCs w:val="28"/>
          <w:shd w:val="clear" w:color="auto" w:fill="FFFFFF"/>
          <w:lang w:val="uk-UA" w:eastAsia="uk-UA"/>
        </w:rPr>
        <w:t xml:space="preserve"> </w:t>
      </w:r>
      <w:r w:rsidR="005B3C6F" w:rsidRPr="005B3C6F">
        <w:rPr>
          <w:color w:val="262626"/>
          <w:sz w:val="28"/>
          <w:szCs w:val="28"/>
          <w:shd w:val="clear" w:color="auto" w:fill="FFFFFF"/>
          <w:lang w:val="uk-UA" w:eastAsia="uk-UA"/>
        </w:rPr>
        <w:t xml:space="preserve">менш обтяжені бюрократичними правилами. </w:t>
      </w:r>
      <w:r w:rsidR="00793BDE" w:rsidRPr="00451293">
        <w:rPr>
          <w:color w:val="262626"/>
          <w:sz w:val="28"/>
          <w:szCs w:val="28"/>
          <w:shd w:val="clear" w:color="auto" w:fill="FFFFFF"/>
          <w:lang w:val="uk-UA" w:eastAsia="uk-UA"/>
        </w:rPr>
        <w:t>Важлив</w:t>
      </w:r>
      <w:r w:rsidR="00E746B3" w:rsidRPr="00451293">
        <w:rPr>
          <w:color w:val="262626"/>
          <w:sz w:val="28"/>
          <w:szCs w:val="28"/>
          <w:shd w:val="clear" w:color="auto" w:fill="FFFFFF"/>
          <w:lang w:val="uk-UA" w:eastAsia="uk-UA"/>
        </w:rPr>
        <w:t>им</w:t>
      </w:r>
      <w:r w:rsidR="006E6F8F">
        <w:rPr>
          <w:color w:val="262626"/>
          <w:sz w:val="28"/>
          <w:szCs w:val="28"/>
          <w:shd w:val="clear" w:color="auto" w:fill="FFFFFF"/>
          <w:lang w:val="uk-UA" w:eastAsia="uk-UA"/>
        </w:rPr>
        <w:t xml:space="preserve"> </w:t>
      </w:r>
      <w:r w:rsidR="00E746B3" w:rsidRPr="00451293">
        <w:rPr>
          <w:color w:val="262626"/>
          <w:sz w:val="28"/>
          <w:szCs w:val="28"/>
          <w:shd w:val="clear" w:color="auto" w:fill="FFFFFF"/>
          <w:lang w:val="uk-UA" w:eastAsia="uk-UA"/>
        </w:rPr>
        <w:t>питанням є  залучення</w:t>
      </w:r>
      <w:r w:rsidR="006E6F8F">
        <w:rPr>
          <w:color w:val="262626"/>
          <w:sz w:val="28"/>
          <w:szCs w:val="28"/>
          <w:shd w:val="clear" w:color="auto" w:fill="FFFFFF"/>
          <w:lang w:val="uk-UA" w:eastAsia="uk-UA"/>
        </w:rPr>
        <w:t xml:space="preserve"> </w:t>
      </w:r>
      <w:r w:rsidR="00E746B3" w:rsidRPr="00451293">
        <w:rPr>
          <w:color w:val="262626"/>
          <w:sz w:val="28"/>
          <w:szCs w:val="28"/>
          <w:shd w:val="clear" w:color="auto" w:fill="FFFFFF"/>
          <w:lang w:val="uk-UA" w:eastAsia="uk-UA"/>
        </w:rPr>
        <w:t>молоді  до  волонтерської</w:t>
      </w:r>
      <w:r w:rsidR="006E6F8F">
        <w:rPr>
          <w:color w:val="262626"/>
          <w:sz w:val="28"/>
          <w:szCs w:val="28"/>
          <w:shd w:val="clear" w:color="auto" w:fill="FFFFFF"/>
          <w:lang w:val="uk-UA" w:eastAsia="uk-UA"/>
        </w:rPr>
        <w:t xml:space="preserve"> </w:t>
      </w:r>
      <w:r w:rsidR="00E746B3" w:rsidRPr="00451293">
        <w:rPr>
          <w:color w:val="262626"/>
          <w:sz w:val="28"/>
          <w:szCs w:val="28"/>
          <w:shd w:val="clear" w:color="auto" w:fill="FFFFFF"/>
          <w:lang w:val="uk-UA" w:eastAsia="uk-UA"/>
        </w:rPr>
        <w:t>діяльності.</w:t>
      </w:r>
    </w:p>
    <w:p w:rsidR="00672FAD" w:rsidRPr="006B7E1F" w:rsidRDefault="0027088D" w:rsidP="006B7E1F">
      <w:pPr>
        <w:ind w:firstLine="708"/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 xml:space="preserve">Програма передбачає  комплекс заходів щодо посилення соціального захисту </w:t>
      </w:r>
      <w:r w:rsidR="00A3755E" w:rsidRPr="00451293">
        <w:rPr>
          <w:sz w:val="28"/>
          <w:szCs w:val="28"/>
          <w:lang w:val="uk-UA" w:eastAsia="uk-UA"/>
        </w:rPr>
        <w:t>найвразливіших</w:t>
      </w:r>
      <w:r w:rsidR="00347E45">
        <w:rPr>
          <w:sz w:val="28"/>
          <w:szCs w:val="28"/>
          <w:lang w:val="uk-UA" w:eastAsia="uk-UA"/>
        </w:rPr>
        <w:t xml:space="preserve"> </w:t>
      </w:r>
      <w:r w:rsidR="00A3755E" w:rsidRPr="00451293">
        <w:rPr>
          <w:sz w:val="28"/>
          <w:szCs w:val="28"/>
          <w:lang w:val="uk-UA" w:eastAsia="uk-UA"/>
        </w:rPr>
        <w:t>верств</w:t>
      </w:r>
      <w:r w:rsidR="00347E45">
        <w:rPr>
          <w:sz w:val="28"/>
          <w:szCs w:val="28"/>
          <w:lang w:val="uk-UA" w:eastAsia="uk-UA"/>
        </w:rPr>
        <w:t xml:space="preserve"> </w:t>
      </w:r>
      <w:r w:rsidR="00A3755E" w:rsidRPr="00451293">
        <w:rPr>
          <w:sz w:val="28"/>
          <w:szCs w:val="28"/>
          <w:lang w:val="uk-UA" w:eastAsia="uk-UA"/>
        </w:rPr>
        <w:t>населення в період</w:t>
      </w:r>
      <w:r w:rsidR="00733B11" w:rsidRPr="00733B11">
        <w:rPr>
          <w:sz w:val="28"/>
          <w:szCs w:val="28"/>
          <w:lang w:val="uk-UA" w:eastAsia="uk-UA"/>
        </w:rPr>
        <w:t xml:space="preserve"> </w:t>
      </w:r>
      <w:r w:rsidR="00A3755E" w:rsidRPr="00451293">
        <w:rPr>
          <w:sz w:val="28"/>
          <w:szCs w:val="28"/>
          <w:lang w:val="uk-UA" w:eastAsia="uk-UA"/>
        </w:rPr>
        <w:t>подола</w:t>
      </w:r>
      <w:r w:rsidR="00733B11" w:rsidRPr="00733B11">
        <w:rPr>
          <w:sz w:val="28"/>
          <w:szCs w:val="28"/>
          <w:lang w:val="uk-UA" w:eastAsia="uk-UA"/>
        </w:rPr>
        <w:t>н</w:t>
      </w:r>
      <w:r w:rsidR="00A3755E" w:rsidRPr="00451293">
        <w:rPr>
          <w:sz w:val="28"/>
          <w:szCs w:val="28"/>
          <w:lang w:val="uk-UA" w:eastAsia="uk-UA"/>
        </w:rPr>
        <w:t>ня</w:t>
      </w:r>
      <w:r w:rsidR="00733B11">
        <w:rPr>
          <w:sz w:val="28"/>
          <w:szCs w:val="28"/>
          <w:lang w:val="uk-UA" w:eastAsia="uk-UA"/>
        </w:rPr>
        <w:t xml:space="preserve"> </w:t>
      </w:r>
      <w:r w:rsidR="00A3755E" w:rsidRPr="00451293">
        <w:rPr>
          <w:sz w:val="28"/>
          <w:szCs w:val="28"/>
          <w:lang w:val="uk-UA" w:eastAsia="uk-UA"/>
        </w:rPr>
        <w:t>наслідків</w:t>
      </w:r>
      <w:r w:rsidR="00733B11">
        <w:rPr>
          <w:sz w:val="28"/>
          <w:szCs w:val="28"/>
          <w:lang w:val="uk-UA" w:eastAsia="uk-UA"/>
        </w:rPr>
        <w:t xml:space="preserve"> </w:t>
      </w:r>
      <w:r w:rsidR="00A3755E" w:rsidRPr="00451293">
        <w:rPr>
          <w:sz w:val="28"/>
          <w:szCs w:val="28"/>
          <w:lang w:val="uk-UA" w:eastAsia="uk-UA"/>
        </w:rPr>
        <w:t>пандемії</w:t>
      </w:r>
      <w:r w:rsidR="00733B11">
        <w:rPr>
          <w:sz w:val="28"/>
          <w:szCs w:val="28"/>
          <w:lang w:val="uk-UA" w:eastAsia="uk-UA"/>
        </w:rPr>
        <w:t>.</w:t>
      </w:r>
    </w:p>
    <w:p w:rsidR="0027088D" w:rsidRPr="00E746B3" w:rsidRDefault="0027088D" w:rsidP="006B7E1F">
      <w:pPr>
        <w:ind w:firstLine="709"/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>У розробці програми враховано аналітичну довідку</w:t>
      </w:r>
      <w:r w:rsidR="00733B11">
        <w:rPr>
          <w:sz w:val="28"/>
          <w:szCs w:val="28"/>
          <w:lang w:val="uk-UA" w:eastAsia="uk-UA"/>
        </w:rPr>
        <w:t>,</w:t>
      </w:r>
      <w:r w:rsidRPr="00E746B3">
        <w:rPr>
          <w:sz w:val="28"/>
          <w:szCs w:val="28"/>
          <w:lang w:val="uk-UA" w:eastAsia="uk-UA"/>
        </w:rPr>
        <w:t xml:space="preserve"> підготовлену  на </w:t>
      </w:r>
      <w:r w:rsidR="00D74A90" w:rsidRPr="00E746B3">
        <w:rPr>
          <w:sz w:val="28"/>
          <w:szCs w:val="28"/>
          <w:lang w:eastAsia="uk-UA"/>
        </w:rPr>
        <w:t>основі</w:t>
      </w:r>
      <w:r w:rsidRPr="00E746B3">
        <w:rPr>
          <w:sz w:val="28"/>
          <w:szCs w:val="28"/>
          <w:lang w:val="uk-UA" w:eastAsia="uk-UA"/>
        </w:rPr>
        <w:t xml:space="preserve"> соціологічного опитування громадян  територіальної  громади. </w:t>
      </w:r>
    </w:p>
    <w:p w:rsidR="0027088D" w:rsidRPr="00E746B3" w:rsidRDefault="0027088D" w:rsidP="0027088D">
      <w:pPr>
        <w:ind w:firstLine="708"/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>Програма розроблена відповідно чинного законодавства України.</w:t>
      </w:r>
    </w:p>
    <w:p w:rsidR="0027088D" w:rsidRPr="00E746B3" w:rsidRDefault="0027088D" w:rsidP="0027088D">
      <w:pPr>
        <w:ind w:firstLine="709"/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>Основними завданнями Програми є:</w:t>
      </w:r>
    </w:p>
    <w:p w:rsidR="0027088D" w:rsidRPr="00E746B3" w:rsidRDefault="0027088D" w:rsidP="0027088D">
      <w:pPr>
        <w:numPr>
          <w:ilvl w:val="0"/>
          <w:numId w:val="7"/>
        </w:numPr>
        <w:tabs>
          <w:tab w:val="left" w:pos="540"/>
        </w:tabs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 xml:space="preserve">вирішення невідкладних питань організаційно-правового та інформаційного забезпечення, матеріально-технічного, медичного, соціально-побутового, культурного обслуговування </w:t>
      </w:r>
      <w:r w:rsidR="00672FAD" w:rsidRPr="00E746B3">
        <w:rPr>
          <w:sz w:val="28"/>
          <w:szCs w:val="28"/>
          <w:lang w:eastAsia="uk-UA"/>
        </w:rPr>
        <w:t>найвра</w:t>
      </w:r>
      <w:r w:rsidR="00D36587" w:rsidRPr="00E746B3">
        <w:rPr>
          <w:sz w:val="28"/>
          <w:szCs w:val="28"/>
          <w:lang w:eastAsia="uk-UA"/>
        </w:rPr>
        <w:t>з</w:t>
      </w:r>
      <w:r w:rsidR="00672FAD" w:rsidRPr="00E746B3">
        <w:rPr>
          <w:sz w:val="28"/>
          <w:szCs w:val="28"/>
          <w:lang w:eastAsia="uk-UA"/>
        </w:rPr>
        <w:t>ливіших</w:t>
      </w:r>
      <w:r w:rsidR="00733B11">
        <w:rPr>
          <w:sz w:val="28"/>
          <w:szCs w:val="28"/>
          <w:lang w:val="uk-UA" w:eastAsia="uk-UA"/>
        </w:rPr>
        <w:t xml:space="preserve"> </w:t>
      </w:r>
      <w:r w:rsidR="00672FAD" w:rsidRPr="00E746B3">
        <w:rPr>
          <w:sz w:val="28"/>
          <w:szCs w:val="28"/>
          <w:lang w:eastAsia="uk-UA"/>
        </w:rPr>
        <w:t>верств</w:t>
      </w:r>
      <w:r w:rsidR="00733B11">
        <w:rPr>
          <w:sz w:val="28"/>
          <w:szCs w:val="28"/>
          <w:lang w:val="uk-UA" w:eastAsia="uk-UA"/>
        </w:rPr>
        <w:t xml:space="preserve"> </w:t>
      </w:r>
      <w:r w:rsidR="00672FAD" w:rsidRPr="00E746B3">
        <w:rPr>
          <w:sz w:val="28"/>
          <w:szCs w:val="28"/>
          <w:lang w:eastAsia="uk-UA"/>
        </w:rPr>
        <w:t>населення</w:t>
      </w:r>
      <w:r w:rsidRPr="00E746B3">
        <w:rPr>
          <w:sz w:val="28"/>
          <w:szCs w:val="28"/>
          <w:lang w:val="uk-UA" w:eastAsia="uk-UA"/>
        </w:rPr>
        <w:t>;</w:t>
      </w:r>
    </w:p>
    <w:p w:rsidR="0027088D" w:rsidRPr="00E746B3" w:rsidRDefault="0027088D" w:rsidP="0027088D">
      <w:pPr>
        <w:numPr>
          <w:ilvl w:val="0"/>
          <w:numId w:val="7"/>
        </w:numPr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lastRenderedPageBreak/>
        <w:t>здійснення  конкретних  заходів,  спрямованих  на  забезпечення  права кожного громадянина на достатній життєвий рівень;</w:t>
      </w:r>
    </w:p>
    <w:p w:rsidR="0027088D" w:rsidRPr="00E746B3" w:rsidRDefault="0027088D" w:rsidP="0027088D">
      <w:pPr>
        <w:numPr>
          <w:ilvl w:val="0"/>
          <w:numId w:val="7"/>
        </w:numPr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 xml:space="preserve">підвищення рівня зайнятості інвалідів;          </w:t>
      </w:r>
    </w:p>
    <w:p w:rsidR="0027088D" w:rsidRPr="00E746B3" w:rsidRDefault="0027088D" w:rsidP="0027088D">
      <w:pPr>
        <w:numPr>
          <w:ilvl w:val="0"/>
          <w:numId w:val="7"/>
        </w:numPr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>створення умов для безперешкодного доступу до об’єктів соціальної та  інженерно-транспортної  інфраструктури  та  інтеграції   осіб  з обмеженими фізичними можливостями;</w:t>
      </w:r>
    </w:p>
    <w:p w:rsidR="005B46DA" w:rsidRPr="00E746B3" w:rsidRDefault="005B46DA" w:rsidP="0027088D">
      <w:pPr>
        <w:numPr>
          <w:ilvl w:val="0"/>
          <w:numId w:val="7"/>
        </w:numPr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>за</w:t>
      </w:r>
      <w:r w:rsidR="006D50E2" w:rsidRPr="00E746B3">
        <w:rPr>
          <w:sz w:val="28"/>
          <w:szCs w:val="28"/>
          <w:lang w:val="uk-UA" w:eastAsia="uk-UA"/>
        </w:rPr>
        <w:t xml:space="preserve">безпечення державної політики </w:t>
      </w:r>
      <w:r w:rsidR="006D50E2" w:rsidRPr="00E746B3">
        <w:rPr>
          <w:sz w:val="28"/>
          <w:szCs w:val="28"/>
          <w:lang w:eastAsia="uk-UA"/>
        </w:rPr>
        <w:t xml:space="preserve">в </w:t>
      </w:r>
      <w:r w:rsidRPr="00E746B3">
        <w:rPr>
          <w:sz w:val="28"/>
          <w:szCs w:val="28"/>
          <w:lang w:val="uk-UA" w:eastAsia="uk-UA"/>
        </w:rPr>
        <w:t>сфері волонтерської діяльності</w:t>
      </w:r>
      <w:r w:rsidR="006D50E2" w:rsidRPr="00E746B3">
        <w:rPr>
          <w:sz w:val="28"/>
          <w:szCs w:val="28"/>
          <w:lang w:val="uk-UA" w:eastAsia="uk-UA"/>
        </w:rPr>
        <w:t>;</w:t>
      </w:r>
    </w:p>
    <w:p w:rsidR="006D50E2" w:rsidRPr="00E746B3" w:rsidRDefault="006D50E2" w:rsidP="0027088D">
      <w:pPr>
        <w:numPr>
          <w:ilvl w:val="0"/>
          <w:numId w:val="7"/>
        </w:numPr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eastAsia="uk-UA"/>
        </w:rPr>
        <w:t>вживати</w:t>
      </w:r>
      <w:r w:rsidR="00733B11">
        <w:rPr>
          <w:sz w:val="28"/>
          <w:szCs w:val="28"/>
          <w:lang w:val="uk-UA" w:eastAsia="uk-UA"/>
        </w:rPr>
        <w:t xml:space="preserve"> </w:t>
      </w:r>
      <w:r w:rsidRPr="00E746B3">
        <w:rPr>
          <w:sz w:val="28"/>
          <w:szCs w:val="28"/>
          <w:lang w:eastAsia="uk-UA"/>
        </w:rPr>
        <w:t>заходів  для розвитку та популяризації</w:t>
      </w:r>
      <w:r w:rsidR="00733B11">
        <w:rPr>
          <w:sz w:val="28"/>
          <w:szCs w:val="28"/>
          <w:lang w:val="uk-UA" w:eastAsia="uk-UA"/>
        </w:rPr>
        <w:t xml:space="preserve"> </w:t>
      </w:r>
      <w:r w:rsidRPr="00E746B3">
        <w:rPr>
          <w:sz w:val="28"/>
          <w:szCs w:val="28"/>
          <w:lang w:eastAsia="uk-UA"/>
        </w:rPr>
        <w:t>волонтерської</w:t>
      </w:r>
      <w:r w:rsidR="00733B11">
        <w:rPr>
          <w:sz w:val="28"/>
          <w:szCs w:val="28"/>
          <w:lang w:val="uk-UA" w:eastAsia="uk-UA"/>
        </w:rPr>
        <w:t xml:space="preserve"> </w:t>
      </w:r>
      <w:r w:rsidRPr="00E746B3">
        <w:rPr>
          <w:sz w:val="28"/>
          <w:szCs w:val="28"/>
          <w:lang w:eastAsia="uk-UA"/>
        </w:rPr>
        <w:t>діяльності;</w:t>
      </w:r>
    </w:p>
    <w:p w:rsidR="006D50E2" w:rsidRPr="00E746B3" w:rsidRDefault="006D50E2" w:rsidP="006D50E2">
      <w:pPr>
        <w:numPr>
          <w:ilvl w:val="0"/>
          <w:numId w:val="7"/>
        </w:numPr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eastAsia="uk-UA"/>
        </w:rPr>
        <w:t>сприяти  ГО у їх</w:t>
      </w:r>
      <w:r w:rsidR="00733B11">
        <w:rPr>
          <w:sz w:val="28"/>
          <w:szCs w:val="28"/>
          <w:lang w:val="uk-UA" w:eastAsia="uk-UA"/>
        </w:rPr>
        <w:t xml:space="preserve"> </w:t>
      </w:r>
      <w:r w:rsidRPr="00E746B3">
        <w:rPr>
          <w:sz w:val="28"/>
          <w:szCs w:val="28"/>
          <w:lang w:eastAsia="uk-UA"/>
        </w:rPr>
        <w:t>діяльності</w:t>
      </w:r>
      <w:r w:rsidR="00D51DAF">
        <w:rPr>
          <w:sz w:val="28"/>
          <w:szCs w:val="28"/>
          <w:lang w:val="uk-UA" w:eastAsia="uk-UA"/>
        </w:rPr>
        <w:t xml:space="preserve">, </w:t>
      </w:r>
      <w:r w:rsidR="00733B11">
        <w:rPr>
          <w:sz w:val="28"/>
          <w:szCs w:val="28"/>
          <w:lang w:val="uk-UA" w:eastAsia="uk-UA"/>
        </w:rPr>
        <w:t xml:space="preserve"> </w:t>
      </w:r>
      <w:r w:rsidRPr="00E746B3">
        <w:rPr>
          <w:sz w:val="28"/>
          <w:szCs w:val="28"/>
          <w:lang w:eastAsia="uk-UA"/>
        </w:rPr>
        <w:t>спрямованої на розвиток</w:t>
      </w:r>
      <w:r w:rsidR="00733B11">
        <w:rPr>
          <w:sz w:val="28"/>
          <w:szCs w:val="28"/>
          <w:lang w:val="uk-UA" w:eastAsia="uk-UA"/>
        </w:rPr>
        <w:t xml:space="preserve"> </w:t>
      </w:r>
      <w:r w:rsidRPr="00E746B3">
        <w:rPr>
          <w:sz w:val="28"/>
          <w:szCs w:val="28"/>
          <w:lang w:eastAsia="uk-UA"/>
        </w:rPr>
        <w:t>волонтерської</w:t>
      </w:r>
      <w:r w:rsidR="00733B11">
        <w:rPr>
          <w:sz w:val="28"/>
          <w:szCs w:val="28"/>
          <w:lang w:val="uk-UA" w:eastAsia="uk-UA"/>
        </w:rPr>
        <w:t xml:space="preserve"> </w:t>
      </w:r>
      <w:r w:rsidRPr="00E746B3">
        <w:rPr>
          <w:sz w:val="28"/>
          <w:szCs w:val="28"/>
          <w:lang w:eastAsia="uk-UA"/>
        </w:rPr>
        <w:t>діяльності</w:t>
      </w:r>
      <w:r w:rsidR="00E85C9D" w:rsidRPr="00E85C9D">
        <w:rPr>
          <w:sz w:val="28"/>
          <w:szCs w:val="28"/>
          <w:lang w:eastAsia="uk-UA"/>
        </w:rPr>
        <w:t xml:space="preserve"> та залучення</w:t>
      </w:r>
      <w:r w:rsidR="00D51DAF">
        <w:rPr>
          <w:sz w:val="28"/>
          <w:szCs w:val="28"/>
          <w:lang w:val="uk-UA" w:eastAsia="uk-UA"/>
        </w:rPr>
        <w:t xml:space="preserve"> </w:t>
      </w:r>
      <w:r w:rsidR="00E1685D" w:rsidRPr="00E1685D">
        <w:rPr>
          <w:sz w:val="28"/>
          <w:szCs w:val="28"/>
          <w:lang w:eastAsia="uk-UA"/>
        </w:rPr>
        <w:t>до  неї</w:t>
      </w:r>
      <w:r w:rsidR="00733B11">
        <w:rPr>
          <w:sz w:val="28"/>
          <w:szCs w:val="28"/>
          <w:lang w:val="uk-UA" w:eastAsia="uk-UA"/>
        </w:rPr>
        <w:t xml:space="preserve"> </w:t>
      </w:r>
      <w:r w:rsidR="00E85C9D" w:rsidRPr="00E85C9D">
        <w:rPr>
          <w:sz w:val="28"/>
          <w:szCs w:val="28"/>
          <w:lang w:eastAsia="uk-UA"/>
        </w:rPr>
        <w:t>молоді</w:t>
      </w:r>
      <w:r w:rsidRPr="00E746B3">
        <w:rPr>
          <w:sz w:val="28"/>
          <w:szCs w:val="28"/>
          <w:lang w:eastAsia="uk-UA"/>
        </w:rPr>
        <w:t>;</w:t>
      </w:r>
    </w:p>
    <w:p w:rsidR="006D50E2" w:rsidRPr="00E746B3" w:rsidRDefault="006D50E2" w:rsidP="0027088D">
      <w:pPr>
        <w:numPr>
          <w:ilvl w:val="0"/>
          <w:numId w:val="7"/>
        </w:numPr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eastAsia="uk-UA"/>
        </w:rPr>
        <w:t>оприлюднювати  в  ЗМІ та на своєму</w:t>
      </w:r>
      <w:r w:rsidR="00733B11">
        <w:rPr>
          <w:sz w:val="28"/>
          <w:szCs w:val="28"/>
          <w:lang w:val="uk-UA" w:eastAsia="uk-UA"/>
        </w:rPr>
        <w:t xml:space="preserve"> </w:t>
      </w:r>
      <w:r w:rsidRPr="00E746B3">
        <w:rPr>
          <w:sz w:val="28"/>
          <w:szCs w:val="28"/>
          <w:lang w:eastAsia="uk-UA"/>
        </w:rPr>
        <w:t>сайті</w:t>
      </w:r>
      <w:r w:rsidR="00733B11">
        <w:rPr>
          <w:sz w:val="28"/>
          <w:szCs w:val="28"/>
          <w:lang w:val="uk-UA" w:eastAsia="uk-UA"/>
        </w:rPr>
        <w:t xml:space="preserve"> </w:t>
      </w:r>
      <w:r w:rsidRPr="00E746B3">
        <w:rPr>
          <w:sz w:val="28"/>
          <w:szCs w:val="28"/>
          <w:lang w:eastAsia="uk-UA"/>
        </w:rPr>
        <w:t xml:space="preserve">інформацію про </w:t>
      </w:r>
      <w:r w:rsidR="00E51914" w:rsidRPr="00E746B3">
        <w:rPr>
          <w:sz w:val="28"/>
          <w:szCs w:val="28"/>
          <w:lang w:eastAsia="uk-UA"/>
        </w:rPr>
        <w:t>розвиток  волонтерства в ТГ;</w:t>
      </w:r>
    </w:p>
    <w:p w:rsidR="0027088D" w:rsidRPr="00E746B3" w:rsidRDefault="0027088D" w:rsidP="0027088D">
      <w:pPr>
        <w:numPr>
          <w:ilvl w:val="0"/>
          <w:numId w:val="7"/>
        </w:numPr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>створення сприятливих умов та задоволення потреб інвалідів у забезпеченні соціальної, медичної та трудової реабілітації;</w:t>
      </w:r>
    </w:p>
    <w:p w:rsidR="0027088D" w:rsidRPr="00E746B3" w:rsidRDefault="0027088D" w:rsidP="0027088D">
      <w:pPr>
        <w:numPr>
          <w:ilvl w:val="0"/>
          <w:numId w:val="7"/>
        </w:numPr>
        <w:tabs>
          <w:tab w:val="left" w:pos="0"/>
        </w:tabs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>забезпечення надання психіатричної допомоги особам, які страждають на психічні розлади;</w:t>
      </w:r>
    </w:p>
    <w:p w:rsidR="0027088D" w:rsidRPr="00E746B3" w:rsidRDefault="0027088D" w:rsidP="0027088D">
      <w:pPr>
        <w:numPr>
          <w:ilvl w:val="0"/>
          <w:numId w:val="8"/>
        </w:numPr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 xml:space="preserve">забезпечення надання соціальних послуг </w:t>
      </w:r>
      <w:r w:rsidR="005B46DA" w:rsidRPr="00E746B3">
        <w:rPr>
          <w:sz w:val="28"/>
          <w:szCs w:val="28"/>
          <w:lang w:eastAsia="uk-UA"/>
        </w:rPr>
        <w:t>та допомоги</w:t>
      </w:r>
      <w:r w:rsidR="00733B11">
        <w:rPr>
          <w:sz w:val="28"/>
          <w:szCs w:val="28"/>
          <w:lang w:val="uk-UA" w:eastAsia="uk-UA"/>
        </w:rPr>
        <w:t xml:space="preserve"> </w:t>
      </w:r>
      <w:r w:rsidRPr="00E746B3">
        <w:rPr>
          <w:sz w:val="28"/>
          <w:szCs w:val="28"/>
          <w:lang w:val="uk-UA" w:eastAsia="uk-UA"/>
        </w:rPr>
        <w:t>особам, які перебувають у складних життєвих обставинах та потребують сторонньої допомоги;</w:t>
      </w:r>
    </w:p>
    <w:p w:rsidR="0027088D" w:rsidRPr="00E746B3" w:rsidRDefault="0027088D" w:rsidP="0027088D">
      <w:pPr>
        <w:numPr>
          <w:ilvl w:val="0"/>
          <w:numId w:val="8"/>
        </w:numPr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>забезпечення прийняття участі у культурному житті, проведення дозвілля та відпочинку, заняття спортом;</w:t>
      </w:r>
    </w:p>
    <w:p w:rsidR="00672FAD" w:rsidRPr="00E746B3" w:rsidRDefault="0027088D" w:rsidP="00672FAD">
      <w:pPr>
        <w:numPr>
          <w:ilvl w:val="0"/>
          <w:numId w:val="8"/>
        </w:numPr>
        <w:jc w:val="both"/>
        <w:rPr>
          <w:sz w:val="28"/>
          <w:szCs w:val="28"/>
          <w:lang w:eastAsia="uk-UA"/>
        </w:rPr>
      </w:pPr>
      <w:r w:rsidRPr="00E746B3">
        <w:rPr>
          <w:sz w:val="28"/>
          <w:szCs w:val="28"/>
          <w:lang w:val="uk-UA" w:eastAsia="uk-UA"/>
        </w:rPr>
        <w:t>залучення коштів підприємств, спонсорських благодійних коштів для покращення життєдіяльності осіб з обмеженими фізичними можливостями;</w:t>
      </w:r>
    </w:p>
    <w:p w:rsidR="0027088D" w:rsidRPr="00E746B3" w:rsidRDefault="0027088D" w:rsidP="0027088D">
      <w:pPr>
        <w:numPr>
          <w:ilvl w:val="0"/>
          <w:numId w:val="8"/>
        </w:numPr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 xml:space="preserve">забезпечення співпраці </w:t>
      </w:r>
      <w:r w:rsidR="005B46DA" w:rsidRPr="00E746B3">
        <w:rPr>
          <w:sz w:val="28"/>
          <w:szCs w:val="28"/>
          <w:lang w:eastAsia="uk-UA"/>
        </w:rPr>
        <w:t xml:space="preserve">влади, бізнесу, громадського сектору </w:t>
      </w:r>
      <w:r w:rsidRPr="00E746B3">
        <w:rPr>
          <w:sz w:val="28"/>
          <w:szCs w:val="28"/>
          <w:lang w:val="uk-UA" w:eastAsia="uk-UA"/>
        </w:rPr>
        <w:t xml:space="preserve">у вирішені питань посилення соціальної підтримки </w:t>
      </w:r>
      <w:r w:rsidR="005B46DA" w:rsidRPr="00E746B3">
        <w:rPr>
          <w:sz w:val="28"/>
          <w:szCs w:val="28"/>
          <w:lang w:eastAsia="uk-UA"/>
        </w:rPr>
        <w:t>даної</w:t>
      </w:r>
      <w:r w:rsidR="00733B11">
        <w:rPr>
          <w:sz w:val="28"/>
          <w:szCs w:val="28"/>
          <w:lang w:val="uk-UA" w:eastAsia="uk-UA"/>
        </w:rPr>
        <w:t xml:space="preserve"> </w:t>
      </w:r>
      <w:r w:rsidR="005B46DA" w:rsidRPr="00E746B3">
        <w:rPr>
          <w:sz w:val="28"/>
          <w:szCs w:val="28"/>
          <w:lang w:eastAsia="uk-UA"/>
        </w:rPr>
        <w:t>категорії</w:t>
      </w:r>
      <w:r w:rsidR="00733B11">
        <w:rPr>
          <w:sz w:val="28"/>
          <w:szCs w:val="28"/>
          <w:lang w:val="uk-UA" w:eastAsia="uk-UA"/>
        </w:rPr>
        <w:t xml:space="preserve"> </w:t>
      </w:r>
      <w:r w:rsidR="005B46DA" w:rsidRPr="00E746B3">
        <w:rPr>
          <w:sz w:val="28"/>
          <w:szCs w:val="28"/>
          <w:lang w:eastAsia="uk-UA"/>
        </w:rPr>
        <w:t>населення</w:t>
      </w:r>
      <w:r w:rsidRPr="00E746B3">
        <w:rPr>
          <w:sz w:val="28"/>
          <w:szCs w:val="28"/>
          <w:lang w:val="uk-UA" w:eastAsia="uk-UA"/>
        </w:rPr>
        <w:t>;</w:t>
      </w:r>
    </w:p>
    <w:p w:rsidR="0027088D" w:rsidRPr="00E746B3" w:rsidRDefault="0027088D" w:rsidP="0027088D">
      <w:pPr>
        <w:numPr>
          <w:ilvl w:val="0"/>
          <w:numId w:val="8"/>
        </w:numPr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>покращення профілактичної роботи щодо попередження захворювань</w:t>
      </w:r>
      <w:r w:rsidR="005B46DA" w:rsidRPr="00E746B3">
        <w:rPr>
          <w:sz w:val="28"/>
          <w:szCs w:val="28"/>
          <w:lang w:eastAsia="uk-UA"/>
        </w:rPr>
        <w:t>.</w:t>
      </w:r>
    </w:p>
    <w:p w:rsidR="0027088D" w:rsidRPr="00E746B3" w:rsidRDefault="0027088D" w:rsidP="0027088D">
      <w:pPr>
        <w:jc w:val="both"/>
        <w:rPr>
          <w:sz w:val="28"/>
          <w:szCs w:val="28"/>
          <w:lang w:val="uk-UA" w:eastAsia="uk-UA"/>
        </w:rPr>
      </w:pPr>
    </w:p>
    <w:p w:rsidR="0027088D" w:rsidRPr="00C14249" w:rsidRDefault="0027088D" w:rsidP="00077629">
      <w:pPr>
        <w:jc w:val="center"/>
        <w:rPr>
          <w:b/>
          <w:sz w:val="28"/>
          <w:szCs w:val="28"/>
          <w:lang w:val="uk-UA" w:eastAsia="uk-UA"/>
        </w:rPr>
      </w:pPr>
      <w:r w:rsidRPr="00C14249">
        <w:rPr>
          <w:b/>
          <w:sz w:val="28"/>
          <w:szCs w:val="28"/>
          <w:lang w:val="uk-UA" w:eastAsia="uk-UA"/>
        </w:rPr>
        <w:t>Організаційне забезпечення</w:t>
      </w:r>
    </w:p>
    <w:p w:rsidR="0027088D" w:rsidRPr="00E746B3" w:rsidRDefault="0027088D" w:rsidP="0027088D">
      <w:pPr>
        <w:ind w:firstLine="709"/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 xml:space="preserve">Виконання Програми забезпечує виконавчий комітет Семенівської </w:t>
      </w:r>
      <w:r w:rsidR="006B7E1F">
        <w:rPr>
          <w:sz w:val="28"/>
          <w:szCs w:val="28"/>
          <w:lang w:val="uk-UA" w:eastAsia="uk-UA"/>
        </w:rPr>
        <w:t>селищної ради</w:t>
      </w:r>
      <w:r w:rsidRPr="00E746B3">
        <w:rPr>
          <w:sz w:val="28"/>
          <w:szCs w:val="28"/>
          <w:lang w:val="uk-UA" w:eastAsia="uk-UA"/>
        </w:rPr>
        <w:t xml:space="preserve"> </w:t>
      </w:r>
      <w:r w:rsidR="00F46BDD" w:rsidRPr="00F46BDD">
        <w:rPr>
          <w:sz w:val="28"/>
          <w:szCs w:val="28"/>
          <w:lang w:val="uk-UA" w:eastAsia="uk-UA"/>
        </w:rPr>
        <w:t>та</w:t>
      </w:r>
      <w:r w:rsidRPr="00E746B3">
        <w:rPr>
          <w:sz w:val="28"/>
          <w:szCs w:val="28"/>
          <w:lang w:val="uk-UA" w:eastAsia="uk-UA"/>
        </w:rPr>
        <w:t xml:space="preserve"> </w:t>
      </w:r>
      <w:r w:rsidR="006B7E1F">
        <w:rPr>
          <w:sz w:val="28"/>
          <w:szCs w:val="28"/>
          <w:lang w:val="uk-UA" w:eastAsia="uk-UA"/>
        </w:rPr>
        <w:t>У</w:t>
      </w:r>
      <w:r w:rsidRPr="00E746B3">
        <w:rPr>
          <w:sz w:val="28"/>
          <w:szCs w:val="28"/>
          <w:lang w:val="uk-UA" w:eastAsia="uk-UA"/>
        </w:rPr>
        <w:t xml:space="preserve">правління </w:t>
      </w:r>
      <w:r w:rsidR="00E85C9D" w:rsidRPr="00E85C9D">
        <w:rPr>
          <w:sz w:val="28"/>
          <w:szCs w:val="28"/>
          <w:lang w:val="uk-UA" w:eastAsia="uk-UA"/>
        </w:rPr>
        <w:t>соціального захисту</w:t>
      </w:r>
      <w:r w:rsidRPr="00E746B3">
        <w:rPr>
          <w:sz w:val="28"/>
          <w:szCs w:val="28"/>
          <w:lang w:val="uk-UA" w:eastAsia="uk-UA"/>
        </w:rPr>
        <w:t xml:space="preserve"> </w:t>
      </w:r>
      <w:r w:rsidR="006B7E1F">
        <w:rPr>
          <w:sz w:val="28"/>
          <w:szCs w:val="28"/>
          <w:lang w:val="uk-UA" w:eastAsia="uk-UA"/>
        </w:rPr>
        <w:t xml:space="preserve">та праці Семенівської селищної ради </w:t>
      </w:r>
      <w:r w:rsidRPr="00E746B3">
        <w:rPr>
          <w:sz w:val="28"/>
          <w:szCs w:val="28"/>
          <w:lang w:val="uk-UA" w:eastAsia="uk-UA"/>
        </w:rPr>
        <w:t xml:space="preserve">із залученням підприємств, установ, благодійних фондів та релігійних конфесій. </w:t>
      </w:r>
    </w:p>
    <w:p w:rsidR="0027088D" w:rsidRPr="00E746B3" w:rsidRDefault="0027088D" w:rsidP="0027088D">
      <w:pPr>
        <w:ind w:firstLine="709"/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 xml:space="preserve">Реалізація Програми здійснюється згідно заходів цієї Програми. </w:t>
      </w:r>
    </w:p>
    <w:p w:rsidR="0027088D" w:rsidRPr="00E746B3" w:rsidRDefault="0027088D" w:rsidP="00077629">
      <w:pPr>
        <w:ind w:firstLine="709"/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 xml:space="preserve">Хід виконання Програми розглядається щороку на </w:t>
      </w:r>
      <w:r w:rsidR="00D36587" w:rsidRPr="00E746B3">
        <w:rPr>
          <w:sz w:val="28"/>
          <w:szCs w:val="28"/>
          <w:lang w:eastAsia="uk-UA"/>
        </w:rPr>
        <w:t>сесіях</w:t>
      </w:r>
      <w:r w:rsidR="00733B11">
        <w:rPr>
          <w:sz w:val="28"/>
          <w:szCs w:val="28"/>
          <w:lang w:val="uk-UA" w:eastAsia="uk-UA"/>
        </w:rPr>
        <w:t xml:space="preserve"> </w:t>
      </w:r>
      <w:r w:rsidR="006B7E1F">
        <w:rPr>
          <w:sz w:val="28"/>
          <w:szCs w:val="28"/>
          <w:lang w:val="uk-UA" w:eastAsia="uk-UA"/>
        </w:rPr>
        <w:t>Семенівської селищної ради</w:t>
      </w:r>
      <w:r w:rsidR="00D74A90" w:rsidRPr="00E746B3">
        <w:rPr>
          <w:sz w:val="28"/>
          <w:szCs w:val="28"/>
          <w:lang w:eastAsia="uk-UA"/>
        </w:rPr>
        <w:t xml:space="preserve"> </w:t>
      </w:r>
      <w:r w:rsidRPr="00E746B3">
        <w:rPr>
          <w:sz w:val="28"/>
          <w:szCs w:val="28"/>
          <w:lang w:val="uk-UA" w:eastAsia="uk-UA"/>
        </w:rPr>
        <w:t xml:space="preserve"> та на засіданнях  постійних </w:t>
      </w:r>
      <w:r w:rsidR="006B7E1F">
        <w:rPr>
          <w:sz w:val="28"/>
          <w:szCs w:val="28"/>
          <w:lang w:val="uk-UA" w:eastAsia="uk-UA"/>
        </w:rPr>
        <w:t xml:space="preserve">депутатських </w:t>
      </w:r>
      <w:r w:rsidRPr="00E746B3">
        <w:rPr>
          <w:sz w:val="28"/>
          <w:szCs w:val="28"/>
          <w:lang w:val="uk-UA" w:eastAsia="uk-UA"/>
        </w:rPr>
        <w:t>комісій.</w:t>
      </w:r>
    </w:p>
    <w:p w:rsidR="0027088D" w:rsidRPr="00E746B3" w:rsidRDefault="0027088D" w:rsidP="0027088D">
      <w:pPr>
        <w:jc w:val="both"/>
        <w:rPr>
          <w:sz w:val="28"/>
          <w:szCs w:val="28"/>
          <w:lang w:val="uk-UA" w:eastAsia="uk-UA"/>
        </w:rPr>
      </w:pPr>
    </w:p>
    <w:p w:rsidR="0027088D" w:rsidRPr="009D261C" w:rsidRDefault="0027088D" w:rsidP="009D261C">
      <w:pPr>
        <w:jc w:val="center"/>
        <w:rPr>
          <w:b/>
          <w:sz w:val="28"/>
          <w:szCs w:val="28"/>
          <w:lang w:val="uk-UA" w:eastAsia="uk-UA"/>
        </w:rPr>
      </w:pPr>
      <w:r w:rsidRPr="00C14249">
        <w:rPr>
          <w:b/>
          <w:sz w:val="28"/>
          <w:szCs w:val="28"/>
          <w:lang w:val="uk-UA" w:eastAsia="uk-UA"/>
        </w:rPr>
        <w:t>Фінансово-економічне обґрунтування</w:t>
      </w:r>
    </w:p>
    <w:p w:rsidR="0027088D" w:rsidRPr="00480A40" w:rsidRDefault="0027088D" w:rsidP="00077629">
      <w:pPr>
        <w:ind w:firstLine="709"/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>Реалізація Програми та фінансової підтримки соціальної діяльності громадської організації інвалідів здійснюється за рахунок коштів місцевого  бюджету із залученням інших джерел фінансування, не заборонених</w:t>
      </w:r>
      <w:r w:rsidR="006B7E1F">
        <w:rPr>
          <w:sz w:val="28"/>
          <w:szCs w:val="28"/>
          <w:lang w:val="uk-UA" w:eastAsia="uk-UA"/>
        </w:rPr>
        <w:t xml:space="preserve"> чинним</w:t>
      </w:r>
      <w:r w:rsidRPr="00E746B3">
        <w:rPr>
          <w:sz w:val="28"/>
          <w:szCs w:val="28"/>
          <w:lang w:val="uk-UA" w:eastAsia="uk-UA"/>
        </w:rPr>
        <w:t xml:space="preserve"> законодавством. Зміни, які несуть за собою зменшення або збільшення коштів, додатково повинні затверджуватися рішеннями селищної  ради. </w:t>
      </w:r>
    </w:p>
    <w:p w:rsidR="00087C31" w:rsidRPr="00480A40" w:rsidRDefault="00087C31" w:rsidP="00077629">
      <w:pPr>
        <w:ind w:firstLine="709"/>
        <w:jc w:val="both"/>
        <w:rPr>
          <w:sz w:val="28"/>
          <w:szCs w:val="28"/>
          <w:lang w:val="uk-UA" w:eastAsia="uk-UA"/>
        </w:rPr>
      </w:pPr>
    </w:p>
    <w:p w:rsidR="0027088D" w:rsidRPr="00C14249" w:rsidRDefault="0027088D" w:rsidP="00087C31">
      <w:pPr>
        <w:jc w:val="center"/>
        <w:rPr>
          <w:b/>
          <w:sz w:val="28"/>
          <w:szCs w:val="28"/>
          <w:lang w:val="uk-UA" w:eastAsia="uk-UA"/>
        </w:rPr>
      </w:pPr>
      <w:r w:rsidRPr="00C14249">
        <w:rPr>
          <w:b/>
          <w:sz w:val="28"/>
          <w:szCs w:val="28"/>
          <w:lang w:val="uk-UA" w:eastAsia="uk-UA"/>
        </w:rPr>
        <w:t>Очікуваний результат</w:t>
      </w:r>
    </w:p>
    <w:p w:rsidR="00E85C9D" w:rsidRPr="00087C31" w:rsidRDefault="0027088D" w:rsidP="0027088D">
      <w:pPr>
        <w:tabs>
          <w:tab w:val="left" w:pos="1418"/>
        </w:tabs>
        <w:ind w:firstLine="709"/>
        <w:jc w:val="both"/>
        <w:rPr>
          <w:sz w:val="28"/>
          <w:szCs w:val="28"/>
          <w:lang w:eastAsia="uk-UA"/>
        </w:rPr>
      </w:pPr>
      <w:r w:rsidRPr="00E746B3">
        <w:rPr>
          <w:sz w:val="28"/>
          <w:szCs w:val="28"/>
          <w:lang w:val="uk-UA" w:eastAsia="uk-UA"/>
        </w:rPr>
        <w:lastRenderedPageBreak/>
        <w:t xml:space="preserve">Програма спрямована на вирішення основних проблем у сфері соціального захисту осіб   з </w:t>
      </w:r>
      <w:r w:rsidR="00E85C9D" w:rsidRPr="00E85C9D">
        <w:rPr>
          <w:sz w:val="28"/>
          <w:szCs w:val="28"/>
          <w:lang w:eastAsia="uk-UA"/>
        </w:rPr>
        <w:t>інвалідністю  та похилого</w:t>
      </w:r>
      <w:r w:rsidR="00733B11">
        <w:rPr>
          <w:sz w:val="28"/>
          <w:szCs w:val="28"/>
          <w:lang w:val="uk-UA" w:eastAsia="uk-UA"/>
        </w:rPr>
        <w:t xml:space="preserve"> </w:t>
      </w:r>
      <w:r w:rsidR="00E85C9D" w:rsidRPr="00E85C9D">
        <w:rPr>
          <w:sz w:val="28"/>
          <w:szCs w:val="28"/>
          <w:lang w:eastAsia="uk-UA"/>
        </w:rPr>
        <w:t>віку в період</w:t>
      </w:r>
      <w:r w:rsidR="00733B11">
        <w:rPr>
          <w:sz w:val="28"/>
          <w:szCs w:val="28"/>
          <w:lang w:val="uk-UA" w:eastAsia="uk-UA"/>
        </w:rPr>
        <w:t xml:space="preserve"> </w:t>
      </w:r>
      <w:r w:rsidR="00E85C9D" w:rsidRPr="00E85C9D">
        <w:rPr>
          <w:sz w:val="28"/>
          <w:szCs w:val="28"/>
          <w:lang w:eastAsia="uk-UA"/>
        </w:rPr>
        <w:t>подолання</w:t>
      </w:r>
      <w:r w:rsidR="00733B11">
        <w:rPr>
          <w:sz w:val="28"/>
          <w:szCs w:val="28"/>
          <w:lang w:val="uk-UA" w:eastAsia="uk-UA"/>
        </w:rPr>
        <w:t xml:space="preserve"> </w:t>
      </w:r>
      <w:r w:rsidR="00E85C9D" w:rsidRPr="00E85C9D">
        <w:rPr>
          <w:sz w:val="28"/>
          <w:szCs w:val="28"/>
          <w:lang w:eastAsia="uk-UA"/>
        </w:rPr>
        <w:t>наслідків</w:t>
      </w:r>
      <w:r w:rsidR="00733B11">
        <w:rPr>
          <w:sz w:val="28"/>
          <w:szCs w:val="28"/>
          <w:lang w:val="uk-UA" w:eastAsia="uk-UA"/>
        </w:rPr>
        <w:t xml:space="preserve"> </w:t>
      </w:r>
      <w:r w:rsidR="00E85C9D" w:rsidRPr="00E85C9D">
        <w:rPr>
          <w:sz w:val="28"/>
          <w:szCs w:val="28"/>
          <w:lang w:eastAsia="uk-UA"/>
        </w:rPr>
        <w:t>пандемії, а саме:</w:t>
      </w:r>
    </w:p>
    <w:p w:rsidR="00E1685D" w:rsidRPr="00E1685D" w:rsidRDefault="00E1685D" w:rsidP="00D51DAF">
      <w:pPr>
        <w:pStyle w:val="aa"/>
        <w:numPr>
          <w:ilvl w:val="0"/>
          <w:numId w:val="8"/>
        </w:numPr>
        <w:jc w:val="both"/>
        <w:rPr>
          <w:sz w:val="28"/>
          <w:szCs w:val="28"/>
          <w:lang w:eastAsia="uk-UA"/>
        </w:rPr>
      </w:pPr>
      <w:r w:rsidRPr="00E1685D">
        <w:rPr>
          <w:sz w:val="28"/>
          <w:szCs w:val="28"/>
          <w:lang w:eastAsia="uk-UA"/>
        </w:rPr>
        <w:t>запезпечення</w:t>
      </w:r>
      <w:r w:rsidR="00733B11">
        <w:rPr>
          <w:sz w:val="28"/>
          <w:szCs w:val="28"/>
          <w:lang w:val="uk-UA" w:eastAsia="uk-UA"/>
        </w:rPr>
        <w:t xml:space="preserve"> </w:t>
      </w:r>
      <w:r w:rsidRPr="00E1685D">
        <w:rPr>
          <w:sz w:val="28"/>
          <w:szCs w:val="28"/>
          <w:lang w:eastAsia="uk-UA"/>
        </w:rPr>
        <w:t>вирішення</w:t>
      </w:r>
      <w:r w:rsidR="00733B11">
        <w:rPr>
          <w:sz w:val="28"/>
          <w:szCs w:val="28"/>
          <w:lang w:val="uk-UA" w:eastAsia="uk-UA"/>
        </w:rPr>
        <w:t xml:space="preserve"> </w:t>
      </w:r>
      <w:r w:rsidRPr="00E1685D">
        <w:rPr>
          <w:sz w:val="28"/>
          <w:szCs w:val="28"/>
          <w:lang w:eastAsia="uk-UA"/>
        </w:rPr>
        <w:t>питань</w:t>
      </w:r>
      <w:r w:rsidR="00733B11">
        <w:rPr>
          <w:sz w:val="28"/>
          <w:szCs w:val="28"/>
          <w:lang w:val="uk-UA" w:eastAsia="uk-UA"/>
        </w:rPr>
        <w:t xml:space="preserve"> </w:t>
      </w:r>
      <w:r w:rsidRPr="00E1685D">
        <w:rPr>
          <w:sz w:val="28"/>
          <w:szCs w:val="28"/>
          <w:lang w:eastAsia="uk-UA"/>
        </w:rPr>
        <w:t>надання</w:t>
      </w:r>
      <w:r w:rsidR="00733B11">
        <w:rPr>
          <w:sz w:val="28"/>
          <w:szCs w:val="28"/>
          <w:lang w:val="uk-UA" w:eastAsia="uk-UA"/>
        </w:rPr>
        <w:t xml:space="preserve"> </w:t>
      </w:r>
      <w:r w:rsidRPr="00E1685D">
        <w:rPr>
          <w:sz w:val="28"/>
          <w:szCs w:val="28"/>
          <w:lang w:eastAsia="uk-UA"/>
        </w:rPr>
        <w:t>організаційно-правового та інформаційного</w:t>
      </w:r>
      <w:r w:rsidR="00733B11">
        <w:rPr>
          <w:sz w:val="28"/>
          <w:szCs w:val="28"/>
          <w:lang w:val="uk-UA" w:eastAsia="uk-UA"/>
        </w:rPr>
        <w:t xml:space="preserve"> </w:t>
      </w:r>
      <w:r w:rsidRPr="00E1685D">
        <w:rPr>
          <w:sz w:val="28"/>
          <w:szCs w:val="28"/>
          <w:lang w:eastAsia="uk-UA"/>
        </w:rPr>
        <w:t>забезпечення, матеріально-технічного, медичного, соціально-побутового, культурного обслуговування</w:t>
      </w:r>
      <w:r w:rsidR="00733B11">
        <w:rPr>
          <w:sz w:val="28"/>
          <w:szCs w:val="28"/>
          <w:lang w:val="uk-UA" w:eastAsia="uk-UA"/>
        </w:rPr>
        <w:t xml:space="preserve"> </w:t>
      </w:r>
      <w:r w:rsidRPr="00E1685D">
        <w:rPr>
          <w:sz w:val="28"/>
          <w:szCs w:val="28"/>
          <w:lang w:eastAsia="uk-UA"/>
        </w:rPr>
        <w:t>найвразливіших</w:t>
      </w:r>
      <w:r w:rsidR="00733B11">
        <w:rPr>
          <w:sz w:val="28"/>
          <w:szCs w:val="28"/>
          <w:lang w:val="uk-UA" w:eastAsia="uk-UA"/>
        </w:rPr>
        <w:t xml:space="preserve"> </w:t>
      </w:r>
      <w:r w:rsidRPr="00E1685D">
        <w:rPr>
          <w:sz w:val="28"/>
          <w:szCs w:val="28"/>
          <w:lang w:eastAsia="uk-UA"/>
        </w:rPr>
        <w:t>верств</w:t>
      </w:r>
      <w:r w:rsidR="00733B11">
        <w:rPr>
          <w:sz w:val="28"/>
          <w:szCs w:val="28"/>
          <w:lang w:val="uk-UA" w:eastAsia="uk-UA"/>
        </w:rPr>
        <w:t xml:space="preserve"> </w:t>
      </w:r>
      <w:r w:rsidRPr="00E1685D">
        <w:rPr>
          <w:sz w:val="28"/>
          <w:szCs w:val="28"/>
          <w:lang w:eastAsia="uk-UA"/>
        </w:rPr>
        <w:t>населення ;</w:t>
      </w:r>
    </w:p>
    <w:p w:rsidR="00994F0E" w:rsidRPr="00994F0E" w:rsidRDefault="00994F0E" w:rsidP="00D51DAF">
      <w:pPr>
        <w:pStyle w:val="aa"/>
        <w:numPr>
          <w:ilvl w:val="0"/>
          <w:numId w:val="8"/>
        </w:numPr>
        <w:jc w:val="both"/>
        <w:rPr>
          <w:sz w:val="28"/>
          <w:szCs w:val="28"/>
          <w:lang w:eastAsia="uk-UA"/>
        </w:rPr>
      </w:pPr>
      <w:r w:rsidRPr="00994F0E">
        <w:rPr>
          <w:sz w:val="28"/>
          <w:szCs w:val="28"/>
          <w:lang w:eastAsia="uk-UA"/>
        </w:rPr>
        <w:t>здійснення</w:t>
      </w:r>
      <w:r w:rsidR="00733B11">
        <w:rPr>
          <w:sz w:val="28"/>
          <w:szCs w:val="28"/>
          <w:lang w:val="uk-UA" w:eastAsia="uk-UA"/>
        </w:rPr>
        <w:t xml:space="preserve"> </w:t>
      </w:r>
      <w:r w:rsidRPr="00994F0E">
        <w:rPr>
          <w:sz w:val="28"/>
          <w:szCs w:val="28"/>
          <w:lang w:eastAsia="uk-UA"/>
        </w:rPr>
        <w:t>конкретних</w:t>
      </w:r>
      <w:r w:rsidR="00733B11">
        <w:rPr>
          <w:sz w:val="28"/>
          <w:szCs w:val="28"/>
          <w:lang w:val="uk-UA" w:eastAsia="uk-UA"/>
        </w:rPr>
        <w:t xml:space="preserve"> </w:t>
      </w:r>
      <w:r w:rsidRPr="00994F0E">
        <w:rPr>
          <w:sz w:val="28"/>
          <w:szCs w:val="28"/>
          <w:lang w:eastAsia="uk-UA"/>
        </w:rPr>
        <w:t>заходів,  спрямованих  на  забезпечення  права кожного громадянина на достатній</w:t>
      </w:r>
      <w:r w:rsidR="00733B11">
        <w:rPr>
          <w:sz w:val="28"/>
          <w:szCs w:val="28"/>
          <w:lang w:val="uk-UA" w:eastAsia="uk-UA"/>
        </w:rPr>
        <w:t xml:space="preserve"> </w:t>
      </w:r>
      <w:r w:rsidRPr="00994F0E">
        <w:rPr>
          <w:sz w:val="28"/>
          <w:szCs w:val="28"/>
          <w:lang w:eastAsia="uk-UA"/>
        </w:rPr>
        <w:t>життєвий</w:t>
      </w:r>
      <w:r w:rsidR="00733B11">
        <w:rPr>
          <w:sz w:val="28"/>
          <w:szCs w:val="28"/>
          <w:lang w:val="uk-UA" w:eastAsia="uk-UA"/>
        </w:rPr>
        <w:t xml:space="preserve"> </w:t>
      </w:r>
      <w:r w:rsidRPr="00994F0E">
        <w:rPr>
          <w:sz w:val="28"/>
          <w:szCs w:val="28"/>
          <w:lang w:eastAsia="uk-UA"/>
        </w:rPr>
        <w:t>рівень;</w:t>
      </w:r>
    </w:p>
    <w:p w:rsidR="0027088D" w:rsidRPr="00E746B3" w:rsidRDefault="0027088D" w:rsidP="0027088D">
      <w:pPr>
        <w:numPr>
          <w:ilvl w:val="0"/>
          <w:numId w:val="9"/>
        </w:numPr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>створ</w:t>
      </w:r>
      <w:r w:rsidR="00994F0E" w:rsidRPr="00994F0E">
        <w:rPr>
          <w:sz w:val="28"/>
          <w:szCs w:val="28"/>
          <w:lang w:eastAsia="uk-UA"/>
        </w:rPr>
        <w:t>ення</w:t>
      </w:r>
      <w:r w:rsidR="00D51DAF">
        <w:rPr>
          <w:sz w:val="28"/>
          <w:szCs w:val="28"/>
          <w:lang w:val="uk-UA" w:eastAsia="uk-UA"/>
        </w:rPr>
        <w:t xml:space="preserve"> сприятливих умов</w:t>
      </w:r>
      <w:r w:rsidRPr="00E746B3">
        <w:rPr>
          <w:sz w:val="28"/>
          <w:szCs w:val="28"/>
          <w:lang w:val="uk-UA" w:eastAsia="uk-UA"/>
        </w:rPr>
        <w:t xml:space="preserve"> для забезпечення соціальної, медичної та трудової реабілітації інвалідів;</w:t>
      </w:r>
    </w:p>
    <w:p w:rsidR="00994F0E" w:rsidRPr="00994F0E" w:rsidRDefault="0027088D" w:rsidP="0027088D">
      <w:pPr>
        <w:numPr>
          <w:ilvl w:val="0"/>
          <w:numId w:val="9"/>
        </w:numPr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>запровад</w:t>
      </w:r>
      <w:r w:rsidR="00994F0E" w:rsidRPr="00994F0E">
        <w:rPr>
          <w:sz w:val="28"/>
          <w:szCs w:val="28"/>
          <w:lang w:eastAsia="uk-UA"/>
        </w:rPr>
        <w:t>ження</w:t>
      </w:r>
      <w:r w:rsidR="00733B11">
        <w:rPr>
          <w:sz w:val="28"/>
          <w:szCs w:val="28"/>
          <w:lang w:val="uk-UA" w:eastAsia="uk-UA"/>
        </w:rPr>
        <w:t xml:space="preserve"> </w:t>
      </w:r>
      <w:r w:rsidRPr="00E746B3">
        <w:rPr>
          <w:sz w:val="28"/>
          <w:szCs w:val="28"/>
          <w:lang w:val="uk-UA" w:eastAsia="uk-UA"/>
        </w:rPr>
        <w:t>доступн</w:t>
      </w:r>
      <w:r w:rsidR="00994F0E" w:rsidRPr="000E59D7">
        <w:rPr>
          <w:sz w:val="28"/>
          <w:szCs w:val="28"/>
          <w:lang w:eastAsia="uk-UA"/>
        </w:rPr>
        <w:t>их</w:t>
      </w:r>
      <w:r w:rsidRPr="00E746B3">
        <w:rPr>
          <w:sz w:val="28"/>
          <w:szCs w:val="28"/>
          <w:lang w:val="uk-UA" w:eastAsia="uk-UA"/>
        </w:rPr>
        <w:t>, якісн</w:t>
      </w:r>
      <w:r w:rsidR="000E59D7" w:rsidRPr="000E59D7">
        <w:rPr>
          <w:sz w:val="28"/>
          <w:szCs w:val="28"/>
          <w:lang w:eastAsia="uk-UA"/>
        </w:rPr>
        <w:t>их</w:t>
      </w:r>
      <w:r w:rsidRPr="00E746B3">
        <w:rPr>
          <w:sz w:val="28"/>
          <w:szCs w:val="28"/>
          <w:lang w:val="uk-UA" w:eastAsia="uk-UA"/>
        </w:rPr>
        <w:t xml:space="preserve"> оздоровчих</w:t>
      </w:r>
      <w:r w:rsidR="000E59D7" w:rsidRPr="000E59D7">
        <w:rPr>
          <w:sz w:val="28"/>
          <w:szCs w:val="28"/>
          <w:lang w:eastAsia="uk-UA"/>
        </w:rPr>
        <w:t xml:space="preserve"> та</w:t>
      </w:r>
      <w:r w:rsidRPr="00E746B3">
        <w:rPr>
          <w:sz w:val="28"/>
          <w:szCs w:val="28"/>
          <w:lang w:val="uk-UA" w:eastAsia="uk-UA"/>
        </w:rPr>
        <w:t xml:space="preserve"> реабілітаційних</w:t>
      </w:r>
      <w:r w:rsidR="00733B11">
        <w:rPr>
          <w:sz w:val="28"/>
          <w:szCs w:val="28"/>
          <w:lang w:val="uk-UA" w:eastAsia="uk-UA"/>
        </w:rPr>
        <w:t xml:space="preserve"> </w:t>
      </w:r>
      <w:r w:rsidR="00994F0E" w:rsidRPr="00994F0E">
        <w:rPr>
          <w:sz w:val="28"/>
          <w:szCs w:val="28"/>
          <w:lang w:eastAsia="uk-UA"/>
        </w:rPr>
        <w:t>послуг;</w:t>
      </w:r>
    </w:p>
    <w:p w:rsidR="0027088D" w:rsidRPr="00E746B3" w:rsidRDefault="0027088D" w:rsidP="0027088D">
      <w:pPr>
        <w:numPr>
          <w:ilvl w:val="0"/>
          <w:numId w:val="9"/>
        </w:numPr>
        <w:jc w:val="both"/>
        <w:rPr>
          <w:sz w:val="28"/>
          <w:szCs w:val="28"/>
          <w:lang w:val="uk-UA" w:eastAsia="uk-UA"/>
        </w:rPr>
      </w:pPr>
      <w:r w:rsidRPr="00E746B3">
        <w:rPr>
          <w:color w:val="000000"/>
          <w:sz w:val="28"/>
          <w:szCs w:val="28"/>
          <w:lang w:val="uk-UA" w:eastAsia="uk-UA"/>
        </w:rPr>
        <w:t>забезпеч</w:t>
      </w:r>
      <w:r w:rsidR="00DD2FF1" w:rsidRPr="00DD2FF1">
        <w:rPr>
          <w:color w:val="000000"/>
          <w:sz w:val="28"/>
          <w:szCs w:val="28"/>
          <w:lang w:eastAsia="uk-UA"/>
        </w:rPr>
        <w:t>ення</w:t>
      </w:r>
      <w:r w:rsidRPr="00E746B3">
        <w:rPr>
          <w:color w:val="000000"/>
          <w:sz w:val="28"/>
          <w:szCs w:val="28"/>
          <w:lang w:val="uk-UA" w:eastAsia="uk-UA"/>
        </w:rPr>
        <w:t xml:space="preserve"> виконання   принципу «соціального партнерства»  шляхом залучення </w:t>
      </w:r>
      <w:r w:rsidRPr="00E746B3">
        <w:rPr>
          <w:color w:val="000000"/>
          <w:sz w:val="28"/>
          <w:szCs w:val="28"/>
          <w:lang w:val="uk-UA" w:eastAsia="uk-UA"/>
        </w:rPr>
        <w:tab/>
        <w:t xml:space="preserve">підприємств, установ, організацій, приватних підприємців до  реалізації заходів  Програми; </w:t>
      </w:r>
      <w:r w:rsidRPr="00E746B3">
        <w:rPr>
          <w:color w:val="000000"/>
          <w:sz w:val="28"/>
          <w:szCs w:val="28"/>
          <w:lang w:val="uk-UA" w:eastAsia="uk-UA"/>
        </w:rPr>
        <w:tab/>
      </w:r>
      <w:r w:rsidRPr="00E746B3">
        <w:rPr>
          <w:color w:val="000000"/>
          <w:sz w:val="28"/>
          <w:szCs w:val="28"/>
          <w:lang w:val="uk-UA" w:eastAsia="uk-UA"/>
        </w:rPr>
        <w:tab/>
      </w:r>
      <w:r w:rsidRPr="00E746B3">
        <w:rPr>
          <w:color w:val="000000"/>
          <w:sz w:val="28"/>
          <w:szCs w:val="28"/>
          <w:lang w:val="uk-UA" w:eastAsia="uk-UA"/>
        </w:rPr>
        <w:tab/>
      </w:r>
      <w:r w:rsidRPr="00E746B3">
        <w:rPr>
          <w:color w:val="000000"/>
          <w:sz w:val="28"/>
          <w:szCs w:val="28"/>
          <w:lang w:val="uk-UA" w:eastAsia="uk-UA"/>
        </w:rPr>
        <w:tab/>
      </w:r>
    </w:p>
    <w:p w:rsidR="0027088D" w:rsidRPr="00E746B3" w:rsidRDefault="0027088D" w:rsidP="0027088D">
      <w:pPr>
        <w:numPr>
          <w:ilvl w:val="0"/>
          <w:numId w:val="9"/>
        </w:numPr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>підвищ</w:t>
      </w:r>
      <w:r w:rsidR="00DD2FF1" w:rsidRPr="00733B11">
        <w:rPr>
          <w:sz w:val="28"/>
          <w:szCs w:val="28"/>
          <w:lang w:val="uk-UA" w:eastAsia="uk-UA"/>
        </w:rPr>
        <w:t>ення</w:t>
      </w:r>
      <w:r w:rsidRPr="00E746B3">
        <w:rPr>
          <w:sz w:val="28"/>
          <w:szCs w:val="28"/>
          <w:lang w:val="uk-UA" w:eastAsia="uk-UA"/>
        </w:rPr>
        <w:t xml:space="preserve"> поінформован</w:t>
      </w:r>
      <w:r w:rsidR="00733B11">
        <w:rPr>
          <w:sz w:val="28"/>
          <w:szCs w:val="28"/>
          <w:lang w:val="uk-UA" w:eastAsia="uk-UA"/>
        </w:rPr>
        <w:t>ості</w:t>
      </w:r>
      <w:r w:rsidRPr="00E746B3">
        <w:rPr>
          <w:sz w:val="28"/>
          <w:szCs w:val="28"/>
          <w:lang w:val="uk-UA" w:eastAsia="uk-UA"/>
        </w:rPr>
        <w:t xml:space="preserve"> населення </w:t>
      </w:r>
      <w:r w:rsidR="00DD2FF1" w:rsidRPr="00733B11">
        <w:rPr>
          <w:sz w:val="28"/>
          <w:szCs w:val="28"/>
          <w:lang w:val="uk-UA" w:eastAsia="uk-UA"/>
        </w:rPr>
        <w:t>про шляхи і методи</w:t>
      </w:r>
      <w:r w:rsidR="00733B11">
        <w:rPr>
          <w:sz w:val="28"/>
          <w:szCs w:val="28"/>
          <w:lang w:val="uk-UA" w:eastAsia="uk-UA"/>
        </w:rPr>
        <w:t xml:space="preserve"> </w:t>
      </w:r>
      <w:r w:rsidR="00DD2FF1" w:rsidRPr="00733B11">
        <w:rPr>
          <w:sz w:val="28"/>
          <w:szCs w:val="28"/>
          <w:lang w:val="uk-UA" w:eastAsia="uk-UA"/>
        </w:rPr>
        <w:t>подолання</w:t>
      </w:r>
      <w:r w:rsidR="00733B11">
        <w:rPr>
          <w:sz w:val="28"/>
          <w:szCs w:val="28"/>
          <w:lang w:val="uk-UA" w:eastAsia="uk-UA"/>
        </w:rPr>
        <w:t xml:space="preserve"> </w:t>
      </w:r>
      <w:r w:rsidR="00DD2FF1" w:rsidRPr="00733B11">
        <w:rPr>
          <w:sz w:val="28"/>
          <w:szCs w:val="28"/>
          <w:lang w:val="uk-UA" w:eastAsia="uk-UA"/>
        </w:rPr>
        <w:t>насл</w:t>
      </w:r>
      <w:r w:rsidR="00D51DAF">
        <w:rPr>
          <w:sz w:val="28"/>
          <w:szCs w:val="28"/>
          <w:lang w:val="uk-UA" w:eastAsia="uk-UA"/>
        </w:rPr>
        <w:t>і</w:t>
      </w:r>
      <w:r w:rsidR="00DD2FF1" w:rsidRPr="00733B11">
        <w:rPr>
          <w:sz w:val="28"/>
          <w:szCs w:val="28"/>
          <w:lang w:val="uk-UA" w:eastAsia="uk-UA"/>
        </w:rPr>
        <w:t>дків</w:t>
      </w:r>
      <w:r w:rsidR="00733B11">
        <w:rPr>
          <w:sz w:val="28"/>
          <w:szCs w:val="28"/>
          <w:lang w:val="uk-UA" w:eastAsia="uk-UA"/>
        </w:rPr>
        <w:t xml:space="preserve"> </w:t>
      </w:r>
      <w:r w:rsidR="00DD2FF1" w:rsidRPr="00733B11">
        <w:rPr>
          <w:sz w:val="28"/>
          <w:szCs w:val="28"/>
          <w:lang w:val="uk-UA" w:eastAsia="uk-UA"/>
        </w:rPr>
        <w:t>пандемії;</w:t>
      </w:r>
    </w:p>
    <w:p w:rsidR="0027088D" w:rsidRPr="00E746B3" w:rsidRDefault="0027088D" w:rsidP="0027088D">
      <w:pPr>
        <w:numPr>
          <w:ilvl w:val="0"/>
          <w:numId w:val="9"/>
        </w:numPr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>покращ</w:t>
      </w:r>
      <w:r w:rsidR="00DD2FF1" w:rsidRPr="00DD2FF1">
        <w:rPr>
          <w:sz w:val="28"/>
          <w:szCs w:val="28"/>
          <w:lang w:eastAsia="uk-UA"/>
        </w:rPr>
        <w:t>ення</w:t>
      </w:r>
      <w:r w:rsidR="00733B11">
        <w:rPr>
          <w:sz w:val="28"/>
          <w:szCs w:val="28"/>
          <w:lang w:val="uk-UA" w:eastAsia="uk-UA"/>
        </w:rPr>
        <w:t xml:space="preserve"> </w:t>
      </w:r>
      <w:r w:rsidRPr="00E746B3">
        <w:rPr>
          <w:sz w:val="28"/>
          <w:szCs w:val="28"/>
          <w:lang w:val="uk-UA" w:eastAsia="uk-UA"/>
        </w:rPr>
        <w:t>профілактичн</w:t>
      </w:r>
      <w:r w:rsidR="00DD2FF1" w:rsidRPr="00DD2FF1">
        <w:rPr>
          <w:sz w:val="28"/>
          <w:szCs w:val="28"/>
          <w:lang w:eastAsia="uk-UA"/>
        </w:rPr>
        <w:t>ої</w:t>
      </w:r>
      <w:r w:rsidRPr="00E746B3">
        <w:rPr>
          <w:sz w:val="28"/>
          <w:szCs w:val="28"/>
          <w:lang w:val="uk-UA" w:eastAsia="uk-UA"/>
        </w:rPr>
        <w:t xml:space="preserve"> роботу щодо попередження </w:t>
      </w:r>
      <w:r w:rsidR="005B46DA" w:rsidRPr="00E746B3">
        <w:rPr>
          <w:sz w:val="28"/>
          <w:szCs w:val="28"/>
          <w:lang w:val="uk-UA" w:eastAsia="uk-UA"/>
        </w:rPr>
        <w:t>захворювань</w:t>
      </w:r>
      <w:r w:rsidR="005B46DA" w:rsidRPr="00E746B3">
        <w:rPr>
          <w:sz w:val="28"/>
          <w:szCs w:val="28"/>
          <w:lang w:eastAsia="uk-UA"/>
        </w:rPr>
        <w:t>;</w:t>
      </w:r>
    </w:p>
    <w:p w:rsidR="0027088D" w:rsidRPr="00E746B3" w:rsidRDefault="0027088D" w:rsidP="0027088D">
      <w:pPr>
        <w:numPr>
          <w:ilvl w:val="0"/>
          <w:numId w:val="9"/>
        </w:numPr>
        <w:jc w:val="both"/>
        <w:rPr>
          <w:color w:val="000000"/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>підвищ</w:t>
      </w:r>
      <w:r w:rsidR="00F46BDD" w:rsidRPr="00F46BDD">
        <w:rPr>
          <w:sz w:val="28"/>
          <w:szCs w:val="28"/>
          <w:lang w:val="uk-UA" w:eastAsia="uk-UA"/>
        </w:rPr>
        <w:t>ен</w:t>
      </w:r>
      <w:r w:rsidR="00D51DAF">
        <w:rPr>
          <w:sz w:val="28"/>
          <w:szCs w:val="28"/>
          <w:lang w:val="uk-UA" w:eastAsia="uk-UA"/>
        </w:rPr>
        <w:t>н</w:t>
      </w:r>
      <w:r w:rsidR="00F46BDD" w:rsidRPr="00F46BDD">
        <w:rPr>
          <w:sz w:val="28"/>
          <w:szCs w:val="28"/>
          <w:lang w:val="uk-UA" w:eastAsia="uk-UA"/>
        </w:rPr>
        <w:t>я</w:t>
      </w:r>
      <w:r w:rsidR="00733B11">
        <w:rPr>
          <w:sz w:val="28"/>
          <w:szCs w:val="28"/>
          <w:lang w:val="uk-UA" w:eastAsia="uk-UA"/>
        </w:rPr>
        <w:t xml:space="preserve"> </w:t>
      </w:r>
      <w:r w:rsidRPr="00E746B3">
        <w:rPr>
          <w:color w:val="000000"/>
          <w:sz w:val="28"/>
          <w:szCs w:val="28"/>
          <w:lang w:val="uk-UA" w:eastAsia="uk-UA"/>
        </w:rPr>
        <w:t>рівн</w:t>
      </w:r>
      <w:r w:rsidR="00F46BDD" w:rsidRPr="00F46BDD">
        <w:rPr>
          <w:color w:val="000000"/>
          <w:sz w:val="28"/>
          <w:szCs w:val="28"/>
          <w:lang w:val="uk-UA" w:eastAsia="uk-UA"/>
        </w:rPr>
        <w:t>я</w:t>
      </w:r>
      <w:r w:rsidRPr="00E746B3">
        <w:rPr>
          <w:color w:val="000000"/>
          <w:sz w:val="28"/>
          <w:szCs w:val="28"/>
          <w:lang w:val="uk-UA" w:eastAsia="uk-UA"/>
        </w:rPr>
        <w:t xml:space="preserve"> соціальної захищеності інвалідів та їх особисту    активність у вирішенні своїх проблем; </w:t>
      </w:r>
    </w:p>
    <w:p w:rsidR="00087C31" w:rsidRPr="00087C31" w:rsidRDefault="00D51DAF" w:rsidP="00087C31">
      <w:pPr>
        <w:numPr>
          <w:ilvl w:val="0"/>
          <w:numId w:val="9"/>
        </w:numPr>
        <w:jc w:val="both"/>
        <w:rPr>
          <w:spacing w:val="-4"/>
          <w:sz w:val="28"/>
          <w:szCs w:val="28"/>
          <w:lang w:val="uk-UA" w:eastAsia="uk-UA"/>
        </w:rPr>
      </w:pPr>
      <w:r>
        <w:rPr>
          <w:spacing w:val="-4"/>
          <w:sz w:val="28"/>
          <w:szCs w:val="28"/>
          <w:lang w:val="uk-UA" w:eastAsia="uk-UA"/>
        </w:rPr>
        <w:t>п</w:t>
      </w:r>
      <w:r w:rsidR="00087C31" w:rsidRPr="00087C31">
        <w:rPr>
          <w:spacing w:val="-4"/>
          <w:sz w:val="28"/>
          <w:szCs w:val="28"/>
          <w:lang w:val="uk-UA" w:eastAsia="uk-UA"/>
        </w:rPr>
        <w:t>роведення заходів з метою  розвитку та популяризації волонтерської діяльності;</w:t>
      </w:r>
    </w:p>
    <w:p w:rsidR="00087C31" w:rsidRPr="00087C31" w:rsidRDefault="00087C31" w:rsidP="00087C31">
      <w:pPr>
        <w:numPr>
          <w:ilvl w:val="0"/>
          <w:numId w:val="9"/>
        </w:numPr>
        <w:jc w:val="both"/>
        <w:rPr>
          <w:spacing w:val="-4"/>
          <w:sz w:val="28"/>
          <w:szCs w:val="28"/>
          <w:lang w:val="uk-UA" w:eastAsia="uk-UA"/>
        </w:rPr>
      </w:pPr>
      <w:r w:rsidRPr="00087C31">
        <w:rPr>
          <w:spacing w:val="-4"/>
          <w:sz w:val="28"/>
          <w:szCs w:val="28"/>
          <w:lang w:val="uk-UA" w:eastAsia="uk-UA"/>
        </w:rPr>
        <w:t>сприяння  ГО у їх  діяльності</w:t>
      </w:r>
      <w:r w:rsidR="00D51DAF">
        <w:rPr>
          <w:spacing w:val="-4"/>
          <w:sz w:val="28"/>
          <w:szCs w:val="28"/>
          <w:lang w:val="uk-UA" w:eastAsia="uk-UA"/>
        </w:rPr>
        <w:t>,</w:t>
      </w:r>
      <w:r w:rsidRPr="00087C31">
        <w:rPr>
          <w:spacing w:val="-4"/>
          <w:sz w:val="28"/>
          <w:szCs w:val="28"/>
          <w:lang w:val="uk-UA" w:eastAsia="uk-UA"/>
        </w:rPr>
        <w:t xml:space="preserve"> спрямованої на розвиток волонтерської діяльності та залучення  до  неї молоді;</w:t>
      </w:r>
    </w:p>
    <w:p w:rsidR="0027088D" w:rsidRPr="004B3E30" w:rsidRDefault="00087C31" w:rsidP="004B3E30">
      <w:pPr>
        <w:numPr>
          <w:ilvl w:val="0"/>
          <w:numId w:val="9"/>
        </w:numPr>
        <w:jc w:val="both"/>
        <w:rPr>
          <w:spacing w:val="-4"/>
          <w:sz w:val="28"/>
          <w:szCs w:val="28"/>
          <w:lang w:val="uk-UA" w:eastAsia="uk-UA"/>
        </w:rPr>
      </w:pPr>
      <w:r w:rsidRPr="00087C31">
        <w:rPr>
          <w:spacing w:val="-4"/>
          <w:sz w:val="28"/>
          <w:szCs w:val="28"/>
          <w:lang w:val="uk-UA" w:eastAsia="uk-UA"/>
        </w:rPr>
        <w:t>оприлюднення  в  ЗМ</w:t>
      </w:r>
      <w:r w:rsidR="00D51DAF">
        <w:rPr>
          <w:spacing w:val="-4"/>
          <w:sz w:val="28"/>
          <w:szCs w:val="28"/>
          <w:lang w:val="uk-UA" w:eastAsia="uk-UA"/>
        </w:rPr>
        <w:t>І та на своєму  сайті інформації</w:t>
      </w:r>
      <w:r w:rsidR="004B4B63">
        <w:rPr>
          <w:spacing w:val="-4"/>
          <w:sz w:val="28"/>
          <w:szCs w:val="28"/>
          <w:lang w:val="uk-UA" w:eastAsia="uk-UA"/>
        </w:rPr>
        <w:t xml:space="preserve"> про розвиток  волонтерства на території Семенівської селищної ради</w:t>
      </w:r>
      <w:r w:rsidRPr="00087C31">
        <w:rPr>
          <w:spacing w:val="-4"/>
          <w:sz w:val="28"/>
          <w:szCs w:val="28"/>
          <w:lang w:val="uk-UA" w:eastAsia="uk-UA"/>
        </w:rPr>
        <w:t>;</w:t>
      </w:r>
    </w:p>
    <w:p w:rsidR="0027088D" w:rsidRPr="004B3E30" w:rsidRDefault="0027088D" w:rsidP="004B4B63">
      <w:pPr>
        <w:suppressLineNumbers/>
        <w:spacing w:before="60"/>
        <w:ind w:left="708" w:firstLine="1"/>
        <w:jc w:val="center"/>
        <w:rPr>
          <w:b/>
          <w:sz w:val="28"/>
          <w:szCs w:val="28"/>
          <w:lang w:val="uk-UA" w:eastAsia="uk-UA"/>
        </w:rPr>
      </w:pPr>
      <w:r w:rsidRPr="00C14249">
        <w:rPr>
          <w:b/>
          <w:sz w:val="28"/>
          <w:szCs w:val="28"/>
          <w:lang w:val="uk-UA" w:eastAsia="uk-UA"/>
        </w:rPr>
        <w:t>Система управління та контролю за</w:t>
      </w:r>
      <w:r w:rsidR="004B3E30">
        <w:rPr>
          <w:b/>
          <w:sz w:val="28"/>
          <w:szCs w:val="28"/>
          <w:lang w:val="uk-UA" w:eastAsia="uk-UA"/>
        </w:rPr>
        <w:t xml:space="preserve"> ходом виконання</w:t>
      </w:r>
      <w:r w:rsidR="004B4B63">
        <w:rPr>
          <w:b/>
          <w:sz w:val="28"/>
          <w:szCs w:val="28"/>
          <w:lang w:val="uk-UA" w:eastAsia="uk-UA"/>
        </w:rPr>
        <w:t xml:space="preserve"> </w:t>
      </w:r>
      <w:r w:rsidRPr="00C14249">
        <w:rPr>
          <w:b/>
          <w:sz w:val="28"/>
          <w:szCs w:val="28"/>
          <w:lang w:val="uk-UA" w:eastAsia="uk-UA"/>
        </w:rPr>
        <w:t>Програми</w:t>
      </w:r>
    </w:p>
    <w:p w:rsidR="0027088D" w:rsidRPr="00E746B3" w:rsidRDefault="0027088D" w:rsidP="0027088D">
      <w:pPr>
        <w:ind w:left="600"/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>Координацію   і   контроль   за   ходом   виконання   Програми здій</w:t>
      </w:r>
      <w:r w:rsidR="00E1685D">
        <w:rPr>
          <w:sz w:val="28"/>
          <w:szCs w:val="28"/>
          <w:lang w:val="uk-UA" w:eastAsia="uk-UA"/>
        </w:rPr>
        <w:t>снює заступник селищного голови</w:t>
      </w:r>
      <w:r w:rsidR="004B4B63">
        <w:rPr>
          <w:sz w:val="28"/>
          <w:szCs w:val="28"/>
          <w:lang w:val="uk-UA" w:eastAsia="uk-UA"/>
        </w:rPr>
        <w:t xml:space="preserve"> з питань діяльності виконавчих органів</w:t>
      </w:r>
      <w:r w:rsidR="00E1685D" w:rsidRPr="00E1685D">
        <w:rPr>
          <w:sz w:val="28"/>
          <w:szCs w:val="28"/>
          <w:lang w:eastAsia="uk-UA"/>
        </w:rPr>
        <w:t>.</w:t>
      </w:r>
    </w:p>
    <w:p w:rsidR="0027088D" w:rsidRPr="00E746B3" w:rsidRDefault="0027088D" w:rsidP="00077629">
      <w:pPr>
        <w:ind w:left="600"/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 xml:space="preserve">Для контролю за ходом реалізації Програми буде впроваджений щорічний моніторинг виконання передбачених заходів.  </w:t>
      </w:r>
    </w:p>
    <w:p w:rsidR="0027088D" w:rsidRPr="00E746B3" w:rsidRDefault="0027088D" w:rsidP="004B3E30">
      <w:pPr>
        <w:jc w:val="center"/>
        <w:rPr>
          <w:b/>
          <w:sz w:val="28"/>
          <w:szCs w:val="28"/>
          <w:lang w:val="uk-UA" w:eastAsia="uk-UA"/>
        </w:rPr>
      </w:pPr>
      <w:r w:rsidRPr="00E746B3">
        <w:rPr>
          <w:b/>
          <w:sz w:val="28"/>
          <w:szCs w:val="28"/>
          <w:lang w:val="uk-UA" w:eastAsia="uk-UA"/>
        </w:rPr>
        <w:t xml:space="preserve">Джерела фінансування Програми  </w:t>
      </w:r>
    </w:p>
    <w:p w:rsidR="0027088D" w:rsidRPr="00E746B3" w:rsidRDefault="0027088D" w:rsidP="0027088D">
      <w:pPr>
        <w:numPr>
          <w:ilvl w:val="0"/>
          <w:numId w:val="4"/>
        </w:numPr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 xml:space="preserve">кошти державного бюджету; </w:t>
      </w:r>
    </w:p>
    <w:p w:rsidR="0027088D" w:rsidRPr="00E746B3" w:rsidRDefault="0027088D" w:rsidP="0027088D">
      <w:pPr>
        <w:numPr>
          <w:ilvl w:val="0"/>
          <w:numId w:val="4"/>
        </w:numPr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 xml:space="preserve">кошти Фонду соціального захисту інвалідів України; </w:t>
      </w:r>
    </w:p>
    <w:p w:rsidR="0027088D" w:rsidRPr="00E746B3" w:rsidRDefault="005B3C6F" w:rsidP="0027088D">
      <w:pPr>
        <w:numPr>
          <w:ilvl w:val="0"/>
          <w:numId w:val="4"/>
        </w:numPr>
        <w:rPr>
          <w:b/>
          <w:sz w:val="28"/>
          <w:szCs w:val="28"/>
          <w:u w:val="single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>кошти</w:t>
      </w:r>
      <w:r w:rsidR="004B3E30">
        <w:rPr>
          <w:sz w:val="28"/>
          <w:szCs w:val="28"/>
          <w:lang w:val="uk-UA" w:eastAsia="uk-UA"/>
        </w:rPr>
        <w:t xml:space="preserve"> місцевого</w:t>
      </w:r>
      <w:r w:rsidRPr="00E746B3">
        <w:rPr>
          <w:sz w:val="28"/>
          <w:szCs w:val="28"/>
          <w:lang w:val="uk-UA" w:eastAsia="uk-UA"/>
        </w:rPr>
        <w:t xml:space="preserve"> бюджету</w:t>
      </w:r>
      <w:r w:rsidR="00EB4EF2">
        <w:rPr>
          <w:sz w:val="28"/>
          <w:szCs w:val="28"/>
          <w:lang w:val="uk-UA" w:eastAsia="uk-UA"/>
        </w:rPr>
        <w:t>;</w:t>
      </w:r>
    </w:p>
    <w:p w:rsidR="0027088D" w:rsidRPr="00E746B3" w:rsidRDefault="004B3E30" w:rsidP="0027088D">
      <w:pPr>
        <w:numPr>
          <w:ilvl w:val="0"/>
          <w:numId w:val="4"/>
        </w:num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інші джерела фінансування, не заборонені чинним законодавством.</w:t>
      </w:r>
      <w:r w:rsidR="0027088D" w:rsidRPr="00E746B3">
        <w:rPr>
          <w:sz w:val="28"/>
          <w:szCs w:val="28"/>
          <w:lang w:val="uk-UA" w:eastAsia="uk-UA"/>
        </w:rPr>
        <w:t>.</w:t>
      </w:r>
    </w:p>
    <w:p w:rsidR="0027088D" w:rsidRPr="00E746B3" w:rsidRDefault="0027088D" w:rsidP="0027088D">
      <w:pPr>
        <w:rPr>
          <w:b/>
          <w:sz w:val="28"/>
          <w:szCs w:val="28"/>
          <w:u w:val="single"/>
          <w:lang w:val="uk-UA" w:eastAsia="uk-UA"/>
        </w:rPr>
      </w:pPr>
    </w:p>
    <w:p w:rsidR="0027088D" w:rsidRPr="00E746B3" w:rsidRDefault="0027088D" w:rsidP="004B3E30">
      <w:pPr>
        <w:ind w:left="1140"/>
        <w:rPr>
          <w:b/>
          <w:sz w:val="28"/>
          <w:szCs w:val="28"/>
          <w:lang w:val="uk-UA" w:eastAsia="uk-UA"/>
        </w:rPr>
      </w:pPr>
      <w:r w:rsidRPr="00E746B3">
        <w:rPr>
          <w:b/>
          <w:sz w:val="28"/>
          <w:szCs w:val="28"/>
          <w:lang w:val="uk-UA" w:eastAsia="uk-UA"/>
        </w:rPr>
        <w:t xml:space="preserve">                        Пріоритетні напрямки Програми   </w:t>
      </w:r>
    </w:p>
    <w:p w:rsidR="0027088D" w:rsidRPr="00E746B3" w:rsidRDefault="00F36A82" w:rsidP="00F36A82">
      <w:pPr>
        <w:numPr>
          <w:ilvl w:val="0"/>
          <w:numId w:val="4"/>
        </w:numPr>
        <w:jc w:val="both"/>
        <w:rPr>
          <w:sz w:val="28"/>
          <w:szCs w:val="28"/>
          <w:lang w:val="uk-UA" w:eastAsia="uk-UA"/>
        </w:rPr>
      </w:pPr>
      <w:r w:rsidRPr="00F36A82">
        <w:rPr>
          <w:sz w:val="28"/>
          <w:szCs w:val="28"/>
          <w:lang w:val="uk-UA" w:eastAsia="uk-UA"/>
        </w:rPr>
        <w:t>надання фінансової, соціально-психологічної  допомоги особам з інвалідністю та людям похилого віку на 2021- 2022 роки</w:t>
      </w:r>
      <w:r w:rsidRPr="00F36A82">
        <w:rPr>
          <w:sz w:val="28"/>
          <w:szCs w:val="28"/>
          <w:lang w:eastAsia="uk-UA"/>
        </w:rPr>
        <w:t>;</w:t>
      </w:r>
    </w:p>
    <w:p w:rsidR="0027088D" w:rsidRPr="00E746B3" w:rsidRDefault="0027088D" w:rsidP="0027088D">
      <w:pPr>
        <w:numPr>
          <w:ilvl w:val="0"/>
          <w:numId w:val="4"/>
        </w:numPr>
        <w:tabs>
          <w:tab w:val="clear" w:pos="1140"/>
        </w:tabs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>розвиток волонтерського руху з метою надання соціально-психоло</w:t>
      </w:r>
      <w:r w:rsidR="00EB4EF2">
        <w:rPr>
          <w:sz w:val="28"/>
          <w:szCs w:val="28"/>
          <w:lang w:val="uk-UA" w:eastAsia="uk-UA"/>
        </w:rPr>
        <w:t>г</w:t>
      </w:r>
      <w:r w:rsidRPr="00E746B3">
        <w:rPr>
          <w:sz w:val="28"/>
          <w:szCs w:val="28"/>
          <w:lang w:val="uk-UA" w:eastAsia="uk-UA"/>
        </w:rPr>
        <w:t>ічної допомоги, здійснення   соціального супроводу та с</w:t>
      </w:r>
      <w:r w:rsidR="00087C31">
        <w:rPr>
          <w:sz w:val="28"/>
          <w:szCs w:val="28"/>
          <w:lang w:val="uk-UA" w:eastAsia="uk-UA"/>
        </w:rPr>
        <w:t xml:space="preserve">оціальної реабілітації </w:t>
      </w:r>
      <w:r w:rsidR="00087C31" w:rsidRPr="00087C31">
        <w:rPr>
          <w:sz w:val="28"/>
          <w:szCs w:val="28"/>
          <w:lang w:val="uk-UA" w:eastAsia="uk-UA"/>
        </w:rPr>
        <w:t>найвразливіших верст населення  в період пандемії</w:t>
      </w:r>
      <w:r w:rsidRPr="00E746B3">
        <w:rPr>
          <w:sz w:val="28"/>
          <w:szCs w:val="28"/>
          <w:lang w:val="uk-UA" w:eastAsia="uk-UA"/>
        </w:rPr>
        <w:t xml:space="preserve">. </w:t>
      </w:r>
    </w:p>
    <w:p w:rsidR="0027088D" w:rsidRPr="00E746B3" w:rsidRDefault="0027088D" w:rsidP="004B4B63">
      <w:pPr>
        <w:ind w:left="600"/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lastRenderedPageBreak/>
        <w:t xml:space="preserve">      Для контролю за ходом реалізації Програми буде впроваджений щорічний моніторинг виконання передбачених заходів.  </w:t>
      </w:r>
    </w:p>
    <w:p w:rsidR="00087C31" w:rsidRPr="004B3E30" w:rsidRDefault="0027088D" w:rsidP="004B3E30">
      <w:pPr>
        <w:ind w:left="600"/>
        <w:jc w:val="center"/>
        <w:rPr>
          <w:b/>
          <w:sz w:val="28"/>
          <w:szCs w:val="28"/>
          <w:lang w:val="uk-UA" w:eastAsia="uk-UA"/>
        </w:rPr>
      </w:pPr>
      <w:r w:rsidRPr="00E746B3">
        <w:rPr>
          <w:b/>
          <w:sz w:val="28"/>
          <w:szCs w:val="28"/>
          <w:lang w:val="uk-UA" w:eastAsia="uk-UA"/>
        </w:rPr>
        <w:t xml:space="preserve">Відповідальні виконавці Програми   </w:t>
      </w:r>
    </w:p>
    <w:p w:rsidR="0027088D" w:rsidRPr="0075444D" w:rsidRDefault="0027088D" w:rsidP="0027088D">
      <w:pPr>
        <w:numPr>
          <w:ilvl w:val="0"/>
          <w:numId w:val="4"/>
        </w:numPr>
        <w:rPr>
          <w:b/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>виконавчий</w:t>
      </w:r>
      <w:r w:rsidR="00EB4EF2">
        <w:rPr>
          <w:sz w:val="28"/>
          <w:szCs w:val="28"/>
          <w:lang w:val="uk-UA" w:eastAsia="uk-UA"/>
        </w:rPr>
        <w:t xml:space="preserve"> </w:t>
      </w:r>
      <w:r w:rsidRPr="00E746B3">
        <w:rPr>
          <w:sz w:val="28"/>
          <w:szCs w:val="28"/>
          <w:lang w:val="uk-UA" w:eastAsia="uk-UA"/>
        </w:rPr>
        <w:t xml:space="preserve">комітет </w:t>
      </w:r>
      <w:r w:rsidR="004B3E30">
        <w:rPr>
          <w:sz w:val="28"/>
          <w:szCs w:val="28"/>
          <w:lang w:val="uk-UA" w:eastAsia="uk-UA"/>
        </w:rPr>
        <w:t>Сем</w:t>
      </w:r>
      <w:r w:rsidR="004B4B63">
        <w:rPr>
          <w:sz w:val="28"/>
          <w:szCs w:val="28"/>
          <w:lang w:val="uk-UA" w:eastAsia="uk-UA"/>
        </w:rPr>
        <w:t>е</w:t>
      </w:r>
      <w:r w:rsidR="004B3E30">
        <w:rPr>
          <w:sz w:val="28"/>
          <w:szCs w:val="28"/>
          <w:lang w:val="uk-UA" w:eastAsia="uk-UA"/>
        </w:rPr>
        <w:t>нівської селищної ради</w:t>
      </w:r>
      <w:r w:rsidR="00EB4EF2">
        <w:rPr>
          <w:sz w:val="28"/>
          <w:szCs w:val="28"/>
          <w:lang w:val="uk-UA" w:eastAsia="uk-UA"/>
        </w:rPr>
        <w:t>;</w:t>
      </w:r>
    </w:p>
    <w:p w:rsidR="0075444D" w:rsidRPr="00E746B3" w:rsidRDefault="0075444D" w:rsidP="0027088D">
      <w:pPr>
        <w:numPr>
          <w:ilvl w:val="0"/>
          <w:numId w:val="4"/>
        </w:numPr>
        <w:rPr>
          <w:b/>
          <w:sz w:val="28"/>
          <w:szCs w:val="28"/>
          <w:lang w:val="uk-UA" w:eastAsia="uk-UA"/>
        </w:rPr>
      </w:pPr>
      <w:r w:rsidRPr="004B3E30">
        <w:rPr>
          <w:sz w:val="28"/>
          <w:szCs w:val="28"/>
          <w:lang w:eastAsia="uk-UA"/>
        </w:rPr>
        <w:t>управління</w:t>
      </w:r>
      <w:r w:rsidR="00EB4EF2">
        <w:rPr>
          <w:sz w:val="28"/>
          <w:szCs w:val="28"/>
          <w:lang w:val="uk-UA" w:eastAsia="uk-UA"/>
        </w:rPr>
        <w:t xml:space="preserve"> </w:t>
      </w:r>
      <w:r w:rsidRPr="004B3E30">
        <w:rPr>
          <w:sz w:val="28"/>
          <w:szCs w:val="28"/>
          <w:lang w:eastAsia="uk-UA"/>
        </w:rPr>
        <w:t>соціального</w:t>
      </w:r>
      <w:r w:rsidR="00EB4EF2">
        <w:rPr>
          <w:sz w:val="28"/>
          <w:szCs w:val="28"/>
          <w:lang w:val="uk-UA" w:eastAsia="uk-UA"/>
        </w:rPr>
        <w:t xml:space="preserve"> </w:t>
      </w:r>
      <w:r w:rsidRPr="004B3E30">
        <w:rPr>
          <w:sz w:val="28"/>
          <w:szCs w:val="28"/>
          <w:lang w:eastAsia="uk-UA"/>
        </w:rPr>
        <w:t>захисту</w:t>
      </w:r>
      <w:r w:rsidR="004B3E30">
        <w:rPr>
          <w:sz w:val="28"/>
          <w:szCs w:val="28"/>
          <w:lang w:val="uk-UA" w:eastAsia="uk-UA"/>
        </w:rPr>
        <w:t xml:space="preserve"> та праці Семенівської селищної ради</w:t>
      </w:r>
    </w:p>
    <w:p w:rsidR="0027088D" w:rsidRPr="00E746B3" w:rsidRDefault="0027088D" w:rsidP="0027088D">
      <w:pPr>
        <w:rPr>
          <w:b/>
          <w:sz w:val="28"/>
          <w:szCs w:val="28"/>
          <w:lang w:val="uk-UA" w:eastAsia="uk-UA"/>
        </w:rPr>
      </w:pPr>
    </w:p>
    <w:p w:rsidR="0027088D" w:rsidRPr="004B4B63" w:rsidRDefault="0027088D" w:rsidP="004B4B63">
      <w:pPr>
        <w:numPr>
          <w:ilvl w:val="0"/>
          <w:numId w:val="1"/>
        </w:numPr>
        <w:ind w:left="360"/>
        <w:jc w:val="center"/>
        <w:rPr>
          <w:sz w:val="28"/>
          <w:szCs w:val="28"/>
          <w:lang w:val="uk-UA" w:eastAsia="uk-UA"/>
        </w:rPr>
      </w:pPr>
      <w:r w:rsidRPr="00E746B3">
        <w:rPr>
          <w:b/>
          <w:sz w:val="28"/>
          <w:szCs w:val="28"/>
          <w:lang w:val="uk-UA" w:eastAsia="uk-UA"/>
        </w:rPr>
        <w:t xml:space="preserve">Організаційні та правові основи забезпечення  конституційних прав громадян  </w:t>
      </w:r>
    </w:p>
    <w:p w:rsidR="00F36A82" w:rsidRPr="00480A40" w:rsidRDefault="004B4B63" w:rsidP="004B4B63">
      <w:pPr>
        <w:ind w:left="1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1.1. Надання</w:t>
      </w:r>
      <w:r w:rsidR="0027088D" w:rsidRPr="00E746B3">
        <w:rPr>
          <w:sz w:val="28"/>
          <w:szCs w:val="28"/>
          <w:lang w:val="uk-UA" w:eastAsia="uk-UA"/>
        </w:rPr>
        <w:t xml:space="preserve"> безкоштовн</w:t>
      </w:r>
      <w:r>
        <w:rPr>
          <w:sz w:val="28"/>
          <w:szCs w:val="28"/>
          <w:lang w:val="uk-UA" w:eastAsia="uk-UA"/>
        </w:rPr>
        <w:t>ої</w:t>
      </w:r>
      <w:r w:rsidR="0027088D" w:rsidRPr="00E746B3">
        <w:rPr>
          <w:sz w:val="28"/>
          <w:szCs w:val="28"/>
          <w:lang w:val="uk-UA" w:eastAsia="uk-UA"/>
        </w:rPr>
        <w:t xml:space="preserve"> консультативн</w:t>
      </w:r>
      <w:r>
        <w:rPr>
          <w:sz w:val="28"/>
          <w:szCs w:val="28"/>
          <w:lang w:val="uk-UA" w:eastAsia="uk-UA"/>
        </w:rPr>
        <w:t>ої</w:t>
      </w:r>
      <w:r w:rsidR="0027088D" w:rsidRPr="00E746B3">
        <w:rPr>
          <w:sz w:val="28"/>
          <w:szCs w:val="28"/>
          <w:lang w:val="uk-UA" w:eastAsia="uk-UA"/>
        </w:rPr>
        <w:t xml:space="preserve"> допомог</w:t>
      </w:r>
      <w:r>
        <w:rPr>
          <w:sz w:val="28"/>
          <w:szCs w:val="28"/>
          <w:lang w:val="uk-UA" w:eastAsia="uk-UA"/>
        </w:rPr>
        <w:t>и</w:t>
      </w:r>
      <w:r w:rsidR="0027088D" w:rsidRPr="00E746B3">
        <w:rPr>
          <w:sz w:val="28"/>
          <w:szCs w:val="28"/>
          <w:lang w:val="uk-UA" w:eastAsia="uk-UA"/>
        </w:rPr>
        <w:t xml:space="preserve"> з питань забезпечення конституційних прав і соціального захисту інвалідам, членам їх сімей, особам, які опікуються дітьми – інвалідами, із залученням відповідних спеціалістів  (юристів, психологів, лікарів тощо</w:t>
      </w:r>
      <w:r w:rsidR="00EB4EF2">
        <w:rPr>
          <w:sz w:val="28"/>
          <w:szCs w:val="28"/>
          <w:lang w:val="uk-UA" w:eastAsia="uk-UA"/>
        </w:rPr>
        <w:t>)</w:t>
      </w:r>
      <w:r w:rsidR="00D51DAF">
        <w:rPr>
          <w:sz w:val="28"/>
          <w:szCs w:val="28"/>
          <w:lang w:val="uk-UA" w:eastAsia="uk-UA"/>
        </w:rPr>
        <w:t>:</w:t>
      </w:r>
    </w:p>
    <w:p w:rsidR="0027088D" w:rsidRPr="0093762C" w:rsidRDefault="0093762C" w:rsidP="004B4B63">
      <w:pPr>
        <w:pStyle w:val="aa"/>
        <w:numPr>
          <w:ilvl w:val="0"/>
          <w:numId w:val="4"/>
        </w:numPr>
        <w:tabs>
          <w:tab w:val="clear" w:pos="1140"/>
          <w:tab w:val="num" w:pos="709"/>
        </w:tabs>
        <w:ind w:left="709" w:firstLine="71"/>
        <w:outlineLvl w:val="0"/>
        <w:rPr>
          <w:sz w:val="28"/>
          <w:szCs w:val="28"/>
          <w:lang w:val="uk-UA" w:eastAsia="uk-UA"/>
        </w:rPr>
      </w:pPr>
      <w:r w:rsidRPr="0093762C">
        <w:rPr>
          <w:sz w:val="28"/>
          <w:szCs w:val="28"/>
          <w:lang w:val="uk-UA" w:eastAsia="uk-UA"/>
        </w:rPr>
        <w:t>Семенівське  відділення надання безоплатної</w:t>
      </w:r>
      <w:r w:rsidR="00AC1A2A">
        <w:rPr>
          <w:sz w:val="28"/>
          <w:szCs w:val="28"/>
          <w:lang w:val="uk-UA" w:eastAsia="uk-UA"/>
        </w:rPr>
        <w:t xml:space="preserve"> </w:t>
      </w:r>
      <w:r w:rsidR="004B4B63">
        <w:rPr>
          <w:sz w:val="28"/>
          <w:szCs w:val="28"/>
          <w:lang w:val="uk-UA" w:eastAsia="uk-UA"/>
        </w:rPr>
        <w:t xml:space="preserve"> вторинної правової допомоги;</w:t>
      </w:r>
    </w:p>
    <w:p w:rsidR="0027088D" w:rsidRPr="004B4B63" w:rsidRDefault="0093762C" w:rsidP="004B4B63">
      <w:pPr>
        <w:jc w:val="both"/>
        <w:rPr>
          <w:b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-   </w:t>
      </w:r>
      <w:r w:rsidR="004B4B63">
        <w:rPr>
          <w:sz w:val="28"/>
          <w:szCs w:val="28"/>
          <w:lang w:val="uk-UA" w:eastAsia="uk-UA"/>
        </w:rPr>
        <w:t>У</w:t>
      </w:r>
      <w:r w:rsidRPr="00451293">
        <w:rPr>
          <w:sz w:val="28"/>
          <w:szCs w:val="28"/>
          <w:lang w:val="uk-UA" w:eastAsia="uk-UA"/>
        </w:rPr>
        <w:t>правління</w:t>
      </w:r>
      <w:r w:rsidR="00EB4EF2">
        <w:rPr>
          <w:sz w:val="28"/>
          <w:szCs w:val="28"/>
          <w:lang w:val="uk-UA" w:eastAsia="uk-UA"/>
        </w:rPr>
        <w:t xml:space="preserve"> </w:t>
      </w:r>
      <w:r w:rsidRPr="00451293">
        <w:rPr>
          <w:sz w:val="28"/>
          <w:szCs w:val="28"/>
          <w:lang w:val="uk-UA" w:eastAsia="uk-UA"/>
        </w:rPr>
        <w:t>соціальног</w:t>
      </w:r>
      <w:r w:rsidR="00D51DAF">
        <w:rPr>
          <w:sz w:val="28"/>
          <w:szCs w:val="28"/>
          <w:lang w:val="uk-UA" w:eastAsia="uk-UA"/>
        </w:rPr>
        <w:t xml:space="preserve">о </w:t>
      </w:r>
      <w:r w:rsidRPr="00451293">
        <w:rPr>
          <w:sz w:val="28"/>
          <w:szCs w:val="28"/>
          <w:lang w:val="uk-UA" w:eastAsia="uk-UA"/>
        </w:rPr>
        <w:t>захисту</w:t>
      </w:r>
      <w:r w:rsidR="004B4B63">
        <w:rPr>
          <w:sz w:val="28"/>
          <w:szCs w:val="28"/>
          <w:lang w:val="uk-UA" w:eastAsia="uk-UA"/>
        </w:rPr>
        <w:t xml:space="preserve"> та праці Семенівської селищної ради</w:t>
      </w:r>
      <w:r w:rsidR="00EB4EF2">
        <w:rPr>
          <w:sz w:val="28"/>
          <w:szCs w:val="28"/>
          <w:lang w:val="uk-UA" w:eastAsia="uk-UA"/>
        </w:rPr>
        <w:t>.</w:t>
      </w:r>
    </w:p>
    <w:p w:rsidR="00F36A82" w:rsidRPr="00E746B3" w:rsidRDefault="0027088D" w:rsidP="004B4B63">
      <w:pPr>
        <w:ind w:left="120"/>
        <w:jc w:val="both"/>
        <w:outlineLvl w:val="0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>1.2. Організ</w:t>
      </w:r>
      <w:r w:rsidR="004B4B63">
        <w:rPr>
          <w:sz w:val="28"/>
          <w:szCs w:val="28"/>
          <w:lang w:val="uk-UA" w:eastAsia="uk-UA"/>
        </w:rPr>
        <w:t>ація</w:t>
      </w:r>
      <w:r w:rsidRPr="00E746B3">
        <w:rPr>
          <w:sz w:val="28"/>
          <w:szCs w:val="28"/>
          <w:lang w:val="uk-UA" w:eastAsia="uk-UA"/>
        </w:rPr>
        <w:t xml:space="preserve"> робот</w:t>
      </w:r>
      <w:r w:rsidR="004B4B63">
        <w:rPr>
          <w:sz w:val="28"/>
          <w:szCs w:val="28"/>
          <w:lang w:val="uk-UA" w:eastAsia="uk-UA"/>
        </w:rPr>
        <w:t>и</w:t>
      </w:r>
      <w:r w:rsidRPr="00E746B3">
        <w:rPr>
          <w:sz w:val="28"/>
          <w:szCs w:val="28"/>
          <w:lang w:val="uk-UA" w:eastAsia="uk-UA"/>
        </w:rPr>
        <w:t xml:space="preserve"> волонтерів (із числа соціальних працівників, безробітних, </w:t>
      </w:r>
      <w:r w:rsidR="00F36A82" w:rsidRPr="00451293">
        <w:rPr>
          <w:sz w:val="28"/>
          <w:szCs w:val="28"/>
          <w:lang w:val="uk-UA" w:eastAsia="uk-UA"/>
        </w:rPr>
        <w:t>молоді</w:t>
      </w:r>
      <w:r w:rsidRPr="00E746B3">
        <w:rPr>
          <w:sz w:val="28"/>
          <w:szCs w:val="28"/>
          <w:lang w:val="uk-UA" w:eastAsia="uk-UA"/>
        </w:rPr>
        <w:t xml:space="preserve">) для надання всебічної допомоги </w:t>
      </w:r>
      <w:r w:rsidR="00F36A82" w:rsidRPr="00451293">
        <w:rPr>
          <w:sz w:val="28"/>
          <w:szCs w:val="28"/>
          <w:lang w:val="uk-UA" w:eastAsia="uk-UA"/>
        </w:rPr>
        <w:t>найвразливіши</w:t>
      </w:r>
      <w:r w:rsidR="00EB4EF2">
        <w:rPr>
          <w:sz w:val="28"/>
          <w:szCs w:val="28"/>
          <w:lang w:val="uk-UA" w:eastAsia="uk-UA"/>
        </w:rPr>
        <w:t xml:space="preserve">м </w:t>
      </w:r>
      <w:r w:rsidR="00F36A82" w:rsidRPr="00451293">
        <w:rPr>
          <w:sz w:val="28"/>
          <w:szCs w:val="28"/>
          <w:lang w:val="uk-UA" w:eastAsia="uk-UA"/>
        </w:rPr>
        <w:t>верств</w:t>
      </w:r>
      <w:r w:rsidR="00EB4EF2">
        <w:rPr>
          <w:sz w:val="28"/>
          <w:szCs w:val="28"/>
          <w:lang w:val="uk-UA" w:eastAsia="uk-UA"/>
        </w:rPr>
        <w:t xml:space="preserve">ам  </w:t>
      </w:r>
      <w:r w:rsidR="00F36A82" w:rsidRPr="00451293">
        <w:rPr>
          <w:sz w:val="28"/>
          <w:szCs w:val="28"/>
          <w:lang w:val="uk-UA" w:eastAsia="uk-UA"/>
        </w:rPr>
        <w:t>населення</w:t>
      </w:r>
      <w:r w:rsidR="00D51DAF">
        <w:rPr>
          <w:sz w:val="28"/>
          <w:szCs w:val="28"/>
          <w:lang w:val="uk-UA" w:eastAsia="uk-UA"/>
        </w:rPr>
        <w:t>:</w:t>
      </w:r>
    </w:p>
    <w:p w:rsidR="00F36A82" w:rsidRPr="00EB4EF2" w:rsidRDefault="00F36A82" w:rsidP="00EB4EF2">
      <w:pPr>
        <w:pStyle w:val="aa"/>
        <w:numPr>
          <w:ilvl w:val="0"/>
          <w:numId w:val="4"/>
        </w:numPr>
        <w:outlineLvl w:val="0"/>
        <w:rPr>
          <w:sz w:val="28"/>
          <w:szCs w:val="28"/>
          <w:lang w:val="uk-UA" w:eastAsia="uk-UA"/>
        </w:rPr>
      </w:pPr>
      <w:r w:rsidRPr="00EB4EF2">
        <w:rPr>
          <w:sz w:val="28"/>
          <w:szCs w:val="28"/>
          <w:lang w:eastAsia="uk-UA"/>
        </w:rPr>
        <w:t xml:space="preserve">КУ </w:t>
      </w:r>
      <w:r w:rsidRPr="00EB4EF2">
        <w:rPr>
          <w:sz w:val="28"/>
          <w:szCs w:val="28"/>
          <w:lang w:val="uk-UA" w:eastAsia="uk-UA"/>
        </w:rPr>
        <w:t>«Ц</w:t>
      </w:r>
      <w:r w:rsidR="0027088D" w:rsidRPr="00EB4EF2">
        <w:rPr>
          <w:sz w:val="28"/>
          <w:szCs w:val="28"/>
          <w:lang w:eastAsia="uk-UA"/>
        </w:rPr>
        <w:t>ентр</w:t>
      </w:r>
      <w:r w:rsidR="00AC1A2A">
        <w:rPr>
          <w:sz w:val="28"/>
          <w:szCs w:val="28"/>
          <w:lang w:val="uk-UA" w:eastAsia="uk-UA"/>
        </w:rPr>
        <w:t xml:space="preserve"> </w:t>
      </w:r>
      <w:r w:rsidRPr="00EB4EF2">
        <w:rPr>
          <w:sz w:val="28"/>
          <w:szCs w:val="28"/>
          <w:lang w:val="uk-UA" w:eastAsia="uk-UA"/>
        </w:rPr>
        <w:t xml:space="preserve">надання </w:t>
      </w:r>
      <w:r w:rsidR="0027088D" w:rsidRPr="00EB4EF2">
        <w:rPr>
          <w:sz w:val="28"/>
          <w:szCs w:val="28"/>
          <w:lang w:eastAsia="uk-UA"/>
        </w:rPr>
        <w:t>соціальн</w:t>
      </w:r>
      <w:r w:rsidRPr="00EB4EF2">
        <w:rPr>
          <w:sz w:val="28"/>
          <w:szCs w:val="28"/>
          <w:lang w:val="uk-UA" w:eastAsia="uk-UA"/>
        </w:rPr>
        <w:t>их послуг»</w:t>
      </w:r>
      <w:r w:rsidR="00EB4EF2">
        <w:rPr>
          <w:sz w:val="28"/>
          <w:szCs w:val="28"/>
          <w:lang w:val="uk-UA" w:eastAsia="uk-UA"/>
        </w:rPr>
        <w:t>;</w:t>
      </w:r>
    </w:p>
    <w:p w:rsidR="0027088D" w:rsidRPr="00EB4EF2" w:rsidRDefault="00EB4EF2" w:rsidP="00EB4EF2">
      <w:pPr>
        <w:pStyle w:val="aa"/>
        <w:numPr>
          <w:ilvl w:val="0"/>
          <w:numId w:val="4"/>
        </w:numPr>
        <w:outlineLvl w:val="0"/>
        <w:rPr>
          <w:sz w:val="28"/>
          <w:szCs w:val="28"/>
          <w:lang w:val="uk-UA" w:eastAsia="uk-UA"/>
        </w:rPr>
      </w:pPr>
      <w:r w:rsidRPr="00EB4EF2">
        <w:rPr>
          <w:sz w:val="28"/>
          <w:szCs w:val="28"/>
          <w:lang w:val="uk-UA" w:eastAsia="uk-UA"/>
        </w:rPr>
        <w:t xml:space="preserve"> </w:t>
      </w:r>
      <w:r w:rsidR="00F36A82" w:rsidRPr="00EB4EF2">
        <w:rPr>
          <w:sz w:val="28"/>
          <w:szCs w:val="28"/>
          <w:lang w:val="uk-UA" w:eastAsia="uk-UA"/>
        </w:rPr>
        <w:t>ГО осіб з інвалідністю</w:t>
      </w:r>
      <w:r>
        <w:rPr>
          <w:sz w:val="28"/>
          <w:szCs w:val="28"/>
          <w:lang w:val="uk-UA" w:eastAsia="uk-UA"/>
        </w:rPr>
        <w:t>.</w:t>
      </w:r>
    </w:p>
    <w:p w:rsidR="00F36A82" w:rsidRPr="00F36A82" w:rsidRDefault="00F36A82" w:rsidP="0027088D">
      <w:pPr>
        <w:ind w:left="120"/>
        <w:outlineLvl w:val="0"/>
        <w:rPr>
          <w:sz w:val="28"/>
          <w:szCs w:val="28"/>
          <w:lang w:val="uk-UA" w:eastAsia="uk-UA"/>
        </w:rPr>
      </w:pPr>
    </w:p>
    <w:p w:rsidR="00EB4EF2" w:rsidRPr="004B4B63" w:rsidRDefault="0027088D" w:rsidP="004B4B63">
      <w:pPr>
        <w:numPr>
          <w:ilvl w:val="0"/>
          <w:numId w:val="1"/>
        </w:numPr>
        <w:ind w:left="360"/>
        <w:jc w:val="center"/>
        <w:rPr>
          <w:b/>
          <w:sz w:val="28"/>
          <w:szCs w:val="28"/>
          <w:lang w:val="uk-UA" w:eastAsia="uk-UA"/>
        </w:rPr>
      </w:pPr>
      <w:r w:rsidRPr="0093762C">
        <w:rPr>
          <w:b/>
          <w:sz w:val="28"/>
          <w:szCs w:val="28"/>
          <w:lang w:val="uk-UA" w:eastAsia="uk-UA"/>
        </w:rPr>
        <w:t>Забезпечення достатнього рівня життя та соціальний захист</w:t>
      </w:r>
    </w:p>
    <w:p w:rsidR="0027088D" w:rsidRPr="00E746B3" w:rsidRDefault="0027088D" w:rsidP="004B4B63">
      <w:pPr>
        <w:ind w:left="240"/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 xml:space="preserve">2.1. Щорічно, при затвердженні  бюджету, передбачати кошти для надання </w:t>
      </w:r>
      <w:r w:rsidR="0093762C">
        <w:rPr>
          <w:sz w:val="28"/>
          <w:szCs w:val="28"/>
          <w:lang w:val="uk-UA" w:eastAsia="uk-UA"/>
        </w:rPr>
        <w:t>матеріальної  допомоги особам з числа найвразливіших верст населення.</w:t>
      </w:r>
    </w:p>
    <w:p w:rsidR="0027088D" w:rsidRPr="00E746B3" w:rsidRDefault="0027088D" w:rsidP="004B4B63">
      <w:pPr>
        <w:jc w:val="center"/>
        <w:outlineLvl w:val="0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 xml:space="preserve">Виконавчий комітет </w:t>
      </w:r>
      <w:r w:rsidR="004B4B63">
        <w:rPr>
          <w:sz w:val="28"/>
          <w:szCs w:val="28"/>
          <w:lang w:val="uk-UA" w:eastAsia="uk-UA"/>
        </w:rPr>
        <w:t xml:space="preserve">Семенівської </w:t>
      </w:r>
      <w:r w:rsidRPr="00E746B3">
        <w:rPr>
          <w:sz w:val="28"/>
          <w:szCs w:val="28"/>
          <w:lang w:val="uk-UA" w:eastAsia="uk-UA"/>
        </w:rPr>
        <w:t>селищної ради.</w:t>
      </w:r>
    </w:p>
    <w:p w:rsidR="0027088D" w:rsidRPr="004B4B63" w:rsidRDefault="0027088D" w:rsidP="004B4B63">
      <w:pPr>
        <w:ind w:left="2760" w:hanging="2618"/>
        <w:jc w:val="center"/>
        <w:rPr>
          <w:i/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>Щорічно.</w:t>
      </w:r>
    </w:p>
    <w:p w:rsidR="0027088D" w:rsidRPr="00E746B3" w:rsidRDefault="0027088D" w:rsidP="0027088D">
      <w:pPr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 xml:space="preserve"> 2.2. Щорічно, при затвердженні бюджету, передбачати кошти для надання одноразової грошової допомоги  інвалідам</w:t>
      </w:r>
      <w:r w:rsidR="0093762C">
        <w:rPr>
          <w:sz w:val="28"/>
          <w:szCs w:val="28"/>
          <w:lang w:val="uk-UA" w:eastAsia="uk-UA"/>
        </w:rPr>
        <w:t xml:space="preserve">  1 групи  та  по зору.</w:t>
      </w:r>
    </w:p>
    <w:p w:rsidR="0027088D" w:rsidRPr="00E746B3" w:rsidRDefault="0027088D" w:rsidP="004B4B63">
      <w:pPr>
        <w:ind w:left="360"/>
        <w:jc w:val="center"/>
        <w:outlineLvl w:val="0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 xml:space="preserve">Виконавчий комітет </w:t>
      </w:r>
      <w:r w:rsidR="004B4B63">
        <w:rPr>
          <w:sz w:val="28"/>
          <w:szCs w:val="28"/>
          <w:lang w:val="uk-UA" w:eastAsia="uk-UA"/>
        </w:rPr>
        <w:t>Семенівської</w:t>
      </w:r>
      <w:r w:rsidR="004B4B63" w:rsidRPr="00E746B3">
        <w:rPr>
          <w:sz w:val="28"/>
          <w:szCs w:val="28"/>
          <w:lang w:val="uk-UA" w:eastAsia="uk-UA"/>
        </w:rPr>
        <w:t xml:space="preserve"> </w:t>
      </w:r>
      <w:r w:rsidRPr="00E746B3">
        <w:rPr>
          <w:sz w:val="28"/>
          <w:szCs w:val="28"/>
          <w:lang w:val="uk-UA" w:eastAsia="uk-UA"/>
        </w:rPr>
        <w:t>селищної ради</w:t>
      </w:r>
      <w:r w:rsidR="00EB4EF2">
        <w:rPr>
          <w:sz w:val="28"/>
          <w:szCs w:val="28"/>
          <w:lang w:val="uk-UA" w:eastAsia="uk-UA"/>
        </w:rPr>
        <w:t>.</w:t>
      </w:r>
    </w:p>
    <w:p w:rsidR="0027088D" w:rsidRPr="004B4B63" w:rsidRDefault="0027088D" w:rsidP="004B4B63">
      <w:pPr>
        <w:jc w:val="center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>Щорічно.</w:t>
      </w:r>
    </w:p>
    <w:p w:rsidR="0027088D" w:rsidRPr="00E746B3" w:rsidRDefault="0027088D" w:rsidP="0027088D">
      <w:pPr>
        <w:numPr>
          <w:ilvl w:val="1"/>
          <w:numId w:val="6"/>
        </w:numPr>
        <w:tabs>
          <w:tab w:val="clear" w:pos="360"/>
          <w:tab w:val="num" w:pos="0"/>
        </w:tabs>
        <w:ind w:left="120" w:firstLine="0"/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 xml:space="preserve">Вивчати потребу в проведенні  капітального та поточного ремонту житла малозабезпечених інвалідів. Подавати свої пропозиції на розгляд депутатських комісій для передбачення відповідних коштів у селищному  бюджеті. </w:t>
      </w:r>
    </w:p>
    <w:p w:rsidR="0027088D" w:rsidRPr="00E746B3" w:rsidRDefault="0027088D" w:rsidP="004B4B63">
      <w:pPr>
        <w:jc w:val="center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 xml:space="preserve">Виконавчий комітет </w:t>
      </w:r>
      <w:r w:rsidR="004B4B63">
        <w:rPr>
          <w:sz w:val="28"/>
          <w:szCs w:val="28"/>
          <w:lang w:val="uk-UA" w:eastAsia="uk-UA"/>
        </w:rPr>
        <w:t>Семенівської</w:t>
      </w:r>
      <w:r w:rsidR="004B4B63" w:rsidRPr="00E746B3">
        <w:rPr>
          <w:sz w:val="28"/>
          <w:szCs w:val="28"/>
          <w:lang w:val="uk-UA" w:eastAsia="uk-UA"/>
        </w:rPr>
        <w:t xml:space="preserve"> </w:t>
      </w:r>
      <w:r w:rsidRPr="00E746B3">
        <w:rPr>
          <w:sz w:val="28"/>
          <w:szCs w:val="28"/>
          <w:lang w:val="uk-UA" w:eastAsia="uk-UA"/>
        </w:rPr>
        <w:t>селищної ради</w:t>
      </w:r>
    </w:p>
    <w:p w:rsidR="0027088D" w:rsidRPr="00E746B3" w:rsidRDefault="0027088D" w:rsidP="004B4B63">
      <w:pPr>
        <w:jc w:val="center"/>
        <w:rPr>
          <w:i/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>Щорічно.</w:t>
      </w:r>
    </w:p>
    <w:p w:rsidR="0027088D" w:rsidRPr="00E746B3" w:rsidRDefault="0027088D" w:rsidP="0027088D">
      <w:pPr>
        <w:rPr>
          <w:b/>
          <w:sz w:val="28"/>
          <w:szCs w:val="28"/>
          <w:lang w:val="uk-UA" w:eastAsia="uk-UA"/>
        </w:rPr>
      </w:pPr>
    </w:p>
    <w:p w:rsidR="0027088D" w:rsidRPr="00E746B3" w:rsidRDefault="0027088D" w:rsidP="00D51DAF">
      <w:pPr>
        <w:ind w:firstLine="708"/>
        <w:jc w:val="center"/>
        <w:rPr>
          <w:b/>
          <w:sz w:val="28"/>
          <w:szCs w:val="28"/>
          <w:lang w:val="uk-UA" w:eastAsia="uk-UA"/>
        </w:rPr>
      </w:pPr>
      <w:r w:rsidRPr="00E746B3">
        <w:rPr>
          <w:b/>
          <w:sz w:val="28"/>
          <w:szCs w:val="28"/>
          <w:lang w:val="uk-UA" w:eastAsia="uk-UA"/>
        </w:rPr>
        <w:t>3. Транспортне обслуговування інвалідів, доступність, індивідуальна           мобільність.</w:t>
      </w:r>
    </w:p>
    <w:p w:rsidR="00D51DAF" w:rsidRPr="00E746B3" w:rsidRDefault="00D51DAF" w:rsidP="0027088D">
      <w:pPr>
        <w:rPr>
          <w:sz w:val="28"/>
          <w:szCs w:val="28"/>
          <w:lang w:val="uk-UA" w:eastAsia="uk-UA"/>
        </w:rPr>
      </w:pPr>
    </w:p>
    <w:p w:rsidR="0027088D" w:rsidRPr="00E746B3" w:rsidRDefault="004B4B63" w:rsidP="0027088D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3.1</w:t>
      </w:r>
      <w:r w:rsidR="0027088D" w:rsidRPr="00E746B3">
        <w:rPr>
          <w:sz w:val="28"/>
          <w:szCs w:val="28"/>
          <w:lang w:val="uk-UA" w:eastAsia="uk-UA"/>
        </w:rPr>
        <w:t>. Аналіз   стан</w:t>
      </w:r>
      <w:r>
        <w:rPr>
          <w:sz w:val="28"/>
          <w:szCs w:val="28"/>
          <w:lang w:val="uk-UA" w:eastAsia="uk-UA"/>
        </w:rPr>
        <w:t>у</w:t>
      </w:r>
      <w:r w:rsidR="0027088D" w:rsidRPr="00E746B3">
        <w:rPr>
          <w:sz w:val="28"/>
          <w:szCs w:val="28"/>
          <w:lang w:val="uk-UA" w:eastAsia="uk-UA"/>
        </w:rPr>
        <w:t xml:space="preserve">  виконання законодавчих </w:t>
      </w:r>
      <w:r w:rsidR="00D51DAF">
        <w:rPr>
          <w:sz w:val="28"/>
          <w:szCs w:val="28"/>
          <w:lang w:val="uk-UA" w:eastAsia="uk-UA"/>
        </w:rPr>
        <w:t xml:space="preserve"> та </w:t>
      </w:r>
      <w:r w:rsidR="0027088D" w:rsidRPr="00E746B3">
        <w:rPr>
          <w:sz w:val="28"/>
          <w:szCs w:val="28"/>
          <w:lang w:val="uk-UA" w:eastAsia="uk-UA"/>
        </w:rPr>
        <w:t xml:space="preserve">нормативних актів стосовно безперешкодного доступу людей з інвалідністю до об’єктів житлового та громадського призначення. </w:t>
      </w:r>
    </w:p>
    <w:p w:rsidR="00D51DAF" w:rsidRPr="00E746B3" w:rsidRDefault="0027088D" w:rsidP="0027088D">
      <w:pPr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>За результатами щорічного аналізу вживати невідкладних заходів і забезпеч</w:t>
      </w:r>
      <w:r w:rsidR="004B4B63">
        <w:rPr>
          <w:sz w:val="28"/>
          <w:szCs w:val="28"/>
          <w:lang w:val="uk-UA" w:eastAsia="uk-UA"/>
        </w:rPr>
        <w:t>ення</w:t>
      </w:r>
      <w:r w:rsidRPr="00E746B3">
        <w:rPr>
          <w:sz w:val="28"/>
          <w:szCs w:val="28"/>
          <w:lang w:val="uk-UA" w:eastAsia="uk-UA"/>
        </w:rPr>
        <w:t xml:space="preserve"> їх виконання. </w:t>
      </w:r>
    </w:p>
    <w:p w:rsidR="0027088D" w:rsidRDefault="0027088D" w:rsidP="004B4B63">
      <w:pPr>
        <w:jc w:val="center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>Щорічно, до 01.02.</w:t>
      </w:r>
    </w:p>
    <w:p w:rsidR="00D51DAF" w:rsidRPr="00E746B3" w:rsidRDefault="00D51DAF" w:rsidP="00EB4EF2">
      <w:pPr>
        <w:rPr>
          <w:sz w:val="28"/>
          <w:szCs w:val="28"/>
          <w:lang w:val="uk-UA" w:eastAsia="uk-UA"/>
        </w:rPr>
      </w:pPr>
    </w:p>
    <w:p w:rsidR="0027088D" w:rsidRPr="00E746B3" w:rsidRDefault="0027088D" w:rsidP="0027088D">
      <w:pPr>
        <w:ind w:left="2760"/>
        <w:outlineLvl w:val="0"/>
        <w:rPr>
          <w:i/>
          <w:sz w:val="28"/>
          <w:szCs w:val="28"/>
          <w:lang w:val="uk-UA" w:eastAsia="uk-UA"/>
        </w:rPr>
      </w:pPr>
    </w:p>
    <w:p w:rsidR="0027088D" w:rsidRPr="00E746B3" w:rsidRDefault="004B4B63" w:rsidP="004B4B63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3.2</w:t>
      </w:r>
      <w:r w:rsidR="0027088D" w:rsidRPr="00EB4EF2">
        <w:rPr>
          <w:sz w:val="28"/>
          <w:szCs w:val="28"/>
          <w:lang w:val="uk-UA" w:eastAsia="uk-UA"/>
        </w:rPr>
        <w:t xml:space="preserve">. В місцях  проживання та переміщення осіб з вадами зору передбачити обов’язкове обладнання зони пішохідних переходів звуковими світлофорами та зебрами. </w:t>
      </w:r>
      <w:r w:rsidR="0027088D" w:rsidRPr="00E746B3">
        <w:rPr>
          <w:sz w:val="28"/>
          <w:szCs w:val="28"/>
          <w:lang w:val="uk-UA" w:eastAsia="uk-UA"/>
        </w:rPr>
        <w:t xml:space="preserve">                                                                                                      </w:t>
      </w:r>
      <w:r>
        <w:rPr>
          <w:sz w:val="28"/>
          <w:szCs w:val="28"/>
          <w:lang w:val="uk-UA" w:eastAsia="uk-UA"/>
        </w:rPr>
        <w:t xml:space="preserve">                       Постійно</w:t>
      </w:r>
    </w:p>
    <w:p w:rsidR="00D51DAF" w:rsidRPr="00E746B3" w:rsidRDefault="0027088D" w:rsidP="00985606">
      <w:pPr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>3.</w:t>
      </w:r>
      <w:r w:rsidR="004B4B63">
        <w:rPr>
          <w:sz w:val="28"/>
          <w:szCs w:val="28"/>
          <w:lang w:val="uk-UA" w:eastAsia="uk-UA"/>
        </w:rPr>
        <w:t>3</w:t>
      </w:r>
      <w:r w:rsidRPr="00E746B3">
        <w:rPr>
          <w:sz w:val="28"/>
          <w:szCs w:val="28"/>
          <w:lang w:val="uk-UA" w:eastAsia="uk-UA"/>
        </w:rPr>
        <w:t>. Щорічно затверджувати перелік об’єктів  житлового та громадського призначення, які підлягають пристосуванню для осіб з обмеженими фізичними можливостями та обладнати їх необхідними допо</w:t>
      </w:r>
      <w:r w:rsidR="00D51DAF">
        <w:rPr>
          <w:sz w:val="28"/>
          <w:szCs w:val="28"/>
          <w:lang w:val="uk-UA" w:eastAsia="uk-UA"/>
        </w:rPr>
        <w:t xml:space="preserve">міжними засобами доступності.  </w:t>
      </w:r>
    </w:p>
    <w:p w:rsidR="0027088D" w:rsidRPr="00E746B3" w:rsidRDefault="0027088D" w:rsidP="00D51DAF">
      <w:pPr>
        <w:outlineLvl w:val="0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 xml:space="preserve">Щороку до 3 березня  </w:t>
      </w:r>
    </w:p>
    <w:p w:rsidR="0027088D" w:rsidRPr="00E746B3" w:rsidRDefault="0027088D" w:rsidP="0027088D">
      <w:pPr>
        <w:outlineLvl w:val="0"/>
        <w:rPr>
          <w:sz w:val="28"/>
          <w:szCs w:val="28"/>
          <w:lang w:val="uk-UA" w:eastAsia="uk-UA"/>
        </w:rPr>
      </w:pPr>
    </w:p>
    <w:p w:rsidR="0027088D" w:rsidRPr="004B4B63" w:rsidRDefault="0027088D" w:rsidP="004B4B63">
      <w:pPr>
        <w:ind w:firstLine="708"/>
        <w:jc w:val="center"/>
        <w:rPr>
          <w:b/>
          <w:sz w:val="28"/>
          <w:szCs w:val="28"/>
          <w:lang w:val="uk-UA" w:eastAsia="uk-UA"/>
        </w:rPr>
      </w:pPr>
      <w:r w:rsidRPr="00E746B3">
        <w:rPr>
          <w:b/>
          <w:sz w:val="28"/>
          <w:szCs w:val="28"/>
          <w:lang w:val="uk-UA" w:eastAsia="uk-UA"/>
        </w:rPr>
        <w:t>4. Медичне заб</w:t>
      </w:r>
      <w:r w:rsidR="00F42E49">
        <w:rPr>
          <w:b/>
          <w:sz w:val="28"/>
          <w:szCs w:val="28"/>
          <w:lang w:val="uk-UA" w:eastAsia="uk-UA"/>
        </w:rPr>
        <w:t>езпечення та оздоровлення</w:t>
      </w:r>
      <w:r w:rsidRPr="00E746B3">
        <w:rPr>
          <w:b/>
          <w:sz w:val="28"/>
          <w:szCs w:val="28"/>
          <w:lang w:val="uk-UA" w:eastAsia="uk-UA"/>
        </w:rPr>
        <w:t>.</w:t>
      </w:r>
    </w:p>
    <w:p w:rsidR="0027088D" w:rsidRPr="00E746B3" w:rsidRDefault="0027088D" w:rsidP="0027088D">
      <w:pPr>
        <w:numPr>
          <w:ilvl w:val="1"/>
          <w:numId w:val="5"/>
        </w:numPr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 xml:space="preserve">Здійснити моніторинг щорічного проведення профілактичних медичних оглядів </w:t>
      </w:r>
    </w:p>
    <w:p w:rsidR="0027088D" w:rsidRPr="00E746B3" w:rsidRDefault="004B4B63" w:rsidP="004B4B63">
      <w:pPr>
        <w:ind w:left="2760" w:right="-284" w:hanging="2760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КП «Семенівська лікарня» Семенівської селищної ради та Оболонської сільської ради</w:t>
      </w:r>
      <w:r w:rsidR="0027088D" w:rsidRPr="00E746B3">
        <w:rPr>
          <w:sz w:val="28"/>
          <w:szCs w:val="28"/>
          <w:lang w:val="uk-UA" w:eastAsia="uk-UA"/>
        </w:rPr>
        <w:t>.</w:t>
      </w:r>
    </w:p>
    <w:p w:rsidR="0027088D" w:rsidRPr="00E746B3" w:rsidRDefault="0027088D" w:rsidP="004B4B63">
      <w:pPr>
        <w:ind w:left="2760" w:hanging="2618"/>
        <w:jc w:val="center"/>
        <w:rPr>
          <w:i/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>Щорічно.</w:t>
      </w:r>
    </w:p>
    <w:p w:rsidR="00F42E49" w:rsidRPr="004B4B63" w:rsidRDefault="0027088D" w:rsidP="004B4B63">
      <w:pPr>
        <w:pStyle w:val="aa"/>
        <w:numPr>
          <w:ilvl w:val="1"/>
          <w:numId w:val="5"/>
        </w:numPr>
        <w:jc w:val="both"/>
        <w:rPr>
          <w:sz w:val="28"/>
          <w:szCs w:val="28"/>
          <w:lang w:val="uk-UA" w:eastAsia="uk-UA"/>
        </w:rPr>
      </w:pPr>
      <w:r w:rsidRPr="00F42E49">
        <w:rPr>
          <w:sz w:val="28"/>
          <w:szCs w:val="28"/>
          <w:lang w:val="uk-UA" w:eastAsia="uk-UA"/>
        </w:rPr>
        <w:t>Проводити</w:t>
      </w:r>
      <w:r w:rsidR="00F42E49" w:rsidRPr="00F42E49">
        <w:rPr>
          <w:sz w:val="28"/>
          <w:szCs w:val="28"/>
          <w:lang w:val="uk-UA" w:eastAsia="uk-UA"/>
        </w:rPr>
        <w:t xml:space="preserve"> роз’яснювальну  роботу</w:t>
      </w:r>
      <w:r w:rsidRPr="00F42E49">
        <w:rPr>
          <w:sz w:val="28"/>
          <w:szCs w:val="28"/>
          <w:lang w:val="uk-UA" w:eastAsia="uk-UA"/>
        </w:rPr>
        <w:t xml:space="preserve"> направлену на </w:t>
      </w:r>
      <w:r w:rsidR="00F42E49">
        <w:rPr>
          <w:sz w:val="28"/>
          <w:szCs w:val="28"/>
          <w:lang w:val="uk-UA" w:eastAsia="uk-UA"/>
        </w:rPr>
        <w:t>зчеплення  прот</w:t>
      </w:r>
      <w:r w:rsidR="003462F4">
        <w:rPr>
          <w:sz w:val="28"/>
          <w:szCs w:val="28"/>
          <w:lang w:val="uk-UA" w:eastAsia="uk-UA"/>
        </w:rPr>
        <w:t xml:space="preserve">и </w:t>
      </w:r>
      <w:r w:rsidR="00F42E49">
        <w:rPr>
          <w:sz w:val="28"/>
          <w:szCs w:val="28"/>
          <w:lang w:val="en-US" w:eastAsia="uk-UA"/>
        </w:rPr>
        <w:t>COVID</w:t>
      </w:r>
      <w:r w:rsidR="00F42E49" w:rsidRPr="00F42E49">
        <w:rPr>
          <w:sz w:val="28"/>
          <w:szCs w:val="28"/>
          <w:lang w:eastAsia="uk-UA"/>
        </w:rPr>
        <w:t>.</w:t>
      </w:r>
    </w:p>
    <w:p w:rsidR="004B4B63" w:rsidRDefault="004B4B63" w:rsidP="004B4B63">
      <w:pPr>
        <w:ind w:left="2124" w:hanging="2124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КП «Семенівська лікарня» Семенівської селищної ради та Оболонської сільської ради</w:t>
      </w:r>
      <w:r w:rsidRPr="00E746B3">
        <w:rPr>
          <w:sz w:val="28"/>
          <w:szCs w:val="28"/>
          <w:lang w:val="uk-UA" w:eastAsia="uk-UA"/>
        </w:rPr>
        <w:t>.</w:t>
      </w:r>
    </w:p>
    <w:p w:rsidR="004B4B63" w:rsidRDefault="004B4B63" w:rsidP="004B4B63">
      <w:pPr>
        <w:ind w:left="2124" w:hanging="2124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КП «Семенівськ</w:t>
      </w:r>
      <w:r w:rsidR="009D261C">
        <w:rPr>
          <w:sz w:val="28"/>
          <w:szCs w:val="28"/>
          <w:lang w:val="uk-UA" w:eastAsia="uk-UA"/>
        </w:rPr>
        <w:t>ий центр ПМСД» Семенівської селищної ради та Оболонської сільської ради</w:t>
      </w:r>
    </w:p>
    <w:p w:rsidR="0027088D" w:rsidRPr="00E746B3" w:rsidRDefault="0027088D" w:rsidP="004B4B63">
      <w:pPr>
        <w:ind w:left="2124" w:hanging="2124"/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 xml:space="preserve">   Громадська організація</w:t>
      </w:r>
      <w:r w:rsidR="003462F4">
        <w:rPr>
          <w:sz w:val="28"/>
          <w:szCs w:val="28"/>
          <w:lang w:val="uk-UA" w:eastAsia="uk-UA"/>
        </w:rPr>
        <w:t xml:space="preserve"> </w:t>
      </w:r>
      <w:r w:rsidRPr="00E746B3">
        <w:rPr>
          <w:sz w:val="28"/>
          <w:szCs w:val="28"/>
          <w:lang w:val="uk-UA" w:eastAsia="uk-UA"/>
        </w:rPr>
        <w:t>інвалідів</w:t>
      </w:r>
      <w:r w:rsidR="003462F4">
        <w:rPr>
          <w:sz w:val="28"/>
          <w:szCs w:val="28"/>
          <w:lang w:val="uk-UA" w:eastAsia="uk-UA"/>
        </w:rPr>
        <w:t>.</w:t>
      </w:r>
    </w:p>
    <w:p w:rsidR="0027088D" w:rsidRPr="00E746B3" w:rsidRDefault="003462F4" w:rsidP="004B4B63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             </w:t>
      </w:r>
      <w:r w:rsidR="0027088D" w:rsidRPr="00E746B3">
        <w:rPr>
          <w:sz w:val="28"/>
          <w:szCs w:val="28"/>
          <w:lang w:val="uk-UA" w:eastAsia="uk-UA"/>
        </w:rPr>
        <w:t xml:space="preserve">Постійно. </w:t>
      </w:r>
    </w:p>
    <w:p w:rsidR="0027088D" w:rsidRPr="00E746B3" w:rsidRDefault="0027088D" w:rsidP="004B4B63">
      <w:pPr>
        <w:ind w:firstLine="708"/>
        <w:jc w:val="center"/>
        <w:rPr>
          <w:b/>
          <w:sz w:val="28"/>
          <w:szCs w:val="28"/>
          <w:lang w:val="uk-UA" w:eastAsia="uk-UA"/>
        </w:rPr>
      </w:pPr>
      <w:r w:rsidRPr="00E746B3">
        <w:rPr>
          <w:b/>
          <w:sz w:val="28"/>
          <w:szCs w:val="28"/>
          <w:lang w:val="uk-UA" w:eastAsia="uk-UA"/>
        </w:rPr>
        <w:t>5.Гуманітарно-освітянська функція.</w:t>
      </w:r>
    </w:p>
    <w:p w:rsidR="00357CDA" w:rsidRDefault="0027088D" w:rsidP="0027088D">
      <w:pPr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>5.1. Забе</w:t>
      </w:r>
      <w:r w:rsidR="00D51DAF">
        <w:rPr>
          <w:sz w:val="28"/>
          <w:szCs w:val="28"/>
          <w:lang w:val="uk-UA" w:eastAsia="uk-UA"/>
        </w:rPr>
        <w:t>зпечуючи право людей з інвалідні</w:t>
      </w:r>
      <w:r w:rsidRPr="00E746B3">
        <w:rPr>
          <w:sz w:val="28"/>
          <w:szCs w:val="28"/>
          <w:lang w:val="uk-UA" w:eastAsia="uk-UA"/>
        </w:rPr>
        <w:t>ст</w:t>
      </w:r>
      <w:r w:rsidR="00357CDA">
        <w:rPr>
          <w:sz w:val="28"/>
          <w:szCs w:val="28"/>
          <w:lang w:val="uk-UA" w:eastAsia="uk-UA"/>
        </w:rPr>
        <w:t>ю</w:t>
      </w:r>
      <w:r w:rsidRPr="00E746B3">
        <w:rPr>
          <w:sz w:val="28"/>
          <w:szCs w:val="28"/>
          <w:lang w:val="uk-UA" w:eastAsia="uk-UA"/>
        </w:rPr>
        <w:t xml:space="preserve"> на освіту, надати людям з особливими потребами можливість отримати  освіту на всіх рівнях </w:t>
      </w:r>
    </w:p>
    <w:p w:rsidR="00357CDA" w:rsidRPr="00E746B3" w:rsidRDefault="009D261C" w:rsidP="009D261C">
      <w:pPr>
        <w:jc w:val="center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 xml:space="preserve">Виконавчий комітет </w:t>
      </w:r>
      <w:r>
        <w:rPr>
          <w:sz w:val="28"/>
          <w:szCs w:val="28"/>
          <w:lang w:val="uk-UA" w:eastAsia="uk-UA"/>
        </w:rPr>
        <w:t>Семенівської</w:t>
      </w:r>
      <w:r w:rsidRPr="00E746B3">
        <w:rPr>
          <w:sz w:val="28"/>
          <w:szCs w:val="28"/>
          <w:lang w:val="uk-UA" w:eastAsia="uk-UA"/>
        </w:rPr>
        <w:t xml:space="preserve"> селищної ради</w:t>
      </w:r>
    </w:p>
    <w:p w:rsidR="0027088D" w:rsidRPr="009D261C" w:rsidRDefault="0027088D" w:rsidP="0027088D">
      <w:pPr>
        <w:numPr>
          <w:ilvl w:val="1"/>
          <w:numId w:val="2"/>
        </w:numPr>
        <w:tabs>
          <w:tab w:val="num" w:pos="0"/>
          <w:tab w:val="left" w:pos="480"/>
        </w:tabs>
        <w:ind w:left="0" w:firstLine="0"/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 xml:space="preserve">При реалізації програми інтегрованого навчання  передбачити в своїх діях стосовно дітей з інвалідністю  першочерговість  інтересів дитини. У разі  неможливості відвідувати дитиною освітній заклад ( школу), скеровувати вчителя для навчання дитини – інваліда вдома. </w:t>
      </w:r>
    </w:p>
    <w:p w:rsidR="0027088D" w:rsidRPr="00E746B3" w:rsidRDefault="0027088D" w:rsidP="0027088D">
      <w:pPr>
        <w:tabs>
          <w:tab w:val="left" w:pos="480"/>
          <w:tab w:val="num" w:pos="570"/>
        </w:tabs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 xml:space="preserve">                                      </w:t>
      </w:r>
      <w:r w:rsidR="009D261C" w:rsidRPr="00E746B3">
        <w:rPr>
          <w:sz w:val="28"/>
          <w:szCs w:val="28"/>
          <w:lang w:val="uk-UA" w:eastAsia="uk-UA"/>
        </w:rPr>
        <w:t xml:space="preserve">Виконавчий комітет </w:t>
      </w:r>
      <w:r w:rsidR="009D261C">
        <w:rPr>
          <w:sz w:val="28"/>
          <w:szCs w:val="28"/>
          <w:lang w:val="uk-UA" w:eastAsia="uk-UA"/>
        </w:rPr>
        <w:t>Семенівської</w:t>
      </w:r>
      <w:r w:rsidR="009D261C" w:rsidRPr="00E746B3">
        <w:rPr>
          <w:sz w:val="28"/>
          <w:szCs w:val="28"/>
          <w:lang w:val="uk-UA" w:eastAsia="uk-UA"/>
        </w:rPr>
        <w:t xml:space="preserve"> селищної ради</w:t>
      </w:r>
    </w:p>
    <w:p w:rsidR="0027088D" w:rsidRPr="00E746B3" w:rsidRDefault="0027088D" w:rsidP="00357CDA">
      <w:pPr>
        <w:ind w:left="2760"/>
        <w:outlineLvl w:val="0"/>
        <w:rPr>
          <w:sz w:val="28"/>
          <w:szCs w:val="28"/>
          <w:lang w:eastAsia="uk-UA"/>
        </w:rPr>
      </w:pPr>
      <w:r w:rsidRPr="00E746B3">
        <w:rPr>
          <w:sz w:val="28"/>
          <w:szCs w:val="28"/>
          <w:lang w:val="uk-UA" w:eastAsia="uk-UA"/>
        </w:rPr>
        <w:t>Постійно.</w:t>
      </w:r>
    </w:p>
    <w:p w:rsidR="0027088D" w:rsidRPr="00E746B3" w:rsidRDefault="0027088D" w:rsidP="0027088D">
      <w:pPr>
        <w:tabs>
          <w:tab w:val="left" w:pos="9165"/>
        </w:tabs>
        <w:rPr>
          <w:b/>
          <w:sz w:val="28"/>
          <w:szCs w:val="28"/>
          <w:lang w:eastAsia="uk-UA"/>
        </w:rPr>
      </w:pPr>
      <w:r w:rsidRPr="00E746B3">
        <w:rPr>
          <w:b/>
          <w:sz w:val="28"/>
          <w:szCs w:val="28"/>
          <w:lang w:eastAsia="uk-UA"/>
        </w:rPr>
        <w:tab/>
      </w:r>
    </w:p>
    <w:p w:rsidR="0027088D" w:rsidRPr="00E746B3" w:rsidRDefault="00D14C68" w:rsidP="00194E4B">
      <w:pPr>
        <w:tabs>
          <w:tab w:val="left" w:pos="9165"/>
        </w:tabs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val="uk-UA" w:eastAsia="uk-UA"/>
        </w:rPr>
        <w:t>6</w:t>
      </w:r>
      <w:r w:rsidR="0027088D" w:rsidRPr="00E746B3">
        <w:rPr>
          <w:b/>
          <w:sz w:val="28"/>
          <w:szCs w:val="28"/>
          <w:lang w:eastAsia="uk-UA"/>
        </w:rPr>
        <w:t>. І</w:t>
      </w:r>
      <w:r w:rsidR="0027088D" w:rsidRPr="00E746B3">
        <w:rPr>
          <w:b/>
          <w:sz w:val="28"/>
          <w:szCs w:val="28"/>
          <w:lang w:val="uk-UA" w:eastAsia="uk-UA"/>
        </w:rPr>
        <w:t>нформаційне забезпечення</w:t>
      </w:r>
      <w:r w:rsidR="0027088D" w:rsidRPr="00E746B3">
        <w:rPr>
          <w:b/>
          <w:sz w:val="28"/>
          <w:szCs w:val="28"/>
          <w:lang w:eastAsia="uk-UA"/>
        </w:rPr>
        <w:t>.</w:t>
      </w:r>
    </w:p>
    <w:p w:rsidR="0027088D" w:rsidRPr="00E746B3" w:rsidRDefault="0027088D" w:rsidP="0027088D">
      <w:pPr>
        <w:tabs>
          <w:tab w:val="left" w:pos="9165"/>
        </w:tabs>
        <w:rPr>
          <w:b/>
          <w:i/>
          <w:sz w:val="28"/>
          <w:szCs w:val="28"/>
          <w:lang w:eastAsia="uk-UA"/>
        </w:rPr>
      </w:pPr>
    </w:p>
    <w:p w:rsidR="00357CDA" w:rsidRPr="00357CDA" w:rsidRDefault="0027088D" w:rsidP="009D261C">
      <w:pPr>
        <w:tabs>
          <w:tab w:val="left" w:pos="4365"/>
        </w:tabs>
        <w:ind w:left="240"/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val="uk-UA" w:eastAsia="uk-UA"/>
        </w:rPr>
        <w:t>7.1.</w:t>
      </w:r>
      <w:r w:rsidR="00194E4B">
        <w:rPr>
          <w:sz w:val="28"/>
          <w:szCs w:val="28"/>
          <w:lang w:eastAsia="uk-UA"/>
        </w:rPr>
        <w:t>Сприяти в пере</w:t>
      </w:r>
      <w:r w:rsidR="00194E4B">
        <w:rPr>
          <w:sz w:val="28"/>
          <w:szCs w:val="28"/>
          <w:lang w:val="uk-UA" w:eastAsia="uk-UA"/>
        </w:rPr>
        <w:t>д</w:t>
      </w:r>
      <w:r w:rsidRPr="00E746B3">
        <w:rPr>
          <w:sz w:val="28"/>
          <w:szCs w:val="28"/>
          <w:lang w:eastAsia="uk-UA"/>
        </w:rPr>
        <w:t>платі</w:t>
      </w:r>
      <w:r w:rsidR="00357CDA">
        <w:rPr>
          <w:sz w:val="28"/>
          <w:szCs w:val="28"/>
          <w:lang w:val="uk-UA" w:eastAsia="uk-UA"/>
        </w:rPr>
        <w:t xml:space="preserve"> </w:t>
      </w:r>
      <w:r w:rsidRPr="00E746B3">
        <w:rPr>
          <w:sz w:val="28"/>
          <w:szCs w:val="28"/>
          <w:lang w:eastAsia="uk-UA"/>
        </w:rPr>
        <w:t>періодичних</w:t>
      </w:r>
      <w:r w:rsidR="00357CDA">
        <w:rPr>
          <w:sz w:val="28"/>
          <w:szCs w:val="28"/>
          <w:lang w:val="uk-UA" w:eastAsia="uk-UA"/>
        </w:rPr>
        <w:t xml:space="preserve"> </w:t>
      </w:r>
      <w:r w:rsidRPr="00E746B3">
        <w:rPr>
          <w:sz w:val="28"/>
          <w:szCs w:val="28"/>
          <w:lang w:eastAsia="uk-UA"/>
        </w:rPr>
        <w:t xml:space="preserve">видань. </w:t>
      </w:r>
    </w:p>
    <w:p w:rsidR="0027088D" w:rsidRPr="009D261C" w:rsidRDefault="0027088D" w:rsidP="009D261C">
      <w:pPr>
        <w:tabs>
          <w:tab w:val="left" w:pos="4365"/>
        </w:tabs>
        <w:ind w:left="2760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eastAsia="uk-UA"/>
        </w:rPr>
        <w:t>Щороку.</w:t>
      </w:r>
    </w:p>
    <w:p w:rsidR="0027088D" w:rsidRPr="009D261C" w:rsidRDefault="0027088D" w:rsidP="009D261C">
      <w:pPr>
        <w:numPr>
          <w:ilvl w:val="1"/>
          <w:numId w:val="3"/>
        </w:numPr>
        <w:tabs>
          <w:tab w:val="clear" w:pos="600"/>
          <w:tab w:val="num" w:pos="360"/>
          <w:tab w:val="left" w:pos="840"/>
        </w:tabs>
        <w:ind w:left="360" w:firstLine="0"/>
        <w:jc w:val="both"/>
        <w:rPr>
          <w:sz w:val="28"/>
          <w:szCs w:val="28"/>
          <w:lang w:val="uk-UA" w:eastAsia="uk-UA"/>
        </w:rPr>
      </w:pPr>
      <w:r w:rsidRPr="00E746B3">
        <w:rPr>
          <w:sz w:val="28"/>
          <w:szCs w:val="28"/>
          <w:lang w:eastAsia="uk-UA"/>
        </w:rPr>
        <w:t>Здійснювати</w:t>
      </w:r>
      <w:r w:rsidR="00357CDA">
        <w:rPr>
          <w:sz w:val="28"/>
          <w:szCs w:val="28"/>
          <w:lang w:val="uk-UA" w:eastAsia="uk-UA"/>
        </w:rPr>
        <w:t xml:space="preserve"> </w:t>
      </w:r>
      <w:r w:rsidRPr="00E746B3">
        <w:rPr>
          <w:sz w:val="28"/>
          <w:szCs w:val="28"/>
          <w:lang w:eastAsia="uk-UA"/>
        </w:rPr>
        <w:t>моніторинг</w:t>
      </w:r>
      <w:r w:rsidR="00357CDA">
        <w:rPr>
          <w:sz w:val="28"/>
          <w:szCs w:val="28"/>
          <w:lang w:val="uk-UA" w:eastAsia="uk-UA"/>
        </w:rPr>
        <w:t xml:space="preserve"> </w:t>
      </w:r>
      <w:r w:rsidRPr="00E746B3">
        <w:rPr>
          <w:sz w:val="28"/>
          <w:szCs w:val="28"/>
          <w:lang w:eastAsia="uk-UA"/>
        </w:rPr>
        <w:t>Програми та забезпечити</w:t>
      </w:r>
      <w:r w:rsidR="00357CDA">
        <w:rPr>
          <w:sz w:val="28"/>
          <w:szCs w:val="28"/>
          <w:lang w:val="uk-UA" w:eastAsia="uk-UA"/>
        </w:rPr>
        <w:t xml:space="preserve"> </w:t>
      </w:r>
      <w:r w:rsidR="00357CDA">
        <w:rPr>
          <w:sz w:val="28"/>
          <w:szCs w:val="28"/>
          <w:lang w:eastAsia="uk-UA"/>
        </w:rPr>
        <w:t>регулярне</w:t>
      </w:r>
      <w:r w:rsidR="00357CDA">
        <w:rPr>
          <w:sz w:val="28"/>
          <w:szCs w:val="28"/>
          <w:lang w:val="uk-UA" w:eastAsia="uk-UA"/>
        </w:rPr>
        <w:t xml:space="preserve"> </w:t>
      </w:r>
      <w:r w:rsidRPr="00E746B3">
        <w:rPr>
          <w:sz w:val="28"/>
          <w:szCs w:val="28"/>
          <w:lang w:eastAsia="uk-UA"/>
        </w:rPr>
        <w:t>висвітлення</w:t>
      </w:r>
      <w:r w:rsidR="00357CDA">
        <w:rPr>
          <w:sz w:val="28"/>
          <w:szCs w:val="28"/>
          <w:lang w:val="uk-UA" w:eastAsia="uk-UA"/>
        </w:rPr>
        <w:t xml:space="preserve"> </w:t>
      </w:r>
      <w:r w:rsidRPr="00E746B3">
        <w:rPr>
          <w:sz w:val="28"/>
          <w:szCs w:val="28"/>
          <w:lang w:eastAsia="uk-UA"/>
        </w:rPr>
        <w:t>питань, що</w:t>
      </w:r>
      <w:r w:rsidR="00357CDA">
        <w:rPr>
          <w:sz w:val="28"/>
          <w:szCs w:val="28"/>
          <w:lang w:val="uk-UA" w:eastAsia="uk-UA"/>
        </w:rPr>
        <w:t xml:space="preserve"> </w:t>
      </w:r>
      <w:r w:rsidRPr="00E746B3">
        <w:rPr>
          <w:sz w:val="28"/>
          <w:szCs w:val="28"/>
          <w:lang w:eastAsia="uk-UA"/>
        </w:rPr>
        <w:t>пов’язані</w:t>
      </w:r>
      <w:r w:rsidR="00357CDA">
        <w:rPr>
          <w:sz w:val="28"/>
          <w:szCs w:val="28"/>
          <w:lang w:val="uk-UA" w:eastAsia="uk-UA"/>
        </w:rPr>
        <w:t xml:space="preserve"> </w:t>
      </w:r>
      <w:r w:rsidRPr="00E746B3">
        <w:rPr>
          <w:sz w:val="28"/>
          <w:szCs w:val="28"/>
          <w:lang w:eastAsia="uk-UA"/>
        </w:rPr>
        <w:t>із</w:t>
      </w:r>
      <w:r w:rsidR="00357CDA">
        <w:rPr>
          <w:sz w:val="28"/>
          <w:szCs w:val="28"/>
          <w:lang w:val="uk-UA" w:eastAsia="uk-UA"/>
        </w:rPr>
        <w:t xml:space="preserve"> </w:t>
      </w:r>
      <w:r w:rsidRPr="00E746B3">
        <w:rPr>
          <w:sz w:val="28"/>
          <w:szCs w:val="28"/>
          <w:lang w:eastAsia="uk-UA"/>
        </w:rPr>
        <w:t>соціальним</w:t>
      </w:r>
      <w:r w:rsidR="00357CDA">
        <w:rPr>
          <w:sz w:val="28"/>
          <w:szCs w:val="28"/>
          <w:lang w:val="uk-UA" w:eastAsia="uk-UA"/>
        </w:rPr>
        <w:t xml:space="preserve"> </w:t>
      </w:r>
      <w:r w:rsidRPr="00E746B3">
        <w:rPr>
          <w:sz w:val="28"/>
          <w:szCs w:val="28"/>
          <w:lang w:eastAsia="uk-UA"/>
        </w:rPr>
        <w:t>захистом</w:t>
      </w:r>
      <w:r w:rsidR="00357CDA">
        <w:rPr>
          <w:sz w:val="28"/>
          <w:szCs w:val="28"/>
          <w:lang w:val="uk-UA" w:eastAsia="uk-UA"/>
        </w:rPr>
        <w:t xml:space="preserve"> </w:t>
      </w:r>
      <w:r w:rsidR="00F42E49">
        <w:rPr>
          <w:sz w:val="28"/>
          <w:szCs w:val="28"/>
          <w:lang w:val="uk-UA" w:eastAsia="uk-UA"/>
        </w:rPr>
        <w:t xml:space="preserve">найвразливіших верств населення </w:t>
      </w:r>
      <w:r w:rsidRPr="00E746B3">
        <w:rPr>
          <w:sz w:val="28"/>
          <w:szCs w:val="28"/>
          <w:lang w:eastAsia="uk-UA"/>
        </w:rPr>
        <w:t xml:space="preserve"> у засобах</w:t>
      </w:r>
      <w:r w:rsidR="00357CDA">
        <w:rPr>
          <w:sz w:val="28"/>
          <w:szCs w:val="28"/>
          <w:lang w:val="uk-UA" w:eastAsia="uk-UA"/>
        </w:rPr>
        <w:t xml:space="preserve"> </w:t>
      </w:r>
      <w:r w:rsidR="00194E4B">
        <w:rPr>
          <w:sz w:val="28"/>
          <w:szCs w:val="28"/>
          <w:lang w:eastAsia="uk-UA"/>
        </w:rPr>
        <w:t>масової</w:t>
      </w:r>
      <w:r w:rsidR="00357CDA">
        <w:rPr>
          <w:sz w:val="28"/>
          <w:szCs w:val="28"/>
          <w:lang w:val="uk-UA" w:eastAsia="uk-UA"/>
        </w:rPr>
        <w:t xml:space="preserve"> </w:t>
      </w:r>
      <w:r w:rsidRPr="00E746B3">
        <w:rPr>
          <w:sz w:val="28"/>
          <w:szCs w:val="28"/>
          <w:lang w:eastAsia="uk-UA"/>
        </w:rPr>
        <w:t>нформації району</w:t>
      </w:r>
      <w:r w:rsidRPr="00E746B3">
        <w:rPr>
          <w:sz w:val="28"/>
          <w:szCs w:val="28"/>
          <w:lang w:val="uk-UA" w:eastAsia="uk-UA"/>
        </w:rPr>
        <w:t xml:space="preserve"> та </w:t>
      </w:r>
      <w:r w:rsidR="00230BFB">
        <w:rPr>
          <w:sz w:val="28"/>
          <w:szCs w:val="28"/>
          <w:lang w:val="uk-UA" w:eastAsia="uk-UA"/>
        </w:rPr>
        <w:t>Інтернеті</w:t>
      </w:r>
      <w:r w:rsidRPr="00E746B3">
        <w:rPr>
          <w:sz w:val="28"/>
          <w:szCs w:val="28"/>
          <w:lang w:val="uk-UA" w:eastAsia="uk-UA"/>
        </w:rPr>
        <w:t xml:space="preserve">.    </w:t>
      </w:r>
    </w:p>
    <w:p w:rsidR="00357CDA" w:rsidRDefault="00194E4B" w:rsidP="00194E4B">
      <w:pPr>
        <w:tabs>
          <w:tab w:val="left" w:pos="4365"/>
        </w:tabs>
        <w:ind w:left="24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Постійно</w:t>
      </w:r>
    </w:p>
    <w:p w:rsidR="0027088D" w:rsidRDefault="0027088D" w:rsidP="0027088D">
      <w:pPr>
        <w:jc w:val="both"/>
        <w:rPr>
          <w:i/>
          <w:sz w:val="28"/>
          <w:szCs w:val="28"/>
          <w:lang w:val="uk-UA" w:eastAsia="uk-UA"/>
        </w:rPr>
      </w:pPr>
    </w:p>
    <w:p w:rsidR="009D261C" w:rsidRDefault="009D261C" w:rsidP="0027088D">
      <w:pPr>
        <w:jc w:val="both"/>
        <w:rPr>
          <w:i/>
          <w:sz w:val="28"/>
          <w:szCs w:val="28"/>
          <w:lang w:val="uk-UA" w:eastAsia="uk-UA"/>
        </w:rPr>
      </w:pPr>
    </w:p>
    <w:p w:rsidR="009D261C" w:rsidRPr="009D261C" w:rsidRDefault="009D261C" w:rsidP="0027088D">
      <w:pPr>
        <w:jc w:val="both"/>
        <w:rPr>
          <w:sz w:val="28"/>
          <w:szCs w:val="28"/>
          <w:lang w:val="uk-UA" w:eastAsia="uk-UA"/>
        </w:rPr>
      </w:pPr>
    </w:p>
    <w:p w:rsidR="0027088D" w:rsidRPr="00E746B3" w:rsidRDefault="0027088D" w:rsidP="00C14249">
      <w:pPr>
        <w:jc w:val="center"/>
        <w:rPr>
          <w:b/>
          <w:sz w:val="28"/>
          <w:szCs w:val="28"/>
          <w:u w:val="single"/>
          <w:lang w:val="uk-UA" w:eastAsia="uk-UA"/>
        </w:rPr>
      </w:pPr>
      <w:r w:rsidRPr="00E746B3">
        <w:rPr>
          <w:b/>
          <w:sz w:val="28"/>
          <w:szCs w:val="28"/>
          <w:lang w:val="uk-UA" w:eastAsia="uk-UA"/>
        </w:rPr>
        <w:lastRenderedPageBreak/>
        <w:t>Фінансування Програми</w:t>
      </w:r>
    </w:p>
    <w:p w:rsidR="0027088D" w:rsidRPr="00E746B3" w:rsidRDefault="0027088D" w:rsidP="0027088D">
      <w:pPr>
        <w:ind w:left="1494"/>
        <w:jc w:val="both"/>
        <w:rPr>
          <w:b/>
          <w:sz w:val="28"/>
          <w:szCs w:val="28"/>
          <w:u w:val="single"/>
          <w:lang w:val="uk-UA" w:eastAsia="uk-UA"/>
        </w:rPr>
      </w:pPr>
    </w:p>
    <w:tbl>
      <w:tblPr>
        <w:tblW w:w="7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68"/>
        <w:gridCol w:w="4560"/>
        <w:gridCol w:w="1200"/>
        <w:gridCol w:w="1200"/>
      </w:tblGrid>
      <w:tr w:rsidR="00230BFB" w:rsidRPr="00E746B3" w:rsidTr="00230BFB">
        <w:tc>
          <w:tcPr>
            <w:tcW w:w="468" w:type="dxa"/>
          </w:tcPr>
          <w:p w:rsidR="00230BFB" w:rsidRPr="00E746B3" w:rsidRDefault="00230BFB" w:rsidP="00D51DAF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E746B3">
              <w:rPr>
                <w:sz w:val="28"/>
                <w:szCs w:val="28"/>
                <w:lang w:val="uk-UA" w:eastAsia="uk-UA"/>
              </w:rPr>
              <w:t>№№ п</w:t>
            </w:r>
            <w:r w:rsidRPr="00E746B3">
              <w:rPr>
                <w:sz w:val="28"/>
                <w:szCs w:val="28"/>
                <w:lang w:val="en-US" w:eastAsia="uk-UA"/>
              </w:rPr>
              <w:t>/</w:t>
            </w:r>
            <w:r w:rsidRPr="00E746B3">
              <w:rPr>
                <w:sz w:val="28"/>
                <w:szCs w:val="28"/>
                <w:lang w:val="uk-UA" w:eastAsia="uk-UA"/>
              </w:rPr>
              <w:t>п</w:t>
            </w:r>
          </w:p>
        </w:tc>
        <w:tc>
          <w:tcPr>
            <w:tcW w:w="4560" w:type="dxa"/>
          </w:tcPr>
          <w:p w:rsidR="00230BFB" w:rsidRPr="00480A40" w:rsidRDefault="00480A40" w:rsidP="00480A40">
            <w:pPr>
              <w:jc w:val="both"/>
              <w:rPr>
                <w:sz w:val="28"/>
                <w:szCs w:val="28"/>
                <w:lang w:val="en-US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Назва виплати</w:t>
            </w:r>
            <w:r>
              <w:rPr>
                <w:sz w:val="28"/>
                <w:szCs w:val="28"/>
                <w:lang w:val="en-US" w:eastAsia="uk-UA"/>
              </w:rPr>
              <w:t xml:space="preserve">  (пільги)</w:t>
            </w:r>
            <w:bookmarkStart w:id="0" w:name="_GoBack"/>
            <w:bookmarkEnd w:id="0"/>
          </w:p>
        </w:tc>
        <w:tc>
          <w:tcPr>
            <w:tcW w:w="1200" w:type="dxa"/>
          </w:tcPr>
          <w:p w:rsidR="00230BFB" w:rsidRPr="00E746B3" w:rsidRDefault="00230BFB" w:rsidP="00D51DAF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E746B3">
              <w:rPr>
                <w:sz w:val="28"/>
                <w:szCs w:val="28"/>
                <w:lang w:val="uk-UA" w:eastAsia="uk-UA"/>
              </w:rPr>
              <w:t xml:space="preserve">Сума коштів </w:t>
            </w:r>
          </w:p>
          <w:p w:rsidR="00230BFB" w:rsidRPr="00E746B3" w:rsidRDefault="00230BFB" w:rsidP="00985606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E746B3">
              <w:rPr>
                <w:sz w:val="28"/>
                <w:szCs w:val="28"/>
                <w:lang w:val="uk-UA" w:eastAsia="uk-UA"/>
              </w:rPr>
              <w:t>тис. грн. на 2021 рік</w:t>
            </w:r>
          </w:p>
        </w:tc>
        <w:tc>
          <w:tcPr>
            <w:tcW w:w="1200" w:type="dxa"/>
          </w:tcPr>
          <w:p w:rsidR="00230BFB" w:rsidRPr="00E746B3" w:rsidRDefault="00230BFB" w:rsidP="00D51DAF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E746B3">
              <w:rPr>
                <w:sz w:val="28"/>
                <w:szCs w:val="28"/>
                <w:lang w:val="uk-UA" w:eastAsia="uk-UA"/>
              </w:rPr>
              <w:t xml:space="preserve">Сума коштів </w:t>
            </w:r>
          </w:p>
          <w:p w:rsidR="00230BFB" w:rsidRPr="00E746B3" w:rsidRDefault="00230BFB" w:rsidP="00985606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E746B3">
              <w:rPr>
                <w:sz w:val="28"/>
                <w:szCs w:val="28"/>
                <w:lang w:val="uk-UA" w:eastAsia="uk-UA"/>
              </w:rPr>
              <w:t>тис. грн. на 2022 рік</w:t>
            </w:r>
          </w:p>
        </w:tc>
      </w:tr>
      <w:tr w:rsidR="00230BFB" w:rsidRPr="00E746B3" w:rsidTr="00230BFB">
        <w:tc>
          <w:tcPr>
            <w:tcW w:w="468" w:type="dxa"/>
          </w:tcPr>
          <w:p w:rsidR="00230BFB" w:rsidRPr="00E746B3" w:rsidRDefault="00230BFB" w:rsidP="00D51DAF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E746B3">
              <w:rPr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4560" w:type="dxa"/>
          </w:tcPr>
          <w:p w:rsidR="00230BFB" w:rsidRPr="00E746B3" w:rsidRDefault="00230BFB" w:rsidP="00D51DAF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200" w:type="dxa"/>
          </w:tcPr>
          <w:p w:rsidR="00230BFB" w:rsidRPr="00E746B3" w:rsidRDefault="00230BFB" w:rsidP="00D51DAF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200" w:type="dxa"/>
          </w:tcPr>
          <w:p w:rsidR="00230BFB" w:rsidRPr="00E746B3" w:rsidRDefault="00230BFB" w:rsidP="00D51DAF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</w:tr>
      <w:tr w:rsidR="00230BFB" w:rsidRPr="00E746B3" w:rsidTr="00230BFB">
        <w:tc>
          <w:tcPr>
            <w:tcW w:w="468" w:type="dxa"/>
          </w:tcPr>
          <w:p w:rsidR="00230BFB" w:rsidRPr="00E746B3" w:rsidRDefault="00230BFB" w:rsidP="00D51DAF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E746B3">
              <w:rPr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4560" w:type="dxa"/>
          </w:tcPr>
          <w:p w:rsidR="00230BFB" w:rsidRPr="00E746B3" w:rsidRDefault="00230BFB" w:rsidP="00D51DAF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200" w:type="dxa"/>
          </w:tcPr>
          <w:p w:rsidR="00230BFB" w:rsidRPr="00E746B3" w:rsidRDefault="00230BFB" w:rsidP="00D51DAF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200" w:type="dxa"/>
          </w:tcPr>
          <w:p w:rsidR="00230BFB" w:rsidRPr="00E746B3" w:rsidRDefault="00230BFB" w:rsidP="00D51DAF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</w:tr>
      <w:tr w:rsidR="00230BFB" w:rsidRPr="00E746B3" w:rsidTr="00230BFB">
        <w:trPr>
          <w:trHeight w:val="1381"/>
        </w:trPr>
        <w:tc>
          <w:tcPr>
            <w:tcW w:w="468" w:type="dxa"/>
          </w:tcPr>
          <w:p w:rsidR="00230BFB" w:rsidRPr="00E746B3" w:rsidRDefault="00230BFB" w:rsidP="00D51DAF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E746B3">
              <w:rPr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4560" w:type="dxa"/>
          </w:tcPr>
          <w:p w:rsidR="00230BFB" w:rsidRPr="00E746B3" w:rsidRDefault="00230BFB" w:rsidP="00D51DAF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200" w:type="dxa"/>
          </w:tcPr>
          <w:p w:rsidR="00230BFB" w:rsidRPr="00E746B3" w:rsidRDefault="00230BFB" w:rsidP="00D51DAF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200" w:type="dxa"/>
          </w:tcPr>
          <w:p w:rsidR="00230BFB" w:rsidRPr="00E746B3" w:rsidRDefault="00230BFB" w:rsidP="00D51DAF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</w:tr>
      <w:tr w:rsidR="00230BFB" w:rsidRPr="00E746B3" w:rsidTr="00230BFB">
        <w:trPr>
          <w:trHeight w:val="1381"/>
        </w:trPr>
        <w:tc>
          <w:tcPr>
            <w:tcW w:w="468" w:type="dxa"/>
          </w:tcPr>
          <w:p w:rsidR="00230BFB" w:rsidRPr="00E746B3" w:rsidRDefault="00230BFB" w:rsidP="00D51DAF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E746B3">
              <w:rPr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4560" w:type="dxa"/>
          </w:tcPr>
          <w:p w:rsidR="00230BFB" w:rsidRPr="00E746B3" w:rsidRDefault="00230BFB" w:rsidP="00D51DAF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200" w:type="dxa"/>
          </w:tcPr>
          <w:p w:rsidR="00230BFB" w:rsidRPr="00E746B3" w:rsidRDefault="00230BFB" w:rsidP="00D51DAF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200" w:type="dxa"/>
          </w:tcPr>
          <w:p w:rsidR="00230BFB" w:rsidRPr="00E746B3" w:rsidRDefault="00230BFB" w:rsidP="00D51DAF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</w:tr>
      <w:tr w:rsidR="00230BFB" w:rsidRPr="00E746B3" w:rsidTr="00230BFB">
        <w:trPr>
          <w:trHeight w:val="809"/>
        </w:trPr>
        <w:tc>
          <w:tcPr>
            <w:tcW w:w="468" w:type="dxa"/>
          </w:tcPr>
          <w:p w:rsidR="00230BFB" w:rsidRPr="00E746B3" w:rsidRDefault="00230BFB" w:rsidP="00D51DAF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E746B3">
              <w:rPr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4560" w:type="dxa"/>
          </w:tcPr>
          <w:p w:rsidR="00230BFB" w:rsidRPr="00E746B3" w:rsidRDefault="00230BFB" w:rsidP="00D51DAF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200" w:type="dxa"/>
          </w:tcPr>
          <w:p w:rsidR="00230BFB" w:rsidRPr="00E746B3" w:rsidRDefault="00230BFB" w:rsidP="00D51DAF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200" w:type="dxa"/>
          </w:tcPr>
          <w:p w:rsidR="00230BFB" w:rsidRPr="00E746B3" w:rsidRDefault="00230BFB" w:rsidP="00D51DAF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</w:tr>
      <w:tr w:rsidR="00230BFB" w:rsidRPr="00E746B3" w:rsidTr="00230BFB">
        <w:trPr>
          <w:trHeight w:val="560"/>
        </w:trPr>
        <w:tc>
          <w:tcPr>
            <w:tcW w:w="468" w:type="dxa"/>
          </w:tcPr>
          <w:p w:rsidR="00230BFB" w:rsidRPr="00E746B3" w:rsidRDefault="00230BFB" w:rsidP="00D51DAF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E746B3">
              <w:rPr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4560" w:type="dxa"/>
          </w:tcPr>
          <w:p w:rsidR="00230BFB" w:rsidRPr="00E746B3" w:rsidRDefault="00230BFB" w:rsidP="00D51DAF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200" w:type="dxa"/>
          </w:tcPr>
          <w:p w:rsidR="00230BFB" w:rsidRPr="00E746B3" w:rsidRDefault="00230BFB" w:rsidP="00D51DAF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200" w:type="dxa"/>
          </w:tcPr>
          <w:p w:rsidR="00230BFB" w:rsidRPr="00E746B3" w:rsidRDefault="00230BFB" w:rsidP="00D51DAF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</w:tr>
      <w:tr w:rsidR="00230BFB" w:rsidRPr="00E746B3" w:rsidTr="00230BFB">
        <w:trPr>
          <w:trHeight w:val="710"/>
        </w:trPr>
        <w:tc>
          <w:tcPr>
            <w:tcW w:w="468" w:type="dxa"/>
          </w:tcPr>
          <w:p w:rsidR="00230BFB" w:rsidRPr="00E746B3" w:rsidRDefault="00230BFB" w:rsidP="00D51DAF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E746B3">
              <w:rPr>
                <w:sz w:val="28"/>
                <w:szCs w:val="28"/>
                <w:lang w:val="uk-UA" w:eastAsia="uk-UA"/>
              </w:rPr>
              <w:t>7</w:t>
            </w:r>
          </w:p>
        </w:tc>
        <w:tc>
          <w:tcPr>
            <w:tcW w:w="4560" w:type="dxa"/>
          </w:tcPr>
          <w:p w:rsidR="00230BFB" w:rsidRPr="00E746B3" w:rsidRDefault="00230BFB" w:rsidP="00D51DAF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E746B3">
              <w:rPr>
                <w:sz w:val="28"/>
                <w:szCs w:val="28"/>
                <w:lang w:val="uk-UA" w:eastAsia="uk-UA"/>
              </w:rPr>
              <w:t>Інше</w:t>
            </w:r>
          </w:p>
        </w:tc>
        <w:tc>
          <w:tcPr>
            <w:tcW w:w="1200" w:type="dxa"/>
          </w:tcPr>
          <w:p w:rsidR="00230BFB" w:rsidRPr="00E746B3" w:rsidRDefault="00230BFB" w:rsidP="00D51DAF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200" w:type="dxa"/>
          </w:tcPr>
          <w:p w:rsidR="00230BFB" w:rsidRPr="00E746B3" w:rsidRDefault="00230BFB" w:rsidP="00D51DAF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</w:tr>
      <w:tr w:rsidR="00230BFB" w:rsidRPr="00E746B3" w:rsidTr="00230BFB">
        <w:trPr>
          <w:trHeight w:val="70"/>
        </w:trPr>
        <w:tc>
          <w:tcPr>
            <w:tcW w:w="468" w:type="dxa"/>
          </w:tcPr>
          <w:p w:rsidR="00230BFB" w:rsidRPr="00E746B3" w:rsidRDefault="00230BFB" w:rsidP="00D51DAF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4560" w:type="dxa"/>
          </w:tcPr>
          <w:p w:rsidR="00230BFB" w:rsidRPr="00E746B3" w:rsidRDefault="00230BFB" w:rsidP="00D51DAF">
            <w:pPr>
              <w:jc w:val="both"/>
              <w:rPr>
                <w:b/>
                <w:sz w:val="28"/>
                <w:szCs w:val="28"/>
                <w:lang w:val="uk-UA" w:eastAsia="uk-UA"/>
              </w:rPr>
            </w:pPr>
            <w:r w:rsidRPr="00E746B3">
              <w:rPr>
                <w:b/>
                <w:sz w:val="28"/>
                <w:szCs w:val="28"/>
                <w:lang w:val="uk-UA" w:eastAsia="uk-UA"/>
              </w:rPr>
              <w:t>УСЬОГО:</w:t>
            </w:r>
          </w:p>
        </w:tc>
        <w:tc>
          <w:tcPr>
            <w:tcW w:w="1200" w:type="dxa"/>
          </w:tcPr>
          <w:p w:rsidR="00230BFB" w:rsidRPr="00E746B3" w:rsidRDefault="00230BFB" w:rsidP="00D51DAF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200" w:type="dxa"/>
          </w:tcPr>
          <w:p w:rsidR="00230BFB" w:rsidRPr="00E746B3" w:rsidRDefault="00230BFB" w:rsidP="00D51DAF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</w:tr>
    </w:tbl>
    <w:p w:rsidR="0027088D" w:rsidRDefault="0027088D" w:rsidP="0027088D">
      <w:pPr>
        <w:tabs>
          <w:tab w:val="left" w:pos="4590"/>
        </w:tabs>
        <w:jc w:val="both"/>
        <w:rPr>
          <w:sz w:val="28"/>
          <w:szCs w:val="28"/>
          <w:lang w:val="uk-UA" w:eastAsia="uk-UA"/>
        </w:rPr>
      </w:pPr>
    </w:p>
    <w:p w:rsidR="009D261C" w:rsidRDefault="009D261C" w:rsidP="0027088D">
      <w:pPr>
        <w:tabs>
          <w:tab w:val="left" w:pos="4590"/>
        </w:tabs>
        <w:jc w:val="both"/>
        <w:rPr>
          <w:sz w:val="28"/>
          <w:szCs w:val="28"/>
          <w:lang w:val="uk-UA" w:eastAsia="uk-UA"/>
        </w:rPr>
      </w:pPr>
    </w:p>
    <w:p w:rsidR="009D261C" w:rsidRPr="009D261C" w:rsidRDefault="009D261C" w:rsidP="0027088D">
      <w:pPr>
        <w:tabs>
          <w:tab w:val="left" w:pos="4590"/>
        </w:tabs>
        <w:jc w:val="both"/>
        <w:rPr>
          <w:sz w:val="28"/>
          <w:szCs w:val="28"/>
          <w:lang w:val="uk-UA" w:eastAsia="uk-UA"/>
        </w:rPr>
      </w:pPr>
    </w:p>
    <w:p w:rsidR="0027088D" w:rsidRPr="00E746B3" w:rsidRDefault="0027088D" w:rsidP="0027088D">
      <w:pPr>
        <w:tabs>
          <w:tab w:val="left" w:pos="4590"/>
        </w:tabs>
        <w:jc w:val="both"/>
        <w:rPr>
          <w:sz w:val="28"/>
          <w:szCs w:val="28"/>
          <w:lang w:eastAsia="uk-UA"/>
        </w:rPr>
      </w:pPr>
    </w:p>
    <w:p w:rsidR="008712A7" w:rsidRDefault="009D261C" w:rsidP="0027088D">
      <w:r>
        <w:rPr>
          <w:b/>
          <w:sz w:val="28"/>
          <w:szCs w:val="28"/>
          <w:lang w:val="uk-UA" w:eastAsia="uk-UA"/>
        </w:rPr>
        <w:t>С</w:t>
      </w:r>
      <w:r w:rsidR="0027088D" w:rsidRPr="00E746B3">
        <w:rPr>
          <w:b/>
          <w:sz w:val="28"/>
          <w:szCs w:val="28"/>
          <w:lang w:val="uk-UA" w:eastAsia="uk-UA"/>
        </w:rPr>
        <w:t>елищн</w:t>
      </w:r>
      <w:r>
        <w:rPr>
          <w:b/>
          <w:sz w:val="28"/>
          <w:szCs w:val="28"/>
          <w:lang w:val="uk-UA" w:eastAsia="uk-UA"/>
        </w:rPr>
        <w:t>ий</w:t>
      </w:r>
      <w:r w:rsidR="0027088D" w:rsidRPr="00E746B3">
        <w:rPr>
          <w:b/>
          <w:sz w:val="28"/>
          <w:szCs w:val="28"/>
          <w:lang w:val="uk-UA" w:eastAsia="uk-UA"/>
        </w:rPr>
        <w:t xml:space="preserve"> голов</w:t>
      </w:r>
      <w:r>
        <w:rPr>
          <w:b/>
          <w:sz w:val="28"/>
          <w:szCs w:val="28"/>
          <w:lang w:val="uk-UA" w:eastAsia="uk-UA"/>
        </w:rPr>
        <w:t>а</w:t>
      </w:r>
      <w:r w:rsidR="0027088D" w:rsidRPr="00E746B3">
        <w:rPr>
          <w:b/>
          <w:sz w:val="28"/>
          <w:szCs w:val="28"/>
          <w:lang w:val="uk-UA" w:eastAsia="uk-UA"/>
        </w:rPr>
        <w:t xml:space="preserve">                                                                   </w:t>
      </w:r>
    </w:p>
    <w:sectPr w:rsidR="008712A7" w:rsidSect="007B7C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98D" w:rsidRDefault="0046798D" w:rsidP="00F36A82">
      <w:r>
        <w:separator/>
      </w:r>
    </w:p>
  </w:endnote>
  <w:endnote w:type="continuationSeparator" w:id="1">
    <w:p w:rsidR="0046798D" w:rsidRDefault="0046798D" w:rsidP="00F36A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ostIndex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98D" w:rsidRDefault="0046798D" w:rsidP="00F36A82">
      <w:r>
        <w:separator/>
      </w:r>
    </w:p>
  </w:footnote>
  <w:footnote w:type="continuationSeparator" w:id="1">
    <w:p w:rsidR="0046798D" w:rsidRDefault="0046798D" w:rsidP="00F36A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05A6A"/>
    <w:multiLevelType w:val="hybridMultilevel"/>
    <w:tmpl w:val="E4CAB968"/>
    <w:lvl w:ilvl="0" w:tplc="F7A40D44">
      <w:numFmt w:val="bullet"/>
      <w:lvlText w:val="-"/>
      <w:lvlJc w:val="left"/>
      <w:pPr>
        <w:tabs>
          <w:tab w:val="num" w:pos="992"/>
        </w:tabs>
        <w:ind w:left="992" w:hanging="283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abstractNum w:abstractNumId="1">
    <w:nsid w:val="2D00054B"/>
    <w:multiLevelType w:val="hybridMultilevel"/>
    <w:tmpl w:val="987C7602"/>
    <w:lvl w:ilvl="0" w:tplc="8AC884A6">
      <w:numFmt w:val="bullet"/>
      <w:lvlText w:val="-"/>
      <w:lvlJc w:val="left"/>
      <w:pPr>
        <w:tabs>
          <w:tab w:val="num" w:pos="991"/>
        </w:tabs>
        <w:ind w:left="991" w:hanging="283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abstractNum w:abstractNumId="2">
    <w:nsid w:val="4897088C"/>
    <w:multiLevelType w:val="multilevel"/>
    <w:tmpl w:val="4206556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4FEA7D65"/>
    <w:multiLevelType w:val="multilevel"/>
    <w:tmpl w:val="CC241202"/>
    <w:lvl w:ilvl="0">
      <w:start w:val="4"/>
      <w:numFmt w:val="decimal"/>
      <w:lvlText w:val="%1."/>
      <w:lvlJc w:val="left"/>
      <w:pPr>
        <w:tabs>
          <w:tab w:val="num" w:pos="1680"/>
        </w:tabs>
        <w:ind w:left="16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53DB4114"/>
    <w:multiLevelType w:val="hybridMultilevel"/>
    <w:tmpl w:val="E11ED722"/>
    <w:lvl w:ilvl="0" w:tplc="511AC788">
      <w:numFmt w:val="bullet"/>
      <w:lvlText w:val="-"/>
      <w:lvlJc w:val="left"/>
      <w:pPr>
        <w:tabs>
          <w:tab w:val="num" w:pos="991"/>
        </w:tabs>
        <w:ind w:left="991" w:hanging="283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abstractNum w:abstractNumId="5">
    <w:nsid w:val="725D1DEB"/>
    <w:multiLevelType w:val="hybridMultilevel"/>
    <w:tmpl w:val="3000E836"/>
    <w:lvl w:ilvl="0" w:tplc="27C4D9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37ECBB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46C90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00E2E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FE27B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A50BA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0AA6F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07AC9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A3CF2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76D87D97"/>
    <w:multiLevelType w:val="hybridMultilevel"/>
    <w:tmpl w:val="61D24DA4"/>
    <w:lvl w:ilvl="0" w:tplc="F056D6C6">
      <w:start w:val="7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7">
    <w:nsid w:val="78B2050F"/>
    <w:multiLevelType w:val="multilevel"/>
    <w:tmpl w:val="63285E20"/>
    <w:lvl w:ilvl="0">
      <w:start w:val="5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570"/>
        </w:tabs>
        <w:ind w:left="570" w:hanging="45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7DCC6024"/>
    <w:multiLevelType w:val="multilevel"/>
    <w:tmpl w:val="2CCE313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cs="Times New Roman"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0C12"/>
    <w:rsid w:val="00017857"/>
    <w:rsid w:val="00077629"/>
    <w:rsid w:val="00087C31"/>
    <w:rsid w:val="000E59D7"/>
    <w:rsid w:val="0016668A"/>
    <w:rsid w:val="00194E4B"/>
    <w:rsid w:val="001B1E28"/>
    <w:rsid w:val="00230BFB"/>
    <w:rsid w:val="0027088D"/>
    <w:rsid w:val="00293048"/>
    <w:rsid w:val="00337835"/>
    <w:rsid w:val="003462F4"/>
    <w:rsid w:val="00347E45"/>
    <w:rsid w:val="00357CDA"/>
    <w:rsid w:val="00433460"/>
    <w:rsid w:val="004354CC"/>
    <w:rsid w:val="00446E18"/>
    <w:rsid w:val="00451293"/>
    <w:rsid w:val="0046798D"/>
    <w:rsid w:val="00480A40"/>
    <w:rsid w:val="004B3E30"/>
    <w:rsid w:val="004B4B63"/>
    <w:rsid w:val="004E0B94"/>
    <w:rsid w:val="005B3C6F"/>
    <w:rsid w:val="005B46DA"/>
    <w:rsid w:val="00672FAD"/>
    <w:rsid w:val="006B6312"/>
    <w:rsid w:val="006B7E1F"/>
    <w:rsid w:val="006D50E2"/>
    <w:rsid w:val="006E6F8F"/>
    <w:rsid w:val="006F1E77"/>
    <w:rsid w:val="00733B11"/>
    <w:rsid w:val="0075444D"/>
    <w:rsid w:val="00793BDE"/>
    <w:rsid w:val="007B7C68"/>
    <w:rsid w:val="007F69B1"/>
    <w:rsid w:val="0082023C"/>
    <w:rsid w:val="008712A7"/>
    <w:rsid w:val="009113A0"/>
    <w:rsid w:val="00926ECC"/>
    <w:rsid w:val="0093762C"/>
    <w:rsid w:val="00985606"/>
    <w:rsid w:val="00994F0E"/>
    <w:rsid w:val="009D261C"/>
    <w:rsid w:val="009E36CD"/>
    <w:rsid w:val="00A3755E"/>
    <w:rsid w:val="00AA13F6"/>
    <w:rsid w:val="00AC1A2A"/>
    <w:rsid w:val="00AD4F99"/>
    <w:rsid w:val="00B3358B"/>
    <w:rsid w:val="00B551F5"/>
    <w:rsid w:val="00B7134B"/>
    <w:rsid w:val="00C14249"/>
    <w:rsid w:val="00D14C68"/>
    <w:rsid w:val="00D36587"/>
    <w:rsid w:val="00D51DAF"/>
    <w:rsid w:val="00D74A90"/>
    <w:rsid w:val="00D86D2A"/>
    <w:rsid w:val="00DD2FF1"/>
    <w:rsid w:val="00E05218"/>
    <w:rsid w:val="00E1685D"/>
    <w:rsid w:val="00E51914"/>
    <w:rsid w:val="00E746B3"/>
    <w:rsid w:val="00E85C9D"/>
    <w:rsid w:val="00EB4EF2"/>
    <w:rsid w:val="00F36537"/>
    <w:rsid w:val="00F36A82"/>
    <w:rsid w:val="00F42258"/>
    <w:rsid w:val="00F42E49"/>
    <w:rsid w:val="00F46BDD"/>
    <w:rsid w:val="00FA0C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7088D"/>
    <w:rPr>
      <w:rFonts w:ascii="Times New Roman" w:eastAsia="Times New Roman" w:hAnsi="Times New Roman"/>
      <w:sz w:val="24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446E1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E1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6E1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6E1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6E1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6E1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6E1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6E1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6E1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6E1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46E1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46E1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46E1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46E1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46E1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46E1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46E1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46E1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446E1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446E1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446E1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446E1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446E18"/>
    <w:rPr>
      <w:b/>
      <w:bCs/>
    </w:rPr>
  </w:style>
  <w:style w:type="character" w:styleId="a8">
    <w:name w:val="Emphasis"/>
    <w:basedOn w:val="a0"/>
    <w:uiPriority w:val="20"/>
    <w:qFormat/>
    <w:rsid w:val="00446E1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446E18"/>
    <w:rPr>
      <w:szCs w:val="32"/>
    </w:rPr>
  </w:style>
  <w:style w:type="paragraph" w:styleId="aa">
    <w:name w:val="List Paragraph"/>
    <w:basedOn w:val="a"/>
    <w:uiPriority w:val="34"/>
    <w:qFormat/>
    <w:rsid w:val="00446E1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46E18"/>
    <w:rPr>
      <w:i/>
    </w:rPr>
  </w:style>
  <w:style w:type="character" w:customStyle="1" w:styleId="22">
    <w:name w:val="Цитата 2 Знак"/>
    <w:basedOn w:val="a0"/>
    <w:link w:val="21"/>
    <w:uiPriority w:val="29"/>
    <w:rsid w:val="00446E1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446E1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446E18"/>
    <w:rPr>
      <w:b/>
      <w:i/>
      <w:sz w:val="24"/>
    </w:rPr>
  </w:style>
  <w:style w:type="character" w:styleId="ad">
    <w:name w:val="Subtle Emphasis"/>
    <w:uiPriority w:val="19"/>
    <w:qFormat/>
    <w:rsid w:val="00446E1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446E1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446E1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446E1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446E1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446E18"/>
    <w:pPr>
      <w:outlineLvl w:val="9"/>
    </w:pPr>
  </w:style>
  <w:style w:type="paragraph" w:customStyle="1" w:styleId="111111111">
    <w:name w:val="111111111"/>
    <w:basedOn w:val="a"/>
    <w:link w:val="1111111110"/>
    <w:qFormat/>
    <w:rsid w:val="00B3358B"/>
    <w:rPr>
      <w:rFonts w:ascii="PostIndex" w:hAnsi="PostIndex"/>
      <w:b/>
      <w:sz w:val="22"/>
      <w:szCs w:val="22"/>
    </w:rPr>
  </w:style>
  <w:style w:type="character" w:customStyle="1" w:styleId="1111111110">
    <w:name w:val="111111111 Знак"/>
    <w:basedOn w:val="a0"/>
    <w:link w:val="111111111"/>
    <w:rsid w:val="00B3358B"/>
    <w:rPr>
      <w:rFonts w:ascii="PostIndex" w:hAnsi="PostIndex"/>
      <w:b/>
      <w:lang w:eastAsia="ru-RU"/>
    </w:rPr>
  </w:style>
  <w:style w:type="character" w:customStyle="1" w:styleId="af3">
    <w:name w:val="Абаба"/>
    <w:basedOn w:val="a8"/>
    <w:uiPriority w:val="1"/>
    <w:qFormat/>
    <w:rsid w:val="00B3358B"/>
    <w:rPr>
      <w:rFonts w:ascii="PostIndex" w:hAnsi="PostIndex" w:cs="Arial"/>
      <w:b/>
      <w:i w:val="0"/>
      <w:iCs/>
      <w:sz w:val="22"/>
    </w:rPr>
  </w:style>
  <w:style w:type="character" w:customStyle="1" w:styleId="FontStyle">
    <w:name w:val="Font Style"/>
    <w:rsid w:val="0027088D"/>
    <w:rPr>
      <w:color w:val="000000"/>
      <w:sz w:val="20"/>
    </w:rPr>
  </w:style>
  <w:style w:type="paragraph" w:styleId="af4">
    <w:name w:val="header"/>
    <w:basedOn w:val="a"/>
    <w:link w:val="af5"/>
    <w:uiPriority w:val="99"/>
    <w:unhideWhenUsed/>
    <w:rsid w:val="00F36A8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F36A82"/>
    <w:rPr>
      <w:rFonts w:ascii="Times New Roman" w:eastAsia="Times New Roman" w:hAnsi="Times New Roman"/>
      <w:sz w:val="24"/>
      <w:szCs w:val="20"/>
      <w:lang w:val="ru-RU" w:eastAsia="ru-RU"/>
    </w:rPr>
  </w:style>
  <w:style w:type="paragraph" w:styleId="af6">
    <w:name w:val="footer"/>
    <w:basedOn w:val="a"/>
    <w:link w:val="af7"/>
    <w:uiPriority w:val="99"/>
    <w:unhideWhenUsed/>
    <w:rsid w:val="00F36A8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F36A82"/>
    <w:rPr>
      <w:rFonts w:ascii="Times New Roman" w:eastAsia="Times New Roman" w:hAnsi="Times New Roman"/>
      <w:sz w:val="24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7088D"/>
    <w:rPr>
      <w:rFonts w:ascii="Times New Roman" w:eastAsia="Times New Roman" w:hAnsi="Times New Roman"/>
      <w:sz w:val="24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446E1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E1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6E1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6E1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6E1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6E1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6E1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6E1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6E1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6E1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46E1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46E1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46E1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46E1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46E1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46E1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46E1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46E1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446E1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446E1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446E1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446E1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446E18"/>
    <w:rPr>
      <w:b/>
      <w:bCs/>
    </w:rPr>
  </w:style>
  <w:style w:type="character" w:styleId="a8">
    <w:name w:val="Emphasis"/>
    <w:basedOn w:val="a0"/>
    <w:uiPriority w:val="20"/>
    <w:qFormat/>
    <w:rsid w:val="00446E1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446E18"/>
    <w:rPr>
      <w:szCs w:val="32"/>
    </w:rPr>
  </w:style>
  <w:style w:type="paragraph" w:styleId="aa">
    <w:name w:val="List Paragraph"/>
    <w:basedOn w:val="a"/>
    <w:uiPriority w:val="34"/>
    <w:qFormat/>
    <w:rsid w:val="00446E1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46E18"/>
    <w:rPr>
      <w:i/>
    </w:rPr>
  </w:style>
  <w:style w:type="character" w:customStyle="1" w:styleId="22">
    <w:name w:val="Цитата 2 Знак"/>
    <w:basedOn w:val="a0"/>
    <w:link w:val="21"/>
    <w:uiPriority w:val="29"/>
    <w:rsid w:val="00446E1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446E1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446E18"/>
    <w:rPr>
      <w:b/>
      <w:i/>
      <w:sz w:val="24"/>
    </w:rPr>
  </w:style>
  <w:style w:type="character" w:styleId="ad">
    <w:name w:val="Subtle Emphasis"/>
    <w:uiPriority w:val="19"/>
    <w:qFormat/>
    <w:rsid w:val="00446E1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446E1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446E1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446E1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446E1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446E18"/>
    <w:pPr>
      <w:outlineLvl w:val="9"/>
    </w:pPr>
  </w:style>
  <w:style w:type="paragraph" w:customStyle="1" w:styleId="111111111">
    <w:name w:val="111111111"/>
    <w:basedOn w:val="a"/>
    <w:link w:val="1111111110"/>
    <w:qFormat/>
    <w:rsid w:val="00B3358B"/>
    <w:rPr>
      <w:rFonts w:ascii="PostIndex" w:hAnsi="PostIndex"/>
      <w:b/>
      <w:sz w:val="22"/>
      <w:szCs w:val="22"/>
    </w:rPr>
  </w:style>
  <w:style w:type="character" w:customStyle="1" w:styleId="1111111110">
    <w:name w:val="111111111 Знак"/>
    <w:basedOn w:val="a0"/>
    <w:link w:val="111111111"/>
    <w:rsid w:val="00B3358B"/>
    <w:rPr>
      <w:rFonts w:ascii="PostIndex" w:hAnsi="PostIndex"/>
      <w:b/>
      <w:lang w:eastAsia="ru-RU"/>
    </w:rPr>
  </w:style>
  <w:style w:type="character" w:customStyle="1" w:styleId="af3">
    <w:name w:val="Абаба"/>
    <w:basedOn w:val="a8"/>
    <w:uiPriority w:val="1"/>
    <w:qFormat/>
    <w:rsid w:val="00B3358B"/>
    <w:rPr>
      <w:rFonts w:ascii="PostIndex" w:hAnsi="PostIndex" w:cs="Arial"/>
      <w:b/>
      <w:i w:val="0"/>
      <w:iCs/>
      <w:sz w:val="22"/>
    </w:rPr>
  </w:style>
  <w:style w:type="character" w:customStyle="1" w:styleId="FontStyle">
    <w:name w:val="Font Style"/>
    <w:rsid w:val="0027088D"/>
    <w:rPr>
      <w:color w:val="000000"/>
      <w:sz w:val="20"/>
    </w:rPr>
  </w:style>
  <w:style w:type="paragraph" w:styleId="af4">
    <w:name w:val="header"/>
    <w:basedOn w:val="a"/>
    <w:link w:val="af5"/>
    <w:uiPriority w:val="99"/>
    <w:unhideWhenUsed/>
    <w:rsid w:val="00F36A8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F36A82"/>
    <w:rPr>
      <w:rFonts w:ascii="Times New Roman" w:eastAsia="Times New Roman" w:hAnsi="Times New Roman"/>
      <w:sz w:val="24"/>
      <w:szCs w:val="20"/>
      <w:lang w:val="ru-RU" w:eastAsia="ru-RU"/>
    </w:rPr>
  </w:style>
  <w:style w:type="paragraph" w:styleId="af6">
    <w:name w:val="footer"/>
    <w:basedOn w:val="a"/>
    <w:link w:val="af7"/>
    <w:uiPriority w:val="99"/>
    <w:unhideWhenUsed/>
    <w:rsid w:val="00F36A8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F36A82"/>
    <w:rPr>
      <w:rFonts w:ascii="Times New Roman" w:eastAsia="Times New Roman" w:hAnsi="Times New Roman"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2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7</Pages>
  <Words>1842</Words>
  <Characters>10506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Semenivka</dc:creator>
  <cp:keywords/>
  <dc:description/>
  <cp:lastModifiedBy>Sem108</cp:lastModifiedBy>
  <cp:revision>78</cp:revision>
  <cp:lastPrinted>2021-11-04T18:03:00Z</cp:lastPrinted>
  <dcterms:created xsi:type="dcterms:W3CDTF">2021-09-25T07:33:00Z</dcterms:created>
  <dcterms:modified xsi:type="dcterms:W3CDTF">2021-11-04T18:09:00Z</dcterms:modified>
</cp:coreProperties>
</file>