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6B8" w:rsidRDefault="0055739D">
      <w:pPr>
        <w:spacing w:line="36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6.25pt;margin-top:0;width:30.25pt;height:41.75pt;z-index:-251658752;mso-wrap-distance-left:5pt;mso-wrap-distance-right:5pt;mso-position-horizontal-relative:margin" wrapcoords="0 0">
            <v:imagedata r:id="rId7" o:title="image1"/>
            <w10:wrap anchorx="margin"/>
          </v:shape>
        </w:pict>
      </w:r>
    </w:p>
    <w:p w:rsidR="00EE36B8" w:rsidRDefault="00EE36B8">
      <w:pPr>
        <w:spacing w:line="462" w:lineRule="exact"/>
      </w:pPr>
    </w:p>
    <w:p w:rsidR="00EE36B8" w:rsidRDefault="00EE36B8">
      <w:pPr>
        <w:rPr>
          <w:sz w:val="2"/>
          <w:szCs w:val="2"/>
        </w:rPr>
        <w:sectPr w:rsidR="00EE36B8">
          <w:type w:val="continuous"/>
          <w:pgSz w:w="11900" w:h="16840"/>
          <w:pgMar w:top="401" w:right="528" w:bottom="1073" w:left="1691" w:header="0" w:footer="3" w:gutter="0"/>
          <w:cols w:space="720"/>
          <w:noEndnote/>
          <w:docGrid w:linePitch="360"/>
        </w:sectPr>
      </w:pPr>
    </w:p>
    <w:p w:rsidR="00EE36B8" w:rsidRDefault="00EE36B8">
      <w:pPr>
        <w:spacing w:line="130" w:lineRule="exact"/>
        <w:rPr>
          <w:sz w:val="10"/>
          <w:szCs w:val="10"/>
        </w:rPr>
      </w:pPr>
    </w:p>
    <w:p w:rsidR="00EE36B8" w:rsidRDefault="00EE36B8">
      <w:pPr>
        <w:rPr>
          <w:sz w:val="2"/>
          <w:szCs w:val="2"/>
        </w:rPr>
        <w:sectPr w:rsidR="00EE36B8">
          <w:type w:val="continuous"/>
          <w:pgSz w:w="11900" w:h="16840"/>
          <w:pgMar w:top="1381" w:right="0" w:bottom="1088" w:left="0" w:header="0" w:footer="3" w:gutter="0"/>
          <w:cols w:space="720"/>
          <w:noEndnote/>
          <w:docGrid w:linePitch="360"/>
        </w:sectPr>
      </w:pPr>
    </w:p>
    <w:p w:rsidR="00EE36B8" w:rsidRDefault="00307A16">
      <w:pPr>
        <w:pStyle w:val="10"/>
        <w:keepNext/>
        <w:keepLines/>
        <w:shd w:val="clear" w:color="auto" w:fill="auto"/>
        <w:ind w:left="20"/>
      </w:pPr>
      <w:bookmarkStart w:id="0" w:name="bookmark0"/>
      <w:r>
        <w:lastRenderedPageBreak/>
        <w:t>СЕМЕНІВСЬКА СЕЛИЩНА РАДА</w:t>
      </w:r>
      <w:r>
        <w:br/>
        <w:t>СЕМЕНІВСЬКОГО РАЙОНУ ПОЛТАВСЬКОЇ ОБЛАСТІ</w:t>
      </w:r>
      <w:bookmarkEnd w:id="0"/>
    </w:p>
    <w:p w:rsidR="00EE36B8" w:rsidRDefault="00307A16">
      <w:pPr>
        <w:pStyle w:val="20"/>
        <w:shd w:val="clear" w:color="auto" w:fill="auto"/>
        <w:spacing w:before="0" w:after="217"/>
        <w:ind w:left="20"/>
      </w:pPr>
      <w:r>
        <w:t>Сорок дев’ята сесія селищної ради</w:t>
      </w:r>
      <w:r>
        <w:br/>
        <w:t>першого скликання</w:t>
      </w:r>
    </w:p>
    <w:p w:rsidR="00EE36B8" w:rsidRDefault="00307A16">
      <w:pPr>
        <w:pStyle w:val="10"/>
        <w:keepNext/>
        <w:keepLines/>
        <w:shd w:val="clear" w:color="auto" w:fill="auto"/>
        <w:spacing w:after="217" w:line="280" w:lineRule="exact"/>
        <w:ind w:left="20"/>
      </w:pPr>
      <w:bookmarkStart w:id="1" w:name="bookmark1"/>
      <w:r>
        <w:rPr>
          <w:rStyle w:val="13pt"/>
        </w:rPr>
        <w:t>РІШЕННЯ</w:t>
      </w:r>
      <w:bookmarkEnd w:id="1"/>
    </w:p>
    <w:p w:rsidR="00EE36B8" w:rsidRDefault="00307A16">
      <w:pPr>
        <w:pStyle w:val="20"/>
        <w:shd w:val="clear" w:color="auto" w:fill="auto"/>
        <w:tabs>
          <w:tab w:val="left" w:pos="7426"/>
        </w:tabs>
        <w:spacing w:before="0" w:after="178" w:line="280" w:lineRule="exact"/>
        <w:jc w:val="both"/>
      </w:pPr>
      <w:r>
        <w:t>24 вересня 2019 року</w:t>
      </w:r>
      <w:r>
        <w:tab/>
      </w:r>
      <w:proofErr w:type="spellStart"/>
      <w:r>
        <w:t>смт</w:t>
      </w:r>
      <w:proofErr w:type="spellEnd"/>
      <w:r>
        <w:t>. Семенівка</w:t>
      </w:r>
    </w:p>
    <w:p w:rsidR="00EE36B8" w:rsidRDefault="00307A16" w:rsidP="00264932">
      <w:pPr>
        <w:pStyle w:val="30"/>
        <w:shd w:val="clear" w:color="auto" w:fill="auto"/>
        <w:spacing w:before="0" w:after="0" w:line="240" w:lineRule="auto"/>
        <w:ind w:right="4840"/>
      </w:pPr>
      <w:r>
        <w:t xml:space="preserve">Про надання дозволу на виготовлення технічної документації із землеустрою щодо інвентаризації земельної ділянки </w:t>
      </w:r>
      <w:proofErr w:type="spellStart"/>
      <w:r>
        <w:t>природно-</w:t>
      </w:r>
      <w:proofErr w:type="spellEnd"/>
      <w:r>
        <w:t xml:space="preserve"> заповідного фонду</w:t>
      </w:r>
    </w:p>
    <w:p w:rsidR="00264932" w:rsidRDefault="00264932" w:rsidP="00264932">
      <w:pPr>
        <w:pStyle w:val="30"/>
        <w:shd w:val="clear" w:color="auto" w:fill="auto"/>
        <w:spacing w:before="0" w:after="0" w:line="240" w:lineRule="auto"/>
        <w:ind w:right="4840"/>
      </w:pPr>
    </w:p>
    <w:p w:rsidR="00EE36B8" w:rsidRDefault="00307A16" w:rsidP="00264932">
      <w:pPr>
        <w:pStyle w:val="20"/>
        <w:shd w:val="clear" w:color="auto" w:fill="auto"/>
        <w:spacing w:before="0" w:after="0" w:line="240" w:lineRule="auto"/>
        <w:ind w:firstLine="740"/>
        <w:jc w:val="both"/>
      </w:pPr>
      <w:r>
        <w:t xml:space="preserve">Керуючись ст.ст. 12, 50, 51, 52, 83 Земельного кодексу України, ст.ст. 25, 55 Закону України «Про землеустрій», ст.ст. 26, 59 Закону України «Про місцеве самоврядування в Україні», Законом України № </w:t>
      </w:r>
      <w:r w:rsidRPr="00307A16">
        <w:rPr>
          <w:lang w:eastAsia="en-US" w:bidi="en-US"/>
        </w:rPr>
        <w:t>2498-</w:t>
      </w:r>
      <w:r>
        <w:rPr>
          <w:lang w:val="en-US" w:eastAsia="en-US" w:bidi="en-US"/>
        </w:rPr>
        <w:t>VIII</w:t>
      </w:r>
      <w:r w:rsidRPr="00307A16">
        <w:rPr>
          <w:lang w:eastAsia="en-US" w:bidi="en-US"/>
        </w:rPr>
        <w:t xml:space="preserve"> </w:t>
      </w:r>
      <w:r>
        <w:t xml:space="preserve">від 10.07.2018 року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>
        <w:t>рейдерству</w:t>
      </w:r>
      <w:proofErr w:type="spellEnd"/>
      <w:r>
        <w:t xml:space="preserve"> та стимулювання зрошення в Україні», враховуючи рекомендації постійної комісії з питань аграрної політики, земельних відносин, екології, природокористування та охорони навколишнього середовища, селищна рада,</w:t>
      </w:r>
    </w:p>
    <w:p w:rsidR="00EE36B8" w:rsidRDefault="00307A16" w:rsidP="00264932">
      <w:pPr>
        <w:pStyle w:val="30"/>
        <w:shd w:val="clear" w:color="auto" w:fill="auto"/>
        <w:spacing w:before="0" w:after="0" w:line="240" w:lineRule="auto"/>
        <w:ind w:left="20"/>
        <w:jc w:val="center"/>
      </w:pPr>
      <w:r>
        <w:rPr>
          <w:rStyle w:val="34pt"/>
          <w:b/>
          <w:bCs/>
        </w:rPr>
        <w:t>ВИРІШИЛА:</w:t>
      </w:r>
    </w:p>
    <w:p w:rsidR="00EE36B8" w:rsidRDefault="00307A16" w:rsidP="00264932">
      <w:pPr>
        <w:pStyle w:val="20"/>
        <w:numPr>
          <w:ilvl w:val="0"/>
          <w:numId w:val="1"/>
        </w:numPr>
        <w:shd w:val="clear" w:color="auto" w:fill="auto"/>
        <w:tabs>
          <w:tab w:val="left" w:pos="1427"/>
        </w:tabs>
        <w:spacing w:before="0" w:after="0" w:line="240" w:lineRule="auto"/>
        <w:ind w:firstLine="740"/>
        <w:jc w:val="both"/>
      </w:pPr>
      <w:r>
        <w:t xml:space="preserve">Виготовити технічну документацію із землеустрою щодо інвентаризації земельної ділянки для збереження та використання пам'яток природи (землі природно-заповідного фонду), орієнтовною площею 18,7 га, розташовану в межах с. </w:t>
      </w:r>
      <w:proofErr w:type="spellStart"/>
      <w:r>
        <w:t>Верміївка</w:t>
      </w:r>
      <w:proofErr w:type="spellEnd"/>
      <w:r>
        <w:t xml:space="preserve"> Семенівського району Полтавської області (парк імені Л.І. Глібова).</w:t>
      </w:r>
    </w:p>
    <w:p w:rsidR="00EE36B8" w:rsidRDefault="00307A16" w:rsidP="00264932">
      <w:pPr>
        <w:pStyle w:val="20"/>
        <w:numPr>
          <w:ilvl w:val="0"/>
          <w:numId w:val="1"/>
        </w:numPr>
        <w:shd w:val="clear" w:color="auto" w:fill="auto"/>
        <w:tabs>
          <w:tab w:val="left" w:pos="1427"/>
        </w:tabs>
        <w:spacing w:before="0" w:after="0" w:line="240" w:lineRule="auto"/>
        <w:ind w:firstLine="740"/>
        <w:jc w:val="both"/>
      </w:pPr>
      <w:r>
        <w:t xml:space="preserve">Виконавчому комітету Семенівської селищної ради замовити технічну документацію із землеустрою щодо інвентаризації земельної ділянки для збереження та використання пам'яток природи (землі природно-заповідного фонду), орієнтовною площею 18,7 га, розташовану в межах с. </w:t>
      </w:r>
      <w:proofErr w:type="spellStart"/>
      <w:r>
        <w:t>Верміївка</w:t>
      </w:r>
      <w:proofErr w:type="spellEnd"/>
      <w:r>
        <w:t xml:space="preserve"> Семенівського району Полтавської області (парк імені Л.І. Глібова).</w:t>
      </w:r>
    </w:p>
    <w:p w:rsidR="00EE36B8" w:rsidRDefault="00307A16" w:rsidP="00264932">
      <w:pPr>
        <w:pStyle w:val="20"/>
        <w:numPr>
          <w:ilvl w:val="0"/>
          <w:numId w:val="1"/>
        </w:numPr>
        <w:shd w:val="clear" w:color="auto" w:fill="auto"/>
        <w:tabs>
          <w:tab w:val="left" w:pos="1427"/>
        </w:tabs>
        <w:spacing w:before="0" w:after="0" w:line="240" w:lineRule="auto"/>
        <w:ind w:firstLine="740"/>
        <w:jc w:val="both"/>
      </w:pPr>
      <w:r>
        <w:t>Виготовлену документацію подати на розгляд та затвердження сесії селищної ради.</w:t>
      </w:r>
    </w:p>
    <w:p w:rsidR="00EE36B8" w:rsidRDefault="00307A16" w:rsidP="00264932">
      <w:pPr>
        <w:pStyle w:val="20"/>
        <w:numPr>
          <w:ilvl w:val="0"/>
          <w:numId w:val="1"/>
        </w:numPr>
        <w:shd w:val="clear" w:color="auto" w:fill="auto"/>
        <w:tabs>
          <w:tab w:val="left" w:pos="1427"/>
        </w:tabs>
        <w:spacing w:before="0" w:after="0" w:line="240" w:lineRule="auto"/>
        <w:ind w:firstLine="740"/>
        <w:jc w:val="both"/>
      </w:pPr>
      <w:r>
        <w:t xml:space="preserve">Контроль за виконанням даного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 (В. Д. </w:t>
      </w:r>
      <w:proofErr w:type="spellStart"/>
      <w:r>
        <w:t>Синенко</w:t>
      </w:r>
      <w:proofErr w:type="spellEnd"/>
      <w:r>
        <w:t>).</w:t>
      </w:r>
    </w:p>
    <w:p w:rsidR="00264932" w:rsidRDefault="00264932" w:rsidP="00264932">
      <w:pPr>
        <w:pStyle w:val="20"/>
        <w:shd w:val="clear" w:color="auto" w:fill="auto"/>
        <w:tabs>
          <w:tab w:val="left" w:pos="1427"/>
        </w:tabs>
        <w:spacing w:before="0" w:after="0" w:line="240" w:lineRule="auto"/>
        <w:jc w:val="both"/>
      </w:pPr>
    </w:p>
    <w:p w:rsidR="00264932" w:rsidRDefault="00264932" w:rsidP="00264932">
      <w:pPr>
        <w:pStyle w:val="20"/>
        <w:shd w:val="clear" w:color="auto" w:fill="auto"/>
        <w:tabs>
          <w:tab w:val="left" w:pos="1427"/>
        </w:tabs>
        <w:spacing w:before="0" w:after="0" w:line="240" w:lineRule="auto"/>
        <w:jc w:val="both"/>
      </w:pPr>
    </w:p>
    <w:p w:rsidR="00EE36B8" w:rsidRDefault="0055739D">
      <w:pPr>
        <w:pStyle w:val="30"/>
        <w:shd w:val="clear" w:color="auto" w:fill="auto"/>
        <w:spacing w:before="0" w:after="0" w:line="28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38.4pt;margin-top:-1.1pt;width:133.9pt;height:16.85pt;z-index:-125829376;mso-wrap-distance-left:180.95pt;mso-wrap-distance-right:5pt;mso-position-horizontal-relative:margin" filled="f" stroked="f">
            <v:textbox style="mso-fit-shape-to-text:t" inset="0,0,0,0">
              <w:txbxContent>
                <w:p w:rsidR="00EE36B8" w:rsidRDefault="00307A16">
                  <w:pPr>
                    <w:pStyle w:val="30"/>
                    <w:shd w:val="clear" w:color="auto" w:fill="auto"/>
                    <w:spacing w:before="0" w:after="0" w:line="280" w:lineRule="exact"/>
                    <w:jc w:val="left"/>
                  </w:pPr>
                  <w:r>
                    <w:rPr>
                      <w:rStyle w:val="3Exact"/>
                      <w:b/>
                      <w:bCs/>
                    </w:rPr>
                    <w:t>Л.П. МИЛАШЕВИЧ</w:t>
                  </w:r>
                </w:p>
              </w:txbxContent>
            </v:textbox>
            <w10:wrap type="square" side="left" anchorx="margin"/>
          </v:shape>
        </w:pict>
      </w:r>
      <w:r w:rsidR="00307A16">
        <w:t>СЕЛИЩНИЙ ГОЛОВА</w:t>
      </w:r>
    </w:p>
    <w:sectPr w:rsidR="00EE36B8" w:rsidSect="00EE36B8">
      <w:type w:val="continuous"/>
      <w:pgSz w:w="11900" w:h="16840"/>
      <w:pgMar w:top="1381" w:right="528" w:bottom="1088" w:left="169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A16" w:rsidRDefault="00307A16" w:rsidP="00EE36B8">
      <w:r>
        <w:separator/>
      </w:r>
    </w:p>
  </w:endnote>
  <w:endnote w:type="continuationSeparator" w:id="1">
    <w:p w:rsidR="00307A16" w:rsidRDefault="00307A16" w:rsidP="00EE3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A16" w:rsidRDefault="00307A16"/>
  </w:footnote>
  <w:footnote w:type="continuationSeparator" w:id="1">
    <w:p w:rsidR="00307A16" w:rsidRDefault="00307A1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2578B"/>
    <w:multiLevelType w:val="multilevel"/>
    <w:tmpl w:val="26388D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E36B8"/>
    <w:rsid w:val="00063760"/>
    <w:rsid w:val="00264932"/>
    <w:rsid w:val="00307A16"/>
    <w:rsid w:val="0055739D"/>
    <w:rsid w:val="00C75704"/>
    <w:rsid w:val="00CE7C08"/>
    <w:rsid w:val="00E055BA"/>
    <w:rsid w:val="00EE3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36B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36B8"/>
    <w:rPr>
      <w:color w:val="0066CC"/>
      <w:u w:val="single"/>
    </w:rPr>
  </w:style>
  <w:style w:type="character" w:customStyle="1" w:styleId="3Exact">
    <w:name w:val="Основний текст (3) Exact"/>
    <w:basedOn w:val="a0"/>
    <w:rsid w:val="00EE36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EE36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ий текст (2)_"/>
    <w:basedOn w:val="a0"/>
    <w:link w:val="20"/>
    <w:rsid w:val="00EE36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Заголовок №1 + Інтервал 3 pt"/>
    <w:basedOn w:val="1"/>
    <w:rsid w:val="00EE36B8"/>
    <w:rPr>
      <w:color w:val="000000"/>
      <w:spacing w:val="70"/>
      <w:w w:val="100"/>
      <w:position w:val="0"/>
      <w:lang w:val="uk-UA" w:eastAsia="uk-UA" w:bidi="uk-UA"/>
    </w:rPr>
  </w:style>
  <w:style w:type="character" w:customStyle="1" w:styleId="3">
    <w:name w:val="Основний текст (3)_"/>
    <w:basedOn w:val="a0"/>
    <w:link w:val="30"/>
    <w:rsid w:val="00EE36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pt">
    <w:name w:val="Основний текст (3) + Інтервал 4 pt"/>
    <w:basedOn w:val="3"/>
    <w:rsid w:val="00EE36B8"/>
    <w:rPr>
      <w:color w:val="000000"/>
      <w:spacing w:val="80"/>
      <w:w w:val="100"/>
      <w:position w:val="0"/>
      <w:lang w:val="uk-UA" w:eastAsia="uk-UA" w:bidi="uk-UA"/>
    </w:rPr>
  </w:style>
  <w:style w:type="paragraph" w:customStyle="1" w:styleId="30">
    <w:name w:val="Основний текст (3)"/>
    <w:basedOn w:val="a"/>
    <w:link w:val="3"/>
    <w:rsid w:val="00EE36B8"/>
    <w:pPr>
      <w:shd w:val="clear" w:color="auto" w:fill="FFFFFF"/>
      <w:spacing w:before="300" w:after="180"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EE36B8"/>
    <w:pPr>
      <w:shd w:val="clear" w:color="auto" w:fill="FFFFFF"/>
      <w:spacing w:after="180" w:line="326" w:lineRule="exac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ий текст (2)"/>
    <w:basedOn w:val="a"/>
    <w:link w:val="2"/>
    <w:rsid w:val="00EE36B8"/>
    <w:pPr>
      <w:shd w:val="clear" w:color="auto" w:fill="FFFFFF"/>
      <w:spacing w:before="180" w:after="180"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1224</Words>
  <Characters>699</Characters>
  <Application>Microsoft Office Word</Application>
  <DocSecurity>0</DocSecurity>
  <Lines>5</Lines>
  <Paragraphs>3</Paragraphs>
  <ScaleCrop>false</ScaleCrop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2019-10-01T05:46:00Z</cp:lastPrinted>
  <dcterms:created xsi:type="dcterms:W3CDTF">2019-09-23T10:47:00Z</dcterms:created>
  <dcterms:modified xsi:type="dcterms:W3CDTF">2019-10-01T05:46:00Z</dcterms:modified>
</cp:coreProperties>
</file>