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0FBD" w:rsidRDefault="007B47F6" w:rsidP="001D4CAB">
      <w:pPr>
        <w:jc w:val="center"/>
        <w:rPr>
          <w:lang w:val="uk-UA"/>
        </w:rPr>
      </w:pPr>
      <w:r>
        <w:rPr>
          <w:noProof/>
        </w:rPr>
        <w:drawing>
          <wp:inline distT="0" distB="0" distL="0" distR="0">
            <wp:extent cx="419100" cy="504825"/>
            <wp:effectExtent l="19050" t="0" r="0" b="0"/>
            <wp:docPr id="1" name="Рисунок 0" descr="TRZUKR.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TRZUKR.BMP"/>
                    <pic:cNvPicPr>
                      <a:picLocks noChangeAspect="1" noChangeArrowheads="1"/>
                    </pic:cNvPicPr>
                  </pic:nvPicPr>
                  <pic:blipFill>
                    <a:blip r:embed="rId7"/>
                    <a:srcRect/>
                    <a:stretch>
                      <a:fillRect/>
                    </a:stretch>
                  </pic:blipFill>
                  <pic:spPr bwMode="auto">
                    <a:xfrm>
                      <a:off x="0" y="0"/>
                      <a:ext cx="419100" cy="504825"/>
                    </a:xfrm>
                    <a:prstGeom prst="rect">
                      <a:avLst/>
                    </a:prstGeom>
                    <a:noFill/>
                    <a:ln w="9525">
                      <a:noFill/>
                      <a:miter lim="800000"/>
                      <a:headEnd/>
                      <a:tailEnd/>
                    </a:ln>
                  </pic:spPr>
                </pic:pic>
              </a:graphicData>
            </a:graphic>
          </wp:inline>
        </w:drawing>
      </w:r>
    </w:p>
    <w:p w:rsidR="002B0FBD" w:rsidRDefault="002B0FBD" w:rsidP="001D4CAB">
      <w:pPr>
        <w:tabs>
          <w:tab w:val="left" w:pos="8400"/>
        </w:tabs>
        <w:jc w:val="center"/>
        <w:rPr>
          <w:b/>
          <w:sz w:val="28"/>
          <w:szCs w:val="28"/>
          <w:lang w:val="uk-UA"/>
        </w:rPr>
      </w:pPr>
      <w:r>
        <w:rPr>
          <w:b/>
          <w:sz w:val="28"/>
          <w:szCs w:val="28"/>
          <w:lang w:val="uk-UA"/>
        </w:rPr>
        <w:t>СЕМЕНІВСЬКА СЕЛИЩНА РАДА</w:t>
      </w:r>
    </w:p>
    <w:p w:rsidR="002B0FBD" w:rsidRDefault="002B0FBD" w:rsidP="001D4CAB">
      <w:pPr>
        <w:jc w:val="center"/>
        <w:rPr>
          <w:b/>
          <w:sz w:val="28"/>
          <w:szCs w:val="28"/>
          <w:lang w:val="uk-UA"/>
        </w:rPr>
      </w:pPr>
      <w:r>
        <w:rPr>
          <w:b/>
          <w:sz w:val="28"/>
          <w:szCs w:val="28"/>
          <w:lang w:val="uk-UA"/>
        </w:rPr>
        <w:t>КРЕМЕНЧУЦЬКОГО РАЙОНУ ПОЛТАВСЬКОЇ ОБЛАСТІ</w:t>
      </w:r>
    </w:p>
    <w:p w:rsidR="002B0FBD" w:rsidRDefault="008C2BD8" w:rsidP="001D4CAB">
      <w:pPr>
        <w:jc w:val="center"/>
        <w:rPr>
          <w:sz w:val="28"/>
          <w:szCs w:val="28"/>
          <w:lang w:val="uk-UA"/>
        </w:rPr>
      </w:pPr>
      <w:r>
        <w:rPr>
          <w:color w:val="000000"/>
          <w:sz w:val="28"/>
          <w:szCs w:val="28"/>
          <w:lang w:val="uk-UA"/>
        </w:rPr>
        <w:t xml:space="preserve">Сьома </w:t>
      </w:r>
      <w:r w:rsidR="00B22C9C">
        <w:rPr>
          <w:color w:val="000000"/>
          <w:sz w:val="28"/>
          <w:szCs w:val="28"/>
          <w:lang w:val="uk-UA"/>
        </w:rPr>
        <w:t xml:space="preserve">(позачергова) </w:t>
      </w:r>
      <w:r w:rsidR="002B0FBD">
        <w:rPr>
          <w:color w:val="000000"/>
          <w:sz w:val="28"/>
          <w:szCs w:val="28"/>
          <w:lang w:val="uk-UA"/>
        </w:rPr>
        <w:t>сесія восьмого скликання</w:t>
      </w:r>
    </w:p>
    <w:p w:rsidR="002B0FBD" w:rsidRDefault="002B0FBD" w:rsidP="001D4CAB">
      <w:pPr>
        <w:jc w:val="center"/>
        <w:rPr>
          <w:sz w:val="28"/>
          <w:szCs w:val="28"/>
          <w:lang w:val="uk-UA"/>
        </w:rPr>
      </w:pPr>
    </w:p>
    <w:p w:rsidR="002B0FBD" w:rsidRDefault="002B0FBD" w:rsidP="001D4CAB">
      <w:pPr>
        <w:jc w:val="center"/>
        <w:rPr>
          <w:b/>
          <w:sz w:val="28"/>
          <w:szCs w:val="28"/>
          <w:lang w:val="uk-UA"/>
        </w:rPr>
      </w:pPr>
      <w:r>
        <w:rPr>
          <w:b/>
          <w:sz w:val="28"/>
          <w:szCs w:val="28"/>
          <w:lang w:val="uk-UA"/>
        </w:rPr>
        <w:t xml:space="preserve">Р І Ш Е Н Н Я </w:t>
      </w:r>
    </w:p>
    <w:p w:rsidR="002B0FBD" w:rsidRDefault="002B0FBD" w:rsidP="001D4CAB">
      <w:pPr>
        <w:rPr>
          <w:sz w:val="28"/>
          <w:szCs w:val="28"/>
          <w:lang w:val="uk-UA"/>
        </w:rPr>
      </w:pPr>
    </w:p>
    <w:p w:rsidR="002B0FBD" w:rsidRDefault="002B0FBD" w:rsidP="001D4CAB">
      <w:pPr>
        <w:rPr>
          <w:color w:val="FF0000"/>
          <w:sz w:val="28"/>
          <w:szCs w:val="28"/>
          <w:lang w:val="uk-UA"/>
        </w:rPr>
      </w:pPr>
      <w:r>
        <w:rPr>
          <w:sz w:val="28"/>
          <w:szCs w:val="28"/>
          <w:lang w:val="uk-UA"/>
        </w:rPr>
        <w:t xml:space="preserve"> </w:t>
      </w:r>
      <w:r w:rsidR="0002538A">
        <w:rPr>
          <w:sz w:val="28"/>
          <w:szCs w:val="28"/>
          <w:lang w:val="uk-UA"/>
        </w:rPr>
        <w:t>24</w:t>
      </w:r>
      <w:r>
        <w:rPr>
          <w:sz w:val="28"/>
          <w:szCs w:val="28"/>
          <w:lang w:val="uk-UA"/>
        </w:rPr>
        <w:t xml:space="preserve"> грудня  2021</w:t>
      </w:r>
      <w:r w:rsidRPr="00EE43BA">
        <w:rPr>
          <w:sz w:val="28"/>
          <w:szCs w:val="28"/>
          <w:lang w:val="uk-UA"/>
        </w:rPr>
        <w:t xml:space="preserve">  року</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 xml:space="preserve">     № </w:t>
      </w:r>
      <w:r w:rsidR="00B22C9C">
        <w:rPr>
          <w:sz w:val="28"/>
          <w:szCs w:val="28"/>
          <w:lang w:val="uk-UA"/>
        </w:rPr>
        <w:t>722</w:t>
      </w:r>
    </w:p>
    <w:p w:rsidR="002B0FBD" w:rsidRPr="00DB4B64" w:rsidRDefault="002B0FBD" w:rsidP="001D4CAB">
      <w:pPr>
        <w:jc w:val="center"/>
        <w:rPr>
          <w:sz w:val="26"/>
          <w:szCs w:val="26"/>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854"/>
      </w:tblGrid>
      <w:tr w:rsidR="002B0FBD" w:rsidRPr="00DB4B64" w:rsidTr="00A4214D">
        <w:trPr>
          <w:trHeight w:val="1663"/>
        </w:trPr>
        <w:tc>
          <w:tcPr>
            <w:tcW w:w="5854" w:type="dxa"/>
            <w:tcBorders>
              <w:top w:val="nil"/>
              <w:left w:val="nil"/>
              <w:bottom w:val="nil"/>
              <w:right w:val="nil"/>
            </w:tcBorders>
          </w:tcPr>
          <w:p w:rsidR="002B0FBD" w:rsidRPr="00DB4B64" w:rsidRDefault="002B0FBD" w:rsidP="00A4214D">
            <w:pPr>
              <w:rPr>
                <w:b/>
                <w:sz w:val="28"/>
                <w:szCs w:val="28"/>
                <w:lang w:val="uk-UA"/>
              </w:rPr>
            </w:pPr>
            <w:r w:rsidRPr="00DB4B64">
              <w:rPr>
                <w:b/>
                <w:sz w:val="28"/>
                <w:szCs w:val="28"/>
                <w:lang w:val="uk-UA"/>
              </w:rPr>
              <w:t xml:space="preserve">Про </w:t>
            </w:r>
            <w:r>
              <w:rPr>
                <w:b/>
                <w:sz w:val="28"/>
                <w:szCs w:val="28"/>
                <w:lang w:val="uk-UA"/>
              </w:rPr>
              <w:t>внесення змін до</w:t>
            </w:r>
            <w:r w:rsidRPr="00DB4B64">
              <w:rPr>
                <w:b/>
                <w:sz w:val="28"/>
                <w:szCs w:val="28"/>
                <w:lang w:val="uk-UA"/>
              </w:rPr>
              <w:t xml:space="preserve">  Програми</w:t>
            </w:r>
          </w:p>
          <w:p w:rsidR="002B0FBD" w:rsidRDefault="002B0FBD" w:rsidP="00A4214D">
            <w:pPr>
              <w:rPr>
                <w:b/>
                <w:sz w:val="28"/>
                <w:szCs w:val="28"/>
                <w:lang w:val="uk-UA"/>
              </w:rPr>
            </w:pPr>
            <w:r w:rsidRPr="00DB4B64">
              <w:rPr>
                <w:b/>
                <w:sz w:val="28"/>
                <w:szCs w:val="28"/>
                <w:lang w:val="uk-UA"/>
              </w:rPr>
              <w:t>розвитку  та фінансування охорони здоров’я на території</w:t>
            </w:r>
            <w:r w:rsidR="001D326C">
              <w:rPr>
                <w:b/>
                <w:sz w:val="28"/>
                <w:szCs w:val="28"/>
                <w:lang w:val="uk-UA"/>
              </w:rPr>
              <w:t xml:space="preserve"> </w:t>
            </w:r>
            <w:r w:rsidR="00545439">
              <w:rPr>
                <w:b/>
                <w:sz w:val="28"/>
                <w:szCs w:val="28"/>
                <w:lang w:val="uk-UA"/>
              </w:rPr>
              <w:t xml:space="preserve"> </w:t>
            </w:r>
            <w:r w:rsidRPr="00DB4B64">
              <w:rPr>
                <w:b/>
                <w:sz w:val="28"/>
                <w:szCs w:val="28"/>
                <w:lang w:val="uk-UA"/>
              </w:rPr>
              <w:t xml:space="preserve">Семенівської  селищної </w:t>
            </w:r>
            <w:r w:rsidR="00B23F6C">
              <w:rPr>
                <w:b/>
                <w:sz w:val="28"/>
                <w:szCs w:val="28"/>
                <w:lang w:val="uk-UA"/>
              </w:rPr>
              <w:t xml:space="preserve"> </w:t>
            </w:r>
            <w:r w:rsidRPr="00DB4B64">
              <w:rPr>
                <w:b/>
                <w:sz w:val="28"/>
                <w:szCs w:val="28"/>
                <w:lang w:val="uk-UA"/>
              </w:rPr>
              <w:t xml:space="preserve">територіальної громади </w:t>
            </w:r>
          </w:p>
          <w:p w:rsidR="002B0FBD" w:rsidRPr="00DB4B64" w:rsidRDefault="002B0FBD" w:rsidP="00A4214D">
            <w:pPr>
              <w:rPr>
                <w:b/>
                <w:sz w:val="28"/>
                <w:szCs w:val="28"/>
                <w:lang w:val="uk-UA"/>
              </w:rPr>
            </w:pPr>
            <w:r w:rsidRPr="00DB4B64">
              <w:rPr>
                <w:b/>
                <w:sz w:val="28"/>
                <w:szCs w:val="28"/>
                <w:lang w:val="uk-UA"/>
              </w:rPr>
              <w:t>на 2021-2025 роки</w:t>
            </w:r>
          </w:p>
        </w:tc>
      </w:tr>
    </w:tbl>
    <w:p w:rsidR="002B0FBD" w:rsidRPr="00DB4B64" w:rsidRDefault="002B0FBD" w:rsidP="001D4CAB">
      <w:pPr>
        <w:rPr>
          <w:sz w:val="28"/>
          <w:szCs w:val="28"/>
          <w:lang w:val="uk-UA"/>
        </w:rPr>
      </w:pPr>
    </w:p>
    <w:p w:rsidR="002B0FBD" w:rsidRDefault="002B0FBD" w:rsidP="00685021">
      <w:pPr>
        <w:jc w:val="both"/>
        <w:rPr>
          <w:sz w:val="28"/>
          <w:szCs w:val="28"/>
          <w:bdr w:val="none" w:sz="0" w:space="0" w:color="auto" w:frame="1"/>
          <w:lang w:val="uk-UA" w:eastAsia="uk-UA"/>
        </w:rPr>
      </w:pPr>
      <w:r w:rsidRPr="00DB4B64">
        <w:rPr>
          <w:sz w:val="28"/>
          <w:szCs w:val="28"/>
          <w:lang w:val="uk-UA"/>
        </w:rPr>
        <w:t xml:space="preserve">        З метою розвитку та підтримки закладів охорони здоров’я,</w:t>
      </w:r>
      <w:r>
        <w:rPr>
          <w:sz w:val="28"/>
          <w:szCs w:val="28"/>
          <w:lang w:val="uk-UA"/>
        </w:rPr>
        <w:t xml:space="preserve"> у зв’язку із змінами назв КП «Семенівська лікарня» та КП «Семенівський центр ПМСД»,</w:t>
      </w:r>
      <w:r w:rsidR="00545439">
        <w:rPr>
          <w:sz w:val="28"/>
          <w:szCs w:val="28"/>
          <w:lang w:val="uk-UA"/>
        </w:rPr>
        <w:t xml:space="preserve"> </w:t>
      </w:r>
      <w:r>
        <w:rPr>
          <w:sz w:val="28"/>
          <w:szCs w:val="28"/>
          <w:lang w:val="uk-UA"/>
        </w:rPr>
        <w:t xml:space="preserve">відповідно до </w:t>
      </w:r>
      <w:r w:rsidRPr="00DB4B64">
        <w:rPr>
          <w:sz w:val="28"/>
          <w:szCs w:val="28"/>
          <w:lang w:val="uk-UA"/>
        </w:rPr>
        <w:t>Конституці</w:t>
      </w:r>
      <w:r>
        <w:rPr>
          <w:sz w:val="28"/>
          <w:szCs w:val="28"/>
          <w:lang w:val="uk-UA"/>
        </w:rPr>
        <w:t>ї</w:t>
      </w:r>
      <w:r w:rsidRPr="00DB4B64">
        <w:rPr>
          <w:sz w:val="28"/>
          <w:szCs w:val="28"/>
          <w:lang w:val="uk-UA"/>
        </w:rPr>
        <w:t xml:space="preserve"> України, </w:t>
      </w:r>
      <w:r w:rsidRPr="00DB4B64">
        <w:rPr>
          <w:sz w:val="28"/>
          <w:szCs w:val="28"/>
          <w:bdr w:val="none" w:sz="0" w:space="0" w:color="auto" w:frame="1"/>
          <w:lang w:val="uk-UA" w:eastAsia="uk-UA"/>
        </w:rPr>
        <w:t>Закон</w:t>
      </w:r>
      <w:r>
        <w:rPr>
          <w:sz w:val="28"/>
          <w:szCs w:val="28"/>
          <w:bdr w:val="none" w:sz="0" w:space="0" w:color="auto" w:frame="1"/>
          <w:lang w:val="uk-UA" w:eastAsia="uk-UA"/>
        </w:rPr>
        <w:t>у</w:t>
      </w:r>
      <w:r w:rsidRPr="00DB4B64">
        <w:rPr>
          <w:sz w:val="28"/>
          <w:szCs w:val="28"/>
          <w:bdr w:val="none" w:sz="0" w:space="0" w:color="auto" w:frame="1"/>
          <w:lang w:val="uk-UA" w:eastAsia="uk-UA"/>
        </w:rPr>
        <w:t xml:space="preserve"> України</w:t>
      </w:r>
      <w:r w:rsidRPr="00DB4B64">
        <w:rPr>
          <w:bdr w:val="none" w:sz="0" w:space="0" w:color="auto" w:frame="1"/>
          <w:lang w:val="uk-UA" w:eastAsia="uk-UA"/>
        </w:rPr>
        <w:t> </w:t>
      </w:r>
      <w:r w:rsidRPr="00DB4B64">
        <w:rPr>
          <w:sz w:val="28"/>
          <w:szCs w:val="28"/>
          <w:bdr w:val="none" w:sz="0" w:space="0" w:color="auto" w:frame="1"/>
          <w:lang w:val="uk-UA" w:eastAsia="uk-UA"/>
        </w:rPr>
        <w:t>від 01.01.2019№ 2801-ХІІ «Основи</w:t>
      </w:r>
      <w:r w:rsidRPr="00DB4B64">
        <w:rPr>
          <w:bdr w:val="none" w:sz="0" w:space="0" w:color="auto" w:frame="1"/>
          <w:lang w:val="uk-UA" w:eastAsia="uk-UA"/>
        </w:rPr>
        <w:t> </w:t>
      </w:r>
      <w:r w:rsidRPr="00DB4B64">
        <w:rPr>
          <w:sz w:val="28"/>
          <w:szCs w:val="28"/>
          <w:bdr w:val="none" w:sz="0" w:space="0" w:color="auto" w:frame="1"/>
          <w:lang w:val="uk-UA" w:eastAsia="uk-UA"/>
        </w:rPr>
        <w:t>законодавства</w:t>
      </w:r>
      <w:r w:rsidRPr="00DB4B64">
        <w:rPr>
          <w:bdr w:val="none" w:sz="0" w:space="0" w:color="auto" w:frame="1"/>
          <w:lang w:val="uk-UA" w:eastAsia="uk-UA"/>
        </w:rPr>
        <w:t> </w:t>
      </w:r>
      <w:r w:rsidRPr="00DB4B64">
        <w:rPr>
          <w:sz w:val="28"/>
          <w:szCs w:val="28"/>
          <w:bdr w:val="none" w:sz="0" w:space="0" w:color="auto" w:frame="1"/>
          <w:lang w:val="uk-UA" w:eastAsia="uk-UA"/>
        </w:rPr>
        <w:t>України</w:t>
      </w:r>
      <w:r w:rsidR="001D326C">
        <w:rPr>
          <w:sz w:val="28"/>
          <w:szCs w:val="28"/>
          <w:bdr w:val="none" w:sz="0" w:space="0" w:color="auto" w:frame="1"/>
          <w:lang w:val="uk-UA" w:eastAsia="uk-UA"/>
        </w:rPr>
        <w:t xml:space="preserve"> </w:t>
      </w:r>
      <w:r w:rsidRPr="00DB4B64">
        <w:rPr>
          <w:sz w:val="28"/>
          <w:szCs w:val="28"/>
          <w:bdr w:val="none" w:sz="0" w:space="0" w:color="auto" w:frame="1"/>
          <w:lang w:val="uk-UA" w:eastAsia="uk-UA"/>
        </w:rPr>
        <w:t>про</w:t>
      </w:r>
      <w:r w:rsidR="001D326C">
        <w:rPr>
          <w:sz w:val="28"/>
          <w:szCs w:val="28"/>
          <w:bdr w:val="none" w:sz="0" w:space="0" w:color="auto" w:frame="1"/>
          <w:lang w:val="uk-UA" w:eastAsia="uk-UA"/>
        </w:rPr>
        <w:t xml:space="preserve"> </w:t>
      </w:r>
      <w:r w:rsidRPr="00DB4B64">
        <w:rPr>
          <w:sz w:val="28"/>
          <w:szCs w:val="28"/>
          <w:bdr w:val="none" w:sz="0" w:space="0" w:color="auto" w:frame="1"/>
          <w:lang w:val="uk-UA" w:eastAsia="uk-UA"/>
        </w:rPr>
        <w:t>охорону</w:t>
      </w:r>
      <w:r w:rsidRPr="00DB4B64">
        <w:rPr>
          <w:bdr w:val="none" w:sz="0" w:space="0" w:color="auto" w:frame="1"/>
          <w:lang w:val="uk-UA" w:eastAsia="uk-UA"/>
        </w:rPr>
        <w:t> </w:t>
      </w:r>
      <w:r w:rsidRPr="00DB4B64">
        <w:rPr>
          <w:sz w:val="28"/>
          <w:szCs w:val="28"/>
          <w:bdr w:val="none" w:sz="0" w:space="0" w:color="auto" w:frame="1"/>
          <w:lang w:val="uk-UA" w:eastAsia="uk-UA"/>
        </w:rPr>
        <w:t xml:space="preserve">здоров’я», </w:t>
      </w:r>
      <w:r>
        <w:rPr>
          <w:sz w:val="28"/>
          <w:szCs w:val="28"/>
          <w:bdr w:val="none" w:sz="0" w:space="0" w:color="auto" w:frame="1"/>
          <w:lang w:val="uk-UA" w:eastAsia="uk-UA"/>
        </w:rPr>
        <w:t>п</w:t>
      </w:r>
      <w:r w:rsidRPr="00DB4B64">
        <w:rPr>
          <w:sz w:val="28"/>
          <w:szCs w:val="28"/>
          <w:bdr w:val="none" w:sz="0" w:space="0" w:color="auto" w:frame="1"/>
          <w:lang w:val="uk-UA" w:eastAsia="uk-UA"/>
        </w:rPr>
        <w:t>останов</w:t>
      </w:r>
      <w:r>
        <w:rPr>
          <w:sz w:val="28"/>
          <w:szCs w:val="28"/>
          <w:bdr w:val="none" w:sz="0" w:space="0" w:color="auto" w:frame="1"/>
          <w:lang w:val="uk-UA" w:eastAsia="uk-UA"/>
        </w:rPr>
        <w:t xml:space="preserve">и </w:t>
      </w:r>
      <w:r w:rsidRPr="00DB4B64">
        <w:rPr>
          <w:sz w:val="28"/>
          <w:szCs w:val="28"/>
          <w:bdr w:val="none" w:sz="0" w:space="0" w:color="auto" w:frame="1"/>
          <w:lang w:val="uk-UA" w:eastAsia="uk-UA"/>
        </w:rPr>
        <w:t>Кабінету</w:t>
      </w:r>
      <w:r w:rsidR="001D326C">
        <w:rPr>
          <w:sz w:val="28"/>
          <w:szCs w:val="28"/>
          <w:bdr w:val="none" w:sz="0" w:space="0" w:color="auto" w:frame="1"/>
          <w:lang w:val="uk-UA" w:eastAsia="uk-UA"/>
        </w:rPr>
        <w:t xml:space="preserve"> </w:t>
      </w:r>
      <w:r w:rsidRPr="00DB4B64">
        <w:rPr>
          <w:sz w:val="28"/>
          <w:szCs w:val="28"/>
          <w:bdr w:val="none" w:sz="0" w:space="0" w:color="auto" w:frame="1"/>
          <w:lang w:val="uk-UA" w:eastAsia="uk-UA"/>
        </w:rPr>
        <w:t>Міністрів України від 11.07.2002 № 9</w:t>
      </w:r>
      <w:r w:rsidR="00DB17A5">
        <w:rPr>
          <w:sz w:val="28"/>
          <w:szCs w:val="28"/>
          <w:bdr w:val="none" w:sz="0" w:space="0" w:color="auto" w:frame="1"/>
          <w:lang w:val="uk-UA" w:eastAsia="uk-UA"/>
        </w:rPr>
        <w:t>55 «Про затвердження Програми на</w:t>
      </w:r>
      <w:r w:rsidRPr="00DB4B64">
        <w:rPr>
          <w:sz w:val="28"/>
          <w:szCs w:val="28"/>
          <w:bdr w:val="none" w:sz="0" w:space="0" w:color="auto" w:frame="1"/>
          <w:lang w:val="uk-UA" w:eastAsia="uk-UA"/>
        </w:rPr>
        <w:t>дання громадянам гарантованої державою безоплатної медичної допомоги»,</w:t>
      </w:r>
    </w:p>
    <w:p w:rsidR="002B0FBD" w:rsidRDefault="002B0FBD" w:rsidP="00685021">
      <w:pPr>
        <w:jc w:val="both"/>
        <w:rPr>
          <w:sz w:val="28"/>
          <w:szCs w:val="28"/>
          <w:bdr w:val="none" w:sz="0" w:space="0" w:color="auto" w:frame="1"/>
          <w:lang w:val="uk-UA" w:eastAsia="uk-UA"/>
        </w:rPr>
      </w:pPr>
      <w:r w:rsidRPr="00DB4B64">
        <w:rPr>
          <w:sz w:val="28"/>
          <w:szCs w:val="28"/>
          <w:lang w:val="uk-UA"/>
        </w:rPr>
        <w:t>керуючись ст.26 та ст.59 Закону України «Про місцеве самоврядування в Україні»</w:t>
      </w:r>
      <w:r>
        <w:rPr>
          <w:sz w:val="28"/>
          <w:szCs w:val="28"/>
          <w:lang w:val="uk-UA"/>
        </w:rPr>
        <w:t xml:space="preserve">, </w:t>
      </w:r>
      <w:r w:rsidRPr="00DB4B64">
        <w:rPr>
          <w:sz w:val="28"/>
          <w:szCs w:val="28"/>
          <w:lang w:val="uk-UA"/>
        </w:rPr>
        <w:t>враховуючи пропозиції постійних  комісій, селищна рада</w:t>
      </w:r>
      <w:r>
        <w:rPr>
          <w:sz w:val="28"/>
          <w:szCs w:val="28"/>
          <w:lang w:val="uk-UA"/>
        </w:rPr>
        <w:t xml:space="preserve">, </w:t>
      </w:r>
    </w:p>
    <w:p w:rsidR="002B0FBD" w:rsidRPr="00DB4B64" w:rsidRDefault="002B0FBD" w:rsidP="00685021">
      <w:pPr>
        <w:jc w:val="both"/>
        <w:rPr>
          <w:sz w:val="28"/>
          <w:szCs w:val="28"/>
          <w:lang w:val="uk-UA"/>
        </w:rPr>
      </w:pPr>
    </w:p>
    <w:p w:rsidR="00685021" w:rsidRDefault="002B0FBD" w:rsidP="00685021">
      <w:pPr>
        <w:jc w:val="center"/>
        <w:rPr>
          <w:b/>
          <w:sz w:val="28"/>
          <w:szCs w:val="28"/>
          <w:lang w:val="uk-UA"/>
        </w:rPr>
      </w:pPr>
      <w:r w:rsidRPr="00DB4B64">
        <w:rPr>
          <w:b/>
          <w:sz w:val="28"/>
          <w:szCs w:val="28"/>
          <w:lang w:val="uk-UA"/>
        </w:rPr>
        <w:t>В И Р І Ш И Л А :</w:t>
      </w:r>
    </w:p>
    <w:p w:rsidR="00685021" w:rsidRDefault="00685021" w:rsidP="00685021">
      <w:pPr>
        <w:jc w:val="both"/>
        <w:rPr>
          <w:lang w:val="uk-UA"/>
        </w:rPr>
      </w:pPr>
    </w:p>
    <w:p w:rsidR="002B0FBD" w:rsidRPr="00685021" w:rsidRDefault="00685021" w:rsidP="00685021">
      <w:pPr>
        <w:jc w:val="both"/>
        <w:rPr>
          <w:b/>
          <w:sz w:val="28"/>
          <w:szCs w:val="28"/>
          <w:lang w:val="uk-UA"/>
        </w:rPr>
      </w:pPr>
      <w:r w:rsidRPr="00685021">
        <w:rPr>
          <w:sz w:val="28"/>
          <w:szCs w:val="28"/>
          <w:lang w:val="uk-UA"/>
        </w:rPr>
        <w:tab/>
        <w:t>1.</w:t>
      </w:r>
      <w:r w:rsidR="002B0FBD" w:rsidRPr="00685021">
        <w:rPr>
          <w:sz w:val="28"/>
          <w:szCs w:val="28"/>
          <w:lang w:val="uk-UA"/>
        </w:rPr>
        <w:t xml:space="preserve">Внести зміни до Програми </w:t>
      </w:r>
      <w:r w:rsidR="002B0FBD" w:rsidRPr="00685021">
        <w:rPr>
          <w:sz w:val="28"/>
          <w:szCs w:val="28"/>
          <w:bdr w:val="none" w:sz="0" w:space="0" w:color="auto" w:frame="1"/>
          <w:lang w:val="uk-UA" w:eastAsia="uk-UA"/>
        </w:rPr>
        <w:t xml:space="preserve">розвитку та фінансування охорони здоров’я на території Семенівської селищної територіальної громади на 2021-2025 роки (далі Програми), </w:t>
      </w:r>
      <w:r w:rsidR="002B0FBD" w:rsidRPr="00685021">
        <w:rPr>
          <w:sz w:val="28"/>
          <w:szCs w:val="28"/>
          <w:lang w:val="uk-UA"/>
        </w:rPr>
        <w:t>затвердженої  рішенням першої сесії Семенівської селищної ради восьмого скликання від 30грудня 2021 року №53</w:t>
      </w:r>
      <w:r w:rsidR="002B0FBD" w:rsidRPr="00685021">
        <w:rPr>
          <w:sz w:val="28"/>
          <w:szCs w:val="28"/>
          <w:bdr w:val="none" w:sz="0" w:space="0" w:color="auto" w:frame="1"/>
          <w:lang w:val="uk-UA" w:eastAsia="uk-UA"/>
        </w:rPr>
        <w:t>«Про затвердження Програми розвитку та фінансування охорони здоров’я на території Семенівської селищної територіальної громади на 2021-2025 роки</w:t>
      </w:r>
      <w:r w:rsidR="002B0FBD" w:rsidRPr="00685021">
        <w:rPr>
          <w:sz w:val="28"/>
          <w:szCs w:val="28"/>
          <w:lang w:val="uk-UA"/>
        </w:rPr>
        <w:t>», виклавши в новій редакції</w:t>
      </w:r>
      <w:r w:rsidR="00D13E73" w:rsidRPr="00685021">
        <w:rPr>
          <w:sz w:val="28"/>
          <w:szCs w:val="28"/>
          <w:lang w:val="uk-UA"/>
        </w:rPr>
        <w:t>,</w:t>
      </w:r>
      <w:r w:rsidR="002B0FBD" w:rsidRPr="00685021">
        <w:rPr>
          <w:sz w:val="28"/>
          <w:szCs w:val="28"/>
          <w:lang w:val="uk-UA"/>
        </w:rPr>
        <w:t xml:space="preserve"> що додається.</w:t>
      </w:r>
    </w:p>
    <w:p w:rsidR="002B0FBD" w:rsidRPr="00685021" w:rsidRDefault="002B0FBD" w:rsidP="00685021">
      <w:pPr>
        <w:ind w:firstLine="426"/>
        <w:rPr>
          <w:sz w:val="28"/>
          <w:szCs w:val="28"/>
          <w:lang w:val="uk-UA" w:eastAsia="uk-UA"/>
        </w:rPr>
      </w:pPr>
    </w:p>
    <w:p w:rsidR="002B0FBD" w:rsidRPr="00DB4B64" w:rsidRDefault="00685021" w:rsidP="00685021">
      <w:pPr>
        <w:jc w:val="both"/>
        <w:rPr>
          <w:sz w:val="28"/>
          <w:szCs w:val="28"/>
          <w:lang w:val="uk-UA"/>
        </w:rPr>
      </w:pPr>
      <w:r>
        <w:rPr>
          <w:sz w:val="28"/>
          <w:szCs w:val="28"/>
          <w:lang w:val="uk-UA"/>
        </w:rPr>
        <w:tab/>
      </w:r>
      <w:r w:rsidR="00D13E73">
        <w:rPr>
          <w:sz w:val="28"/>
          <w:szCs w:val="28"/>
          <w:lang w:val="uk-UA"/>
        </w:rPr>
        <w:t>2</w:t>
      </w:r>
      <w:r>
        <w:rPr>
          <w:sz w:val="28"/>
          <w:szCs w:val="28"/>
          <w:lang w:val="uk-UA"/>
        </w:rPr>
        <w:t>.</w:t>
      </w:r>
      <w:r w:rsidR="002B0FBD" w:rsidRPr="00DB4B64">
        <w:rPr>
          <w:sz w:val="28"/>
          <w:szCs w:val="28"/>
          <w:lang w:val="uk-UA"/>
        </w:rPr>
        <w:t>Контроль за виконанням даного рішення покласти на</w:t>
      </w:r>
      <w:r w:rsidR="00477416">
        <w:rPr>
          <w:sz w:val="28"/>
          <w:szCs w:val="28"/>
          <w:lang w:val="uk-UA"/>
        </w:rPr>
        <w:t xml:space="preserve"> </w:t>
      </w:r>
      <w:r w:rsidR="002B0FBD" w:rsidRPr="00DB4B64">
        <w:rPr>
          <w:sz w:val="28"/>
          <w:szCs w:val="28"/>
          <w:lang w:val="uk-UA"/>
        </w:rPr>
        <w:t xml:space="preserve">постійну комісію з питань </w:t>
      </w:r>
      <w:r w:rsidR="002B0FBD" w:rsidRPr="00DB4B64">
        <w:rPr>
          <w:color w:val="000000"/>
          <w:sz w:val="28"/>
          <w:szCs w:val="28"/>
          <w:lang w:val="uk-UA"/>
        </w:rPr>
        <w:t xml:space="preserve">охорони здоров’я, соціального розвитку, </w:t>
      </w:r>
      <w:r w:rsidR="002B0FBD" w:rsidRPr="00DB4B64">
        <w:rPr>
          <w:sz w:val="28"/>
          <w:szCs w:val="28"/>
          <w:lang w:val="uk-UA"/>
        </w:rPr>
        <w:t>соціального захисту.</w:t>
      </w:r>
    </w:p>
    <w:p w:rsidR="002B0FBD" w:rsidRPr="00DB4B64" w:rsidRDefault="002B0FBD" w:rsidP="00685021">
      <w:pPr>
        <w:jc w:val="both"/>
        <w:rPr>
          <w:sz w:val="28"/>
          <w:szCs w:val="28"/>
          <w:lang w:val="uk-UA"/>
        </w:rPr>
      </w:pPr>
    </w:p>
    <w:p w:rsidR="002B0FBD" w:rsidRPr="00DB4B64" w:rsidRDefault="002B0FBD" w:rsidP="00685021">
      <w:pPr>
        <w:ind w:firstLine="1260"/>
        <w:jc w:val="both"/>
        <w:rPr>
          <w:sz w:val="28"/>
          <w:szCs w:val="28"/>
          <w:lang w:val="uk-UA"/>
        </w:rPr>
      </w:pPr>
    </w:p>
    <w:p w:rsidR="002B0FBD" w:rsidRDefault="00685021" w:rsidP="00685021">
      <w:pPr>
        <w:rPr>
          <w:b/>
          <w:sz w:val="28"/>
          <w:szCs w:val="28"/>
          <w:lang w:val="uk-UA"/>
        </w:rPr>
      </w:pPr>
      <w:r>
        <w:rPr>
          <w:b/>
          <w:sz w:val="28"/>
          <w:szCs w:val="28"/>
          <w:lang w:val="uk-UA"/>
        </w:rPr>
        <w:t xml:space="preserve">СЕЛИЩНИЙ ГОЛОВА                                 Людмила </w:t>
      </w:r>
      <w:r w:rsidR="002B0FBD">
        <w:rPr>
          <w:b/>
          <w:sz w:val="28"/>
          <w:szCs w:val="28"/>
          <w:lang w:val="uk-UA"/>
        </w:rPr>
        <w:t>МИЛАШЕВИЧ</w:t>
      </w:r>
    </w:p>
    <w:p w:rsidR="002B0FBD" w:rsidRDefault="002B0FBD" w:rsidP="00685021">
      <w:pPr>
        <w:rPr>
          <w:b/>
          <w:sz w:val="28"/>
          <w:szCs w:val="28"/>
          <w:lang w:val="uk-UA"/>
        </w:rPr>
      </w:pPr>
    </w:p>
    <w:p w:rsidR="002B0FBD" w:rsidRDefault="002B0FBD" w:rsidP="00685021">
      <w:pPr>
        <w:rPr>
          <w:b/>
          <w:sz w:val="28"/>
          <w:szCs w:val="28"/>
          <w:lang w:val="uk-UA"/>
        </w:rPr>
      </w:pPr>
    </w:p>
    <w:p w:rsidR="002B0FBD" w:rsidRDefault="002B0FBD" w:rsidP="00685021">
      <w:pPr>
        <w:rPr>
          <w:b/>
          <w:sz w:val="28"/>
          <w:szCs w:val="28"/>
          <w:lang w:val="uk-UA"/>
        </w:rPr>
      </w:pPr>
    </w:p>
    <w:p w:rsidR="002B0FBD" w:rsidRDefault="002B0FBD" w:rsidP="00E839A4">
      <w:pPr>
        <w:rPr>
          <w:b/>
          <w:sz w:val="28"/>
          <w:szCs w:val="28"/>
          <w:lang w:val="uk-UA"/>
        </w:rPr>
      </w:pPr>
    </w:p>
    <w:p w:rsidR="002B0FBD" w:rsidRDefault="002B0FBD" w:rsidP="00E839A4">
      <w:pPr>
        <w:rPr>
          <w:b/>
          <w:sz w:val="28"/>
          <w:szCs w:val="28"/>
          <w:lang w:val="uk-UA"/>
        </w:rPr>
      </w:pPr>
    </w:p>
    <w:p w:rsidR="002B0FBD" w:rsidRDefault="002B0FBD" w:rsidP="00E839A4">
      <w:pPr>
        <w:rPr>
          <w:b/>
          <w:sz w:val="28"/>
          <w:szCs w:val="28"/>
          <w:lang w:val="uk-UA"/>
        </w:rPr>
      </w:pPr>
    </w:p>
    <w:p w:rsidR="002B0FBD" w:rsidRDefault="002B0FBD" w:rsidP="00E839A4">
      <w:pPr>
        <w:rPr>
          <w:b/>
          <w:sz w:val="28"/>
          <w:szCs w:val="28"/>
          <w:lang w:val="uk-UA"/>
        </w:rPr>
      </w:pPr>
    </w:p>
    <w:p w:rsidR="002B0FBD" w:rsidRDefault="002B0FBD" w:rsidP="00E839A4">
      <w:pPr>
        <w:jc w:val="both"/>
        <w:rPr>
          <w:b/>
          <w:sz w:val="28"/>
          <w:szCs w:val="28"/>
          <w:lang w:val="uk-UA"/>
        </w:rPr>
      </w:pPr>
    </w:p>
    <w:p w:rsidR="002B0FBD" w:rsidRPr="00414259" w:rsidRDefault="00685021" w:rsidP="007C512D">
      <w:pPr>
        <w:rPr>
          <w:b/>
          <w:sz w:val="28"/>
          <w:szCs w:val="28"/>
        </w:rPr>
      </w:pPr>
      <w:r>
        <w:rPr>
          <w:b/>
          <w:sz w:val="28"/>
          <w:szCs w:val="28"/>
        </w:rPr>
        <w:t>Про</w:t>
      </w:r>
      <w:r>
        <w:rPr>
          <w:b/>
          <w:sz w:val="28"/>
          <w:szCs w:val="28"/>
          <w:lang w:val="uk-UA"/>
        </w:rPr>
        <w:t>є</w:t>
      </w:r>
      <w:r w:rsidR="002B0FBD" w:rsidRPr="00414259">
        <w:rPr>
          <w:b/>
          <w:sz w:val="28"/>
          <w:szCs w:val="28"/>
        </w:rPr>
        <w:t>кт розроблено :</w:t>
      </w:r>
    </w:p>
    <w:p w:rsidR="002B0FBD" w:rsidRDefault="002B0FBD" w:rsidP="007C512D">
      <w:pPr>
        <w:rPr>
          <w:sz w:val="28"/>
          <w:szCs w:val="28"/>
        </w:rPr>
      </w:pPr>
      <w:r w:rsidRPr="00414259">
        <w:rPr>
          <w:sz w:val="28"/>
          <w:szCs w:val="28"/>
        </w:rPr>
        <w:t>Заступник селищного  голови</w:t>
      </w:r>
      <w:r>
        <w:rPr>
          <w:sz w:val="28"/>
          <w:szCs w:val="28"/>
        </w:rPr>
        <w:t xml:space="preserve"> з питань </w:t>
      </w:r>
    </w:p>
    <w:p w:rsidR="002B0FBD" w:rsidRPr="00414259" w:rsidRDefault="002B0FBD" w:rsidP="007C512D">
      <w:pPr>
        <w:rPr>
          <w:sz w:val="28"/>
          <w:szCs w:val="28"/>
        </w:rPr>
      </w:pPr>
      <w:r>
        <w:rPr>
          <w:sz w:val="28"/>
          <w:szCs w:val="28"/>
        </w:rPr>
        <w:t>діяльності виконавчих органів ради</w:t>
      </w:r>
      <w:r w:rsidR="00E6084E">
        <w:rPr>
          <w:sz w:val="28"/>
          <w:szCs w:val="28"/>
          <w:lang w:val="uk-UA"/>
        </w:rPr>
        <w:t xml:space="preserve">                                         </w:t>
      </w:r>
      <w:r w:rsidRPr="00414259">
        <w:rPr>
          <w:sz w:val="28"/>
          <w:szCs w:val="28"/>
        </w:rPr>
        <w:t xml:space="preserve"> С.А. Неіленко</w:t>
      </w:r>
    </w:p>
    <w:p w:rsidR="002B0FBD" w:rsidRPr="00414259" w:rsidRDefault="002B0FBD" w:rsidP="007C512D">
      <w:pPr>
        <w:rPr>
          <w:sz w:val="28"/>
          <w:szCs w:val="28"/>
        </w:rPr>
      </w:pPr>
    </w:p>
    <w:p w:rsidR="002B0FBD" w:rsidRPr="00414259" w:rsidRDefault="002B0FBD" w:rsidP="007C512D">
      <w:pPr>
        <w:rPr>
          <w:b/>
          <w:sz w:val="28"/>
          <w:szCs w:val="28"/>
        </w:rPr>
      </w:pPr>
      <w:r w:rsidRPr="00414259">
        <w:rPr>
          <w:b/>
          <w:sz w:val="28"/>
          <w:szCs w:val="28"/>
        </w:rPr>
        <w:t>Проект погоджено:</w:t>
      </w:r>
    </w:p>
    <w:p w:rsidR="002B0FBD" w:rsidRPr="00414259" w:rsidRDefault="002B0FBD" w:rsidP="007C512D">
      <w:pPr>
        <w:rPr>
          <w:b/>
          <w:sz w:val="28"/>
          <w:szCs w:val="28"/>
        </w:rPr>
      </w:pPr>
    </w:p>
    <w:p w:rsidR="002B0FBD" w:rsidRPr="00414259" w:rsidRDefault="002B0FBD" w:rsidP="007C512D">
      <w:pPr>
        <w:rPr>
          <w:bCs/>
          <w:iCs/>
          <w:sz w:val="28"/>
          <w:szCs w:val="28"/>
          <w:bdr w:val="none" w:sz="0" w:space="0" w:color="auto" w:frame="1"/>
          <w:shd w:val="clear" w:color="auto" w:fill="FFFFFF"/>
        </w:rPr>
      </w:pPr>
      <w:r w:rsidRPr="00414259">
        <w:rPr>
          <w:sz w:val="28"/>
          <w:szCs w:val="28"/>
        </w:rPr>
        <w:t xml:space="preserve">Голова постійної комісії з </w:t>
      </w:r>
      <w:r w:rsidRPr="00414259">
        <w:rPr>
          <w:bCs/>
          <w:iCs/>
          <w:sz w:val="28"/>
          <w:szCs w:val="28"/>
          <w:bdr w:val="none" w:sz="0" w:space="0" w:color="auto" w:frame="1"/>
          <w:shd w:val="clear" w:color="auto" w:fill="FFFFFF"/>
        </w:rPr>
        <w:t>питань планування</w:t>
      </w:r>
    </w:p>
    <w:p w:rsidR="002B0FBD" w:rsidRPr="00414259" w:rsidRDefault="002B0FBD" w:rsidP="007C512D">
      <w:pPr>
        <w:rPr>
          <w:bCs/>
          <w:iCs/>
          <w:sz w:val="28"/>
          <w:szCs w:val="28"/>
          <w:bdr w:val="none" w:sz="0" w:space="0" w:color="auto" w:frame="1"/>
          <w:shd w:val="clear" w:color="auto" w:fill="FFFFFF"/>
        </w:rPr>
      </w:pPr>
      <w:r w:rsidRPr="00414259">
        <w:rPr>
          <w:bCs/>
          <w:iCs/>
          <w:sz w:val="28"/>
          <w:szCs w:val="28"/>
          <w:bdr w:val="none" w:sz="0" w:space="0" w:color="auto" w:frame="1"/>
          <w:shd w:val="clear" w:color="auto" w:fill="FFFFFF"/>
        </w:rPr>
        <w:t>бюджету, фінансів, податків, майна  та</w:t>
      </w:r>
    </w:p>
    <w:p w:rsidR="002B0FBD" w:rsidRPr="00414259" w:rsidRDefault="002B0FBD" w:rsidP="007C512D">
      <w:pPr>
        <w:rPr>
          <w:sz w:val="28"/>
          <w:szCs w:val="28"/>
        </w:rPr>
      </w:pPr>
      <w:r w:rsidRPr="00414259">
        <w:rPr>
          <w:bCs/>
          <w:iCs/>
          <w:sz w:val="28"/>
          <w:szCs w:val="28"/>
          <w:bdr w:val="none" w:sz="0" w:space="0" w:color="auto" w:frame="1"/>
          <w:shd w:val="clear" w:color="auto" w:fill="FFFFFF"/>
        </w:rPr>
        <w:t>соціально-економічного розвитку</w:t>
      </w:r>
      <w:r w:rsidRPr="00414259">
        <w:rPr>
          <w:sz w:val="28"/>
          <w:szCs w:val="28"/>
        </w:rPr>
        <w:t xml:space="preserve">     </w:t>
      </w:r>
      <w:r w:rsidR="00E6084E">
        <w:rPr>
          <w:sz w:val="28"/>
          <w:szCs w:val="28"/>
          <w:lang w:val="uk-UA"/>
        </w:rPr>
        <w:t xml:space="preserve">                                   </w:t>
      </w:r>
      <w:r w:rsidR="00BD00EA">
        <w:rPr>
          <w:sz w:val="28"/>
          <w:szCs w:val="28"/>
          <w:lang w:val="uk-UA"/>
        </w:rPr>
        <w:t xml:space="preserve"> </w:t>
      </w:r>
      <w:r w:rsidR="00E6084E">
        <w:rPr>
          <w:sz w:val="28"/>
          <w:szCs w:val="28"/>
          <w:lang w:val="uk-UA"/>
        </w:rPr>
        <w:t xml:space="preserve">   </w:t>
      </w:r>
      <w:r w:rsidRPr="00414259">
        <w:rPr>
          <w:sz w:val="28"/>
          <w:szCs w:val="28"/>
        </w:rPr>
        <w:t>В.Є. Книш</w:t>
      </w:r>
    </w:p>
    <w:p w:rsidR="002B0FBD" w:rsidRPr="00414259" w:rsidRDefault="002B0FBD" w:rsidP="007C512D">
      <w:pPr>
        <w:rPr>
          <w:sz w:val="28"/>
          <w:szCs w:val="28"/>
        </w:rPr>
      </w:pPr>
    </w:p>
    <w:p w:rsidR="002B0FBD" w:rsidRPr="00414259" w:rsidRDefault="002B0FBD" w:rsidP="007C512D">
      <w:pPr>
        <w:rPr>
          <w:sz w:val="28"/>
          <w:szCs w:val="28"/>
        </w:rPr>
      </w:pPr>
      <w:r w:rsidRPr="00414259">
        <w:rPr>
          <w:sz w:val="28"/>
          <w:szCs w:val="28"/>
        </w:rPr>
        <w:t xml:space="preserve">Начальник фінансового управління                      </w:t>
      </w:r>
      <w:r w:rsidR="00E6084E">
        <w:rPr>
          <w:sz w:val="28"/>
          <w:szCs w:val="28"/>
          <w:lang w:val="uk-UA"/>
        </w:rPr>
        <w:t xml:space="preserve">             </w:t>
      </w:r>
      <w:r w:rsidRPr="00414259">
        <w:rPr>
          <w:sz w:val="28"/>
          <w:szCs w:val="28"/>
        </w:rPr>
        <w:t xml:space="preserve">   </w:t>
      </w:r>
      <w:r w:rsidR="00BD00EA">
        <w:rPr>
          <w:sz w:val="28"/>
          <w:szCs w:val="28"/>
          <w:lang w:val="uk-UA"/>
        </w:rPr>
        <w:t xml:space="preserve"> </w:t>
      </w:r>
      <w:r w:rsidRPr="00414259">
        <w:rPr>
          <w:sz w:val="28"/>
          <w:szCs w:val="28"/>
        </w:rPr>
        <w:t xml:space="preserve">  С.В. Палій</w:t>
      </w:r>
    </w:p>
    <w:p w:rsidR="002B0FBD" w:rsidRPr="00414259" w:rsidRDefault="002B0FBD" w:rsidP="007C512D">
      <w:pPr>
        <w:rPr>
          <w:sz w:val="28"/>
          <w:szCs w:val="28"/>
        </w:rPr>
      </w:pPr>
    </w:p>
    <w:p w:rsidR="002B0FBD" w:rsidRDefault="002B0FBD" w:rsidP="007C512D">
      <w:pPr>
        <w:rPr>
          <w:sz w:val="28"/>
          <w:szCs w:val="28"/>
        </w:rPr>
      </w:pPr>
      <w:r w:rsidRPr="00414259">
        <w:rPr>
          <w:sz w:val="28"/>
          <w:szCs w:val="28"/>
        </w:rPr>
        <w:t>Заступник селищного  голови</w:t>
      </w:r>
      <w:r>
        <w:rPr>
          <w:sz w:val="28"/>
          <w:szCs w:val="28"/>
        </w:rPr>
        <w:t xml:space="preserve"> з питань </w:t>
      </w:r>
    </w:p>
    <w:p w:rsidR="002B0FBD" w:rsidRPr="00414259" w:rsidRDefault="002B0FBD" w:rsidP="007C512D">
      <w:pPr>
        <w:rPr>
          <w:sz w:val="28"/>
          <w:szCs w:val="28"/>
        </w:rPr>
      </w:pPr>
      <w:r>
        <w:rPr>
          <w:sz w:val="28"/>
          <w:szCs w:val="28"/>
        </w:rPr>
        <w:t xml:space="preserve">діяльності виконавчих органів ради                                   </w:t>
      </w:r>
      <w:r w:rsidR="00E6084E">
        <w:rPr>
          <w:sz w:val="28"/>
          <w:szCs w:val="28"/>
          <w:lang w:val="uk-UA"/>
        </w:rPr>
        <w:t xml:space="preserve">   </w:t>
      </w:r>
      <w:r w:rsidR="00BD00EA">
        <w:rPr>
          <w:sz w:val="28"/>
          <w:szCs w:val="28"/>
          <w:lang w:val="uk-UA"/>
        </w:rPr>
        <w:t xml:space="preserve"> </w:t>
      </w:r>
      <w:r w:rsidR="00E6084E">
        <w:rPr>
          <w:sz w:val="28"/>
          <w:szCs w:val="28"/>
          <w:lang w:val="uk-UA"/>
        </w:rPr>
        <w:t xml:space="preserve">  </w:t>
      </w:r>
      <w:r>
        <w:rPr>
          <w:sz w:val="28"/>
          <w:szCs w:val="28"/>
        </w:rPr>
        <w:t>Ю.С. Стеценко</w:t>
      </w:r>
    </w:p>
    <w:p w:rsidR="002B0FBD" w:rsidRDefault="002B0FBD" w:rsidP="001D4CAB">
      <w:pPr>
        <w:rPr>
          <w:b/>
          <w:sz w:val="28"/>
          <w:szCs w:val="28"/>
          <w:lang w:val="uk-UA"/>
        </w:rPr>
      </w:pPr>
    </w:p>
    <w:p w:rsidR="002B0FBD" w:rsidRDefault="002B0FBD" w:rsidP="001D4CAB">
      <w:pPr>
        <w:rPr>
          <w:b/>
          <w:sz w:val="28"/>
          <w:szCs w:val="28"/>
          <w:lang w:val="uk-UA"/>
        </w:rPr>
      </w:pPr>
    </w:p>
    <w:p w:rsidR="002B0FBD" w:rsidRDefault="002B0FBD" w:rsidP="001D4CAB">
      <w:pPr>
        <w:rPr>
          <w:b/>
          <w:sz w:val="28"/>
          <w:szCs w:val="28"/>
          <w:lang w:val="uk-UA"/>
        </w:rPr>
      </w:pPr>
    </w:p>
    <w:p w:rsidR="002B0FBD" w:rsidRDefault="002B0FBD" w:rsidP="001D4CAB">
      <w:pPr>
        <w:rPr>
          <w:b/>
          <w:sz w:val="28"/>
          <w:szCs w:val="28"/>
          <w:lang w:val="uk-UA"/>
        </w:rPr>
      </w:pPr>
    </w:p>
    <w:p w:rsidR="002B0FBD" w:rsidRDefault="002B0FBD" w:rsidP="001D4CAB">
      <w:pPr>
        <w:rPr>
          <w:b/>
          <w:sz w:val="28"/>
          <w:szCs w:val="28"/>
          <w:lang w:val="uk-UA"/>
        </w:rPr>
      </w:pPr>
    </w:p>
    <w:p w:rsidR="002B0FBD" w:rsidRDefault="002B0FBD" w:rsidP="001D4CAB">
      <w:pPr>
        <w:rPr>
          <w:b/>
          <w:sz w:val="28"/>
          <w:szCs w:val="28"/>
          <w:lang w:val="uk-UA"/>
        </w:rPr>
      </w:pPr>
    </w:p>
    <w:p w:rsidR="002B0FBD" w:rsidRPr="00DB4B64" w:rsidRDefault="002B0FBD" w:rsidP="001D4CAB">
      <w:pPr>
        <w:rPr>
          <w:b/>
          <w:lang w:val="uk-UA"/>
        </w:rPr>
      </w:pPr>
    </w:p>
    <w:p w:rsidR="002B0FBD" w:rsidRPr="00DB4B64" w:rsidRDefault="002B0FBD" w:rsidP="001D4CAB">
      <w:pPr>
        <w:rPr>
          <w:lang w:val="uk-UA"/>
        </w:rPr>
      </w:pPr>
    </w:p>
    <w:p w:rsidR="002B0FBD" w:rsidRPr="00691CD8" w:rsidRDefault="002B0FBD" w:rsidP="00AA5E17">
      <w:pPr>
        <w:pStyle w:val="11"/>
        <w:tabs>
          <w:tab w:val="left" w:pos="3828"/>
        </w:tabs>
        <w:spacing w:line="276" w:lineRule="auto"/>
        <w:ind w:right="-52"/>
        <w:jc w:val="both"/>
        <w:rPr>
          <w:sz w:val="28"/>
          <w:szCs w:val="28"/>
          <w:lang w:val="uk-UA"/>
        </w:rPr>
      </w:pPr>
    </w:p>
    <w:p w:rsidR="002B0FBD" w:rsidRDefault="002B0FBD" w:rsidP="005B2B25">
      <w:pPr>
        <w:rPr>
          <w:b/>
          <w:sz w:val="28"/>
          <w:szCs w:val="28"/>
          <w:lang w:val="uk-UA"/>
        </w:rPr>
      </w:pPr>
    </w:p>
    <w:p w:rsidR="002B0FBD" w:rsidRDefault="002B0FBD" w:rsidP="005B2B25">
      <w:pPr>
        <w:rPr>
          <w:b/>
          <w:sz w:val="28"/>
          <w:szCs w:val="28"/>
          <w:lang w:val="uk-UA"/>
        </w:rPr>
      </w:pPr>
    </w:p>
    <w:p w:rsidR="002B0FBD" w:rsidRDefault="002B0FBD" w:rsidP="005B2B25">
      <w:pPr>
        <w:rPr>
          <w:b/>
          <w:sz w:val="28"/>
          <w:szCs w:val="28"/>
          <w:lang w:val="uk-UA"/>
        </w:rPr>
      </w:pPr>
    </w:p>
    <w:p w:rsidR="002B0FBD" w:rsidRDefault="002B0FBD" w:rsidP="005B2B25">
      <w:pPr>
        <w:rPr>
          <w:b/>
          <w:sz w:val="28"/>
          <w:szCs w:val="28"/>
          <w:lang w:val="uk-UA"/>
        </w:rPr>
      </w:pPr>
    </w:p>
    <w:p w:rsidR="002B0FBD" w:rsidRDefault="002B0FBD" w:rsidP="005B2B25">
      <w:pPr>
        <w:rPr>
          <w:b/>
          <w:sz w:val="28"/>
          <w:szCs w:val="28"/>
          <w:lang w:val="uk-UA"/>
        </w:rPr>
      </w:pPr>
    </w:p>
    <w:p w:rsidR="002B0FBD" w:rsidRDefault="002B0FBD" w:rsidP="005B2B25">
      <w:pPr>
        <w:rPr>
          <w:b/>
          <w:sz w:val="28"/>
          <w:szCs w:val="28"/>
          <w:lang w:val="uk-UA"/>
        </w:rPr>
      </w:pPr>
    </w:p>
    <w:p w:rsidR="002B0FBD" w:rsidRDefault="002B0FBD" w:rsidP="005B2B25">
      <w:pPr>
        <w:rPr>
          <w:b/>
          <w:sz w:val="28"/>
          <w:szCs w:val="28"/>
          <w:lang w:val="uk-UA"/>
        </w:rPr>
      </w:pPr>
    </w:p>
    <w:p w:rsidR="002B0FBD" w:rsidRDefault="002B0FBD" w:rsidP="005B2B25">
      <w:pPr>
        <w:rPr>
          <w:b/>
          <w:sz w:val="28"/>
          <w:szCs w:val="28"/>
          <w:lang w:val="uk-UA"/>
        </w:rPr>
      </w:pPr>
    </w:p>
    <w:p w:rsidR="002B0FBD" w:rsidRDefault="002B0FBD" w:rsidP="005B2B25">
      <w:pPr>
        <w:rPr>
          <w:b/>
          <w:sz w:val="28"/>
          <w:szCs w:val="28"/>
          <w:lang w:val="uk-UA"/>
        </w:rPr>
      </w:pPr>
    </w:p>
    <w:p w:rsidR="002B0FBD" w:rsidRDefault="002B0FBD" w:rsidP="005B2B25">
      <w:pPr>
        <w:rPr>
          <w:b/>
          <w:sz w:val="28"/>
          <w:szCs w:val="28"/>
          <w:lang w:val="uk-UA"/>
        </w:rPr>
      </w:pPr>
    </w:p>
    <w:p w:rsidR="002B0FBD" w:rsidRDefault="002B0FBD" w:rsidP="005B2B25">
      <w:pPr>
        <w:rPr>
          <w:b/>
          <w:sz w:val="28"/>
          <w:szCs w:val="28"/>
          <w:lang w:val="uk-UA"/>
        </w:rPr>
      </w:pPr>
    </w:p>
    <w:p w:rsidR="002B0FBD" w:rsidRDefault="002B0FBD" w:rsidP="005B2B25">
      <w:pPr>
        <w:rPr>
          <w:b/>
          <w:sz w:val="28"/>
          <w:szCs w:val="28"/>
          <w:lang w:val="uk-UA"/>
        </w:rPr>
      </w:pPr>
    </w:p>
    <w:p w:rsidR="002B0FBD" w:rsidRDefault="002B0FBD" w:rsidP="005B2B25">
      <w:pPr>
        <w:rPr>
          <w:b/>
          <w:sz w:val="28"/>
          <w:szCs w:val="28"/>
          <w:lang w:val="uk-UA"/>
        </w:rPr>
      </w:pPr>
    </w:p>
    <w:p w:rsidR="002B0FBD" w:rsidRDefault="002B0FBD" w:rsidP="005B2B25">
      <w:pPr>
        <w:rPr>
          <w:b/>
          <w:sz w:val="28"/>
          <w:szCs w:val="28"/>
          <w:lang w:val="uk-UA"/>
        </w:rPr>
      </w:pPr>
    </w:p>
    <w:p w:rsidR="002B0FBD" w:rsidRDefault="002B0FBD" w:rsidP="005B2B25">
      <w:pPr>
        <w:rPr>
          <w:b/>
          <w:sz w:val="28"/>
          <w:szCs w:val="28"/>
          <w:lang w:val="uk-UA"/>
        </w:rPr>
      </w:pPr>
    </w:p>
    <w:p w:rsidR="002B0FBD" w:rsidRDefault="002B0FBD" w:rsidP="005B2B25">
      <w:pPr>
        <w:rPr>
          <w:b/>
          <w:sz w:val="28"/>
          <w:szCs w:val="28"/>
          <w:lang w:val="uk-UA"/>
        </w:rPr>
      </w:pPr>
    </w:p>
    <w:p w:rsidR="002B0FBD" w:rsidRDefault="002B0FBD" w:rsidP="005B2B25">
      <w:pPr>
        <w:rPr>
          <w:lang w:val="uk-UA"/>
        </w:rPr>
      </w:pPr>
    </w:p>
    <w:p w:rsidR="002B0FBD" w:rsidRDefault="002B0FBD" w:rsidP="005B2B25">
      <w:pPr>
        <w:rPr>
          <w:lang w:val="uk-UA"/>
        </w:rPr>
      </w:pPr>
    </w:p>
    <w:p w:rsidR="002B0FBD" w:rsidRDefault="002B0FBD" w:rsidP="005B2B25">
      <w:pPr>
        <w:rPr>
          <w:lang w:val="uk-UA"/>
        </w:rPr>
      </w:pPr>
    </w:p>
    <w:p w:rsidR="002B0FBD" w:rsidRDefault="002B0FBD" w:rsidP="005B2B25">
      <w:pPr>
        <w:rPr>
          <w:lang w:val="uk-UA"/>
        </w:rPr>
      </w:pPr>
    </w:p>
    <w:p w:rsidR="002B0FBD" w:rsidRDefault="002B0FBD" w:rsidP="005B2B25">
      <w:pPr>
        <w:rPr>
          <w:lang w:val="uk-UA"/>
        </w:rPr>
      </w:pPr>
    </w:p>
    <w:p w:rsidR="002B0FBD" w:rsidRDefault="002B0FBD" w:rsidP="005B2B25">
      <w:pPr>
        <w:rPr>
          <w:lang w:val="uk-UA"/>
        </w:rPr>
      </w:pPr>
    </w:p>
    <w:p w:rsidR="002B0FBD" w:rsidRDefault="002B0FBD" w:rsidP="005B2B25">
      <w:pPr>
        <w:rPr>
          <w:lang w:val="uk-UA"/>
        </w:rPr>
      </w:pPr>
    </w:p>
    <w:p w:rsidR="002B0FBD" w:rsidRDefault="002B0FBD" w:rsidP="005B2B25">
      <w:pPr>
        <w:rPr>
          <w:lang w:val="uk-UA"/>
        </w:rPr>
      </w:pPr>
    </w:p>
    <w:p w:rsidR="002B0FBD" w:rsidRDefault="002B0FBD" w:rsidP="005B2B25">
      <w:pPr>
        <w:rPr>
          <w:lang w:val="uk-UA"/>
        </w:rPr>
      </w:pPr>
    </w:p>
    <w:p w:rsidR="002B0FBD" w:rsidRDefault="002B0FBD" w:rsidP="005B2B25">
      <w:pPr>
        <w:rPr>
          <w:lang w:val="uk-UA"/>
        </w:rPr>
      </w:pPr>
    </w:p>
    <w:p w:rsidR="002B0FBD" w:rsidRPr="00691CD8" w:rsidRDefault="002B0FBD" w:rsidP="005B2B25">
      <w:pPr>
        <w:tabs>
          <w:tab w:val="left" w:pos="708"/>
          <w:tab w:val="left" w:pos="3060"/>
        </w:tabs>
        <w:rPr>
          <w:sz w:val="28"/>
          <w:szCs w:val="28"/>
          <w:lang w:val="uk-UA"/>
        </w:rPr>
      </w:pPr>
    </w:p>
    <w:p w:rsidR="002B0FBD" w:rsidRPr="00691CD8" w:rsidRDefault="002B0FBD" w:rsidP="005B2B25">
      <w:pPr>
        <w:rPr>
          <w:sz w:val="28"/>
          <w:szCs w:val="28"/>
          <w:lang w:val="uk-UA"/>
        </w:rPr>
      </w:pPr>
    </w:p>
    <w:p w:rsidR="002B0FBD" w:rsidRPr="00691CD8" w:rsidRDefault="002B0FBD" w:rsidP="008B46FD">
      <w:pPr>
        <w:jc w:val="center"/>
        <w:rPr>
          <w:b/>
          <w:sz w:val="32"/>
          <w:szCs w:val="32"/>
          <w:lang w:val="uk-UA"/>
        </w:rPr>
      </w:pPr>
      <w:r w:rsidRPr="00691CD8">
        <w:rPr>
          <w:b/>
          <w:sz w:val="32"/>
          <w:szCs w:val="32"/>
          <w:lang w:val="uk-UA"/>
        </w:rPr>
        <w:t>ПРОГРАМА</w:t>
      </w:r>
    </w:p>
    <w:p w:rsidR="002B0FBD" w:rsidRPr="00691CD8" w:rsidRDefault="002B0FBD" w:rsidP="008B46FD">
      <w:pPr>
        <w:jc w:val="center"/>
        <w:rPr>
          <w:b/>
          <w:sz w:val="32"/>
          <w:szCs w:val="32"/>
          <w:lang w:val="uk-UA"/>
        </w:rPr>
      </w:pPr>
    </w:p>
    <w:p w:rsidR="002B0FBD" w:rsidRPr="00691CD8" w:rsidRDefault="002B0FBD" w:rsidP="008B46FD">
      <w:pPr>
        <w:jc w:val="center"/>
        <w:rPr>
          <w:b/>
          <w:sz w:val="32"/>
          <w:szCs w:val="32"/>
          <w:lang w:val="uk-UA"/>
        </w:rPr>
      </w:pPr>
      <w:r w:rsidRPr="00691CD8">
        <w:rPr>
          <w:b/>
          <w:sz w:val="32"/>
          <w:szCs w:val="32"/>
          <w:lang w:val="uk-UA"/>
        </w:rPr>
        <w:t xml:space="preserve">Розвитку та фінансування  охорони  здоров’я на території  Семенівської селищної територіальної громади   </w:t>
      </w:r>
    </w:p>
    <w:p w:rsidR="002B0FBD" w:rsidRPr="00691CD8" w:rsidRDefault="002B0FBD" w:rsidP="008B46FD">
      <w:pPr>
        <w:jc w:val="center"/>
        <w:rPr>
          <w:b/>
          <w:sz w:val="32"/>
          <w:szCs w:val="32"/>
          <w:lang w:val="uk-UA"/>
        </w:rPr>
      </w:pPr>
      <w:r w:rsidRPr="00691CD8">
        <w:rPr>
          <w:b/>
          <w:sz w:val="32"/>
          <w:szCs w:val="32"/>
          <w:lang w:val="uk-UA"/>
        </w:rPr>
        <w:t>на 2021 – 2025 роки</w:t>
      </w:r>
    </w:p>
    <w:p w:rsidR="002B0FBD" w:rsidRPr="00691CD8" w:rsidRDefault="002B0FBD" w:rsidP="008B46FD">
      <w:pPr>
        <w:jc w:val="center"/>
        <w:rPr>
          <w:b/>
          <w:sz w:val="32"/>
          <w:szCs w:val="32"/>
          <w:lang w:val="uk-UA"/>
        </w:rPr>
      </w:pPr>
    </w:p>
    <w:p w:rsidR="002B0FBD" w:rsidRPr="00691CD8" w:rsidRDefault="002B0FBD" w:rsidP="00046C8C">
      <w:pPr>
        <w:jc w:val="center"/>
        <w:rPr>
          <w:sz w:val="28"/>
          <w:szCs w:val="28"/>
          <w:lang w:val="uk-UA"/>
        </w:rPr>
      </w:pPr>
    </w:p>
    <w:p w:rsidR="002B0FBD" w:rsidRPr="00691CD8" w:rsidRDefault="002B0FBD" w:rsidP="005B2B25">
      <w:pPr>
        <w:rPr>
          <w:sz w:val="28"/>
          <w:szCs w:val="28"/>
          <w:lang w:val="uk-UA"/>
        </w:rPr>
      </w:pPr>
    </w:p>
    <w:p w:rsidR="002B0FBD" w:rsidRPr="00691CD8" w:rsidRDefault="002B0FBD" w:rsidP="005B2B25">
      <w:pPr>
        <w:rPr>
          <w:sz w:val="28"/>
          <w:szCs w:val="28"/>
          <w:lang w:val="uk-UA"/>
        </w:rPr>
      </w:pPr>
    </w:p>
    <w:p w:rsidR="002B0FBD" w:rsidRPr="00691CD8" w:rsidRDefault="002B0FBD" w:rsidP="005B2B25">
      <w:pPr>
        <w:rPr>
          <w:sz w:val="28"/>
          <w:szCs w:val="28"/>
          <w:lang w:val="uk-UA"/>
        </w:rPr>
      </w:pPr>
    </w:p>
    <w:p w:rsidR="002B0FBD" w:rsidRPr="00691CD8" w:rsidRDefault="002B0FBD" w:rsidP="005B2B25">
      <w:pPr>
        <w:rPr>
          <w:sz w:val="28"/>
          <w:szCs w:val="28"/>
          <w:lang w:val="uk-UA"/>
        </w:rPr>
      </w:pPr>
    </w:p>
    <w:p w:rsidR="002B0FBD" w:rsidRPr="00691CD8" w:rsidRDefault="002B0FBD" w:rsidP="005B2B25">
      <w:pPr>
        <w:rPr>
          <w:sz w:val="28"/>
          <w:szCs w:val="28"/>
          <w:lang w:val="uk-UA"/>
        </w:rPr>
      </w:pPr>
    </w:p>
    <w:p w:rsidR="002B0FBD" w:rsidRPr="00691CD8" w:rsidRDefault="002B0FBD" w:rsidP="005B2B25">
      <w:pPr>
        <w:rPr>
          <w:sz w:val="28"/>
          <w:szCs w:val="28"/>
          <w:lang w:val="uk-UA"/>
        </w:rPr>
      </w:pPr>
    </w:p>
    <w:p w:rsidR="002B0FBD" w:rsidRPr="00691CD8" w:rsidRDefault="002B0FBD" w:rsidP="005B2B25">
      <w:pPr>
        <w:rPr>
          <w:sz w:val="28"/>
          <w:szCs w:val="28"/>
          <w:lang w:val="uk-UA"/>
        </w:rPr>
      </w:pPr>
    </w:p>
    <w:p w:rsidR="002B0FBD" w:rsidRPr="00691CD8" w:rsidRDefault="002B0FBD" w:rsidP="005B2B25">
      <w:pPr>
        <w:rPr>
          <w:sz w:val="28"/>
          <w:szCs w:val="28"/>
          <w:lang w:val="uk-UA"/>
        </w:rPr>
      </w:pPr>
    </w:p>
    <w:p w:rsidR="002B0FBD" w:rsidRPr="00691CD8" w:rsidRDefault="002B0FBD" w:rsidP="005B2B25">
      <w:pPr>
        <w:rPr>
          <w:sz w:val="28"/>
          <w:szCs w:val="28"/>
          <w:lang w:val="uk-UA"/>
        </w:rPr>
      </w:pPr>
    </w:p>
    <w:p w:rsidR="002B0FBD" w:rsidRPr="00691CD8" w:rsidRDefault="002B0FBD" w:rsidP="005B2B25">
      <w:pPr>
        <w:rPr>
          <w:sz w:val="28"/>
          <w:szCs w:val="28"/>
          <w:lang w:val="uk-UA"/>
        </w:rPr>
      </w:pPr>
    </w:p>
    <w:p w:rsidR="002B0FBD" w:rsidRPr="00691CD8" w:rsidRDefault="002B0FBD" w:rsidP="005B2B25">
      <w:pPr>
        <w:rPr>
          <w:sz w:val="28"/>
          <w:szCs w:val="28"/>
          <w:lang w:val="uk-UA"/>
        </w:rPr>
      </w:pPr>
    </w:p>
    <w:p w:rsidR="002B0FBD" w:rsidRPr="00691CD8" w:rsidRDefault="002B0FBD" w:rsidP="005B2B25">
      <w:pPr>
        <w:rPr>
          <w:sz w:val="28"/>
          <w:szCs w:val="28"/>
          <w:lang w:val="uk-UA"/>
        </w:rPr>
      </w:pPr>
    </w:p>
    <w:p w:rsidR="002B0FBD" w:rsidRPr="00691CD8" w:rsidRDefault="002B0FBD" w:rsidP="005B2B25">
      <w:pPr>
        <w:rPr>
          <w:sz w:val="28"/>
          <w:szCs w:val="28"/>
          <w:lang w:val="uk-UA"/>
        </w:rPr>
      </w:pPr>
    </w:p>
    <w:p w:rsidR="002B0FBD" w:rsidRPr="00691CD8" w:rsidRDefault="002B0FBD" w:rsidP="005B2B25">
      <w:pPr>
        <w:rPr>
          <w:sz w:val="28"/>
          <w:szCs w:val="28"/>
          <w:lang w:val="uk-UA"/>
        </w:rPr>
      </w:pPr>
    </w:p>
    <w:p w:rsidR="002B0FBD" w:rsidRPr="00691CD8" w:rsidRDefault="002B0FBD" w:rsidP="005B2B25">
      <w:pPr>
        <w:rPr>
          <w:sz w:val="28"/>
          <w:szCs w:val="28"/>
          <w:lang w:val="uk-UA"/>
        </w:rPr>
      </w:pPr>
    </w:p>
    <w:p w:rsidR="002B0FBD" w:rsidRPr="00691CD8" w:rsidRDefault="002B0FBD" w:rsidP="005B2B25">
      <w:pPr>
        <w:rPr>
          <w:sz w:val="28"/>
          <w:szCs w:val="28"/>
          <w:lang w:val="uk-UA"/>
        </w:rPr>
      </w:pPr>
    </w:p>
    <w:p w:rsidR="002B0FBD" w:rsidRPr="00691CD8" w:rsidRDefault="002B0FBD" w:rsidP="005B2B25">
      <w:pPr>
        <w:rPr>
          <w:sz w:val="28"/>
          <w:szCs w:val="28"/>
          <w:lang w:val="uk-UA"/>
        </w:rPr>
      </w:pPr>
    </w:p>
    <w:p w:rsidR="002B0FBD" w:rsidRPr="00691CD8" w:rsidRDefault="002B0FBD" w:rsidP="005B2B25">
      <w:pPr>
        <w:rPr>
          <w:sz w:val="28"/>
          <w:szCs w:val="28"/>
          <w:lang w:val="uk-UA"/>
        </w:rPr>
      </w:pPr>
    </w:p>
    <w:p w:rsidR="002B0FBD" w:rsidRPr="00691CD8" w:rsidRDefault="002B0FBD" w:rsidP="005B2B25">
      <w:pPr>
        <w:rPr>
          <w:sz w:val="28"/>
          <w:szCs w:val="28"/>
          <w:lang w:val="uk-UA"/>
        </w:rPr>
      </w:pPr>
    </w:p>
    <w:p w:rsidR="002B0FBD" w:rsidRPr="00691CD8" w:rsidRDefault="002B0FBD" w:rsidP="005B2B25">
      <w:pPr>
        <w:rPr>
          <w:sz w:val="28"/>
          <w:szCs w:val="28"/>
          <w:lang w:val="uk-UA"/>
        </w:rPr>
      </w:pPr>
    </w:p>
    <w:p w:rsidR="002B0FBD" w:rsidRPr="00691CD8" w:rsidRDefault="002B0FBD" w:rsidP="005B2B25">
      <w:pPr>
        <w:rPr>
          <w:sz w:val="28"/>
          <w:szCs w:val="28"/>
          <w:lang w:val="uk-UA"/>
        </w:rPr>
      </w:pPr>
    </w:p>
    <w:p w:rsidR="002B0FBD" w:rsidRPr="00691CD8" w:rsidRDefault="002B0FBD" w:rsidP="005B2B25">
      <w:pPr>
        <w:rPr>
          <w:sz w:val="28"/>
          <w:szCs w:val="28"/>
          <w:lang w:val="uk-UA"/>
        </w:rPr>
      </w:pPr>
    </w:p>
    <w:p w:rsidR="002B0FBD" w:rsidRPr="00691CD8" w:rsidRDefault="002B0FBD" w:rsidP="005B2B25">
      <w:pPr>
        <w:rPr>
          <w:sz w:val="28"/>
          <w:szCs w:val="28"/>
          <w:lang w:val="uk-UA"/>
        </w:rPr>
      </w:pPr>
    </w:p>
    <w:p w:rsidR="002B0FBD" w:rsidRPr="00691CD8" w:rsidRDefault="002B0FBD" w:rsidP="005B2B25">
      <w:pPr>
        <w:rPr>
          <w:sz w:val="28"/>
          <w:szCs w:val="28"/>
          <w:lang w:val="uk-UA"/>
        </w:rPr>
      </w:pPr>
    </w:p>
    <w:p w:rsidR="002B0FBD" w:rsidRPr="00691CD8" w:rsidRDefault="002B0FBD" w:rsidP="005B2B25">
      <w:pPr>
        <w:rPr>
          <w:sz w:val="28"/>
          <w:szCs w:val="28"/>
          <w:lang w:val="uk-UA"/>
        </w:rPr>
      </w:pPr>
    </w:p>
    <w:p w:rsidR="002B0FBD" w:rsidRPr="00691CD8" w:rsidRDefault="002B0FBD" w:rsidP="005B2B25">
      <w:pPr>
        <w:rPr>
          <w:sz w:val="28"/>
          <w:szCs w:val="28"/>
          <w:lang w:val="uk-UA"/>
        </w:rPr>
      </w:pPr>
    </w:p>
    <w:p w:rsidR="002B0FBD" w:rsidRPr="00691CD8" w:rsidRDefault="002B0FBD" w:rsidP="005B2B25">
      <w:pPr>
        <w:rPr>
          <w:sz w:val="28"/>
          <w:szCs w:val="28"/>
          <w:lang w:val="uk-UA"/>
        </w:rPr>
      </w:pPr>
    </w:p>
    <w:p w:rsidR="002B0FBD" w:rsidRPr="00691CD8" w:rsidRDefault="002B0FBD" w:rsidP="005B2B25">
      <w:pPr>
        <w:rPr>
          <w:sz w:val="28"/>
          <w:szCs w:val="28"/>
          <w:lang w:val="uk-UA"/>
        </w:rPr>
      </w:pPr>
    </w:p>
    <w:p w:rsidR="002B0FBD" w:rsidRPr="00691CD8" w:rsidRDefault="002B0FBD" w:rsidP="005B2B25">
      <w:pPr>
        <w:rPr>
          <w:sz w:val="28"/>
          <w:szCs w:val="28"/>
          <w:lang w:val="uk-UA"/>
        </w:rPr>
      </w:pPr>
    </w:p>
    <w:p w:rsidR="002B0FBD" w:rsidRDefault="002B0FBD" w:rsidP="005B2B25">
      <w:pPr>
        <w:rPr>
          <w:sz w:val="28"/>
          <w:szCs w:val="28"/>
          <w:lang w:val="uk-UA"/>
        </w:rPr>
      </w:pPr>
    </w:p>
    <w:p w:rsidR="002B0FBD" w:rsidRDefault="002B0FBD" w:rsidP="005B2B25">
      <w:pPr>
        <w:rPr>
          <w:sz w:val="28"/>
          <w:szCs w:val="28"/>
          <w:lang w:val="uk-UA"/>
        </w:rPr>
      </w:pPr>
    </w:p>
    <w:p w:rsidR="002B0FBD" w:rsidRDefault="002B0FBD" w:rsidP="005B2B25">
      <w:pPr>
        <w:rPr>
          <w:sz w:val="28"/>
          <w:szCs w:val="28"/>
          <w:lang w:val="uk-UA"/>
        </w:rPr>
      </w:pPr>
    </w:p>
    <w:p w:rsidR="002B0FBD" w:rsidRPr="00691CD8" w:rsidRDefault="002B0FBD" w:rsidP="005B2B25">
      <w:pPr>
        <w:rPr>
          <w:sz w:val="28"/>
          <w:szCs w:val="28"/>
          <w:lang w:val="uk-UA"/>
        </w:rPr>
      </w:pPr>
    </w:p>
    <w:p w:rsidR="002B0FBD" w:rsidRPr="00691CD8" w:rsidRDefault="002B0FBD" w:rsidP="005B2B25">
      <w:pPr>
        <w:rPr>
          <w:sz w:val="28"/>
          <w:szCs w:val="28"/>
          <w:lang w:val="uk-UA"/>
        </w:rPr>
      </w:pPr>
    </w:p>
    <w:p w:rsidR="002B0FBD" w:rsidRDefault="002B0FBD" w:rsidP="005B2B25">
      <w:pPr>
        <w:rPr>
          <w:sz w:val="28"/>
          <w:szCs w:val="28"/>
          <w:lang w:val="uk-UA"/>
        </w:rPr>
      </w:pPr>
    </w:p>
    <w:p w:rsidR="00B22C9C" w:rsidRDefault="00B22C9C" w:rsidP="005B2B25">
      <w:pPr>
        <w:rPr>
          <w:sz w:val="28"/>
          <w:szCs w:val="28"/>
          <w:lang w:val="uk-UA"/>
        </w:rPr>
      </w:pPr>
    </w:p>
    <w:p w:rsidR="00B22C9C" w:rsidRDefault="00B22C9C" w:rsidP="005B2B25">
      <w:pPr>
        <w:rPr>
          <w:sz w:val="28"/>
          <w:szCs w:val="28"/>
          <w:lang w:val="uk-UA"/>
        </w:rPr>
      </w:pPr>
    </w:p>
    <w:p w:rsidR="00B22C9C" w:rsidRPr="00691CD8" w:rsidRDefault="00B22C9C" w:rsidP="005B2B25">
      <w:pPr>
        <w:rPr>
          <w:sz w:val="28"/>
          <w:szCs w:val="28"/>
          <w:lang w:val="uk-UA"/>
        </w:rPr>
      </w:pPr>
    </w:p>
    <w:p w:rsidR="002B0FBD" w:rsidRPr="00691CD8" w:rsidRDefault="002B0FBD" w:rsidP="005B2B25">
      <w:pPr>
        <w:rPr>
          <w:sz w:val="28"/>
          <w:szCs w:val="28"/>
          <w:lang w:val="uk-UA"/>
        </w:rPr>
      </w:pPr>
    </w:p>
    <w:p w:rsidR="002B0FBD" w:rsidRPr="00691CD8" w:rsidRDefault="002B0FBD" w:rsidP="0002538A">
      <w:pPr>
        <w:numPr>
          <w:ilvl w:val="0"/>
          <w:numId w:val="3"/>
        </w:numPr>
        <w:rPr>
          <w:b/>
          <w:sz w:val="28"/>
          <w:szCs w:val="28"/>
          <w:lang w:val="uk-UA"/>
        </w:rPr>
      </w:pPr>
      <w:r w:rsidRPr="00691CD8">
        <w:rPr>
          <w:b/>
          <w:bCs/>
          <w:sz w:val="28"/>
          <w:szCs w:val="28"/>
          <w:lang w:val="uk-UA"/>
        </w:rPr>
        <w:t>Загальна частина</w:t>
      </w:r>
      <w:r w:rsidRPr="00691CD8">
        <w:rPr>
          <w:b/>
          <w:sz w:val="28"/>
          <w:szCs w:val="28"/>
          <w:lang w:val="uk-UA"/>
        </w:rPr>
        <w:t>:</w:t>
      </w:r>
    </w:p>
    <w:p w:rsidR="002B0FBD" w:rsidRPr="00C72342" w:rsidRDefault="00477416" w:rsidP="0002538A">
      <w:pPr>
        <w:shd w:val="clear" w:color="auto" w:fill="FFFFFF"/>
        <w:jc w:val="both"/>
        <w:rPr>
          <w:rFonts w:ascii="Arial" w:hAnsi="Arial" w:cs="Arial"/>
          <w:color w:val="000000"/>
          <w:sz w:val="28"/>
          <w:szCs w:val="28"/>
          <w:lang w:val="uk-UA" w:eastAsia="uk-UA"/>
        </w:rPr>
      </w:pPr>
      <w:r>
        <w:rPr>
          <w:rFonts w:cs="Calibri"/>
          <w:color w:val="000000"/>
          <w:sz w:val="28"/>
          <w:szCs w:val="28"/>
          <w:bdr w:val="none" w:sz="0" w:space="0" w:color="auto" w:frame="1"/>
          <w:lang w:val="uk-UA" w:eastAsia="uk-UA"/>
        </w:rPr>
        <w:t xml:space="preserve">     </w:t>
      </w:r>
      <w:r w:rsidR="002B0FBD" w:rsidRPr="00C72342">
        <w:rPr>
          <w:rFonts w:cs="Calibri"/>
          <w:color w:val="000000"/>
          <w:sz w:val="28"/>
          <w:szCs w:val="28"/>
          <w:bdr w:val="none" w:sz="0" w:space="0" w:color="auto" w:frame="1"/>
          <w:lang w:val="uk-UA" w:eastAsia="uk-UA"/>
        </w:rPr>
        <w:t>Кожна  людина має природне невід'ємне і непорушне право на охорону здоров'я. Суспільство і держава відповідальні перед сучасним і майбутніми поколіннями за рівень здоров'я і збереження генофонду народу України, забезпечують пріоритетність охорони здоров'я в діяльності держави, поліпшення умов праці, навчання, побуту і відпочинку населення, розв'язання екологічних проблем, вдосконалення медичної допомоги і запровадження здорового способу життя.</w:t>
      </w:r>
    </w:p>
    <w:p w:rsidR="002B0FBD" w:rsidRPr="00C72342" w:rsidRDefault="002B0FBD" w:rsidP="0002538A">
      <w:pPr>
        <w:jc w:val="both"/>
        <w:rPr>
          <w:color w:val="000000"/>
          <w:sz w:val="28"/>
          <w:szCs w:val="28"/>
          <w:lang w:val="uk-UA"/>
        </w:rPr>
      </w:pPr>
      <w:r w:rsidRPr="00C72342">
        <w:rPr>
          <w:color w:val="000000"/>
          <w:sz w:val="28"/>
          <w:szCs w:val="28"/>
          <w:lang w:val="uk-UA"/>
        </w:rPr>
        <w:t xml:space="preserve">      Значне погіршення стану здоров’я населення, яке проявляється у несприятливих демографічних показниках, скорочення середньої тривалості життя, нерівність у доступності медичної допомоги, що зумовлені, зокрема, недоліками  в організації охорони здоров’я, потребує суттєвого покращення організації охорони здоров’я, підвищення її ефективності та якості.</w:t>
      </w:r>
    </w:p>
    <w:p w:rsidR="002B0FBD" w:rsidRPr="00C72342" w:rsidRDefault="002B0FBD" w:rsidP="0002538A">
      <w:pPr>
        <w:jc w:val="both"/>
        <w:rPr>
          <w:color w:val="000000"/>
          <w:sz w:val="28"/>
          <w:szCs w:val="28"/>
          <w:lang w:val="uk-UA"/>
        </w:rPr>
      </w:pPr>
      <w:r w:rsidRPr="00C72342">
        <w:rPr>
          <w:color w:val="000000"/>
          <w:sz w:val="28"/>
          <w:szCs w:val="28"/>
          <w:lang w:val="uk-UA"/>
        </w:rPr>
        <w:t xml:space="preserve">       Нераціональна організація сільської медицини  та її недостатнє фінансування призвели до втрати комплексності  та наступності  у наданні медичної допомоги, формального підходу до здійснення профілактики та диспансерної роботи. Як внаслідок, спостерігаються високі показники пізнього виявлення тяжких хвороб та ускладнень хронічних захворювань, що зумовлює  надмірну потребу  у дорогому  спеціалізованому  лікуванні.</w:t>
      </w:r>
    </w:p>
    <w:p w:rsidR="002B0FBD" w:rsidRPr="00C72342" w:rsidRDefault="002B0FBD" w:rsidP="0002538A">
      <w:pPr>
        <w:jc w:val="both"/>
        <w:rPr>
          <w:color w:val="000000"/>
          <w:sz w:val="28"/>
          <w:szCs w:val="28"/>
          <w:lang w:val="uk-UA"/>
        </w:rPr>
      </w:pPr>
      <w:r w:rsidRPr="00C72342">
        <w:rPr>
          <w:color w:val="000000"/>
          <w:sz w:val="28"/>
          <w:szCs w:val="28"/>
          <w:lang w:val="uk-UA"/>
        </w:rPr>
        <w:t xml:space="preserve">      В існуючих умовах  управління сільською медициною, особливо це стосується використання економічних важелів, практично неможливе.</w:t>
      </w:r>
    </w:p>
    <w:p w:rsidR="002B0FBD" w:rsidRPr="00C72342" w:rsidRDefault="002B0FBD" w:rsidP="0002538A">
      <w:pPr>
        <w:jc w:val="both"/>
        <w:rPr>
          <w:color w:val="000000"/>
          <w:sz w:val="28"/>
          <w:szCs w:val="28"/>
          <w:lang w:val="uk-UA"/>
        </w:rPr>
      </w:pPr>
      <w:r w:rsidRPr="00C72342">
        <w:rPr>
          <w:color w:val="000000"/>
          <w:sz w:val="28"/>
          <w:szCs w:val="28"/>
          <w:lang w:val="uk-UA"/>
        </w:rPr>
        <w:t xml:space="preserve">       Проблеми розвитку сільської медицини  на території  Семенівської селищної територіальної громади потребують їх комплексного розв’язання шляхом розроблення і виконання програми розвитку охорони здоров’я    на 2021 – 2025 роки.</w:t>
      </w:r>
    </w:p>
    <w:p w:rsidR="002B0FBD" w:rsidRPr="00C72342" w:rsidRDefault="002B0FBD" w:rsidP="0002538A">
      <w:pPr>
        <w:rPr>
          <w:b/>
          <w:bCs/>
          <w:color w:val="000000"/>
          <w:sz w:val="28"/>
          <w:szCs w:val="28"/>
          <w:lang w:val="uk-UA"/>
        </w:rPr>
      </w:pPr>
    </w:p>
    <w:p w:rsidR="002B0FBD" w:rsidRPr="00C72342" w:rsidRDefault="002B0FBD" w:rsidP="0002538A">
      <w:pPr>
        <w:numPr>
          <w:ilvl w:val="0"/>
          <w:numId w:val="3"/>
        </w:numPr>
        <w:rPr>
          <w:b/>
          <w:color w:val="000000"/>
          <w:sz w:val="28"/>
          <w:szCs w:val="28"/>
          <w:lang w:val="uk-UA"/>
        </w:rPr>
      </w:pPr>
      <w:r w:rsidRPr="00C72342">
        <w:rPr>
          <w:b/>
          <w:bCs/>
          <w:color w:val="000000"/>
          <w:sz w:val="28"/>
          <w:szCs w:val="28"/>
          <w:lang w:val="uk-UA"/>
        </w:rPr>
        <w:t>Правове забезпечення  програми</w:t>
      </w:r>
      <w:r w:rsidRPr="00C72342">
        <w:rPr>
          <w:b/>
          <w:color w:val="000000"/>
          <w:sz w:val="28"/>
          <w:szCs w:val="28"/>
          <w:lang w:val="uk-UA"/>
        </w:rPr>
        <w:t>:</w:t>
      </w:r>
    </w:p>
    <w:p w:rsidR="002B0FBD" w:rsidRPr="00C72342" w:rsidRDefault="002B0FBD" w:rsidP="0002538A">
      <w:pPr>
        <w:ind w:left="3150"/>
        <w:rPr>
          <w:color w:val="000000"/>
          <w:sz w:val="28"/>
          <w:szCs w:val="28"/>
          <w:lang w:val="uk-UA"/>
        </w:rPr>
      </w:pPr>
    </w:p>
    <w:p w:rsidR="002B0FBD" w:rsidRPr="00197644" w:rsidRDefault="00685021" w:rsidP="0002538A">
      <w:pPr>
        <w:pStyle w:val="a6"/>
        <w:jc w:val="both"/>
        <w:rPr>
          <w:rFonts w:ascii="Times New Roman" w:hAnsi="Times New Roman"/>
          <w:bdr w:val="none" w:sz="0" w:space="0" w:color="auto" w:frame="1"/>
          <w:lang w:val="uk-UA" w:eastAsia="uk-UA"/>
        </w:rPr>
      </w:pPr>
      <w:r>
        <w:rPr>
          <w:rFonts w:ascii="Times New Roman" w:hAnsi="Times New Roman"/>
          <w:lang w:val="uk-UA"/>
        </w:rPr>
        <w:tab/>
      </w:r>
      <w:r w:rsidR="002B0FBD" w:rsidRPr="004A1575">
        <w:rPr>
          <w:rFonts w:ascii="Times New Roman" w:hAnsi="Times New Roman"/>
          <w:lang w:val="uk-UA"/>
        </w:rPr>
        <w:t>Програма розроблена відповідно до Конституції України, Закону України «Про місцеве самоврядування в Україні», Бюджетного кодексу України,</w:t>
      </w:r>
      <w:r w:rsidR="002B0FBD" w:rsidRPr="004A1575">
        <w:rPr>
          <w:rFonts w:ascii="Times New Roman" w:hAnsi="Times New Roman"/>
          <w:bdr w:val="none" w:sz="0" w:space="0" w:color="auto" w:frame="1"/>
          <w:lang w:val="uk-UA" w:eastAsia="uk-UA"/>
        </w:rPr>
        <w:t>Закону України від 01.01.2019№ 2801-ХІІ «Основи законодавства України про охорону здоров’я», Закону України від 22.10.1993 № 3552-ХІІ «Про статус ветеранів війни, гарантії їх соціального захисту,</w:t>
      </w:r>
      <w:r w:rsidR="002B0FBD">
        <w:rPr>
          <w:rFonts w:ascii="Times New Roman" w:hAnsi="Times New Roman"/>
          <w:lang w:val="uk-UA"/>
        </w:rPr>
        <w:t xml:space="preserve"> Закону  України  «</w:t>
      </w:r>
      <w:r w:rsidR="002B0FBD" w:rsidRPr="004A1575">
        <w:rPr>
          <w:rFonts w:ascii="Times New Roman" w:hAnsi="Times New Roman"/>
          <w:lang w:val="uk-UA"/>
        </w:rPr>
        <w:t>Про боротьбу з туберкульозом»,</w:t>
      </w:r>
      <w:r w:rsidR="00741ADE">
        <w:rPr>
          <w:rFonts w:ascii="Times New Roman" w:hAnsi="Times New Roman"/>
          <w:lang w:val="uk-UA"/>
        </w:rPr>
        <w:t xml:space="preserve"> </w:t>
      </w:r>
      <w:r w:rsidR="002B0FBD" w:rsidRPr="004A1575">
        <w:rPr>
          <w:rFonts w:ascii="Times New Roman" w:hAnsi="Times New Roman"/>
          <w:bdr w:val="none" w:sz="0" w:space="0" w:color="auto" w:frame="1"/>
          <w:lang w:val="uk-UA" w:eastAsia="uk-UA"/>
        </w:rPr>
        <w:t>Закону України від 16.12.1993 №3721-ХІІ «Пр</w:t>
      </w:r>
      <w:r w:rsidR="002B0FBD">
        <w:rPr>
          <w:rFonts w:ascii="Times New Roman" w:hAnsi="Times New Roman"/>
          <w:bdr w:val="none" w:sz="0" w:space="0" w:color="auto" w:frame="1"/>
          <w:lang w:val="uk-UA" w:eastAsia="uk-UA"/>
        </w:rPr>
        <w:t>о о</w:t>
      </w:r>
      <w:r w:rsidR="002B0FBD" w:rsidRPr="007D33D1">
        <w:rPr>
          <w:rFonts w:ascii="Times New Roman" w:hAnsi="Times New Roman"/>
          <w:lang w:val="uk-UA"/>
        </w:rPr>
        <w:t>сновні</w:t>
      </w:r>
      <w:r w:rsidR="00BF3585">
        <w:rPr>
          <w:rFonts w:ascii="Times New Roman" w:hAnsi="Times New Roman"/>
          <w:lang w:val="uk-UA"/>
        </w:rPr>
        <w:t xml:space="preserve"> </w:t>
      </w:r>
      <w:r w:rsidR="002B0FBD" w:rsidRPr="007D33D1">
        <w:rPr>
          <w:rFonts w:ascii="Times New Roman" w:hAnsi="Times New Roman"/>
          <w:lang w:val="uk-UA"/>
        </w:rPr>
        <w:t>засади</w:t>
      </w:r>
      <w:r w:rsidR="00BF3585">
        <w:rPr>
          <w:rFonts w:ascii="Times New Roman" w:hAnsi="Times New Roman"/>
          <w:lang w:val="uk-UA"/>
        </w:rPr>
        <w:t xml:space="preserve"> </w:t>
      </w:r>
      <w:r w:rsidR="002B0FBD" w:rsidRPr="007D33D1">
        <w:rPr>
          <w:rFonts w:ascii="Times New Roman" w:hAnsi="Times New Roman"/>
          <w:lang w:val="uk-UA"/>
        </w:rPr>
        <w:t>соціального</w:t>
      </w:r>
      <w:r w:rsidR="00BF3585">
        <w:rPr>
          <w:rFonts w:ascii="Times New Roman" w:hAnsi="Times New Roman"/>
          <w:lang w:val="uk-UA"/>
        </w:rPr>
        <w:t xml:space="preserve"> </w:t>
      </w:r>
      <w:r w:rsidR="002B0FBD" w:rsidRPr="007D33D1">
        <w:rPr>
          <w:rFonts w:ascii="Times New Roman" w:hAnsi="Times New Roman"/>
          <w:lang w:val="uk-UA"/>
        </w:rPr>
        <w:t>захисту</w:t>
      </w:r>
      <w:r w:rsidR="00BF3585">
        <w:rPr>
          <w:rFonts w:ascii="Times New Roman" w:hAnsi="Times New Roman"/>
          <w:lang w:val="uk-UA"/>
        </w:rPr>
        <w:t xml:space="preserve"> </w:t>
      </w:r>
      <w:r w:rsidR="002B0FBD" w:rsidRPr="007D33D1">
        <w:rPr>
          <w:rFonts w:ascii="Times New Roman" w:hAnsi="Times New Roman"/>
          <w:lang w:val="uk-UA"/>
        </w:rPr>
        <w:t>ветеранів</w:t>
      </w:r>
      <w:r w:rsidR="00BF3585">
        <w:rPr>
          <w:rFonts w:ascii="Times New Roman" w:hAnsi="Times New Roman"/>
          <w:lang w:val="uk-UA"/>
        </w:rPr>
        <w:t xml:space="preserve"> </w:t>
      </w:r>
      <w:r w:rsidR="002B0FBD" w:rsidRPr="007D33D1">
        <w:rPr>
          <w:rFonts w:ascii="Times New Roman" w:hAnsi="Times New Roman"/>
          <w:lang w:val="uk-UA"/>
        </w:rPr>
        <w:t>праці</w:t>
      </w:r>
      <w:r w:rsidR="00BF3585">
        <w:rPr>
          <w:rFonts w:ascii="Times New Roman" w:hAnsi="Times New Roman"/>
          <w:lang w:val="uk-UA"/>
        </w:rPr>
        <w:t xml:space="preserve"> </w:t>
      </w:r>
      <w:r w:rsidR="002B0FBD" w:rsidRPr="004A1575">
        <w:rPr>
          <w:rFonts w:ascii="Times New Roman" w:hAnsi="Times New Roman"/>
          <w:bdr w:val="none" w:sz="0" w:space="0" w:color="auto" w:frame="1"/>
          <w:lang w:val="uk-UA"/>
        </w:rPr>
        <w:t>та</w:t>
      </w:r>
      <w:r w:rsidR="00BF3585">
        <w:rPr>
          <w:rFonts w:ascii="Times New Roman" w:hAnsi="Times New Roman"/>
          <w:bdr w:val="none" w:sz="0" w:space="0" w:color="auto" w:frame="1"/>
          <w:lang w:val="uk-UA"/>
        </w:rPr>
        <w:t xml:space="preserve"> </w:t>
      </w:r>
      <w:r w:rsidR="002B0FBD" w:rsidRPr="004A1575">
        <w:rPr>
          <w:rFonts w:ascii="Times New Roman" w:hAnsi="Times New Roman"/>
          <w:bdr w:val="none" w:sz="0" w:space="0" w:color="auto" w:frame="1"/>
          <w:lang w:val="uk-UA"/>
        </w:rPr>
        <w:t>інших</w:t>
      </w:r>
      <w:r w:rsidR="00BF3585">
        <w:rPr>
          <w:rFonts w:ascii="Times New Roman" w:hAnsi="Times New Roman"/>
          <w:bdr w:val="none" w:sz="0" w:space="0" w:color="auto" w:frame="1"/>
          <w:lang w:val="uk-UA"/>
        </w:rPr>
        <w:t xml:space="preserve"> </w:t>
      </w:r>
      <w:r w:rsidR="002B0FBD" w:rsidRPr="004A1575">
        <w:rPr>
          <w:rFonts w:ascii="Times New Roman" w:hAnsi="Times New Roman"/>
          <w:bdr w:val="none" w:sz="0" w:space="0" w:color="auto" w:frame="1"/>
          <w:lang w:val="uk-UA"/>
        </w:rPr>
        <w:t>громадян</w:t>
      </w:r>
      <w:r w:rsidR="00BF3585">
        <w:rPr>
          <w:rFonts w:ascii="Times New Roman" w:hAnsi="Times New Roman"/>
          <w:bdr w:val="none" w:sz="0" w:space="0" w:color="auto" w:frame="1"/>
          <w:lang w:val="uk-UA"/>
        </w:rPr>
        <w:t xml:space="preserve"> </w:t>
      </w:r>
      <w:r w:rsidR="002B0FBD" w:rsidRPr="004A1575">
        <w:rPr>
          <w:rFonts w:ascii="Times New Roman" w:hAnsi="Times New Roman"/>
          <w:bdr w:val="none" w:sz="0" w:space="0" w:color="auto" w:frame="1"/>
          <w:lang w:val="uk-UA"/>
        </w:rPr>
        <w:t>похилого</w:t>
      </w:r>
      <w:r w:rsidR="00BF3585">
        <w:rPr>
          <w:rFonts w:ascii="Times New Roman" w:hAnsi="Times New Roman"/>
          <w:bdr w:val="none" w:sz="0" w:space="0" w:color="auto" w:frame="1"/>
          <w:lang w:val="uk-UA"/>
        </w:rPr>
        <w:t xml:space="preserve"> </w:t>
      </w:r>
      <w:r w:rsidR="002B0FBD" w:rsidRPr="004A1575">
        <w:rPr>
          <w:rFonts w:ascii="Times New Roman" w:hAnsi="Times New Roman"/>
          <w:bdr w:val="none" w:sz="0" w:space="0" w:color="auto" w:frame="1"/>
          <w:lang w:val="uk-UA"/>
        </w:rPr>
        <w:t>віку</w:t>
      </w:r>
      <w:r w:rsidR="00BF3585">
        <w:rPr>
          <w:rFonts w:ascii="Times New Roman" w:hAnsi="Times New Roman"/>
          <w:bdr w:val="none" w:sz="0" w:space="0" w:color="auto" w:frame="1"/>
          <w:lang w:val="uk-UA"/>
        </w:rPr>
        <w:t xml:space="preserve"> </w:t>
      </w:r>
      <w:r w:rsidR="002B0FBD" w:rsidRPr="004A1575">
        <w:rPr>
          <w:rFonts w:ascii="Times New Roman" w:hAnsi="Times New Roman"/>
          <w:bdr w:val="none" w:sz="0" w:space="0" w:color="auto" w:frame="1"/>
          <w:lang w:val="uk-UA"/>
        </w:rPr>
        <w:t>в</w:t>
      </w:r>
      <w:r w:rsidR="001431AE">
        <w:rPr>
          <w:rFonts w:ascii="Times New Roman" w:hAnsi="Times New Roman"/>
          <w:bdr w:val="none" w:sz="0" w:space="0" w:color="auto" w:frame="1"/>
          <w:lang w:val="uk-UA"/>
        </w:rPr>
        <w:t xml:space="preserve"> </w:t>
      </w:r>
      <w:r w:rsidR="002B0FBD" w:rsidRPr="004A1575">
        <w:rPr>
          <w:rFonts w:ascii="Times New Roman" w:hAnsi="Times New Roman"/>
          <w:bdr w:val="none" w:sz="0" w:space="0" w:color="auto" w:frame="1"/>
          <w:lang w:val="uk-UA"/>
        </w:rPr>
        <w:t>Україні», Постанови Кабінету Міністрів України від 11.07.2002 № 955 «Про затвердження Програми подання громадянам гарантованої державою безоплатної медичної допомоги», Наказу Міністерства охорони здоров’я України від 29.11.2002 № 434 «Про удосконалення амбулаторно-поліклінічної допомоги дітям в Україні».</w:t>
      </w:r>
    </w:p>
    <w:p w:rsidR="002B0FBD" w:rsidRPr="004A1575" w:rsidRDefault="002B0FBD" w:rsidP="0002538A">
      <w:pPr>
        <w:pStyle w:val="a6"/>
        <w:jc w:val="both"/>
        <w:rPr>
          <w:rFonts w:ascii="Times New Roman" w:hAnsi="Times New Roman"/>
          <w:lang w:val="uk-UA"/>
        </w:rPr>
      </w:pPr>
    </w:p>
    <w:p w:rsidR="002B0FBD" w:rsidRPr="00C72342" w:rsidRDefault="002B0FBD" w:rsidP="0002538A">
      <w:pPr>
        <w:shd w:val="clear" w:color="auto" w:fill="FFFFFF"/>
        <w:jc w:val="both"/>
        <w:rPr>
          <w:color w:val="000000"/>
          <w:sz w:val="28"/>
          <w:szCs w:val="28"/>
          <w:lang w:val="uk-UA"/>
        </w:rPr>
      </w:pPr>
    </w:p>
    <w:p w:rsidR="002B0FBD" w:rsidRDefault="002B0FBD" w:rsidP="0002538A">
      <w:pPr>
        <w:tabs>
          <w:tab w:val="left" w:pos="284"/>
        </w:tabs>
        <w:jc w:val="center"/>
        <w:rPr>
          <w:b/>
          <w:color w:val="000000"/>
          <w:sz w:val="28"/>
          <w:szCs w:val="28"/>
          <w:lang w:val="uk-UA"/>
        </w:rPr>
      </w:pPr>
      <w:r w:rsidRPr="00C72342">
        <w:rPr>
          <w:b/>
          <w:color w:val="000000"/>
          <w:sz w:val="28"/>
          <w:szCs w:val="28"/>
          <w:lang w:val="uk-UA"/>
        </w:rPr>
        <w:t>3. Мета програми:</w:t>
      </w:r>
    </w:p>
    <w:p w:rsidR="00685021" w:rsidRPr="00C72342" w:rsidRDefault="00685021" w:rsidP="0002538A">
      <w:pPr>
        <w:tabs>
          <w:tab w:val="left" w:pos="284"/>
        </w:tabs>
        <w:jc w:val="center"/>
        <w:rPr>
          <w:b/>
          <w:color w:val="000000"/>
          <w:sz w:val="28"/>
          <w:szCs w:val="28"/>
          <w:lang w:val="uk-UA"/>
        </w:rPr>
      </w:pPr>
    </w:p>
    <w:p w:rsidR="00685021" w:rsidRDefault="00685021" w:rsidP="0002538A">
      <w:pPr>
        <w:jc w:val="both"/>
        <w:rPr>
          <w:color w:val="000000"/>
          <w:sz w:val="28"/>
          <w:szCs w:val="28"/>
          <w:lang w:val="uk-UA"/>
        </w:rPr>
      </w:pPr>
      <w:r>
        <w:rPr>
          <w:color w:val="000000"/>
          <w:sz w:val="28"/>
          <w:szCs w:val="28"/>
          <w:lang w:val="uk-UA"/>
        </w:rPr>
        <w:t xml:space="preserve">- </w:t>
      </w:r>
      <w:r w:rsidR="002B0FBD" w:rsidRPr="00C72342">
        <w:rPr>
          <w:color w:val="000000"/>
          <w:sz w:val="28"/>
          <w:szCs w:val="28"/>
          <w:lang w:val="uk-UA"/>
        </w:rPr>
        <w:t xml:space="preserve"> забезпечення права мешканців  Семенівської селищної територіальної громади на своєчасну першу невідкладну допомогу при нещасних випадках, гострих захворюваннях тощо;</w:t>
      </w:r>
    </w:p>
    <w:p w:rsidR="002B0FBD" w:rsidRPr="00C72342" w:rsidRDefault="00685021" w:rsidP="0002538A">
      <w:pPr>
        <w:jc w:val="both"/>
        <w:rPr>
          <w:color w:val="000000"/>
          <w:sz w:val="28"/>
          <w:szCs w:val="28"/>
          <w:lang w:val="uk-UA"/>
        </w:rPr>
      </w:pPr>
      <w:r>
        <w:rPr>
          <w:color w:val="000000"/>
          <w:sz w:val="28"/>
          <w:szCs w:val="28"/>
          <w:lang w:val="uk-UA"/>
        </w:rPr>
        <w:lastRenderedPageBreak/>
        <w:t xml:space="preserve">- </w:t>
      </w:r>
      <w:r w:rsidR="002B0FBD" w:rsidRPr="00C72342">
        <w:rPr>
          <w:color w:val="000000"/>
          <w:sz w:val="28"/>
          <w:szCs w:val="28"/>
          <w:lang w:val="uk-UA"/>
        </w:rPr>
        <w:t>забезпечення права мешканців Семенівської селищної територіальної громади на лікувально – профілактичну допомогу;</w:t>
      </w:r>
    </w:p>
    <w:p w:rsidR="00685021" w:rsidRDefault="00685021" w:rsidP="0002538A">
      <w:pPr>
        <w:jc w:val="both"/>
        <w:rPr>
          <w:color w:val="000000"/>
          <w:sz w:val="28"/>
          <w:szCs w:val="28"/>
          <w:lang w:val="uk-UA"/>
        </w:rPr>
      </w:pPr>
      <w:r>
        <w:rPr>
          <w:color w:val="000000"/>
          <w:sz w:val="28"/>
          <w:szCs w:val="28"/>
          <w:lang w:val="uk-UA"/>
        </w:rPr>
        <w:t xml:space="preserve">- </w:t>
      </w:r>
      <w:r w:rsidR="002B0FBD" w:rsidRPr="00C72342">
        <w:rPr>
          <w:color w:val="000000"/>
          <w:sz w:val="28"/>
          <w:szCs w:val="28"/>
          <w:lang w:val="uk-UA"/>
        </w:rPr>
        <w:t>санітарно – епідемічне благополуччя території територіальної громади;</w:t>
      </w:r>
    </w:p>
    <w:p w:rsidR="00685021" w:rsidRDefault="00685021" w:rsidP="0002538A">
      <w:pPr>
        <w:jc w:val="both"/>
        <w:rPr>
          <w:color w:val="000000"/>
          <w:sz w:val="28"/>
          <w:szCs w:val="28"/>
          <w:lang w:val="uk-UA"/>
        </w:rPr>
      </w:pPr>
      <w:r>
        <w:rPr>
          <w:color w:val="000000"/>
          <w:sz w:val="28"/>
          <w:szCs w:val="28"/>
          <w:lang w:val="uk-UA"/>
        </w:rPr>
        <w:t xml:space="preserve">- </w:t>
      </w:r>
      <w:r w:rsidR="002B0FBD" w:rsidRPr="00C72342">
        <w:rPr>
          <w:color w:val="000000"/>
          <w:sz w:val="28"/>
          <w:szCs w:val="28"/>
          <w:lang w:val="uk-UA"/>
        </w:rPr>
        <w:t>попередження, лікування, локалізацію та ліквідацію масових інфекційних захворювань;</w:t>
      </w:r>
    </w:p>
    <w:p w:rsidR="00685021" w:rsidRDefault="00685021" w:rsidP="0002538A">
      <w:pPr>
        <w:jc w:val="both"/>
        <w:rPr>
          <w:color w:val="000000"/>
          <w:sz w:val="28"/>
          <w:szCs w:val="28"/>
          <w:lang w:val="uk-UA"/>
        </w:rPr>
      </w:pPr>
      <w:r>
        <w:rPr>
          <w:color w:val="000000"/>
          <w:sz w:val="28"/>
          <w:szCs w:val="28"/>
          <w:lang w:val="uk-UA"/>
        </w:rPr>
        <w:t xml:space="preserve">- </w:t>
      </w:r>
      <w:r w:rsidR="002B0FBD" w:rsidRPr="00C72342">
        <w:rPr>
          <w:color w:val="000000"/>
          <w:sz w:val="28"/>
          <w:szCs w:val="28"/>
          <w:lang w:val="uk-UA"/>
        </w:rPr>
        <w:t>запобігання демографічній кризі, забезпечення здоров’я майбутніх поколінь і профілактики спадкових захворювань;</w:t>
      </w:r>
    </w:p>
    <w:p w:rsidR="00685021" w:rsidRDefault="00685021" w:rsidP="0002538A">
      <w:pPr>
        <w:jc w:val="both"/>
        <w:rPr>
          <w:color w:val="000000"/>
          <w:sz w:val="28"/>
          <w:szCs w:val="28"/>
          <w:lang w:val="uk-UA"/>
        </w:rPr>
      </w:pPr>
      <w:r>
        <w:rPr>
          <w:color w:val="000000"/>
          <w:sz w:val="28"/>
          <w:szCs w:val="28"/>
          <w:lang w:val="uk-UA"/>
        </w:rPr>
        <w:t xml:space="preserve">- </w:t>
      </w:r>
      <w:r w:rsidR="002B0FBD" w:rsidRPr="00C72342">
        <w:rPr>
          <w:color w:val="000000"/>
          <w:sz w:val="28"/>
          <w:szCs w:val="28"/>
          <w:lang w:val="uk-UA"/>
        </w:rPr>
        <w:t>заохочення материнства;</w:t>
      </w:r>
    </w:p>
    <w:p w:rsidR="002B0FBD" w:rsidRPr="00685021" w:rsidRDefault="00685021" w:rsidP="0002538A">
      <w:pPr>
        <w:jc w:val="both"/>
        <w:rPr>
          <w:color w:val="000000"/>
          <w:sz w:val="28"/>
          <w:szCs w:val="28"/>
          <w:lang w:val="uk-UA"/>
        </w:rPr>
      </w:pPr>
      <w:r>
        <w:rPr>
          <w:color w:val="000000"/>
          <w:sz w:val="28"/>
          <w:szCs w:val="28"/>
          <w:lang w:val="uk-UA"/>
        </w:rPr>
        <w:t xml:space="preserve">- </w:t>
      </w:r>
      <w:r w:rsidR="002B0FBD" w:rsidRPr="00C72342">
        <w:rPr>
          <w:color w:val="000000"/>
          <w:sz w:val="28"/>
          <w:szCs w:val="28"/>
          <w:bdr w:val="none" w:sz="0" w:space="0" w:color="auto" w:frame="1"/>
          <w:lang w:val="uk-UA" w:eastAsia="uk-UA"/>
        </w:rPr>
        <w:t>покращення матеріально-технічного забезпечення закладів охорони здоров’я, які діють на території</w:t>
      </w:r>
      <w:r w:rsidR="00844F7D">
        <w:rPr>
          <w:color w:val="000000"/>
          <w:sz w:val="28"/>
          <w:szCs w:val="28"/>
          <w:bdr w:val="none" w:sz="0" w:space="0" w:color="auto" w:frame="1"/>
          <w:lang w:val="uk-UA" w:eastAsia="uk-UA"/>
        </w:rPr>
        <w:t xml:space="preserve"> </w:t>
      </w:r>
      <w:r w:rsidR="002B0FBD" w:rsidRPr="00C72342">
        <w:rPr>
          <w:color w:val="000000"/>
          <w:sz w:val="28"/>
          <w:szCs w:val="28"/>
          <w:lang w:val="uk-UA"/>
        </w:rPr>
        <w:t>Семенівської селищної територіальної громади</w:t>
      </w:r>
      <w:r w:rsidR="002B0FBD" w:rsidRPr="00C72342">
        <w:rPr>
          <w:rFonts w:ascii="Calibri" w:hAnsi="Calibri" w:cs="Calibri"/>
          <w:color w:val="000000"/>
          <w:sz w:val="28"/>
          <w:szCs w:val="28"/>
          <w:bdr w:val="none" w:sz="0" w:space="0" w:color="auto" w:frame="1"/>
          <w:lang w:val="uk-UA" w:eastAsia="uk-UA"/>
        </w:rPr>
        <w:t>.</w:t>
      </w:r>
    </w:p>
    <w:p w:rsidR="002B0FBD" w:rsidRPr="00C72342" w:rsidRDefault="002B0FBD" w:rsidP="0002538A">
      <w:pPr>
        <w:jc w:val="both"/>
        <w:rPr>
          <w:color w:val="000000"/>
          <w:sz w:val="28"/>
          <w:szCs w:val="28"/>
          <w:lang w:val="uk-UA"/>
        </w:rPr>
      </w:pPr>
    </w:p>
    <w:p w:rsidR="002B0FBD" w:rsidRPr="00C72342" w:rsidRDefault="002B0FBD" w:rsidP="0002538A">
      <w:pPr>
        <w:jc w:val="center"/>
        <w:rPr>
          <w:b/>
          <w:color w:val="000000"/>
          <w:sz w:val="28"/>
          <w:szCs w:val="28"/>
          <w:lang w:val="uk-UA"/>
        </w:rPr>
      </w:pPr>
      <w:r w:rsidRPr="00C72342">
        <w:rPr>
          <w:b/>
          <w:color w:val="000000"/>
          <w:sz w:val="28"/>
          <w:szCs w:val="28"/>
          <w:lang w:val="uk-UA"/>
        </w:rPr>
        <w:t>4. Основні завдання програми:</w:t>
      </w:r>
    </w:p>
    <w:p w:rsidR="002B0FBD" w:rsidRPr="00C72342" w:rsidRDefault="002B0FBD" w:rsidP="0002538A">
      <w:pPr>
        <w:rPr>
          <w:color w:val="000000"/>
          <w:sz w:val="28"/>
          <w:szCs w:val="28"/>
          <w:lang w:val="uk-UA"/>
        </w:rPr>
      </w:pPr>
    </w:p>
    <w:p w:rsidR="00685021" w:rsidRDefault="002B0FBD" w:rsidP="0002538A">
      <w:pPr>
        <w:jc w:val="both"/>
        <w:rPr>
          <w:color w:val="000000"/>
          <w:sz w:val="28"/>
          <w:szCs w:val="28"/>
          <w:lang w:val="uk-UA"/>
        </w:rPr>
      </w:pPr>
      <w:r w:rsidRPr="00C72342">
        <w:rPr>
          <w:color w:val="000000"/>
          <w:sz w:val="28"/>
          <w:szCs w:val="28"/>
          <w:lang w:val="uk-UA"/>
        </w:rPr>
        <w:t xml:space="preserve">   Мета програми може бути досягнута шляхом вирішення таких завдань:</w:t>
      </w:r>
    </w:p>
    <w:p w:rsidR="00685021" w:rsidRPr="00685021" w:rsidRDefault="002B0FBD" w:rsidP="00685021">
      <w:pPr>
        <w:pStyle w:val="a5"/>
        <w:numPr>
          <w:ilvl w:val="0"/>
          <w:numId w:val="8"/>
        </w:numPr>
        <w:spacing w:after="0" w:line="240" w:lineRule="auto"/>
        <w:jc w:val="both"/>
        <w:rPr>
          <w:rFonts w:ascii="Times New Roman" w:hAnsi="Times New Roman"/>
          <w:color w:val="000000"/>
          <w:lang w:val="uk-UA"/>
        </w:rPr>
      </w:pPr>
      <w:r w:rsidRPr="00685021">
        <w:rPr>
          <w:rFonts w:ascii="Times New Roman" w:hAnsi="Times New Roman"/>
          <w:color w:val="000000"/>
          <w:lang w:val="uk-UA"/>
        </w:rPr>
        <w:t>поліпшення стану здоров’я усіх верств населення, зниження рівнів захворюваності, інвалідності, смертності, подовження активного довголіття і тривалості життя;</w:t>
      </w:r>
    </w:p>
    <w:p w:rsidR="00685021" w:rsidRPr="00685021" w:rsidRDefault="002B0FBD" w:rsidP="00685021">
      <w:pPr>
        <w:pStyle w:val="a5"/>
        <w:numPr>
          <w:ilvl w:val="0"/>
          <w:numId w:val="8"/>
        </w:numPr>
        <w:spacing w:after="0" w:line="240" w:lineRule="auto"/>
        <w:jc w:val="both"/>
        <w:rPr>
          <w:rFonts w:ascii="Times New Roman" w:hAnsi="Times New Roman"/>
          <w:color w:val="000000"/>
          <w:lang w:val="uk-UA"/>
        </w:rPr>
      </w:pPr>
      <w:r w:rsidRPr="00685021">
        <w:rPr>
          <w:rFonts w:ascii="Times New Roman" w:hAnsi="Times New Roman"/>
          <w:color w:val="000000"/>
          <w:lang w:val="uk-UA"/>
        </w:rPr>
        <w:t>проведення активної демографічної політики, охорони материнства і дитинства;</w:t>
      </w:r>
    </w:p>
    <w:p w:rsidR="00685021" w:rsidRPr="00685021" w:rsidRDefault="002B0FBD" w:rsidP="00685021">
      <w:pPr>
        <w:pStyle w:val="a5"/>
        <w:numPr>
          <w:ilvl w:val="0"/>
          <w:numId w:val="8"/>
        </w:numPr>
        <w:spacing w:after="0" w:line="240" w:lineRule="auto"/>
        <w:jc w:val="both"/>
        <w:rPr>
          <w:rFonts w:ascii="Times New Roman" w:hAnsi="Times New Roman"/>
          <w:color w:val="000000"/>
          <w:lang w:val="uk-UA"/>
        </w:rPr>
      </w:pPr>
      <w:r w:rsidRPr="00685021">
        <w:rPr>
          <w:rFonts w:ascii="Times New Roman" w:hAnsi="Times New Roman"/>
          <w:color w:val="000000"/>
          <w:lang w:val="uk-UA"/>
        </w:rPr>
        <w:t>забезпечення конституційних прав громадян на охорону здоров’я;</w:t>
      </w:r>
    </w:p>
    <w:p w:rsidR="00685021" w:rsidRPr="00685021" w:rsidRDefault="002B0FBD" w:rsidP="00685021">
      <w:pPr>
        <w:pStyle w:val="a5"/>
        <w:numPr>
          <w:ilvl w:val="0"/>
          <w:numId w:val="8"/>
        </w:numPr>
        <w:spacing w:after="0" w:line="240" w:lineRule="auto"/>
        <w:jc w:val="both"/>
        <w:rPr>
          <w:rFonts w:ascii="Times New Roman" w:hAnsi="Times New Roman"/>
          <w:color w:val="000000"/>
          <w:lang w:val="uk-UA"/>
        </w:rPr>
      </w:pPr>
      <w:r w:rsidRPr="00685021">
        <w:rPr>
          <w:rFonts w:ascii="Times New Roman" w:hAnsi="Times New Roman"/>
          <w:color w:val="000000"/>
          <w:lang w:val="uk-UA"/>
        </w:rPr>
        <w:t>оздоровлення довкілля, забезпечення ефективного попередження і здійснення контролю за шкідливими для здоров’я чинниками в об’єктах довкілля;</w:t>
      </w:r>
    </w:p>
    <w:p w:rsidR="00685021" w:rsidRPr="00685021" w:rsidRDefault="002B0FBD" w:rsidP="00685021">
      <w:pPr>
        <w:pStyle w:val="a5"/>
        <w:numPr>
          <w:ilvl w:val="0"/>
          <w:numId w:val="8"/>
        </w:numPr>
        <w:spacing w:after="0" w:line="240" w:lineRule="auto"/>
        <w:jc w:val="both"/>
        <w:rPr>
          <w:rFonts w:ascii="Times New Roman" w:hAnsi="Times New Roman"/>
          <w:color w:val="000000"/>
          <w:lang w:val="uk-UA"/>
        </w:rPr>
      </w:pPr>
      <w:r w:rsidRPr="00685021">
        <w:rPr>
          <w:rFonts w:ascii="Times New Roman" w:hAnsi="Times New Roman"/>
          <w:color w:val="000000"/>
          <w:lang w:val="uk-UA"/>
        </w:rPr>
        <w:t>запровадження ефективної системи багатоканального фінансування, збільшення бюджетних асигнувань на охорону здоров’я, сприяння діяльності закладів охорони здоров’я усіх форм власності;</w:t>
      </w:r>
    </w:p>
    <w:p w:rsidR="00685021" w:rsidRPr="00685021" w:rsidRDefault="00685021" w:rsidP="00685021">
      <w:pPr>
        <w:pStyle w:val="a5"/>
        <w:numPr>
          <w:ilvl w:val="0"/>
          <w:numId w:val="8"/>
        </w:numPr>
        <w:spacing w:after="0" w:line="240" w:lineRule="auto"/>
        <w:jc w:val="both"/>
        <w:rPr>
          <w:rFonts w:ascii="Times New Roman" w:hAnsi="Times New Roman"/>
          <w:color w:val="000000"/>
          <w:lang w:val="uk-UA"/>
        </w:rPr>
      </w:pPr>
      <w:r w:rsidRPr="00685021">
        <w:rPr>
          <w:rFonts w:ascii="Times New Roman" w:hAnsi="Times New Roman"/>
          <w:color w:val="000000"/>
          <w:lang w:val="uk-UA"/>
        </w:rPr>
        <w:t>оптимізація організації медико-</w:t>
      </w:r>
      <w:r w:rsidR="002B0FBD" w:rsidRPr="00685021">
        <w:rPr>
          <w:rFonts w:ascii="Times New Roman" w:hAnsi="Times New Roman"/>
          <w:color w:val="000000"/>
          <w:lang w:val="uk-UA"/>
        </w:rPr>
        <w:t>санітарної допомоги населенню, забезпечення її високої якості та ефективності, пріоритет</w:t>
      </w:r>
      <w:r w:rsidRPr="00685021">
        <w:rPr>
          <w:rFonts w:ascii="Times New Roman" w:hAnsi="Times New Roman"/>
          <w:color w:val="000000"/>
          <w:lang w:val="uk-UA"/>
        </w:rPr>
        <w:t>ний розвиток первинної медико-</w:t>
      </w:r>
      <w:r w:rsidR="002B0FBD" w:rsidRPr="00685021">
        <w:rPr>
          <w:rFonts w:ascii="Times New Roman" w:hAnsi="Times New Roman"/>
          <w:color w:val="000000"/>
          <w:lang w:val="uk-UA"/>
        </w:rPr>
        <w:t>санітарної допомоги на засадах сімейної медицини;</w:t>
      </w:r>
    </w:p>
    <w:p w:rsidR="00685021" w:rsidRPr="00685021" w:rsidRDefault="002B0FBD" w:rsidP="00685021">
      <w:pPr>
        <w:pStyle w:val="a5"/>
        <w:numPr>
          <w:ilvl w:val="0"/>
          <w:numId w:val="8"/>
        </w:numPr>
        <w:spacing w:after="0" w:line="240" w:lineRule="auto"/>
        <w:jc w:val="both"/>
        <w:rPr>
          <w:rFonts w:ascii="Times New Roman" w:hAnsi="Times New Roman"/>
          <w:color w:val="000000"/>
          <w:lang w:val="uk-UA"/>
        </w:rPr>
      </w:pPr>
      <w:r w:rsidRPr="00685021">
        <w:rPr>
          <w:rFonts w:ascii="Times New Roman" w:hAnsi="Times New Roman"/>
          <w:color w:val="000000"/>
          <w:lang w:val="uk-UA"/>
        </w:rPr>
        <w:t xml:space="preserve"> поліпшення медичної допомоги жителям села;</w:t>
      </w:r>
    </w:p>
    <w:p w:rsidR="00685021" w:rsidRPr="00685021" w:rsidRDefault="002B0FBD" w:rsidP="00685021">
      <w:pPr>
        <w:pStyle w:val="a5"/>
        <w:numPr>
          <w:ilvl w:val="0"/>
          <w:numId w:val="8"/>
        </w:numPr>
        <w:spacing w:after="0" w:line="240" w:lineRule="auto"/>
        <w:jc w:val="both"/>
        <w:rPr>
          <w:rFonts w:ascii="Times New Roman" w:hAnsi="Times New Roman"/>
          <w:color w:val="000000"/>
          <w:lang w:val="uk-UA"/>
        </w:rPr>
      </w:pPr>
      <w:r w:rsidRPr="00685021">
        <w:rPr>
          <w:rFonts w:ascii="Times New Roman" w:hAnsi="Times New Roman"/>
          <w:color w:val="000000"/>
          <w:lang w:val="uk-UA"/>
        </w:rPr>
        <w:t>забезпечення населення ефективними, безпечними і якісними лікарськими засобами та виробами медичного призначення;</w:t>
      </w:r>
    </w:p>
    <w:p w:rsidR="00685021" w:rsidRPr="00685021" w:rsidRDefault="002B0FBD" w:rsidP="00685021">
      <w:pPr>
        <w:pStyle w:val="a5"/>
        <w:numPr>
          <w:ilvl w:val="0"/>
          <w:numId w:val="8"/>
        </w:numPr>
        <w:spacing w:after="0" w:line="240" w:lineRule="auto"/>
        <w:jc w:val="both"/>
        <w:rPr>
          <w:rFonts w:ascii="Times New Roman" w:hAnsi="Times New Roman"/>
          <w:color w:val="000000"/>
          <w:lang w:val="uk-UA"/>
        </w:rPr>
      </w:pPr>
      <w:r w:rsidRPr="00685021">
        <w:rPr>
          <w:rFonts w:ascii="Times New Roman" w:hAnsi="Times New Roman"/>
          <w:color w:val="000000"/>
          <w:lang w:val="uk-UA"/>
        </w:rPr>
        <w:t>науково-методичне та нормативно – правове забезпечення сільської медицини та її ефективне  функціонування;</w:t>
      </w:r>
    </w:p>
    <w:p w:rsidR="00685021" w:rsidRPr="00685021" w:rsidRDefault="002B0FBD" w:rsidP="00685021">
      <w:pPr>
        <w:pStyle w:val="a5"/>
        <w:numPr>
          <w:ilvl w:val="0"/>
          <w:numId w:val="8"/>
        </w:numPr>
        <w:spacing w:after="0" w:line="240" w:lineRule="auto"/>
        <w:jc w:val="both"/>
        <w:rPr>
          <w:rFonts w:ascii="Times New Roman" w:hAnsi="Times New Roman"/>
          <w:color w:val="000000"/>
          <w:lang w:val="uk-UA"/>
        </w:rPr>
      </w:pPr>
      <w:r w:rsidRPr="00685021">
        <w:rPr>
          <w:rFonts w:ascii="Times New Roman" w:hAnsi="Times New Roman"/>
          <w:color w:val="000000"/>
          <w:lang w:val="uk-UA"/>
        </w:rPr>
        <w:t>підвищення ефективності використання наявних кадрових, фінансових та матеріальних ресурсів охорони здоров’я;</w:t>
      </w:r>
    </w:p>
    <w:p w:rsidR="002B0FBD" w:rsidRPr="00685021" w:rsidRDefault="002B0FBD" w:rsidP="00685021">
      <w:pPr>
        <w:pStyle w:val="a5"/>
        <w:numPr>
          <w:ilvl w:val="0"/>
          <w:numId w:val="8"/>
        </w:numPr>
        <w:spacing w:after="0" w:line="240" w:lineRule="auto"/>
        <w:jc w:val="both"/>
        <w:rPr>
          <w:rFonts w:ascii="Times New Roman" w:hAnsi="Times New Roman"/>
          <w:color w:val="000000"/>
          <w:lang w:val="uk-UA"/>
        </w:rPr>
      </w:pPr>
      <w:r w:rsidRPr="00685021">
        <w:rPr>
          <w:rFonts w:ascii="Times New Roman" w:hAnsi="Times New Roman"/>
          <w:color w:val="000000"/>
          <w:lang w:val="uk-UA"/>
        </w:rPr>
        <w:t>сприяння оздоровленню дітей в літніх оздоровчих таборах на території Семенівської селищної територіальної громади.</w:t>
      </w:r>
    </w:p>
    <w:p w:rsidR="002B0FBD" w:rsidRPr="00C72342" w:rsidRDefault="002B0FBD" w:rsidP="0002538A">
      <w:pPr>
        <w:rPr>
          <w:color w:val="000000"/>
          <w:sz w:val="28"/>
          <w:szCs w:val="28"/>
          <w:lang w:val="uk-UA"/>
        </w:rPr>
      </w:pPr>
    </w:p>
    <w:p w:rsidR="002B0FBD" w:rsidRPr="00C72342" w:rsidRDefault="002B0FBD" w:rsidP="0002538A">
      <w:pPr>
        <w:jc w:val="center"/>
        <w:rPr>
          <w:b/>
          <w:color w:val="000000"/>
          <w:sz w:val="28"/>
          <w:szCs w:val="28"/>
          <w:lang w:val="uk-UA"/>
        </w:rPr>
      </w:pPr>
      <w:r w:rsidRPr="00C72342">
        <w:rPr>
          <w:b/>
          <w:bCs/>
          <w:color w:val="000000"/>
          <w:sz w:val="28"/>
          <w:szCs w:val="28"/>
          <w:lang w:val="uk-UA"/>
        </w:rPr>
        <w:t>5. Шляхи та способи розв’язання проблеми</w:t>
      </w:r>
      <w:r w:rsidRPr="00C72342">
        <w:rPr>
          <w:b/>
          <w:color w:val="000000"/>
          <w:sz w:val="28"/>
          <w:szCs w:val="28"/>
          <w:lang w:val="uk-UA"/>
        </w:rPr>
        <w:t>:</w:t>
      </w:r>
    </w:p>
    <w:p w:rsidR="002B0FBD" w:rsidRPr="007C512D" w:rsidRDefault="002B0FBD" w:rsidP="0002538A">
      <w:pPr>
        <w:shd w:val="clear" w:color="auto" w:fill="FFFFFF"/>
        <w:spacing w:before="63" w:after="63"/>
        <w:ind w:firstLine="708"/>
        <w:jc w:val="both"/>
        <w:rPr>
          <w:color w:val="000000"/>
          <w:sz w:val="28"/>
          <w:szCs w:val="28"/>
          <w:lang w:val="uk-UA" w:eastAsia="uk-UA"/>
        </w:rPr>
      </w:pPr>
      <w:r w:rsidRPr="00C72342">
        <w:rPr>
          <w:color w:val="000000"/>
          <w:sz w:val="28"/>
          <w:szCs w:val="28"/>
          <w:lang w:val="uk-UA" w:eastAsia="uk-UA"/>
        </w:rPr>
        <w:t>Основною проблемою, на яку буде спрямована програма – проблема фінансового характеру  – дефіцит коштів на оплату праці працівникам та на поточні витрати в т. числі:</w:t>
      </w:r>
      <w:r w:rsidR="00040845">
        <w:rPr>
          <w:color w:val="000000"/>
          <w:sz w:val="28"/>
          <w:szCs w:val="28"/>
          <w:lang w:val="uk-UA" w:eastAsia="uk-UA"/>
        </w:rPr>
        <w:t xml:space="preserve"> </w:t>
      </w:r>
      <w:r w:rsidRPr="00C72342">
        <w:rPr>
          <w:color w:val="000000"/>
          <w:sz w:val="28"/>
          <w:szCs w:val="28"/>
          <w:lang w:val="uk-UA" w:eastAsia="uk-UA"/>
        </w:rPr>
        <w:t xml:space="preserve">на придбання миючих та дезінфікуючих засобів, придбання реактивів для лабораторії, придбання інсуліну для хворих на цукровий діабет, на відшкодування вартості ліків на лікування психічних, неврологічних та </w:t>
      </w:r>
      <w:r w:rsidRPr="007C512D">
        <w:rPr>
          <w:color w:val="000000"/>
          <w:sz w:val="28"/>
          <w:szCs w:val="28"/>
          <w:lang w:val="uk-UA" w:eastAsia="uk-UA"/>
        </w:rPr>
        <w:t xml:space="preserve">онкологічних захворювань. Беручи до уваги необхідність надання вчасної та  якісної медичної допомоги, виникає вкрай необхідна потреба у наданні </w:t>
      </w:r>
      <w:r w:rsidRPr="007C512D">
        <w:rPr>
          <w:sz w:val="28"/>
          <w:szCs w:val="28"/>
          <w:bdr w:val="none" w:sz="0" w:space="0" w:color="auto" w:frame="1"/>
          <w:lang w:val="uk-UA" w:eastAsia="uk-UA"/>
        </w:rPr>
        <w:t>«КП «</w:t>
      </w:r>
      <w:r>
        <w:rPr>
          <w:sz w:val="28"/>
          <w:szCs w:val="28"/>
          <w:bdr w:val="none" w:sz="0" w:space="0" w:color="auto" w:frame="1"/>
          <w:lang w:val="uk-UA" w:eastAsia="uk-UA"/>
        </w:rPr>
        <w:t>Семенівська лікарня</w:t>
      </w:r>
      <w:r w:rsidRPr="007C512D">
        <w:rPr>
          <w:sz w:val="28"/>
          <w:szCs w:val="28"/>
          <w:bdr w:val="none" w:sz="0" w:space="0" w:color="auto" w:frame="1"/>
          <w:lang w:val="uk-UA" w:eastAsia="uk-UA"/>
        </w:rPr>
        <w:t xml:space="preserve">» Семенівської селищної ради та Оболонської сільської </w:t>
      </w:r>
      <w:r w:rsidRPr="007C512D">
        <w:rPr>
          <w:sz w:val="28"/>
          <w:szCs w:val="28"/>
          <w:bdr w:val="none" w:sz="0" w:space="0" w:color="auto" w:frame="1"/>
          <w:lang w:val="uk-UA" w:eastAsia="uk-UA"/>
        </w:rPr>
        <w:lastRenderedPageBreak/>
        <w:t>ради</w:t>
      </w:r>
      <w:r>
        <w:rPr>
          <w:sz w:val="28"/>
          <w:szCs w:val="28"/>
          <w:bdr w:val="none" w:sz="0" w:space="0" w:color="auto" w:frame="1"/>
          <w:lang w:val="uk-UA" w:eastAsia="uk-UA"/>
        </w:rPr>
        <w:t>,</w:t>
      </w:r>
      <w:r w:rsidR="00685021">
        <w:rPr>
          <w:sz w:val="28"/>
          <w:szCs w:val="28"/>
          <w:bdr w:val="none" w:sz="0" w:space="0" w:color="auto" w:frame="1"/>
          <w:lang w:val="uk-UA" w:eastAsia="uk-UA"/>
        </w:rPr>
        <w:t xml:space="preserve"> </w:t>
      </w:r>
      <w:r w:rsidRPr="007C512D">
        <w:rPr>
          <w:color w:val="000000"/>
          <w:sz w:val="28"/>
          <w:szCs w:val="28"/>
          <w:lang w:val="uk-UA" w:eastAsia="uk-UA"/>
        </w:rPr>
        <w:t>КП «Семенівський ЦПМСД» Семенівської селищної ради та Оболонської сільської ради»</w:t>
      </w:r>
      <w:r w:rsidR="00685021">
        <w:rPr>
          <w:color w:val="000000"/>
          <w:sz w:val="28"/>
          <w:szCs w:val="28"/>
          <w:lang w:val="uk-UA" w:eastAsia="uk-UA"/>
        </w:rPr>
        <w:t xml:space="preserve"> </w:t>
      </w:r>
      <w:r w:rsidRPr="007C512D">
        <w:rPr>
          <w:color w:val="000000"/>
          <w:sz w:val="28"/>
          <w:szCs w:val="28"/>
          <w:lang w:val="uk-UA" w:eastAsia="uk-UA"/>
        </w:rPr>
        <w:t>фінансової підтримки з бюджету громади  для :</w:t>
      </w:r>
    </w:p>
    <w:p w:rsidR="00685021" w:rsidRPr="00685021" w:rsidRDefault="002B0FBD" w:rsidP="00685021">
      <w:pPr>
        <w:ind w:left="360"/>
        <w:jc w:val="both"/>
        <w:rPr>
          <w:color w:val="000000"/>
          <w:sz w:val="28"/>
          <w:szCs w:val="28"/>
          <w:lang w:val="uk-UA"/>
        </w:rPr>
      </w:pPr>
      <w:r w:rsidRPr="00685021">
        <w:rPr>
          <w:color w:val="000000"/>
          <w:sz w:val="28"/>
          <w:szCs w:val="28"/>
          <w:lang w:val="uk-UA"/>
        </w:rPr>
        <w:t>забезпечення доступності населення  до медичного обслуговування;</w:t>
      </w:r>
    </w:p>
    <w:p w:rsidR="00685021" w:rsidRPr="00685021" w:rsidRDefault="002B0FBD" w:rsidP="00685021">
      <w:pPr>
        <w:ind w:left="360"/>
        <w:jc w:val="both"/>
        <w:rPr>
          <w:color w:val="000000"/>
          <w:sz w:val="28"/>
          <w:szCs w:val="28"/>
          <w:lang w:val="uk-UA"/>
        </w:rPr>
      </w:pPr>
      <w:r w:rsidRPr="00685021">
        <w:rPr>
          <w:color w:val="000000"/>
          <w:sz w:val="28"/>
          <w:szCs w:val="28"/>
          <w:lang w:val="uk-UA"/>
        </w:rPr>
        <w:t>формування позитивного ставлення населення, медичної громадськості до змін у галузі охорони здоров’я;</w:t>
      </w:r>
    </w:p>
    <w:p w:rsidR="00685021" w:rsidRPr="00685021" w:rsidRDefault="002B0FBD" w:rsidP="00685021">
      <w:pPr>
        <w:ind w:left="360"/>
        <w:jc w:val="both"/>
        <w:rPr>
          <w:color w:val="000000"/>
          <w:sz w:val="28"/>
          <w:szCs w:val="28"/>
          <w:lang w:val="uk-UA"/>
        </w:rPr>
      </w:pPr>
      <w:r w:rsidRPr="00685021">
        <w:rPr>
          <w:color w:val="000000"/>
          <w:sz w:val="28"/>
          <w:szCs w:val="28"/>
          <w:lang w:val="uk-UA"/>
        </w:rPr>
        <w:t>забезпечення високоякісної підготовки, перепідготовки та підвищення</w:t>
      </w:r>
      <w:r w:rsidR="00C73F3D" w:rsidRPr="00685021">
        <w:rPr>
          <w:color w:val="000000"/>
          <w:sz w:val="28"/>
          <w:szCs w:val="28"/>
          <w:lang w:val="uk-UA"/>
        </w:rPr>
        <w:t xml:space="preserve"> кваліфікації лікарі</w:t>
      </w:r>
      <w:r w:rsidR="006D2619" w:rsidRPr="00685021">
        <w:rPr>
          <w:color w:val="000000"/>
          <w:sz w:val="28"/>
          <w:szCs w:val="28"/>
          <w:lang w:val="uk-UA"/>
        </w:rPr>
        <w:t>в і молодших</w:t>
      </w:r>
      <w:r w:rsidRPr="00685021">
        <w:rPr>
          <w:color w:val="000000"/>
          <w:sz w:val="28"/>
          <w:szCs w:val="28"/>
          <w:lang w:val="uk-UA"/>
        </w:rPr>
        <w:t xml:space="preserve"> медичних спеціалістів для надання якісної медичної  допомоги;</w:t>
      </w:r>
    </w:p>
    <w:p w:rsidR="00685021" w:rsidRPr="00685021" w:rsidRDefault="002B0FBD" w:rsidP="00685021">
      <w:pPr>
        <w:ind w:left="360"/>
        <w:jc w:val="both"/>
        <w:rPr>
          <w:color w:val="000000"/>
          <w:sz w:val="28"/>
          <w:szCs w:val="28"/>
          <w:lang w:val="uk-UA"/>
        </w:rPr>
      </w:pPr>
      <w:r w:rsidRPr="00685021">
        <w:rPr>
          <w:color w:val="000000"/>
          <w:sz w:val="28"/>
          <w:szCs w:val="28"/>
          <w:lang w:val="uk-UA"/>
        </w:rPr>
        <w:t>впровадження сучасних інформаційних технологій</w:t>
      </w:r>
      <w:r w:rsidR="00685021" w:rsidRPr="00685021">
        <w:rPr>
          <w:color w:val="000000"/>
          <w:sz w:val="28"/>
          <w:szCs w:val="28"/>
          <w:lang w:val="uk-UA"/>
        </w:rPr>
        <w:t>;</w:t>
      </w:r>
    </w:p>
    <w:p w:rsidR="00685021" w:rsidRPr="00685021" w:rsidRDefault="002B0FBD" w:rsidP="00685021">
      <w:pPr>
        <w:ind w:left="360"/>
        <w:jc w:val="both"/>
        <w:rPr>
          <w:color w:val="000000"/>
          <w:sz w:val="28"/>
          <w:szCs w:val="28"/>
          <w:lang w:val="uk-UA"/>
        </w:rPr>
      </w:pPr>
      <w:r w:rsidRPr="00685021">
        <w:rPr>
          <w:color w:val="000000"/>
          <w:sz w:val="28"/>
          <w:szCs w:val="28"/>
          <w:lang w:val="uk-UA"/>
        </w:rPr>
        <w:t>впровадження механізму активної участі громадськості в управлінні галуззю охорони здоров’я</w:t>
      </w:r>
      <w:r w:rsidR="00685021" w:rsidRPr="00685021">
        <w:rPr>
          <w:color w:val="000000"/>
          <w:sz w:val="28"/>
          <w:szCs w:val="28"/>
          <w:lang w:val="uk-UA"/>
        </w:rPr>
        <w:t>;</w:t>
      </w:r>
    </w:p>
    <w:p w:rsidR="002B0FBD" w:rsidRPr="00685021" w:rsidRDefault="002B0FBD" w:rsidP="00685021">
      <w:pPr>
        <w:ind w:left="360"/>
        <w:jc w:val="both"/>
        <w:rPr>
          <w:color w:val="000000"/>
          <w:sz w:val="28"/>
          <w:szCs w:val="28"/>
          <w:lang w:val="uk-UA"/>
        </w:rPr>
      </w:pPr>
      <w:r w:rsidRPr="00685021">
        <w:rPr>
          <w:color w:val="000000"/>
          <w:sz w:val="28"/>
          <w:szCs w:val="28"/>
          <w:lang w:val="uk-UA"/>
        </w:rPr>
        <w:t>поліпшення матеріально-технічного</w:t>
      </w:r>
      <w:r w:rsidR="005B75BE" w:rsidRPr="00685021">
        <w:rPr>
          <w:color w:val="000000"/>
          <w:sz w:val="28"/>
          <w:szCs w:val="28"/>
          <w:lang w:val="uk-UA"/>
        </w:rPr>
        <w:t xml:space="preserve"> забезпечення</w:t>
      </w:r>
      <w:r w:rsidRPr="00685021">
        <w:rPr>
          <w:color w:val="000000"/>
          <w:sz w:val="28"/>
          <w:szCs w:val="28"/>
          <w:lang w:val="uk-UA"/>
        </w:rPr>
        <w:t xml:space="preserve"> </w:t>
      </w:r>
      <w:r w:rsidRPr="00685021">
        <w:rPr>
          <w:sz w:val="28"/>
          <w:szCs w:val="28"/>
          <w:bdr w:val="none" w:sz="0" w:space="0" w:color="auto" w:frame="1"/>
          <w:lang w:val="uk-UA" w:eastAsia="uk-UA"/>
        </w:rPr>
        <w:t>«КП «Семенівська лікарня» Семенівської селищної ради та Оболонської сільської ради,</w:t>
      </w:r>
      <w:r w:rsidR="00AE1600" w:rsidRPr="00685021">
        <w:rPr>
          <w:sz w:val="28"/>
          <w:szCs w:val="28"/>
          <w:bdr w:val="none" w:sz="0" w:space="0" w:color="auto" w:frame="1"/>
          <w:lang w:val="uk-UA" w:eastAsia="uk-UA"/>
        </w:rPr>
        <w:t xml:space="preserve"> </w:t>
      </w:r>
      <w:r w:rsidRPr="00685021">
        <w:rPr>
          <w:color w:val="000000"/>
          <w:sz w:val="28"/>
          <w:szCs w:val="28"/>
          <w:lang w:val="uk-UA" w:eastAsia="uk-UA"/>
        </w:rPr>
        <w:t>КП «Семенівський ЦПМСД» Семенівської селищної ради та Оболонської сільської ради», фельдшерсько-акушерських пунктів розташованих на території Семенівської селищної територіальної громади.</w:t>
      </w:r>
    </w:p>
    <w:p w:rsidR="002B0FBD" w:rsidRPr="00C72342" w:rsidRDefault="002B0FBD" w:rsidP="0002538A">
      <w:pPr>
        <w:rPr>
          <w:color w:val="000000"/>
          <w:sz w:val="28"/>
          <w:szCs w:val="28"/>
          <w:lang w:val="uk-UA"/>
        </w:rPr>
      </w:pPr>
    </w:p>
    <w:p w:rsidR="002B0FBD" w:rsidRPr="00C72342" w:rsidRDefault="002B0FBD" w:rsidP="0002538A">
      <w:pPr>
        <w:jc w:val="center"/>
        <w:rPr>
          <w:b/>
          <w:color w:val="000000"/>
          <w:sz w:val="28"/>
          <w:szCs w:val="28"/>
          <w:lang w:val="uk-UA"/>
        </w:rPr>
      </w:pPr>
      <w:r w:rsidRPr="00C72342">
        <w:rPr>
          <w:b/>
          <w:color w:val="000000"/>
          <w:sz w:val="28"/>
          <w:szCs w:val="28"/>
          <w:lang w:val="uk-UA"/>
        </w:rPr>
        <w:t>6. Очікувані результати виконання програми:</w:t>
      </w:r>
    </w:p>
    <w:p w:rsidR="002B0FBD" w:rsidRPr="00C72342" w:rsidRDefault="002B0FBD" w:rsidP="0002538A">
      <w:pPr>
        <w:rPr>
          <w:b/>
          <w:color w:val="000000"/>
          <w:sz w:val="28"/>
          <w:szCs w:val="28"/>
          <w:lang w:val="uk-UA"/>
        </w:rPr>
      </w:pPr>
    </w:p>
    <w:p w:rsidR="00685021" w:rsidRPr="00685021" w:rsidRDefault="002B0FBD" w:rsidP="00685021">
      <w:pPr>
        <w:pStyle w:val="a5"/>
        <w:numPr>
          <w:ilvl w:val="0"/>
          <w:numId w:val="6"/>
        </w:numPr>
        <w:spacing w:after="0" w:line="240" w:lineRule="auto"/>
        <w:jc w:val="both"/>
        <w:rPr>
          <w:rFonts w:ascii="Times New Roman" w:hAnsi="Times New Roman"/>
          <w:color w:val="000000"/>
          <w:lang w:val="uk-UA"/>
        </w:rPr>
      </w:pPr>
      <w:r w:rsidRPr="00685021">
        <w:rPr>
          <w:rFonts w:ascii="Times New Roman" w:hAnsi="Times New Roman"/>
          <w:color w:val="000000"/>
          <w:lang w:val="uk-UA"/>
        </w:rPr>
        <w:t>забезпечення мешканців  Семенівської селищної територіальної громади медичною допомогою за місцем проживання;</w:t>
      </w:r>
    </w:p>
    <w:p w:rsidR="00685021" w:rsidRPr="00685021" w:rsidRDefault="002B0FBD" w:rsidP="00685021">
      <w:pPr>
        <w:pStyle w:val="a5"/>
        <w:numPr>
          <w:ilvl w:val="0"/>
          <w:numId w:val="6"/>
        </w:numPr>
        <w:spacing w:after="0" w:line="240" w:lineRule="auto"/>
        <w:jc w:val="both"/>
        <w:rPr>
          <w:rFonts w:ascii="Times New Roman" w:hAnsi="Times New Roman"/>
          <w:color w:val="000000"/>
          <w:lang w:val="uk-UA"/>
        </w:rPr>
      </w:pPr>
      <w:r w:rsidRPr="00685021">
        <w:rPr>
          <w:rFonts w:ascii="Times New Roman" w:hAnsi="Times New Roman"/>
          <w:color w:val="000000"/>
          <w:lang w:val="uk-UA"/>
        </w:rPr>
        <w:t>гарантія надання першої необхідної допомоги;</w:t>
      </w:r>
    </w:p>
    <w:p w:rsidR="00685021" w:rsidRPr="00685021" w:rsidRDefault="002B0FBD" w:rsidP="00685021">
      <w:pPr>
        <w:pStyle w:val="a5"/>
        <w:numPr>
          <w:ilvl w:val="0"/>
          <w:numId w:val="6"/>
        </w:numPr>
        <w:spacing w:after="0" w:line="240" w:lineRule="auto"/>
        <w:jc w:val="both"/>
        <w:rPr>
          <w:rFonts w:ascii="Times New Roman" w:hAnsi="Times New Roman"/>
          <w:color w:val="000000"/>
          <w:lang w:val="uk-UA"/>
        </w:rPr>
      </w:pPr>
      <w:r w:rsidRPr="00685021">
        <w:rPr>
          <w:rFonts w:ascii="Times New Roman" w:hAnsi="Times New Roman"/>
          <w:color w:val="000000"/>
          <w:lang w:val="uk-UA"/>
        </w:rPr>
        <w:t>гарантія перевезення до районної лікарні хворих, яким терміново необхідна допомога кваліфікованих спеціалістів;</w:t>
      </w:r>
    </w:p>
    <w:p w:rsidR="00685021" w:rsidRPr="00685021" w:rsidRDefault="002B0FBD" w:rsidP="00685021">
      <w:pPr>
        <w:pStyle w:val="a5"/>
        <w:numPr>
          <w:ilvl w:val="0"/>
          <w:numId w:val="6"/>
        </w:numPr>
        <w:spacing w:after="0" w:line="240" w:lineRule="auto"/>
        <w:jc w:val="both"/>
        <w:rPr>
          <w:rFonts w:ascii="Times New Roman" w:hAnsi="Times New Roman"/>
          <w:color w:val="000000"/>
          <w:lang w:val="uk-UA"/>
        </w:rPr>
      </w:pPr>
      <w:r w:rsidRPr="00685021">
        <w:rPr>
          <w:rFonts w:ascii="Times New Roman" w:hAnsi="Times New Roman"/>
          <w:color w:val="000000"/>
          <w:lang w:val="uk-UA"/>
        </w:rPr>
        <w:t xml:space="preserve"> подовження терміну життя громадян, збільшення народжуваності;</w:t>
      </w:r>
    </w:p>
    <w:p w:rsidR="00685021" w:rsidRPr="00685021" w:rsidRDefault="002B0FBD" w:rsidP="00685021">
      <w:pPr>
        <w:pStyle w:val="a5"/>
        <w:numPr>
          <w:ilvl w:val="0"/>
          <w:numId w:val="6"/>
        </w:numPr>
        <w:spacing w:after="0" w:line="240" w:lineRule="auto"/>
        <w:jc w:val="both"/>
        <w:rPr>
          <w:rFonts w:ascii="Times New Roman" w:hAnsi="Times New Roman"/>
          <w:color w:val="000000"/>
          <w:lang w:val="uk-UA"/>
        </w:rPr>
      </w:pPr>
      <w:r w:rsidRPr="00685021">
        <w:rPr>
          <w:rFonts w:ascii="Times New Roman" w:hAnsi="Times New Roman"/>
          <w:color w:val="000000"/>
          <w:lang w:val="uk-UA"/>
        </w:rPr>
        <w:t>забезпечення необхідними ліками мешканців Семенівської селищної територіальної громади, які хворіють на гіперт</w:t>
      </w:r>
      <w:r w:rsidR="00685021">
        <w:rPr>
          <w:rFonts w:ascii="Times New Roman" w:hAnsi="Times New Roman"/>
          <w:color w:val="000000"/>
          <w:lang w:val="uk-UA"/>
        </w:rPr>
        <w:t>онію, цукровий діабет, серцево-</w:t>
      </w:r>
      <w:r w:rsidRPr="00685021">
        <w:rPr>
          <w:rFonts w:ascii="Times New Roman" w:hAnsi="Times New Roman"/>
          <w:color w:val="000000"/>
          <w:lang w:val="uk-UA"/>
        </w:rPr>
        <w:t>судинні</w:t>
      </w:r>
      <w:r w:rsidR="009739E7" w:rsidRPr="00685021">
        <w:rPr>
          <w:rFonts w:ascii="Times New Roman" w:hAnsi="Times New Roman"/>
          <w:color w:val="000000"/>
          <w:lang w:val="uk-UA"/>
        </w:rPr>
        <w:t xml:space="preserve"> </w:t>
      </w:r>
      <w:r w:rsidRPr="00685021">
        <w:rPr>
          <w:rFonts w:ascii="Times New Roman" w:hAnsi="Times New Roman"/>
          <w:color w:val="000000"/>
          <w:lang w:val="uk-UA"/>
        </w:rPr>
        <w:t>хвороби, орфанні  та інші захворювання;</w:t>
      </w:r>
    </w:p>
    <w:p w:rsidR="00685021" w:rsidRPr="00685021" w:rsidRDefault="002B0FBD" w:rsidP="00685021">
      <w:pPr>
        <w:pStyle w:val="a5"/>
        <w:numPr>
          <w:ilvl w:val="0"/>
          <w:numId w:val="6"/>
        </w:numPr>
        <w:spacing w:after="0" w:line="240" w:lineRule="auto"/>
        <w:jc w:val="both"/>
        <w:rPr>
          <w:rFonts w:ascii="Times New Roman" w:hAnsi="Times New Roman"/>
          <w:color w:val="000000"/>
          <w:lang w:val="uk-UA"/>
        </w:rPr>
      </w:pPr>
      <w:r w:rsidRPr="00685021">
        <w:rPr>
          <w:rFonts w:ascii="Times New Roman" w:hAnsi="Times New Roman"/>
          <w:color w:val="000000"/>
          <w:lang w:val="uk-UA"/>
        </w:rPr>
        <w:t>гарантія відшкодування вартості ліків на лікування психічних, неврологічних, онкологічних та ВІЛ інфекції;</w:t>
      </w:r>
    </w:p>
    <w:p w:rsidR="00685021" w:rsidRPr="00685021" w:rsidRDefault="002B0FBD" w:rsidP="00685021">
      <w:pPr>
        <w:pStyle w:val="a5"/>
        <w:numPr>
          <w:ilvl w:val="0"/>
          <w:numId w:val="6"/>
        </w:numPr>
        <w:spacing w:after="0" w:line="240" w:lineRule="auto"/>
        <w:jc w:val="both"/>
        <w:rPr>
          <w:rFonts w:ascii="Times New Roman" w:hAnsi="Times New Roman"/>
          <w:color w:val="000000"/>
          <w:lang w:val="uk-UA"/>
        </w:rPr>
      </w:pPr>
      <w:r w:rsidRPr="00685021">
        <w:rPr>
          <w:rFonts w:ascii="Times New Roman" w:hAnsi="Times New Roman"/>
          <w:color w:val="000000"/>
          <w:lang w:val="uk-UA"/>
        </w:rPr>
        <w:t>формування чіткої системи  надання населенню  доступних  та високоякісних медичних послуг</w:t>
      </w:r>
      <w:r w:rsidR="00685021" w:rsidRPr="00685021">
        <w:rPr>
          <w:rFonts w:ascii="Times New Roman" w:hAnsi="Times New Roman"/>
          <w:color w:val="000000"/>
          <w:lang w:val="uk-UA"/>
        </w:rPr>
        <w:t>;</w:t>
      </w:r>
    </w:p>
    <w:p w:rsidR="002B0FBD" w:rsidRPr="00685021" w:rsidRDefault="002B0FBD" w:rsidP="00685021">
      <w:pPr>
        <w:pStyle w:val="a5"/>
        <w:numPr>
          <w:ilvl w:val="0"/>
          <w:numId w:val="6"/>
        </w:numPr>
        <w:spacing w:after="0" w:line="240" w:lineRule="auto"/>
        <w:jc w:val="both"/>
        <w:rPr>
          <w:rFonts w:ascii="Times New Roman" w:hAnsi="Times New Roman"/>
          <w:color w:val="000000"/>
          <w:lang w:val="uk-UA"/>
        </w:rPr>
      </w:pPr>
      <w:r w:rsidRPr="00685021">
        <w:rPr>
          <w:rFonts w:ascii="Times New Roman" w:hAnsi="Times New Roman"/>
          <w:color w:val="000000"/>
          <w:lang w:val="uk-UA"/>
        </w:rPr>
        <w:t>створення умов для повномасштабної реалізації принципу  організації та координації лікарем сімейної медицини надання пацієнтам спеціалізованої  амбулаторної допомоги.</w:t>
      </w:r>
    </w:p>
    <w:p w:rsidR="002B0FBD" w:rsidRPr="00C72342" w:rsidRDefault="002B0FBD" w:rsidP="0002538A">
      <w:pPr>
        <w:rPr>
          <w:color w:val="000000"/>
          <w:sz w:val="28"/>
          <w:szCs w:val="28"/>
          <w:lang w:val="uk-UA"/>
        </w:rPr>
      </w:pPr>
    </w:p>
    <w:p w:rsidR="002B0FBD" w:rsidRPr="00C72342" w:rsidRDefault="002B0FBD" w:rsidP="0002538A">
      <w:pPr>
        <w:jc w:val="center"/>
        <w:rPr>
          <w:b/>
          <w:color w:val="000000"/>
          <w:sz w:val="28"/>
          <w:szCs w:val="28"/>
          <w:lang w:val="uk-UA"/>
        </w:rPr>
      </w:pPr>
      <w:r w:rsidRPr="00C72342">
        <w:rPr>
          <w:b/>
          <w:color w:val="000000"/>
          <w:sz w:val="28"/>
          <w:szCs w:val="28"/>
          <w:lang w:val="uk-UA"/>
        </w:rPr>
        <w:t>7. Фінансове забезпечення програми:</w:t>
      </w:r>
    </w:p>
    <w:p w:rsidR="002B0FBD" w:rsidRPr="00C72342" w:rsidRDefault="002B0FBD" w:rsidP="0002538A">
      <w:pPr>
        <w:rPr>
          <w:color w:val="000000"/>
          <w:sz w:val="28"/>
          <w:szCs w:val="28"/>
          <w:lang w:val="uk-UA"/>
        </w:rPr>
      </w:pPr>
    </w:p>
    <w:p w:rsidR="002B0FBD" w:rsidRPr="00C72342" w:rsidRDefault="002B0FBD" w:rsidP="0002538A">
      <w:pPr>
        <w:jc w:val="both"/>
        <w:rPr>
          <w:color w:val="000000"/>
          <w:sz w:val="28"/>
          <w:szCs w:val="28"/>
          <w:lang w:val="uk-UA"/>
        </w:rPr>
      </w:pPr>
      <w:r w:rsidRPr="00C72342">
        <w:rPr>
          <w:color w:val="000000"/>
          <w:sz w:val="28"/>
          <w:szCs w:val="28"/>
          <w:lang w:val="uk-UA"/>
        </w:rPr>
        <w:t xml:space="preserve">        Фінансування програми здійснюється відповідно до законодавства за рахунок коштів державного, місцевого бюджету, а  також інших джерел,</w:t>
      </w:r>
      <w:r w:rsidR="00844F7D">
        <w:rPr>
          <w:color w:val="000000"/>
          <w:sz w:val="28"/>
          <w:szCs w:val="28"/>
          <w:lang w:val="uk-UA"/>
        </w:rPr>
        <w:t xml:space="preserve"> </w:t>
      </w:r>
      <w:r w:rsidRPr="00C72342">
        <w:rPr>
          <w:color w:val="000000"/>
          <w:sz w:val="28"/>
          <w:szCs w:val="28"/>
          <w:lang w:val="uk-UA"/>
        </w:rPr>
        <w:t>незаборонених чинним законодавством.</w:t>
      </w:r>
      <w:r w:rsidR="00844F7D">
        <w:rPr>
          <w:color w:val="000000"/>
          <w:sz w:val="28"/>
          <w:szCs w:val="28"/>
          <w:lang w:val="uk-UA"/>
        </w:rPr>
        <w:t xml:space="preserve"> </w:t>
      </w:r>
      <w:r w:rsidRPr="00C72342">
        <w:rPr>
          <w:color w:val="000000"/>
          <w:sz w:val="28"/>
          <w:szCs w:val="28"/>
          <w:lang w:val="uk-UA"/>
        </w:rPr>
        <w:t>Видатки на виконання заходів Програми щороку передбачатимуться при формуванні показників місцевого бюджету, виходячи з реальних можливостей.</w:t>
      </w:r>
    </w:p>
    <w:p w:rsidR="002B0FBD" w:rsidRPr="00C72342" w:rsidRDefault="00844F7D" w:rsidP="0002538A">
      <w:pPr>
        <w:jc w:val="both"/>
        <w:rPr>
          <w:color w:val="000000"/>
          <w:sz w:val="28"/>
          <w:szCs w:val="28"/>
          <w:lang w:val="uk-UA"/>
        </w:rPr>
      </w:pPr>
      <w:r>
        <w:rPr>
          <w:color w:val="000000"/>
          <w:sz w:val="28"/>
          <w:szCs w:val="28"/>
          <w:lang w:val="uk-UA"/>
        </w:rPr>
        <w:t xml:space="preserve">        </w:t>
      </w:r>
      <w:r w:rsidR="002B0FBD" w:rsidRPr="00C72342">
        <w:rPr>
          <w:color w:val="000000"/>
          <w:sz w:val="28"/>
          <w:szCs w:val="28"/>
          <w:lang w:val="uk-UA"/>
        </w:rPr>
        <w:t>Зміни у фінансування програми затверджуються рішенням сесії Семенівської селищної ради</w:t>
      </w:r>
      <w:r w:rsidR="00FD5DB6">
        <w:rPr>
          <w:color w:val="000000"/>
          <w:sz w:val="28"/>
          <w:szCs w:val="28"/>
          <w:lang w:val="uk-UA"/>
        </w:rPr>
        <w:t xml:space="preserve"> </w:t>
      </w:r>
      <w:r w:rsidR="002B0FBD" w:rsidRPr="00C72342">
        <w:rPr>
          <w:color w:val="000000"/>
          <w:sz w:val="28"/>
          <w:szCs w:val="28"/>
          <w:lang w:val="uk-UA"/>
        </w:rPr>
        <w:t>на відповідний період.</w:t>
      </w:r>
    </w:p>
    <w:p w:rsidR="002B0FBD" w:rsidRPr="00C72342" w:rsidRDefault="002B0FBD" w:rsidP="0002538A">
      <w:pPr>
        <w:jc w:val="both"/>
        <w:rPr>
          <w:color w:val="000000"/>
          <w:sz w:val="28"/>
          <w:szCs w:val="28"/>
          <w:lang w:val="uk-UA"/>
        </w:rPr>
      </w:pPr>
      <w:r w:rsidRPr="00C72342">
        <w:rPr>
          <w:color w:val="000000"/>
          <w:sz w:val="28"/>
          <w:szCs w:val="28"/>
          <w:lang w:val="uk-UA"/>
        </w:rPr>
        <w:t xml:space="preserve">       Фінансування виконання комплексу заходів, передбачених програмою, здійснюється за рахунок коштів загальних і спеціальних фондів місцевого бюджету, державного бюджету та коштів підприємств усіх форм власності, </w:t>
      </w:r>
      <w:r w:rsidRPr="00C72342">
        <w:rPr>
          <w:color w:val="000000"/>
          <w:sz w:val="28"/>
          <w:szCs w:val="28"/>
          <w:lang w:val="uk-UA"/>
        </w:rPr>
        <w:lastRenderedPageBreak/>
        <w:t>благодійних фондів, добровільних об’єднань громадян, а також інших юридичних і фізичних осіб.</w:t>
      </w:r>
    </w:p>
    <w:p w:rsidR="002B0FBD" w:rsidRPr="00C72342" w:rsidRDefault="002B0FBD" w:rsidP="0002538A">
      <w:pPr>
        <w:jc w:val="both"/>
        <w:rPr>
          <w:color w:val="000000"/>
          <w:sz w:val="28"/>
          <w:szCs w:val="28"/>
          <w:lang w:val="uk-UA"/>
        </w:rPr>
      </w:pPr>
    </w:p>
    <w:p w:rsidR="002B0FBD" w:rsidRDefault="002B0FBD" w:rsidP="0002538A">
      <w:pPr>
        <w:ind w:firstLine="708"/>
        <w:jc w:val="center"/>
        <w:rPr>
          <w:b/>
          <w:color w:val="000000"/>
          <w:sz w:val="28"/>
          <w:szCs w:val="28"/>
          <w:lang w:val="uk-UA"/>
        </w:rPr>
      </w:pPr>
      <w:r w:rsidRPr="00C72342">
        <w:rPr>
          <w:b/>
          <w:color w:val="000000"/>
          <w:sz w:val="28"/>
          <w:szCs w:val="28"/>
          <w:lang w:val="uk-UA"/>
        </w:rPr>
        <w:t>8. Контроль за виконанням Програми</w:t>
      </w:r>
    </w:p>
    <w:p w:rsidR="0002538A" w:rsidRPr="00C72342" w:rsidRDefault="0002538A" w:rsidP="0002538A">
      <w:pPr>
        <w:ind w:firstLine="708"/>
        <w:jc w:val="center"/>
        <w:rPr>
          <w:b/>
          <w:color w:val="000000"/>
          <w:sz w:val="28"/>
          <w:szCs w:val="28"/>
          <w:lang w:val="uk-UA"/>
        </w:rPr>
      </w:pPr>
    </w:p>
    <w:p w:rsidR="002B0FBD" w:rsidRPr="00C72342" w:rsidRDefault="00685021" w:rsidP="0002538A">
      <w:pPr>
        <w:ind w:firstLine="708"/>
        <w:jc w:val="both"/>
        <w:rPr>
          <w:bCs/>
          <w:color w:val="000000"/>
          <w:sz w:val="28"/>
          <w:szCs w:val="28"/>
          <w:lang w:val="uk-UA"/>
        </w:rPr>
      </w:pPr>
      <w:r>
        <w:rPr>
          <w:color w:val="000000"/>
          <w:sz w:val="28"/>
          <w:szCs w:val="28"/>
          <w:lang w:val="uk-UA"/>
        </w:rPr>
        <w:t xml:space="preserve">Контроль за виконанням </w:t>
      </w:r>
      <w:r w:rsidR="002B0FBD" w:rsidRPr="00C72342">
        <w:rPr>
          <w:color w:val="000000"/>
          <w:sz w:val="28"/>
          <w:szCs w:val="28"/>
          <w:lang w:val="uk-UA"/>
        </w:rPr>
        <w:t xml:space="preserve">Програми здійснює Виконавчий комітет Семенівської селищної </w:t>
      </w:r>
      <w:r w:rsidR="002B0FBD">
        <w:rPr>
          <w:color w:val="000000"/>
          <w:sz w:val="28"/>
          <w:szCs w:val="28"/>
          <w:lang w:val="uk-UA"/>
        </w:rPr>
        <w:t>ради</w:t>
      </w:r>
      <w:r w:rsidR="002B0FBD" w:rsidRPr="00C72342">
        <w:rPr>
          <w:color w:val="000000"/>
          <w:sz w:val="28"/>
          <w:szCs w:val="28"/>
          <w:lang w:val="uk-UA"/>
        </w:rPr>
        <w:t xml:space="preserve"> та постійна депутатська комісія з питань  охорони здоров’я, соціального розвитку,</w:t>
      </w:r>
      <w:r w:rsidR="0002538A">
        <w:rPr>
          <w:color w:val="000000"/>
          <w:sz w:val="28"/>
          <w:szCs w:val="28"/>
          <w:lang w:val="uk-UA"/>
        </w:rPr>
        <w:t xml:space="preserve"> </w:t>
      </w:r>
      <w:r w:rsidR="002B0FBD" w:rsidRPr="00C72342">
        <w:rPr>
          <w:color w:val="000000"/>
          <w:sz w:val="28"/>
          <w:szCs w:val="28"/>
          <w:lang w:val="uk-UA"/>
        </w:rPr>
        <w:t>со</w:t>
      </w:r>
      <w:r w:rsidR="002B0FBD">
        <w:rPr>
          <w:color w:val="000000"/>
          <w:sz w:val="28"/>
          <w:szCs w:val="28"/>
          <w:lang w:val="uk-UA"/>
        </w:rPr>
        <w:t>ціального захисту.</w:t>
      </w:r>
    </w:p>
    <w:p w:rsidR="002B0FBD" w:rsidRDefault="002B0FBD" w:rsidP="0002538A">
      <w:pPr>
        <w:ind w:firstLine="708"/>
        <w:jc w:val="both"/>
        <w:rPr>
          <w:bCs/>
          <w:color w:val="000000"/>
          <w:sz w:val="28"/>
          <w:szCs w:val="28"/>
          <w:lang w:val="uk-UA"/>
        </w:rPr>
      </w:pPr>
    </w:p>
    <w:p w:rsidR="002B0FBD" w:rsidRDefault="002B0FBD" w:rsidP="0002538A">
      <w:pPr>
        <w:ind w:firstLine="708"/>
        <w:jc w:val="both"/>
        <w:rPr>
          <w:bCs/>
          <w:color w:val="000000"/>
          <w:sz w:val="28"/>
          <w:szCs w:val="28"/>
          <w:lang w:val="uk-UA"/>
        </w:rPr>
      </w:pPr>
    </w:p>
    <w:p w:rsidR="002B0FBD" w:rsidRPr="00C72342" w:rsidRDefault="002B0FBD" w:rsidP="0002538A">
      <w:pPr>
        <w:ind w:firstLine="708"/>
        <w:jc w:val="both"/>
        <w:rPr>
          <w:bCs/>
          <w:color w:val="000000"/>
          <w:sz w:val="28"/>
          <w:szCs w:val="28"/>
          <w:lang w:val="uk-UA"/>
        </w:rPr>
      </w:pPr>
    </w:p>
    <w:p w:rsidR="002B0FBD" w:rsidRPr="0002538A" w:rsidRDefault="002B0FBD" w:rsidP="0002538A">
      <w:pPr>
        <w:jc w:val="both"/>
        <w:rPr>
          <w:b/>
          <w:bCs/>
          <w:color w:val="000000"/>
          <w:sz w:val="28"/>
          <w:szCs w:val="28"/>
          <w:lang w:val="uk-UA"/>
        </w:rPr>
      </w:pPr>
      <w:r w:rsidRPr="0002538A">
        <w:rPr>
          <w:b/>
          <w:bCs/>
          <w:color w:val="000000"/>
          <w:sz w:val="28"/>
          <w:szCs w:val="28"/>
          <w:lang w:val="uk-UA"/>
        </w:rPr>
        <w:t xml:space="preserve">СЕЛИЩНИЙ   ГОЛОВА                           </w:t>
      </w:r>
      <w:r w:rsidR="0002538A" w:rsidRPr="0002538A">
        <w:rPr>
          <w:b/>
          <w:bCs/>
          <w:color w:val="000000"/>
          <w:sz w:val="28"/>
          <w:szCs w:val="28"/>
          <w:lang w:val="uk-UA"/>
        </w:rPr>
        <w:t xml:space="preserve">             Людмила </w:t>
      </w:r>
      <w:r w:rsidRPr="0002538A">
        <w:rPr>
          <w:b/>
          <w:bCs/>
          <w:color w:val="000000"/>
          <w:sz w:val="28"/>
          <w:szCs w:val="28"/>
          <w:lang w:val="uk-UA"/>
        </w:rPr>
        <w:t>МИЛАШЕВИЧ</w:t>
      </w:r>
    </w:p>
    <w:p w:rsidR="002B0FBD" w:rsidRPr="0002538A" w:rsidRDefault="002B0FBD" w:rsidP="0002538A">
      <w:pPr>
        <w:pStyle w:val="11"/>
        <w:tabs>
          <w:tab w:val="left" w:pos="3828"/>
        </w:tabs>
        <w:ind w:right="-52"/>
        <w:jc w:val="both"/>
        <w:rPr>
          <w:b/>
          <w:color w:val="000000"/>
          <w:sz w:val="28"/>
          <w:szCs w:val="28"/>
          <w:lang w:val="uk-UA"/>
        </w:rPr>
      </w:pPr>
    </w:p>
    <w:p w:rsidR="002B0FBD" w:rsidRPr="00C72342" w:rsidRDefault="002B0FBD" w:rsidP="0002538A">
      <w:pPr>
        <w:tabs>
          <w:tab w:val="left" w:pos="3828"/>
        </w:tabs>
        <w:ind w:right="-52"/>
        <w:jc w:val="center"/>
        <w:rPr>
          <w:b/>
          <w:bCs/>
          <w:color w:val="000000"/>
          <w:sz w:val="28"/>
          <w:szCs w:val="28"/>
          <w:lang w:val="uk-UA"/>
        </w:rPr>
      </w:pPr>
    </w:p>
    <w:p w:rsidR="002B0FBD" w:rsidRPr="00C72342" w:rsidRDefault="002B0FBD" w:rsidP="0002538A">
      <w:pPr>
        <w:tabs>
          <w:tab w:val="left" w:pos="3828"/>
        </w:tabs>
        <w:ind w:right="-52"/>
        <w:jc w:val="center"/>
        <w:rPr>
          <w:b/>
          <w:bCs/>
          <w:color w:val="000000"/>
          <w:sz w:val="28"/>
          <w:szCs w:val="28"/>
          <w:lang w:val="uk-UA"/>
        </w:rPr>
      </w:pPr>
    </w:p>
    <w:p w:rsidR="002B0FBD" w:rsidRPr="00C72342" w:rsidRDefault="002B0FBD" w:rsidP="0002538A">
      <w:pPr>
        <w:tabs>
          <w:tab w:val="left" w:pos="3828"/>
        </w:tabs>
        <w:ind w:right="-52"/>
        <w:jc w:val="center"/>
        <w:rPr>
          <w:b/>
          <w:bCs/>
          <w:color w:val="000000"/>
          <w:sz w:val="28"/>
          <w:szCs w:val="28"/>
          <w:lang w:val="uk-UA"/>
        </w:rPr>
      </w:pPr>
    </w:p>
    <w:p w:rsidR="002B0FBD" w:rsidRPr="00C72342" w:rsidRDefault="002B0FBD" w:rsidP="0002538A">
      <w:pPr>
        <w:tabs>
          <w:tab w:val="left" w:pos="3828"/>
        </w:tabs>
        <w:ind w:right="-52"/>
        <w:jc w:val="center"/>
        <w:rPr>
          <w:b/>
          <w:bCs/>
          <w:color w:val="000000"/>
          <w:sz w:val="28"/>
          <w:szCs w:val="28"/>
          <w:lang w:val="uk-UA"/>
        </w:rPr>
      </w:pPr>
    </w:p>
    <w:p w:rsidR="002B0FBD" w:rsidRPr="00C72342" w:rsidRDefault="002B0FBD" w:rsidP="0002538A">
      <w:pPr>
        <w:tabs>
          <w:tab w:val="left" w:pos="3828"/>
        </w:tabs>
        <w:ind w:right="-52"/>
        <w:jc w:val="center"/>
        <w:rPr>
          <w:b/>
          <w:bCs/>
          <w:color w:val="000000"/>
          <w:sz w:val="28"/>
          <w:szCs w:val="28"/>
          <w:lang w:val="uk-UA"/>
        </w:rPr>
      </w:pPr>
    </w:p>
    <w:p w:rsidR="002B0FBD" w:rsidRPr="00C72342" w:rsidRDefault="002B0FBD" w:rsidP="0002538A">
      <w:pPr>
        <w:tabs>
          <w:tab w:val="left" w:pos="3828"/>
        </w:tabs>
        <w:ind w:right="-52"/>
        <w:jc w:val="center"/>
        <w:rPr>
          <w:b/>
          <w:bCs/>
          <w:color w:val="000000"/>
          <w:sz w:val="28"/>
          <w:szCs w:val="28"/>
          <w:lang w:val="uk-UA"/>
        </w:rPr>
      </w:pPr>
    </w:p>
    <w:p w:rsidR="002B0FBD" w:rsidRPr="00C72342" w:rsidRDefault="002B0FBD" w:rsidP="0002538A">
      <w:pPr>
        <w:tabs>
          <w:tab w:val="left" w:pos="3828"/>
        </w:tabs>
        <w:ind w:right="-52"/>
        <w:jc w:val="center"/>
        <w:rPr>
          <w:b/>
          <w:bCs/>
          <w:color w:val="000000"/>
          <w:sz w:val="28"/>
          <w:szCs w:val="28"/>
          <w:lang w:val="uk-UA"/>
        </w:rPr>
      </w:pPr>
    </w:p>
    <w:p w:rsidR="002B0FBD" w:rsidRPr="00C72342" w:rsidRDefault="002B0FBD" w:rsidP="0002538A">
      <w:pPr>
        <w:tabs>
          <w:tab w:val="left" w:pos="3828"/>
        </w:tabs>
        <w:ind w:right="-52"/>
        <w:jc w:val="center"/>
        <w:rPr>
          <w:b/>
          <w:bCs/>
          <w:color w:val="000000"/>
          <w:sz w:val="28"/>
          <w:szCs w:val="28"/>
          <w:lang w:val="uk-UA"/>
        </w:rPr>
      </w:pPr>
    </w:p>
    <w:p w:rsidR="002B0FBD" w:rsidRPr="00C72342" w:rsidRDefault="002B0FBD" w:rsidP="0002538A">
      <w:pPr>
        <w:tabs>
          <w:tab w:val="left" w:pos="3828"/>
        </w:tabs>
        <w:ind w:right="-52"/>
        <w:jc w:val="center"/>
        <w:rPr>
          <w:b/>
          <w:bCs/>
          <w:color w:val="000000"/>
          <w:sz w:val="28"/>
          <w:szCs w:val="28"/>
          <w:lang w:val="uk-UA"/>
        </w:rPr>
      </w:pPr>
    </w:p>
    <w:p w:rsidR="002B0FBD" w:rsidRPr="00C72342" w:rsidRDefault="002B0FBD" w:rsidP="0002538A">
      <w:pPr>
        <w:tabs>
          <w:tab w:val="left" w:pos="3828"/>
        </w:tabs>
        <w:ind w:right="-52"/>
        <w:jc w:val="center"/>
        <w:rPr>
          <w:b/>
          <w:bCs/>
          <w:color w:val="000000"/>
          <w:sz w:val="28"/>
          <w:szCs w:val="28"/>
          <w:lang w:val="uk-UA"/>
        </w:rPr>
      </w:pPr>
    </w:p>
    <w:p w:rsidR="002B0FBD" w:rsidRPr="00691CD8" w:rsidRDefault="002B0FBD" w:rsidP="0002538A">
      <w:pPr>
        <w:tabs>
          <w:tab w:val="left" w:pos="3828"/>
        </w:tabs>
        <w:ind w:right="-52"/>
        <w:jc w:val="center"/>
        <w:rPr>
          <w:b/>
          <w:bCs/>
          <w:sz w:val="28"/>
          <w:szCs w:val="28"/>
          <w:lang w:val="uk-UA"/>
        </w:rPr>
      </w:pPr>
    </w:p>
    <w:p w:rsidR="002B0FBD" w:rsidRPr="00691CD8" w:rsidRDefault="002B0FBD" w:rsidP="0002538A">
      <w:pPr>
        <w:tabs>
          <w:tab w:val="left" w:pos="3828"/>
        </w:tabs>
        <w:ind w:right="-52"/>
        <w:jc w:val="center"/>
        <w:rPr>
          <w:b/>
          <w:bCs/>
          <w:sz w:val="28"/>
          <w:szCs w:val="28"/>
          <w:lang w:val="uk-UA"/>
        </w:rPr>
      </w:pPr>
    </w:p>
    <w:p w:rsidR="002B0FBD" w:rsidRPr="00691CD8" w:rsidRDefault="002B0FBD" w:rsidP="0002538A">
      <w:pPr>
        <w:tabs>
          <w:tab w:val="left" w:pos="3828"/>
        </w:tabs>
        <w:ind w:right="-52"/>
        <w:jc w:val="center"/>
        <w:rPr>
          <w:b/>
          <w:bCs/>
          <w:sz w:val="28"/>
          <w:szCs w:val="28"/>
          <w:lang w:val="uk-UA"/>
        </w:rPr>
      </w:pPr>
    </w:p>
    <w:p w:rsidR="002B0FBD" w:rsidRDefault="002B0FBD" w:rsidP="0002538A">
      <w:pPr>
        <w:tabs>
          <w:tab w:val="left" w:pos="3828"/>
        </w:tabs>
        <w:ind w:right="-52"/>
        <w:jc w:val="center"/>
        <w:rPr>
          <w:b/>
          <w:bCs/>
          <w:sz w:val="28"/>
          <w:szCs w:val="28"/>
          <w:lang w:val="uk-UA"/>
        </w:rPr>
      </w:pPr>
    </w:p>
    <w:p w:rsidR="002B0FBD" w:rsidRPr="00691CD8" w:rsidRDefault="002B0FBD" w:rsidP="0002538A">
      <w:pPr>
        <w:tabs>
          <w:tab w:val="left" w:pos="3828"/>
        </w:tabs>
        <w:ind w:right="-52"/>
        <w:jc w:val="center"/>
        <w:rPr>
          <w:b/>
          <w:bCs/>
          <w:sz w:val="28"/>
          <w:szCs w:val="28"/>
          <w:lang w:val="uk-UA"/>
        </w:rPr>
      </w:pPr>
    </w:p>
    <w:p w:rsidR="002B0FBD" w:rsidRDefault="002B0FBD" w:rsidP="0002538A">
      <w:pPr>
        <w:tabs>
          <w:tab w:val="left" w:pos="3828"/>
        </w:tabs>
        <w:ind w:right="-52"/>
        <w:jc w:val="center"/>
        <w:rPr>
          <w:b/>
          <w:bCs/>
          <w:sz w:val="28"/>
          <w:szCs w:val="28"/>
          <w:lang w:val="uk-UA"/>
        </w:rPr>
      </w:pPr>
    </w:p>
    <w:p w:rsidR="0002538A" w:rsidRDefault="0002538A" w:rsidP="0002538A">
      <w:pPr>
        <w:tabs>
          <w:tab w:val="left" w:pos="3828"/>
        </w:tabs>
        <w:ind w:right="-52"/>
        <w:jc w:val="center"/>
        <w:rPr>
          <w:b/>
          <w:bCs/>
          <w:sz w:val="28"/>
          <w:szCs w:val="28"/>
          <w:lang w:val="uk-UA"/>
        </w:rPr>
      </w:pPr>
    </w:p>
    <w:p w:rsidR="0002538A" w:rsidRDefault="0002538A" w:rsidP="0002538A">
      <w:pPr>
        <w:tabs>
          <w:tab w:val="left" w:pos="3828"/>
        </w:tabs>
        <w:ind w:right="-52"/>
        <w:jc w:val="center"/>
        <w:rPr>
          <w:b/>
          <w:bCs/>
          <w:sz w:val="28"/>
          <w:szCs w:val="28"/>
          <w:lang w:val="uk-UA"/>
        </w:rPr>
      </w:pPr>
    </w:p>
    <w:p w:rsidR="0002538A" w:rsidRDefault="0002538A" w:rsidP="0002538A">
      <w:pPr>
        <w:tabs>
          <w:tab w:val="left" w:pos="3828"/>
        </w:tabs>
        <w:ind w:right="-52"/>
        <w:jc w:val="center"/>
        <w:rPr>
          <w:b/>
          <w:bCs/>
          <w:sz w:val="28"/>
          <w:szCs w:val="28"/>
          <w:lang w:val="uk-UA"/>
        </w:rPr>
      </w:pPr>
    </w:p>
    <w:p w:rsidR="0002538A" w:rsidRDefault="0002538A" w:rsidP="0002538A">
      <w:pPr>
        <w:tabs>
          <w:tab w:val="left" w:pos="3828"/>
        </w:tabs>
        <w:ind w:right="-52"/>
        <w:jc w:val="center"/>
        <w:rPr>
          <w:b/>
          <w:bCs/>
          <w:sz w:val="28"/>
          <w:szCs w:val="28"/>
          <w:lang w:val="uk-UA"/>
        </w:rPr>
      </w:pPr>
    </w:p>
    <w:p w:rsidR="0002538A" w:rsidRDefault="0002538A" w:rsidP="0002538A">
      <w:pPr>
        <w:tabs>
          <w:tab w:val="left" w:pos="3828"/>
        </w:tabs>
        <w:ind w:right="-52"/>
        <w:jc w:val="center"/>
        <w:rPr>
          <w:b/>
          <w:bCs/>
          <w:sz w:val="28"/>
          <w:szCs w:val="28"/>
          <w:lang w:val="uk-UA"/>
        </w:rPr>
      </w:pPr>
    </w:p>
    <w:p w:rsidR="0002538A" w:rsidRDefault="0002538A" w:rsidP="0002538A">
      <w:pPr>
        <w:tabs>
          <w:tab w:val="left" w:pos="3828"/>
        </w:tabs>
        <w:ind w:right="-52"/>
        <w:jc w:val="center"/>
        <w:rPr>
          <w:b/>
          <w:bCs/>
          <w:sz w:val="28"/>
          <w:szCs w:val="28"/>
          <w:lang w:val="uk-UA"/>
        </w:rPr>
      </w:pPr>
    </w:p>
    <w:p w:rsidR="0002538A" w:rsidRDefault="0002538A" w:rsidP="0002538A">
      <w:pPr>
        <w:tabs>
          <w:tab w:val="left" w:pos="3828"/>
        </w:tabs>
        <w:ind w:right="-52"/>
        <w:jc w:val="center"/>
        <w:rPr>
          <w:b/>
          <w:bCs/>
          <w:sz w:val="28"/>
          <w:szCs w:val="28"/>
          <w:lang w:val="uk-UA"/>
        </w:rPr>
      </w:pPr>
    </w:p>
    <w:p w:rsidR="0002538A" w:rsidRDefault="0002538A" w:rsidP="0002538A">
      <w:pPr>
        <w:tabs>
          <w:tab w:val="left" w:pos="3828"/>
        </w:tabs>
        <w:ind w:right="-52"/>
        <w:jc w:val="center"/>
        <w:rPr>
          <w:b/>
          <w:bCs/>
          <w:sz w:val="28"/>
          <w:szCs w:val="28"/>
          <w:lang w:val="uk-UA"/>
        </w:rPr>
      </w:pPr>
    </w:p>
    <w:p w:rsidR="0002538A" w:rsidRDefault="0002538A" w:rsidP="0002538A">
      <w:pPr>
        <w:tabs>
          <w:tab w:val="left" w:pos="3828"/>
        </w:tabs>
        <w:ind w:right="-52"/>
        <w:jc w:val="center"/>
        <w:rPr>
          <w:b/>
          <w:bCs/>
          <w:sz w:val="28"/>
          <w:szCs w:val="28"/>
          <w:lang w:val="uk-UA"/>
        </w:rPr>
      </w:pPr>
    </w:p>
    <w:p w:rsidR="0002538A" w:rsidRDefault="0002538A" w:rsidP="0002538A">
      <w:pPr>
        <w:tabs>
          <w:tab w:val="left" w:pos="3828"/>
        </w:tabs>
        <w:ind w:right="-52"/>
        <w:jc w:val="center"/>
        <w:rPr>
          <w:b/>
          <w:bCs/>
          <w:sz w:val="28"/>
          <w:szCs w:val="28"/>
          <w:lang w:val="uk-UA"/>
        </w:rPr>
      </w:pPr>
    </w:p>
    <w:p w:rsidR="0002538A" w:rsidRDefault="0002538A" w:rsidP="0002538A">
      <w:pPr>
        <w:tabs>
          <w:tab w:val="left" w:pos="3828"/>
        </w:tabs>
        <w:ind w:right="-52"/>
        <w:jc w:val="center"/>
        <w:rPr>
          <w:b/>
          <w:bCs/>
          <w:sz w:val="28"/>
          <w:szCs w:val="28"/>
          <w:lang w:val="uk-UA"/>
        </w:rPr>
      </w:pPr>
    </w:p>
    <w:p w:rsidR="0002538A" w:rsidRDefault="0002538A" w:rsidP="0002538A">
      <w:pPr>
        <w:tabs>
          <w:tab w:val="left" w:pos="3828"/>
        </w:tabs>
        <w:ind w:right="-52"/>
        <w:jc w:val="center"/>
        <w:rPr>
          <w:b/>
          <w:bCs/>
          <w:sz w:val="28"/>
          <w:szCs w:val="28"/>
          <w:lang w:val="uk-UA"/>
        </w:rPr>
      </w:pPr>
    </w:p>
    <w:p w:rsidR="0002538A" w:rsidRDefault="0002538A" w:rsidP="0002538A">
      <w:pPr>
        <w:tabs>
          <w:tab w:val="left" w:pos="3828"/>
        </w:tabs>
        <w:ind w:right="-52"/>
        <w:jc w:val="center"/>
        <w:rPr>
          <w:b/>
          <w:bCs/>
          <w:sz w:val="28"/>
          <w:szCs w:val="28"/>
          <w:lang w:val="uk-UA"/>
        </w:rPr>
      </w:pPr>
    </w:p>
    <w:p w:rsidR="0002538A" w:rsidRDefault="0002538A" w:rsidP="0002538A">
      <w:pPr>
        <w:tabs>
          <w:tab w:val="left" w:pos="3828"/>
        </w:tabs>
        <w:ind w:right="-52"/>
        <w:jc w:val="center"/>
        <w:rPr>
          <w:b/>
          <w:bCs/>
          <w:sz w:val="28"/>
          <w:szCs w:val="28"/>
          <w:lang w:val="uk-UA"/>
        </w:rPr>
      </w:pPr>
    </w:p>
    <w:p w:rsidR="0002538A" w:rsidRDefault="0002538A" w:rsidP="0002538A">
      <w:pPr>
        <w:tabs>
          <w:tab w:val="left" w:pos="3828"/>
        </w:tabs>
        <w:ind w:right="-52"/>
        <w:jc w:val="center"/>
        <w:rPr>
          <w:b/>
          <w:bCs/>
          <w:sz w:val="28"/>
          <w:szCs w:val="28"/>
          <w:lang w:val="uk-UA"/>
        </w:rPr>
      </w:pPr>
    </w:p>
    <w:p w:rsidR="0002538A" w:rsidRDefault="0002538A" w:rsidP="0002538A">
      <w:pPr>
        <w:tabs>
          <w:tab w:val="left" w:pos="3828"/>
        </w:tabs>
        <w:ind w:right="-52"/>
        <w:jc w:val="center"/>
        <w:rPr>
          <w:b/>
          <w:bCs/>
          <w:sz w:val="28"/>
          <w:szCs w:val="28"/>
          <w:lang w:val="uk-UA"/>
        </w:rPr>
      </w:pPr>
    </w:p>
    <w:p w:rsidR="0002538A" w:rsidRDefault="0002538A" w:rsidP="0002538A">
      <w:pPr>
        <w:tabs>
          <w:tab w:val="left" w:pos="3828"/>
        </w:tabs>
        <w:ind w:right="-52"/>
        <w:jc w:val="center"/>
        <w:rPr>
          <w:b/>
          <w:bCs/>
          <w:sz w:val="28"/>
          <w:szCs w:val="28"/>
          <w:lang w:val="uk-UA"/>
        </w:rPr>
      </w:pPr>
    </w:p>
    <w:p w:rsidR="0002538A" w:rsidRDefault="0002538A" w:rsidP="0002538A">
      <w:pPr>
        <w:tabs>
          <w:tab w:val="left" w:pos="3828"/>
        </w:tabs>
        <w:ind w:right="-52"/>
        <w:jc w:val="center"/>
        <w:rPr>
          <w:b/>
          <w:bCs/>
          <w:sz w:val="28"/>
          <w:szCs w:val="28"/>
          <w:lang w:val="uk-UA"/>
        </w:rPr>
      </w:pPr>
    </w:p>
    <w:p w:rsidR="0002538A" w:rsidRDefault="0002538A" w:rsidP="0002538A">
      <w:pPr>
        <w:tabs>
          <w:tab w:val="left" w:pos="3828"/>
        </w:tabs>
        <w:ind w:right="-52"/>
        <w:jc w:val="center"/>
        <w:rPr>
          <w:b/>
          <w:bCs/>
          <w:sz w:val="28"/>
          <w:szCs w:val="28"/>
          <w:lang w:val="uk-UA"/>
        </w:rPr>
      </w:pPr>
    </w:p>
    <w:p w:rsidR="0002538A" w:rsidRDefault="0002538A" w:rsidP="0002538A">
      <w:pPr>
        <w:tabs>
          <w:tab w:val="left" w:pos="3828"/>
        </w:tabs>
        <w:ind w:right="-52"/>
        <w:jc w:val="center"/>
        <w:rPr>
          <w:b/>
          <w:bCs/>
          <w:sz w:val="28"/>
          <w:szCs w:val="28"/>
          <w:lang w:val="uk-UA"/>
        </w:rPr>
      </w:pPr>
    </w:p>
    <w:p w:rsidR="0002538A" w:rsidRPr="00691CD8" w:rsidRDefault="0002538A" w:rsidP="0002538A">
      <w:pPr>
        <w:tabs>
          <w:tab w:val="left" w:pos="3828"/>
        </w:tabs>
        <w:ind w:right="-52"/>
        <w:jc w:val="center"/>
        <w:rPr>
          <w:b/>
          <w:bCs/>
          <w:sz w:val="28"/>
          <w:szCs w:val="28"/>
          <w:lang w:val="uk-UA"/>
        </w:rPr>
      </w:pPr>
    </w:p>
    <w:p w:rsidR="002B0FBD" w:rsidRPr="00691CD8" w:rsidRDefault="002B0FBD" w:rsidP="0002538A">
      <w:pPr>
        <w:tabs>
          <w:tab w:val="left" w:pos="3828"/>
        </w:tabs>
        <w:ind w:right="-52"/>
        <w:jc w:val="center"/>
        <w:rPr>
          <w:b/>
          <w:bCs/>
          <w:sz w:val="28"/>
          <w:szCs w:val="28"/>
          <w:lang w:val="uk-UA"/>
        </w:rPr>
      </w:pPr>
    </w:p>
    <w:p w:rsidR="002B0FBD" w:rsidRPr="00691CD8" w:rsidRDefault="002B0FBD" w:rsidP="0002538A">
      <w:pPr>
        <w:shd w:val="clear" w:color="auto" w:fill="FFFFFF"/>
        <w:spacing w:before="63" w:after="63"/>
        <w:jc w:val="center"/>
        <w:rPr>
          <w:b/>
          <w:sz w:val="28"/>
          <w:szCs w:val="28"/>
          <w:lang w:val="uk-UA" w:eastAsia="uk-UA"/>
        </w:rPr>
      </w:pPr>
      <w:r w:rsidRPr="00691CD8">
        <w:rPr>
          <w:b/>
          <w:sz w:val="28"/>
          <w:szCs w:val="28"/>
          <w:lang w:val="uk-UA" w:eastAsia="uk-UA"/>
        </w:rPr>
        <w:t>П А С П О Р Т</w:t>
      </w:r>
    </w:p>
    <w:p w:rsidR="002B0FBD" w:rsidRPr="00691CD8" w:rsidRDefault="002B0FBD" w:rsidP="0002538A">
      <w:pPr>
        <w:jc w:val="center"/>
        <w:rPr>
          <w:sz w:val="32"/>
          <w:szCs w:val="32"/>
          <w:lang w:val="uk-UA"/>
        </w:rPr>
      </w:pPr>
      <w:r w:rsidRPr="00691CD8">
        <w:rPr>
          <w:sz w:val="32"/>
          <w:szCs w:val="32"/>
          <w:lang w:val="uk-UA"/>
        </w:rPr>
        <w:t xml:space="preserve">Програми розвитку та фінансування  охорони  здоров’я на території  </w:t>
      </w:r>
    </w:p>
    <w:p w:rsidR="002B0FBD" w:rsidRPr="00691CD8" w:rsidRDefault="002B0FBD" w:rsidP="0002538A">
      <w:pPr>
        <w:jc w:val="center"/>
        <w:rPr>
          <w:sz w:val="32"/>
          <w:szCs w:val="32"/>
          <w:lang w:val="uk-UA"/>
        </w:rPr>
      </w:pPr>
      <w:r w:rsidRPr="00691CD8">
        <w:rPr>
          <w:sz w:val="32"/>
          <w:szCs w:val="32"/>
          <w:lang w:val="uk-UA"/>
        </w:rPr>
        <w:t xml:space="preserve">Семенівської селищної територіальної громади   </w:t>
      </w:r>
    </w:p>
    <w:p w:rsidR="002B0FBD" w:rsidRPr="00691CD8" w:rsidRDefault="002B0FBD" w:rsidP="0002538A">
      <w:pPr>
        <w:jc w:val="center"/>
        <w:rPr>
          <w:sz w:val="32"/>
          <w:szCs w:val="32"/>
          <w:lang w:val="uk-UA"/>
        </w:rPr>
      </w:pPr>
      <w:r w:rsidRPr="00691CD8">
        <w:rPr>
          <w:sz w:val="32"/>
          <w:szCs w:val="32"/>
          <w:lang w:val="uk-UA"/>
        </w:rPr>
        <w:t>на 2021 – 2025 роки</w:t>
      </w:r>
    </w:p>
    <w:p w:rsidR="002B0FBD" w:rsidRPr="00691CD8" w:rsidRDefault="002B0FBD" w:rsidP="0002538A">
      <w:pPr>
        <w:shd w:val="clear" w:color="auto" w:fill="FFFFFF"/>
        <w:spacing w:before="63" w:after="63"/>
        <w:rPr>
          <w:sz w:val="28"/>
          <w:szCs w:val="28"/>
          <w:lang w:val="uk-UA" w:eastAsia="uk-UA"/>
        </w:rPr>
      </w:pPr>
    </w:p>
    <w:p w:rsidR="002B0FBD" w:rsidRPr="00691CD8" w:rsidRDefault="002B0FBD" w:rsidP="007C64E4">
      <w:pPr>
        <w:shd w:val="clear" w:color="auto" w:fill="FFFFFF"/>
        <w:spacing w:before="63" w:after="63"/>
        <w:rPr>
          <w:sz w:val="28"/>
          <w:szCs w:val="28"/>
          <w:lang w:val="uk-UA" w:eastAsia="uk-UA"/>
        </w:rPr>
      </w:pPr>
      <w:r w:rsidRPr="00691CD8">
        <w:rPr>
          <w:sz w:val="28"/>
          <w:szCs w:val="28"/>
          <w:lang w:val="uk-UA" w:eastAsia="uk-UA"/>
        </w:rPr>
        <w:t> </w:t>
      </w:r>
    </w:p>
    <w:tbl>
      <w:tblPr>
        <w:tblW w:w="9930" w:type="dxa"/>
        <w:tblCellMar>
          <w:left w:w="0" w:type="dxa"/>
          <w:right w:w="0" w:type="dxa"/>
        </w:tblCellMar>
        <w:tblLook w:val="00A0"/>
      </w:tblPr>
      <w:tblGrid>
        <w:gridCol w:w="495"/>
        <w:gridCol w:w="4327"/>
        <w:gridCol w:w="5108"/>
      </w:tblGrid>
      <w:tr w:rsidR="002B0FBD" w:rsidRPr="00691CD8" w:rsidTr="0017337D">
        <w:tc>
          <w:tcPr>
            <w:tcW w:w="495" w:type="dxa"/>
            <w:shd w:val="clear" w:color="auto" w:fill="FFFFFF"/>
            <w:vAlign w:val="center"/>
          </w:tcPr>
          <w:p w:rsidR="002B0FBD" w:rsidRPr="00691CD8" w:rsidRDefault="002B0FBD">
            <w:pPr>
              <w:spacing w:before="63" w:after="63"/>
              <w:rPr>
                <w:sz w:val="28"/>
                <w:szCs w:val="28"/>
                <w:lang w:val="uk-UA" w:eastAsia="uk-UA"/>
              </w:rPr>
            </w:pPr>
            <w:r w:rsidRPr="00691CD8">
              <w:rPr>
                <w:sz w:val="28"/>
                <w:szCs w:val="28"/>
                <w:lang w:val="uk-UA" w:eastAsia="uk-UA"/>
              </w:rPr>
              <w:t>1</w:t>
            </w:r>
          </w:p>
        </w:tc>
        <w:tc>
          <w:tcPr>
            <w:tcW w:w="4327" w:type="dxa"/>
            <w:shd w:val="clear" w:color="auto" w:fill="FFFFFF"/>
            <w:vAlign w:val="center"/>
          </w:tcPr>
          <w:p w:rsidR="002B0FBD" w:rsidRPr="00691CD8" w:rsidRDefault="002B0FBD">
            <w:pPr>
              <w:spacing w:before="63" w:after="63"/>
              <w:rPr>
                <w:sz w:val="28"/>
                <w:szCs w:val="28"/>
                <w:lang w:val="uk-UA" w:eastAsia="uk-UA"/>
              </w:rPr>
            </w:pPr>
            <w:r w:rsidRPr="00691CD8">
              <w:rPr>
                <w:sz w:val="28"/>
                <w:szCs w:val="28"/>
                <w:lang w:val="uk-UA" w:eastAsia="uk-UA"/>
              </w:rPr>
              <w:t>Ініціатори розроблення Програми</w:t>
            </w:r>
          </w:p>
        </w:tc>
        <w:tc>
          <w:tcPr>
            <w:tcW w:w="5108" w:type="dxa"/>
            <w:shd w:val="clear" w:color="auto" w:fill="FFFFFF"/>
            <w:vAlign w:val="center"/>
          </w:tcPr>
          <w:p w:rsidR="002B0FBD" w:rsidRPr="00691CD8" w:rsidRDefault="002B0FBD" w:rsidP="0017337D">
            <w:pPr>
              <w:spacing w:before="63" w:after="63"/>
              <w:rPr>
                <w:sz w:val="28"/>
                <w:szCs w:val="28"/>
                <w:lang w:val="uk-UA" w:eastAsia="uk-UA"/>
              </w:rPr>
            </w:pPr>
            <w:r w:rsidRPr="00691CD8">
              <w:rPr>
                <w:sz w:val="28"/>
                <w:szCs w:val="28"/>
                <w:lang w:val="uk-UA" w:eastAsia="uk-UA"/>
              </w:rPr>
              <w:t>Виконавчий комітет Семенівської селищної  ради</w:t>
            </w:r>
          </w:p>
        </w:tc>
      </w:tr>
      <w:tr w:rsidR="002B0FBD" w:rsidRPr="00691CD8" w:rsidTr="0017337D">
        <w:tc>
          <w:tcPr>
            <w:tcW w:w="495" w:type="dxa"/>
            <w:shd w:val="clear" w:color="auto" w:fill="FFFFFF"/>
            <w:vAlign w:val="center"/>
          </w:tcPr>
          <w:p w:rsidR="002B0FBD" w:rsidRPr="00691CD8" w:rsidRDefault="002B0FBD">
            <w:pPr>
              <w:spacing w:before="63" w:after="63"/>
              <w:rPr>
                <w:sz w:val="28"/>
                <w:szCs w:val="28"/>
                <w:lang w:val="uk-UA" w:eastAsia="uk-UA"/>
              </w:rPr>
            </w:pPr>
            <w:r w:rsidRPr="00691CD8">
              <w:rPr>
                <w:sz w:val="28"/>
                <w:szCs w:val="28"/>
                <w:lang w:val="uk-UA" w:eastAsia="uk-UA"/>
              </w:rPr>
              <w:t>2</w:t>
            </w:r>
          </w:p>
        </w:tc>
        <w:tc>
          <w:tcPr>
            <w:tcW w:w="4327" w:type="dxa"/>
            <w:shd w:val="clear" w:color="auto" w:fill="FFFFFF"/>
            <w:vAlign w:val="center"/>
          </w:tcPr>
          <w:p w:rsidR="002B0FBD" w:rsidRPr="00691CD8" w:rsidRDefault="002B0FBD">
            <w:pPr>
              <w:spacing w:before="63" w:after="63"/>
              <w:rPr>
                <w:sz w:val="28"/>
                <w:szCs w:val="28"/>
                <w:lang w:val="uk-UA" w:eastAsia="uk-UA"/>
              </w:rPr>
            </w:pPr>
            <w:r w:rsidRPr="00691CD8">
              <w:rPr>
                <w:sz w:val="28"/>
                <w:szCs w:val="28"/>
                <w:lang w:val="uk-UA" w:eastAsia="uk-UA"/>
              </w:rPr>
              <w:t>Підстава для прийняття Програми</w:t>
            </w:r>
          </w:p>
        </w:tc>
        <w:tc>
          <w:tcPr>
            <w:tcW w:w="5108" w:type="dxa"/>
            <w:shd w:val="clear" w:color="auto" w:fill="FFFFFF"/>
            <w:vAlign w:val="center"/>
          </w:tcPr>
          <w:p w:rsidR="002B0FBD" w:rsidRPr="00691CD8" w:rsidRDefault="002B0FBD" w:rsidP="0017337D">
            <w:pPr>
              <w:spacing w:before="63" w:after="63"/>
              <w:rPr>
                <w:sz w:val="28"/>
                <w:szCs w:val="28"/>
                <w:lang w:val="uk-UA" w:eastAsia="uk-UA"/>
              </w:rPr>
            </w:pPr>
            <w:r w:rsidRPr="00691CD8">
              <w:rPr>
                <w:sz w:val="28"/>
                <w:szCs w:val="28"/>
                <w:lang w:val="uk-UA" w:eastAsia="uk-UA"/>
              </w:rPr>
              <w:t>Закон України «Про місцеве самоврядування», постанова Кабінету Міністрів України від 11.07.2002р. № 955 «Про затвердження Програми надання громадян гарантованої державою безоплатної медичної допомоги», Закон України «Основи законодавства України про охорону здоров’я», Бюджетний кодекс України</w:t>
            </w:r>
          </w:p>
        </w:tc>
      </w:tr>
      <w:tr w:rsidR="002B0FBD" w:rsidRPr="00691CD8" w:rsidTr="0017337D">
        <w:tc>
          <w:tcPr>
            <w:tcW w:w="495" w:type="dxa"/>
            <w:shd w:val="clear" w:color="auto" w:fill="FFFFFF"/>
            <w:vAlign w:val="center"/>
          </w:tcPr>
          <w:p w:rsidR="002B0FBD" w:rsidRPr="00691CD8" w:rsidRDefault="002B0FBD">
            <w:pPr>
              <w:spacing w:before="63" w:after="63"/>
              <w:rPr>
                <w:sz w:val="28"/>
                <w:szCs w:val="28"/>
                <w:lang w:val="uk-UA" w:eastAsia="uk-UA"/>
              </w:rPr>
            </w:pPr>
            <w:r w:rsidRPr="00691CD8">
              <w:rPr>
                <w:sz w:val="28"/>
                <w:szCs w:val="28"/>
                <w:lang w:val="uk-UA" w:eastAsia="uk-UA"/>
              </w:rPr>
              <w:t>3</w:t>
            </w:r>
          </w:p>
        </w:tc>
        <w:tc>
          <w:tcPr>
            <w:tcW w:w="4327" w:type="dxa"/>
            <w:shd w:val="clear" w:color="auto" w:fill="FFFFFF"/>
            <w:vAlign w:val="center"/>
          </w:tcPr>
          <w:p w:rsidR="002B0FBD" w:rsidRPr="00691CD8" w:rsidRDefault="002B0FBD">
            <w:pPr>
              <w:spacing w:before="63" w:after="63"/>
              <w:rPr>
                <w:sz w:val="28"/>
                <w:szCs w:val="28"/>
                <w:lang w:val="uk-UA" w:eastAsia="uk-UA"/>
              </w:rPr>
            </w:pPr>
            <w:r w:rsidRPr="00691CD8">
              <w:rPr>
                <w:sz w:val="28"/>
                <w:szCs w:val="28"/>
                <w:lang w:val="uk-UA" w:eastAsia="uk-UA"/>
              </w:rPr>
              <w:t>Розробники Програми</w:t>
            </w:r>
          </w:p>
        </w:tc>
        <w:tc>
          <w:tcPr>
            <w:tcW w:w="5108" w:type="dxa"/>
            <w:shd w:val="clear" w:color="auto" w:fill="FFFFFF"/>
            <w:vAlign w:val="center"/>
          </w:tcPr>
          <w:p w:rsidR="002B0FBD" w:rsidRPr="003C4D7E" w:rsidRDefault="002B0FBD">
            <w:pPr>
              <w:spacing w:before="63" w:after="63"/>
              <w:rPr>
                <w:sz w:val="28"/>
                <w:szCs w:val="28"/>
                <w:lang w:eastAsia="uk-UA"/>
              </w:rPr>
            </w:pPr>
            <w:r w:rsidRPr="00691CD8">
              <w:rPr>
                <w:sz w:val="28"/>
                <w:szCs w:val="28"/>
                <w:lang w:val="uk-UA" w:eastAsia="uk-UA"/>
              </w:rPr>
              <w:t>Виконавчий комітет Семенівської селищної  ради</w:t>
            </w:r>
            <w:r>
              <w:rPr>
                <w:sz w:val="28"/>
                <w:szCs w:val="28"/>
                <w:lang w:val="uk-UA" w:eastAsia="uk-UA"/>
              </w:rPr>
              <w:t>, сектор охорони здоров</w:t>
            </w:r>
            <w:r w:rsidRPr="003C4D7E">
              <w:rPr>
                <w:sz w:val="28"/>
                <w:szCs w:val="28"/>
                <w:lang w:eastAsia="uk-UA"/>
              </w:rPr>
              <w:t>’</w:t>
            </w:r>
            <w:r>
              <w:rPr>
                <w:sz w:val="28"/>
                <w:szCs w:val="28"/>
                <w:lang w:val="uk-UA" w:eastAsia="uk-UA"/>
              </w:rPr>
              <w:t xml:space="preserve">я </w:t>
            </w:r>
            <w:r w:rsidRPr="003C4D7E">
              <w:rPr>
                <w:sz w:val="28"/>
                <w:szCs w:val="28"/>
                <w:lang w:eastAsia="uk-UA"/>
              </w:rPr>
              <w:t>виконавчого комітету</w:t>
            </w:r>
          </w:p>
        </w:tc>
      </w:tr>
      <w:tr w:rsidR="002B0FBD" w:rsidRPr="00691CD8" w:rsidTr="0017337D">
        <w:tc>
          <w:tcPr>
            <w:tcW w:w="495" w:type="dxa"/>
            <w:shd w:val="clear" w:color="auto" w:fill="FFFFFF"/>
            <w:vAlign w:val="center"/>
          </w:tcPr>
          <w:p w:rsidR="002B0FBD" w:rsidRPr="00691CD8" w:rsidRDefault="002B0FBD">
            <w:pPr>
              <w:spacing w:before="63" w:after="63"/>
              <w:rPr>
                <w:sz w:val="28"/>
                <w:szCs w:val="28"/>
                <w:lang w:val="uk-UA" w:eastAsia="uk-UA"/>
              </w:rPr>
            </w:pPr>
            <w:r w:rsidRPr="00691CD8">
              <w:rPr>
                <w:sz w:val="28"/>
                <w:szCs w:val="28"/>
                <w:lang w:val="uk-UA" w:eastAsia="uk-UA"/>
              </w:rPr>
              <w:t>4</w:t>
            </w:r>
          </w:p>
        </w:tc>
        <w:tc>
          <w:tcPr>
            <w:tcW w:w="4327" w:type="dxa"/>
            <w:shd w:val="clear" w:color="auto" w:fill="FFFFFF"/>
            <w:vAlign w:val="center"/>
          </w:tcPr>
          <w:p w:rsidR="002B0FBD" w:rsidRPr="00691CD8" w:rsidRDefault="002B0FBD">
            <w:pPr>
              <w:spacing w:before="63" w:after="63"/>
              <w:rPr>
                <w:sz w:val="28"/>
                <w:szCs w:val="28"/>
                <w:lang w:val="uk-UA" w:eastAsia="uk-UA"/>
              </w:rPr>
            </w:pPr>
            <w:r w:rsidRPr="00691CD8">
              <w:rPr>
                <w:sz w:val="28"/>
                <w:szCs w:val="28"/>
                <w:lang w:val="uk-UA" w:eastAsia="uk-UA"/>
              </w:rPr>
              <w:t>Співрозробники Програми</w:t>
            </w:r>
          </w:p>
        </w:tc>
        <w:tc>
          <w:tcPr>
            <w:tcW w:w="5108" w:type="dxa"/>
            <w:shd w:val="clear" w:color="auto" w:fill="FFFFFF"/>
            <w:vAlign w:val="center"/>
          </w:tcPr>
          <w:p w:rsidR="002B0FBD" w:rsidRPr="00691CD8" w:rsidRDefault="002B0FBD">
            <w:pPr>
              <w:spacing w:before="63" w:after="63"/>
              <w:rPr>
                <w:sz w:val="28"/>
                <w:szCs w:val="28"/>
                <w:lang w:val="uk-UA" w:eastAsia="uk-UA"/>
              </w:rPr>
            </w:pPr>
            <w:r w:rsidRPr="00691CD8">
              <w:rPr>
                <w:sz w:val="28"/>
                <w:szCs w:val="28"/>
                <w:lang w:val="uk-UA" w:eastAsia="uk-UA"/>
              </w:rPr>
              <w:t>-</w:t>
            </w:r>
          </w:p>
        </w:tc>
      </w:tr>
      <w:tr w:rsidR="002B0FBD" w:rsidRPr="00691CD8" w:rsidTr="0017337D">
        <w:tc>
          <w:tcPr>
            <w:tcW w:w="495" w:type="dxa"/>
            <w:shd w:val="clear" w:color="auto" w:fill="FFFFFF"/>
            <w:vAlign w:val="center"/>
          </w:tcPr>
          <w:p w:rsidR="002B0FBD" w:rsidRPr="00691CD8" w:rsidRDefault="002B0FBD">
            <w:pPr>
              <w:spacing w:before="63" w:after="63"/>
              <w:rPr>
                <w:sz w:val="28"/>
                <w:szCs w:val="28"/>
                <w:lang w:val="uk-UA" w:eastAsia="uk-UA"/>
              </w:rPr>
            </w:pPr>
            <w:r w:rsidRPr="00691CD8">
              <w:rPr>
                <w:sz w:val="28"/>
                <w:szCs w:val="28"/>
                <w:lang w:val="uk-UA" w:eastAsia="uk-UA"/>
              </w:rPr>
              <w:t>5</w:t>
            </w:r>
          </w:p>
        </w:tc>
        <w:tc>
          <w:tcPr>
            <w:tcW w:w="4327" w:type="dxa"/>
            <w:shd w:val="clear" w:color="auto" w:fill="FFFFFF"/>
            <w:vAlign w:val="center"/>
          </w:tcPr>
          <w:p w:rsidR="002B0FBD" w:rsidRPr="00691CD8" w:rsidRDefault="002B0FBD">
            <w:pPr>
              <w:spacing w:before="63" w:after="63"/>
              <w:rPr>
                <w:sz w:val="28"/>
                <w:szCs w:val="28"/>
                <w:lang w:val="uk-UA" w:eastAsia="uk-UA"/>
              </w:rPr>
            </w:pPr>
            <w:r w:rsidRPr="00691CD8">
              <w:rPr>
                <w:sz w:val="28"/>
                <w:szCs w:val="28"/>
                <w:lang w:val="uk-UA" w:eastAsia="uk-UA"/>
              </w:rPr>
              <w:t>Відповідальний виконавець</w:t>
            </w:r>
          </w:p>
        </w:tc>
        <w:tc>
          <w:tcPr>
            <w:tcW w:w="5108" w:type="dxa"/>
            <w:shd w:val="clear" w:color="auto" w:fill="FFFFFF"/>
            <w:vAlign w:val="center"/>
          </w:tcPr>
          <w:p w:rsidR="002B0FBD" w:rsidRPr="00691CD8" w:rsidRDefault="002B0FBD">
            <w:pPr>
              <w:spacing w:before="63" w:after="63"/>
              <w:rPr>
                <w:sz w:val="28"/>
                <w:szCs w:val="28"/>
                <w:lang w:val="uk-UA" w:eastAsia="uk-UA"/>
              </w:rPr>
            </w:pPr>
            <w:r w:rsidRPr="00691CD8">
              <w:rPr>
                <w:sz w:val="28"/>
                <w:szCs w:val="28"/>
                <w:lang w:val="uk-UA" w:eastAsia="uk-UA"/>
              </w:rPr>
              <w:t>Виконавчий комітет Семенівської селищної  ради</w:t>
            </w:r>
            <w:r>
              <w:rPr>
                <w:sz w:val="28"/>
                <w:szCs w:val="28"/>
                <w:lang w:val="uk-UA" w:eastAsia="uk-UA"/>
              </w:rPr>
              <w:t>,  сектор охорони здоров</w:t>
            </w:r>
            <w:r w:rsidRPr="003C4D7E">
              <w:rPr>
                <w:sz w:val="28"/>
                <w:szCs w:val="28"/>
                <w:lang w:eastAsia="uk-UA"/>
              </w:rPr>
              <w:t>’</w:t>
            </w:r>
            <w:r>
              <w:rPr>
                <w:sz w:val="28"/>
                <w:szCs w:val="28"/>
                <w:lang w:val="uk-UA" w:eastAsia="uk-UA"/>
              </w:rPr>
              <w:t xml:space="preserve">я </w:t>
            </w:r>
            <w:r w:rsidRPr="003C4D7E">
              <w:rPr>
                <w:sz w:val="28"/>
                <w:szCs w:val="28"/>
                <w:lang w:eastAsia="uk-UA"/>
              </w:rPr>
              <w:t>виконавчого комітету</w:t>
            </w:r>
          </w:p>
        </w:tc>
      </w:tr>
      <w:tr w:rsidR="002B0FBD" w:rsidRPr="00B22C9C" w:rsidTr="0017337D">
        <w:tc>
          <w:tcPr>
            <w:tcW w:w="495" w:type="dxa"/>
            <w:shd w:val="clear" w:color="auto" w:fill="FFFFFF"/>
            <w:vAlign w:val="center"/>
          </w:tcPr>
          <w:p w:rsidR="002B0FBD" w:rsidRPr="00691CD8" w:rsidRDefault="002B0FBD">
            <w:pPr>
              <w:spacing w:before="63" w:after="63"/>
              <w:rPr>
                <w:sz w:val="28"/>
                <w:szCs w:val="28"/>
                <w:lang w:val="uk-UA" w:eastAsia="uk-UA"/>
              </w:rPr>
            </w:pPr>
            <w:r w:rsidRPr="00691CD8">
              <w:rPr>
                <w:sz w:val="28"/>
                <w:szCs w:val="28"/>
                <w:lang w:val="uk-UA" w:eastAsia="uk-UA"/>
              </w:rPr>
              <w:t>6</w:t>
            </w:r>
          </w:p>
        </w:tc>
        <w:tc>
          <w:tcPr>
            <w:tcW w:w="4327" w:type="dxa"/>
            <w:shd w:val="clear" w:color="auto" w:fill="FFFFFF"/>
            <w:vAlign w:val="center"/>
          </w:tcPr>
          <w:p w:rsidR="002B0FBD" w:rsidRPr="00691CD8" w:rsidRDefault="002B0FBD">
            <w:pPr>
              <w:spacing w:before="63" w:after="63"/>
              <w:rPr>
                <w:sz w:val="28"/>
                <w:szCs w:val="28"/>
                <w:lang w:val="uk-UA" w:eastAsia="uk-UA"/>
              </w:rPr>
            </w:pPr>
            <w:r w:rsidRPr="00691CD8">
              <w:rPr>
                <w:sz w:val="28"/>
                <w:szCs w:val="28"/>
                <w:lang w:val="uk-UA" w:eastAsia="uk-UA"/>
              </w:rPr>
              <w:t>Учасники Програми</w:t>
            </w:r>
          </w:p>
        </w:tc>
        <w:tc>
          <w:tcPr>
            <w:tcW w:w="5108" w:type="dxa"/>
            <w:shd w:val="clear" w:color="auto" w:fill="FFFFFF"/>
            <w:vAlign w:val="center"/>
          </w:tcPr>
          <w:p w:rsidR="002B0FBD" w:rsidRPr="00691CD8" w:rsidRDefault="002B0FBD" w:rsidP="005227D5">
            <w:pPr>
              <w:spacing w:before="63" w:after="63"/>
              <w:rPr>
                <w:sz w:val="28"/>
                <w:szCs w:val="28"/>
                <w:lang w:val="uk-UA" w:eastAsia="uk-UA"/>
              </w:rPr>
            </w:pPr>
            <w:r w:rsidRPr="00691CD8">
              <w:rPr>
                <w:sz w:val="28"/>
                <w:szCs w:val="28"/>
                <w:lang w:val="uk-UA" w:eastAsia="uk-UA"/>
              </w:rPr>
              <w:t>Виконавчий комітет Семенівської селищної  ради ,</w:t>
            </w:r>
            <w:r w:rsidRPr="007C512D">
              <w:rPr>
                <w:sz w:val="28"/>
                <w:szCs w:val="28"/>
                <w:bdr w:val="none" w:sz="0" w:space="0" w:color="auto" w:frame="1"/>
                <w:lang w:val="uk-UA" w:eastAsia="uk-UA"/>
              </w:rPr>
              <w:t xml:space="preserve"> «КП «</w:t>
            </w:r>
            <w:r>
              <w:rPr>
                <w:sz w:val="28"/>
                <w:szCs w:val="28"/>
                <w:bdr w:val="none" w:sz="0" w:space="0" w:color="auto" w:frame="1"/>
                <w:lang w:val="uk-UA" w:eastAsia="uk-UA"/>
              </w:rPr>
              <w:t>Семенівська лікарня</w:t>
            </w:r>
            <w:r w:rsidRPr="007C512D">
              <w:rPr>
                <w:sz w:val="28"/>
                <w:szCs w:val="28"/>
                <w:bdr w:val="none" w:sz="0" w:space="0" w:color="auto" w:frame="1"/>
                <w:lang w:val="uk-UA" w:eastAsia="uk-UA"/>
              </w:rPr>
              <w:t>» Семенівської селищної ради та Оболонської сільської ради</w:t>
            </w:r>
            <w:r>
              <w:rPr>
                <w:sz w:val="28"/>
                <w:szCs w:val="28"/>
                <w:bdr w:val="none" w:sz="0" w:space="0" w:color="auto" w:frame="1"/>
                <w:lang w:val="uk-UA" w:eastAsia="uk-UA"/>
              </w:rPr>
              <w:t>,</w:t>
            </w:r>
            <w:r w:rsidR="00685021">
              <w:rPr>
                <w:sz w:val="28"/>
                <w:szCs w:val="28"/>
                <w:bdr w:val="none" w:sz="0" w:space="0" w:color="auto" w:frame="1"/>
                <w:lang w:val="uk-UA" w:eastAsia="uk-UA"/>
              </w:rPr>
              <w:t xml:space="preserve"> </w:t>
            </w:r>
            <w:r w:rsidRPr="007C512D">
              <w:rPr>
                <w:color w:val="000000"/>
                <w:sz w:val="28"/>
                <w:szCs w:val="28"/>
                <w:lang w:val="uk-UA" w:eastAsia="uk-UA"/>
              </w:rPr>
              <w:t>КП «Семенівський ЦПМСД» Семенівської селищної ради та Оболонської сільської ради»</w:t>
            </w:r>
          </w:p>
        </w:tc>
      </w:tr>
      <w:tr w:rsidR="002B0FBD" w:rsidRPr="00691CD8" w:rsidTr="0017337D">
        <w:tc>
          <w:tcPr>
            <w:tcW w:w="495" w:type="dxa"/>
            <w:shd w:val="clear" w:color="auto" w:fill="FFFFFF"/>
            <w:vAlign w:val="center"/>
          </w:tcPr>
          <w:p w:rsidR="002B0FBD" w:rsidRPr="00691CD8" w:rsidRDefault="002B0FBD">
            <w:pPr>
              <w:spacing w:before="63" w:after="63"/>
              <w:rPr>
                <w:sz w:val="28"/>
                <w:szCs w:val="28"/>
                <w:lang w:val="uk-UA" w:eastAsia="uk-UA"/>
              </w:rPr>
            </w:pPr>
            <w:r w:rsidRPr="00691CD8">
              <w:rPr>
                <w:sz w:val="28"/>
                <w:szCs w:val="28"/>
                <w:lang w:val="uk-UA" w:eastAsia="uk-UA"/>
              </w:rPr>
              <w:t>7</w:t>
            </w:r>
          </w:p>
        </w:tc>
        <w:tc>
          <w:tcPr>
            <w:tcW w:w="4327" w:type="dxa"/>
            <w:shd w:val="clear" w:color="auto" w:fill="FFFFFF"/>
            <w:vAlign w:val="center"/>
          </w:tcPr>
          <w:p w:rsidR="002B0FBD" w:rsidRPr="00691CD8" w:rsidRDefault="002B0FBD">
            <w:pPr>
              <w:spacing w:before="63" w:after="63"/>
              <w:rPr>
                <w:sz w:val="28"/>
                <w:szCs w:val="28"/>
                <w:lang w:val="uk-UA" w:eastAsia="uk-UA"/>
              </w:rPr>
            </w:pPr>
            <w:r w:rsidRPr="00691CD8">
              <w:rPr>
                <w:sz w:val="28"/>
                <w:szCs w:val="28"/>
                <w:lang w:val="uk-UA" w:eastAsia="uk-UA"/>
              </w:rPr>
              <w:t>Термін реалізації</w:t>
            </w:r>
          </w:p>
        </w:tc>
        <w:tc>
          <w:tcPr>
            <w:tcW w:w="5108" w:type="dxa"/>
            <w:shd w:val="clear" w:color="auto" w:fill="FFFFFF"/>
            <w:vAlign w:val="center"/>
          </w:tcPr>
          <w:p w:rsidR="002B0FBD" w:rsidRPr="00691CD8" w:rsidRDefault="002B0FBD" w:rsidP="003428BC">
            <w:pPr>
              <w:spacing w:before="63" w:after="63"/>
              <w:rPr>
                <w:sz w:val="28"/>
                <w:szCs w:val="28"/>
                <w:lang w:val="uk-UA" w:eastAsia="uk-UA"/>
              </w:rPr>
            </w:pPr>
            <w:r w:rsidRPr="00691CD8">
              <w:rPr>
                <w:sz w:val="28"/>
                <w:szCs w:val="28"/>
                <w:lang w:val="uk-UA" w:eastAsia="uk-UA"/>
              </w:rPr>
              <w:t>2021-2025рр.</w:t>
            </w:r>
          </w:p>
        </w:tc>
      </w:tr>
      <w:tr w:rsidR="002B0FBD" w:rsidRPr="00691CD8" w:rsidTr="0017337D">
        <w:tc>
          <w:tcPr>
            <w:tcW w:w="495" w:type="dxa"/>
            <w:shd w:val="clear" w:color="auto" w:fill="FFFFFF"/>
            <w:vAlign w:val="center"/>
          </w:tcPr>
          <w:p w:rsidR="002B0FBD" w:rsidRPr="00691CD8" w:rsidRDefault="002B0FBD">
            <w:pPr>
              <w:spacing w:before="63" w:after="63"/>
              <w:rPr>
                <w:sz w:val="28"/>
                <w:szCs w:val="28"/>
                <w:lang w:val="uk-UA" w:eastAsia="uk-UA"/>
              </w:rPr>
            </w:pPr>
            <w:r w:rsidRPr="00691CD8">
              <w:rPr>
                <w:sz w:val="28"/>
                <w:szCs w:val="28"/>
                <w:lang w:val="uk-UA" w:eastAsia="uk-UA"/>
              </w:rPr>
              <w:t>8</w:t>
            </w:r>
          </w:p>
        </w:tc>
        <w:tc>
          <w:tcPr>
            <w:tcW w:w="4327" w:type="dxa"/>
            <w:shd w:val="clear" w:color="auto" w:fill="FFFFFF"/>
            <w:vAlign w:val="center"/>
          </w:tcPr>
          <w:p w:rsidR="002B0FBD" w:rsidRPr="00691CD8" w:rsidRDefault="002B0FBD" w:rsidP="00304B5D">
            <w:pPr>
              <w:spacing w:before="63" w:after="63"/>
              <w:rPr>
                <w:sz w:val="28"/>
                <w:szCs w:val="28"/>
                <w:lang w:val="uk-UA" w:eastAsia="uk-UA"/>
              </w:rPr>
            </w:pPr>
            <w:r w:rsidRPr="00691CD8">
              <w:rPr>
                <w:sz w:val="28"/>
                <w:szCs w:val="28"/>
                <w:lang w:val="uk-UA" w:eastAsia="uk-UA"/>
              </w:rPr>
              <w:t xml:space="preserve">Перелік місцевих бюджетів, які беруть участь у виконанні програми </w:t>
            </w:r>
          </w:p>
        </w:tc>
        <w:tc>
          <w:tcPr>
            <w:tcW w:w="5108" w:type="dxa"/>
            <w:shd w:val="clear" w:color="auto" w:fill="FFFFFF"/>
            <w:vAlign w:val="center"/>
          </w:tcPr>
          <w:p w:rsidR="002B0FBD" w:rsidRPr="00691CD8" w:rsidRDefault="002B0FBD">
            <w:pPr>
              <w:spacing w:before="63" w:after="63"/>
              <w:rPr>
                <w:sz w:val="28"/>
                <w:szCs w:val="28"/>
                <w:lang w:val="uk-UA" w:eastAsia="uk-UA"/>
              </w:rPr>
            </w:pPr>
            <w:r w:rsidRPr="00691CD8">
              <w:rPr>
                <w:sz w:val="28"/>
                <w:szCs w:val="28"/>
                <w:lang w:val="uk-UA" w:eastAsia="uk-UA"/>
              </w:rPr>
              <w:t>Бюджет Семенівської селищної територіальної громади</w:t>
            </w:r>
          </w:p>
        </w:tc>
      </w:tr>
      <w:tr w:rsidR="002B0FBD" w:rsidRPr="00691CD8" w:rsidTr="0017337D">
        <w:tc>
          <w:tcPr>
            <w:tcW w:w="495" w:type="dxa"/>
            <w:shd w:val="clear" w:color="auto" w:fill="FFFFFF"/>
            <w:vAlign w:val="center"/>
          </w:tcPr>
          <w:p w:rsidR="002B0FBD" w:rsidRPr="00691CD8" w:rsidRDefault="00F55F3F">
            <w:pPr>
              <w:spacing w:before="63" w:after="63"/>
              <w:rPr>
                <w:sz w:val="28"/>
                <w:szCs w:val="28"/>
                <w:lang w:val="uk-UA" w:eastAsia="uk-UA"/>
              </w:rPr>
            </w:pPr>
            <w:r>
              <w:rPr>
                <w:sz w:val="28"/>
                <w:szCs w:val="28"/>
                <w:lang w:val="uk-UA" w:eastAsia="uk-UA"/>
              </w:rPr>
              <w:t>9</w:t>
            </w:r>
          </w:p>
        </w:tc>
        <w:tc>
          <w:tcPr>
            <w:tcW w:w="4327" w:type="dxa"/>
            <w:shd w:val="clear" w:color="auto" w:fill="FFFFFF"/>
            <w:vAlign w:val="center"/>
          </w:tcPr>
          <w:p w:rsidR="002B0FBD" w:rsidRPr="00691CD8" w:rsidRDefault="002B0FBD" w:rsidP="004D6ED2">
            <w:pPr>
              <w:spacing w:before="63" w:after="63"/>
              <w:rPr>
                <w:sz w:val="28"/>
                <w:szCs w:val="28"/>
                <w:lang w:val="uk-UA" w:eastAsia="uk-UA"/>
              </w:rPr>
            </w:pPr>
            <w:r w:rsidRPr="00691CD8">
              <w:rPr>
                <w:sz w:val="28"/>
                <w:szCs w:val="28"/>
                <w:lang w:val="uk-UA" w:eastAsia="uk-UA"/>
              </w:rPr>
              <w:t xml:space="preserve">Загальний обсяг фінансових ресурсів місцевого бюджету, </w:t>
            </w:r>
          </w:p>
          <w:p w:rsidR="002B0FBD" w:rsidRPr="00691CD8" w:rsidRDefault="002B0FBD" w:rsidP="004D6ED2">
            <w:pPr>
              <w:spacing w:before="63" w:after="63"/>
              <w:rPr>
                <w:sz w:val="28"/>
                <w:szCs w:val="28"/>
                <w:lang w:val="uk-UA" w:eastAsia="uk-UA"/>
              </w:rPr>
            </w:pPr>
            <w:r w:rsidRPr="00691CD8">
              <w:rPr>
                <w:sz w:val="28"/>
                <w:szCs w:val="28"/>
                <w:lang w:val="uk-UA" w:eastAsia="uk-UA"/>
              </w:rPr>
              <w:t>для реалізації програми</w:t>
            </w:r>
          </w:p>
        </w:tc>
        <w:tc>
          <w:tcPr>
            <w:tcW w:w="5108" w:type="dxa"/>
            <w:shd w:val="clear" w:color="auto" w:fill="FFFFFF"/>
            <w:vAlign w:val="center"/>
          </w:tcPr>
          <w:p w:rsidR="002B0FBD" w:rsidRPr="00691CD8" w:rsidRDefault="002B0FBD">
            <w:pPr>
              <w:spacing w:before="63" w:after="63"/>
              <w:rPr>
                <w:sz w:val="28"/>
                <w:szCs w:val="28"/>
                <w:lang w:val="uk-UA" w:eastAsia="uk-UA"/>
              </w:rPr>
            </w:pPr>
            <w:r w:rsidRPr="00691CD8">
              <w:rPr>
                <w:sz w:val="28"/>
                <w:szCs w:val="28"/>
                <w:lang w:val="uk-UA" w:eastAsia="uk-UA"/>
              </w:rPr>
              <w:t>Відповідно до кошторисних призначень</w:t>
            </w:r>
          </w:p>
        </w:tc>
      </w:tr>
    </w:tbl>
    <w:p w:rsidR="0002538A" w:rsidRDefault="001C54E9" w:rsidP="0017726A">
      <w:pPr>
        <w:spacing w:before="63" w:after="63"/>
        <w:jc w:val="center"/>
        <w:rPr>
          <w:b/>
          <w:sz w:val="28"/>
          <w:szCs w:val="28"/>
          <w:lang w:val="uk-UA" w:eastAsia="uk-UA"/>
        </w:rPr>
      </w:pPr>
      <w:r>
        <w:rPr>
          <w:b/>
          <w:sz w:val="28"/>
          <w:szCs w:val="28"/>
          <w:lang w:val="uk-UA" w:eastAsia="uk-UA"/>
        </w:rPr>
        <w:t xml:space="preserve">                                                                    </w:t>
      </w:r>
    </w:p>
    <w:p w:rsidR="0002538A" w:rsidRDefault="0002538A" w:rsidP="0017726A">
      <w:pPr>
        <w:spacing w:before="63" w:after="63"/>
        <w:jc w:val="center"/>
        <w:rPr>
          <w:b/>
          <w:sz w:val="28"/>
          <w:szCs w:val="28"/>
          <w:lang w:val="uk-UA" w:eastAsia="uk-UA"/>
        </w:rPr>
      </w:pPr>
    </w:p>
    <w:p w:rsidR="0002538A" w:rsidRDefault="0002538A" w:rsidP="0017726A">
      <w:pPr>
        <w:spacing w:before="63" w:after="63"/>
        <w:jc w:val="center"/>
        <w:rPr>
          <w:b/>
          <w:sz w:val="28"/>
          <w:szCs w:val="28"/>
          <w:lang w:val="uk-UA" w:eastAsia="uk-UA"/>
        </w:rPr>
      </w:pPr>
    </w:p>
    <w:tbl>
      <w:tblPr>
        <w:tblW w:w="9930" w:type="dxa"/>
        <w:tblCellMar>
          <w:left w:w="0" w:type="dxa"/>
          <w:right w:w="0" w:type="dxa"/>
        </w:tblCellMar>
        <w:tblLook w:val="00A0"/>
      </w:tblPr>
      <w:tblGrid>
        <w:gridCol w:w="3410"/>
        <w:gridCol w:w="139"/>
        <w:gridCol w:w="1994"/>
        <w:gridCol w:w="1413"/>
        <w:gridCol w:w="2974"/>
      </w:tblGrid>
      <w:tr w:rsidR="00D97EE2" w:rsidRPr="00760130" w:rsidTr="00C26923">
        <w:tc>
          <w:tcPr>
            <w:tcW w:w="9916" w:type="dxa"/>
            <w:gridSpan w:val="5"/>
            <w:shd w:val="clear" w:color="auto" w:fill="FFFFFF"/>
            <w:vAlign w:val="center"/>
          </w:tcPr>
          <w:p w:rsidR="00D97EE2" w:rsidRDefault="00D97EE2" w:rsidP="00C26923">
            <w:pPr>
              <w:spacing w:before="63" w:after="63"/>
              <w:rPr>
                <w:b/>
                <w:sz w:val="28"/>
                <w:szCs w:val="28"/>
                <w:lang w:val="uk-UA" w:eastAsia="uk-UA"/>
              </w:rPr>
            </w:pPr>
            <w:r>
              <w:rPr>
                <w:b/>
                <w:sz w:val="28"/>
                <w:szCs w:val="28"/>
                <w:lang w:val="uk-UA" w:eastAsia="uk-UA"/>
              </w:rPr>
              <w:t xml:space="preserve">                                                                      </w:t>
            </w:r>
          </w:p>
          <w:p w:rsidR="00D97EE2" w:rsidRPr="00760130" w:rsidRDefault="00D97EE2" w:rsidP="00C26923">
            <w:pPr>
              <w:spacing w:before="63" w:after="63"/>
              <w:rPr>
                <w:sz w:val="28"/>
                <w:szCs w:val="28"/>
                <w:lang w:val="uk-UA" w:eastAsia="uk-UA"/>
              </w:rPr>
            </w:pPr>
            <w:r>
              <w:rPr>
                <w:b/>
                <w:sz w:val="28"/>
                <w:szCs w:val="28"/>
                <w:lang w:val="uk-UA" w:eastAsia="uk-UA"/>
              </w:rPr>
              <w:t xml:space="preserve">                                                                                                            </w:t>
            </w:r>
            <w:r w:rsidRPr="007A4286">
              <w:rPr>
                <w:b/>
                <w:sz w:val="28"/>
                <w:szCs w:val="28"/>
                <w:lang w:val="uk-UA" w:eastAsia="uk-UA"/>
              </w:rPr>
              <w:t>Додаток 1</w:t>
            </w:r>
            <w:r w:rsidRPr="00760130">
              <w:rPr>
                <w:sz w:val="28"/>
                <w:szCs w:val="28"/>
                <w:lang w:val="uk-UA" w:eastAsia="uk-UA"/>
              </w:rPr>
              <w:t> </w:t>
            </w:r>
          </w:p>
          <w:p w:rsidR="00D97EE2" w:rsidRDefault="00D97EE2" w:rsidP="00C26923">
            <w:pPr>
              <w:spacing w:before="63" w:after="63"/>
              <w:jc w:val="center"/>
              <w:rPr>
                <w:b/>
                <w:sz w:val="28"/>
                <w:szCs w:val="28"/>
                <w:lang w:val="uk-UA" w:eastAsia="uk-UA"/>
              </w:rPr>
            </w:pPr>
          </w:p>
          <w:p w:rsidR="00D97EE2" w:rsidRPr="00760130" w:rsidRDefault="00D97EE2" w:rsidP="00C26923">
            <w:pPr>
              <w:spacing w:before="63" w:after="63"/>
              <w:jc w:val="center"/>
              <w:rPr>
                <w:b/>
                <w:sz w:val="28"/>
                <w:szCs w:val="28"/>
                <w:lang w:val="uk-UA" w:eastAsia="uk-UA"/>
              </w:rPr>
            </w:pPr>
            <w:r w:rsidRPr="00760130">
              <w:rPr>
                <w:b/>
                <w:sz w:val="28"/>
                <w:szCs w:val="28"/>
                <w:lang w:val="uk-UA" w:eastAsia="uk-UA"/>
              </w:rPr>
              <w:t>План фінансування на виконання  Програми на 202</w:t>
            </w:r>
            <w:r>
              <w:rPr>
                <w:b/>
                <w:sz w:val="28"/>
                <w:szCs w:val="28"/>
                <w:lang w:val="uk-UA" w:eastAsia="uk-UA"/>
              </w:rPr>
              <w:t>1</w:t>
            </w:r>
            <w:r w:rsidRPr="00760130">
              <w:rPr>
                <w:b/>
                <w:sz w:val="28"/>
                <w:szCs w:val="28"/>
                <w:lang w:val="uk-UA" w:eastAsia="uk-UA"/>
              </w:rPr>
              <w:t xml:space="preserve"> р.</w:t>
            </w:r>
          </w:p>
        </w:tc>
      </w:tr>
      <w:tr w:rsidR="00D97EE2" w:rsidRPr="00760130" w:rsidTr="00C26923">
        <w:tc>
          <w:tcPr>
            <w:tcW w:w="3405" w:type="dxa"/>
            <w:vMerge w:val="restart"/>
            <w:shd w:val="clear" w:color="auto" w:fill="FFFFFF"/>
            <w:vAlign w:val="center"/>
          </w:tcPr>
          <w:p w:rsidR="00D97EE2" w:rsidRPr="00760130" w:rsidRDefault="00D97EE2" w:rsidP="00C26923">
            <w:pPr>
              <w:spacing w:before="63" w:after="63"/>
              <w:rPr>
                <w:sz w:val="28"/>
                <w:szCs w:val="28"/>
                <w:lang w:val="uk-UA" w:eastAsia="uk-UA"/>
              </w:rPr>
            </w:pPr>
          </w:p>
          <w:p w:rsidR="00D97EE2" w:rsidRPr="00760130" w:rsidRDefault="00D97EE2" w:rsidP="00C26923">
            <w:pPr>
              <w:spacing w:before="63" w:after="63"/>
              <w:rPr>
                <w:sz w:val="28"/>
                <w:szCs w:val="28"/>
                <w:lang w:val="uk-UA" w:eastAsia="uk-UA"/>
              </w:rPr>
            </w:pPr>
            <w:r w:rsidRPr="00760130">
              <w:rPr>
                <w:sz w:val="28"/>
                <w:szCs w:val="28"/>
                <w:lang w:val="uk-UA" w:eastAsia="uk-UA"/>
              </w:rPr>
              <w:t> </w:t>
            </w:r>
          </w:p>
          <w:p w:rsidR="00D97EE2" w:rsidRPr="00760130" w:rsidRDefault="00D97EE2" w:rsidP="00C26923">
            <w:pPr>
              <w:spacing w:before="63" w:after="63"/>
              <w:rPr>
                <w:sz w:val="28"/>
                <w:szCs w:val="28"/>
                <w:lang w:val="uk-UA" w:eastAsia="uk-UA"/>
              </w:rPr>
            </w:pPr>
          </w:p>
        </w:tc>
        <w:tc>
          <w:tcPr>
            <w:tcW w:w="3541" w:type="dxa"/>
            <w:gridSpan w:val="3"/>
            <w:shd w:val="clear" w:color="auto" w:fill="FFFFFF"/>
            <w:vAlign w:val="center"/>
          </w:tcPr>
          <w:p w:rsidR="00D97EE2" w:rsidRPr="00760130" w:rsidRDefault="00D97EE2" w:rsidP="00C26923">
            <w:pPr>
              <w:spacing w:before="63" w:after="63"/>
              <w:rPr>
                <w:sz w:val="28"/>
                <w:szCs w:val="28"/>
                <w:lang w:val="uk-UA" w:eastAsia="uk-UA"/>
              </w:rPr>
            </w:pPr>
            <w:r w:rsidRPr="00760130">
              <w:rPr>
                <w:sz w:val="28"/>
                <w:szCs w:val="28"/>
                <w:lang w:val="uk-UA" w:eastAsia="uk-UA"/>
              </w:rPr>
              <w:t>Об’єм фінансуван</w:t>
            </w:r>
            <w:r>
              <w:rPr>
                <w:sz w:val="28"/>
                <w:szCs w:val="28"/>
                <w:lang w:val="uk-UA" w:eastAsia="uk-UA"/>
              </w:rPr>
              <w:t xml:space="preserve">ня   </w:t>
            </w:r>
          </w:p>
        </w:tc>
        <w:tc>
          <w:tcPr>
            <w:tcW w:w="2970" w:type="dxa"/>
            <w:vMerge w:val="restart"/>
            <w:shd w:val="clear" w:color="auto" w:fill="FFFFFF"/>
            <w:vAlign w:val="center"/>
          </w:tcPr>
          <w:p w:rsidR="00D97EE2" w:rsidRDefault="00D97EE2" w:rsidP="00C26923">
            <w:pPr>
              <w:spacing w:before="63" w:after="63"/>
              <w:rPr>
                <w:sz w:val="28"/>
                <w:szCs w:val="28"/>
                <w:lang w:val="uk-UA" w:eastAsia="uk-UA"/>
              </w:rPr>
            </w:pPr>
            <w:r w:rsidRPr="00760130">
              <w:rPr>
                <w:sz w:val="28"/>
                <w:szCs w:val="28"/>
                <w:lang w:val="uk-UA" w:eastAsia="uk-UA"/>
              </w:rPr>
              <w:t>Джерела фінансування</w:t>
            </w:r>
          </w:p>
          <w:p w:rsidR="00D97EE2" w:rsidRPr="00760130" w:rsidRDefault="00D97EE2" w:rsidP="00C26923">
            <w:pPr>
              <w:spacing w:before="63" w:after="63"/>
              <w:rPr>
                <w:sz w:val="28"/>
                <w:szCs w:val="28"/>
                <w:lang w:val="uk-UA" w:eastAsia="uk-UA"/>
              </w:rPr>
            </w:pPr>
            <w:r w:rsidRPr="00760130">
              <w:rPr>
                <w:sz w:val="28"/>
                <w:szCs w:val="28"/>
                <w:lang w:val="uk-UA" w:eastAsia="uk-UA"/>
              </w:rPr>
              <w:t>Місцевий бюджет</w:t>
            </w:r>
          </w:p>
          <w:p w:rsidR="00D97EE2" w:rsidRPr="00760130" w:rsidRDefault="00D97EE2" w:rsidP="00C26923">
            <w:pPr>
              <w:spacing w:before="63" w:after="63"/>
              <w:rPr>
                <w:sz w:val="28"/>
                <w:szCs w:val="28"/>
                <w:lang w:val="uk-UA" w:eastAsia="uk-UA"/>
              </w:rPr>
            </w:pPr>
          </w:p>
        </w:tc>
      </w:tr>
      <w:tr w:rsidR="00D97EE2" w:rsidRPr="00760130" w:rsidTr="00C26923">
        <w:trPr>
          <w:trHeight w:val="988"/>
        </w:trPr>
        <w:tc>
          <w:tcPr>
            <w:tcW w:w="0" w:type="auto"/>
            <w:vMerge/>
            <w:shd w:val="clear" w:color="auto" w:fill="FFFFFF"/>
            <w:vAlign w:val="center"/>
          </w:tcPr>
          <w:p w:rsidR="00D97EE2" w:rsidRPr="00760130" w:rsidRDefault="00D97EE2" w:rsidP="00C26923">
            <w:pPr>
              <w:rPr>
                <w:sz w:val="28"/>
                <w:szCs w:val="28"/>
                <w:lang w:val="uk-UA" w:eastAsia="uk-UA"/>
              </w:rPr>
            </w:pPr>
          </w:p>
        </w:tc>
        <w:tc>
          <w:tcPr>
            <w:tcW w:w="2130" w:type="dxa"/>
            <w:gridSpan w:val="2"/>
            <w:shd w:val="clear" w:color="auto" w:fill="FFFFFF"/>
            <w:vAlign w:val="center"/>
          </w:tcPr>
          <w:p w:rsidR="00D97EE2" w:rsidRDefault="00D97EE2" w:rsidP="00C26923">
            <w:pPr>
              <w:spacing w:before="63" w:after="63"/>
              <w:rPr>
                <w:sz w:val="28"/>
                <w:szCs w:val="28"/>
                <w:lang w:val="uk-UA" w:eastAsia="uk-UA"/>
              </w:rPr>
            </w:pPr>
            <w:r w:rsidRPr="00760130">
              <w:rPr>
                <w:sz w:val="28"/>
                <w:szCs w:val="28"/>
                <w:lang w:val="uk-UA" w:eastAsia="uk-UA"/>
              </w:rPr>
              <w:t>Загальний фонд</w:t>
            </w:r>
          </w:p>
          <w:p w:rsidR="00D97EE2" w:rsidRPr="00760130" w:rsidRDefault="00D97EE2" w:rsidP="00C26923">
            <w:pPr>
              <w:spacing w:before="63" w:after="63"/>
              <w:rPr>
                <w:sz w:val="28"/>
                <w:szCs w:val="28"/>
                <w:lang w:val="uk-UA" w:eastAsia="uk-UA"/>
              </w:rPr>
            </w:pPr>
            <w:r>
              <w:rPr>
                <w:sz w:val="28"/>
                <w:szCs w:val="28"/>
                <w:lang w:val="uk-UA" w:eastAsia="uk-UA"/>
              </w:rPr>
              <w:t>грн.</w:t>
            </w:r>
          </w:p>
        </w:tc>
        <w:tc>
          <w:tcPr>
            <w:tcW w:w="1411" w:type="dxa"/>
            <w:shd w:val="clear" w:color="auto" w:fill="FFFFFF"/>
            <w:vAlign w:val="center"/>
          </w:tcPr>
          <w:p w:rsidR="00D97EE2" w:rsidRDefault="00D97EE2" w:rsidP="00C26923">
            <w:pPr>
              <w:spacing w:before="63" w:after="63"/>
              <w:rPr>
                <w:sz w:val="28"/>
                <w:szCs w:val="28"/>
                <w:lang w:val="uk-UA" w:eastAsia="uk-UA"/>
              </w:rPr>
            </w:pPr>
          </w:p>
          <w:p w:rsidR="00D97EE2" w:rsidRPr="00760130" w:rsidRDefault="00D97EE2" w:rsidP="00C26923">
            <w:pPr>
              <w:spacing w:before="63" w:after="63"/>
              <w:rPr>
                <w:sz w:val="28"/>
                <w:szCs w:val="28"/>
                <w:lang w:val="uk-UA" w:eastAsia="uk-UA"/>
              </w:rPr>
            </w:pPr>
          </w:p>
        </w:tc>
        <w:tc>
          <w:tcPr>
            <w:tcW w:w="0" w:type="auto"/>
            <w:vMerge/>
            <w:shd w:val="clear" w:color="auto" w:fill="FFFFFF"/>
            <w:vAlign w:val="center"/>
          </w:tcPr>
          <w:p w:rsidR="00D97EE2" w:rsidRPr="00760130" w:rsidRDefault="00D97EE2" w:rsidP="00C26923">
            <w:pPr>
              <w:rPr>
                <w:sz w:val="28"/>
                <w:szCs w:val="28"/>
                <w:lang w:val="uk-UA" w:eastAsia="uk-UA"/>
              </w:rPr>
            </w:pPr>
          </w:p>
        </w:tc>
      </w:tr>
      <w:tr w:rsidR="00D97EE2" w:rsidRPr="00760130" w:rsidTr="00C26923">
        <w:tc>
          <w:tcPr>
            <w:tcW w:w="0" w:type="auto"/>
            <w:shd w:val="clear" w:color="auto" w:fill="FFFFFF"/>
            <w:vAlign w:val="center"/>
          </w:tcPr>
          <w:p w:rsidR="00D97EE2" w:rsidRPr="00760130" w:rsidRDefault="00D97EE2" w:rsidP="00C26923">
            <w:pPr>
              <w:rPr>
                <w:sz w:val="28"/>
                <w:szCs w:val="28"/>
                <w:lang w:val="uk-UA" w:eastAsia="uk-UA"/>
              </w:rPr>
            </w:pPr>
          </w:p>
        </w:tc>
        <w:tc>
          <w:tcPr>
            <w:tcW w:w="2130" w:type="dxa"/>
            <w:gridSpan w:val="2"/>
            <w:shd w:val="clear" w:color="auto" w:fill="FFFFFF"/>
            <w:vAlign w:val="center"/>
          </w:tcPr>
          <w:p w:rsidR="00D97EE2" w:rsidRPr="00760130" w:rsidRDefault="00D97EE2" w:rsidP="00C26923">
            <w:pPr>
              <w:spacing w:before="63" w:after="63"/>
              <w:rPr>
                <w:sz w:val="28"/>
                <w:szCs w:val="28"/>
                <w:lang w:val="uk-UA" w:eastAsia="uk-UA"/>
              </w:rPr>
            </w:pPr>
          </w:p>
        </w:tc>
        <w:tc>
          <w:tcPr>
            <w:tcW w:w="1411" w:type="dxa"/>
            <w:shd w:val="clear" w:color="auto" w:fill="FFFFFF"/>
            <w:vAlign w:val="center"/>
          </w:tcPr>
          <w:p w:rsidR="00D97EE2" w:rsidRDefault="00D97EE2" w:rsidP="00C26923">
            <w:pPr>
              <w:spacing w:before="63" w:after="63"/>
              <w:rPr>
                <w:sz w:val="28"/>
                <w:szCs w:val="28"/>
                <w:lang w:val="uk-UA" w:eastAsia="uk-UA"/>
              </w:rPr>
            </w:pPr>
          </w:p>
        </w:tc>
        <w:tc>
          <w:tcPr>
            <w:tcW w:w="0" w:type="auto"/>
            <w:shd w:val="clear" w:color="auto" w:fill="FFFFFF"/>
            <w:vAlign w:val="center"/>
          </w:tcPr>
          <w:p w:rsidR="00D97EE2" w:rsidRPr="00760130" w:rsidRDefault="00D97EE2" w:rsidP="00C26923">
            <w:pPr>
              <w:rPr>
                <w:sz w:val="28"/>
                <w:szCs w:val="28"/>
                <w:lang w:val="uk-UA" w:eastAsia="uk-UA"/>
              </w:rPr>
            </w:pPr>
          </w:p>
        </w:tc>
      </w:tr>
      <w:tr w:rsidR="00D97EE2" w:rsidRPr="00760130" w:rsidTr="00C26923">
        <w:tc>
          <w:tcPr>
            <w:tcW w:w="9916" w:type="dxa"/>
            <w:gridSpan w:val="5"/>
            <w:shd w:val="clear" w:color="auto" w:fill="FFFFFF"/>
            <w:vAlign w:val="center"/>
          </w:tcPr>
          <w:p w:rsidR="00D97EE2" w:rsidRPr="00760130" w:rsidRDefault="00D97EE2" w:rsidP="00C26923">
            <w:pPr>
              <w:spacing w:before="63" w:after="63"/>
              <w:rPr>
                <w:b/>
                <w:sz w:val="28"/>
                <w:szCs w:val="28"/>
                <w:lang w:val="uk-UA" w:eastAsia="uk-UA"/>
              </w:rPr>
            </w:pPr>
            <w:r w:rsidRPr="00760130">
              <w:rPr>
                <w:b/>
                <w:sz w:val="28"/>
                <w:szCs w:val="28"/>
                <w:lang w:val="uk-UA" w:eastAsia="uk-UA"/>
              </w:rPr>
              <w:t>1. КЗ «Семенівський ЦПМСД»</w:t>
            </w:r>
          </w:p>
        </w:tc>
      </w:tr>
      <w:tr w:rsidR="00D97EE2" w:rsidRPr="00760130" w:rsidTr="00C26923">
        <w:tc>
          <w:tcPr>
            <w:tcW w:w="3544" w:type="dxa"/>
            <w:gridSpan w:val="2"/>
            <w:shd w:val="clear" w:color="auto" w:fill="FFFFFF"/>
            <w:vAlign w:val="center"/>
          </w:tcPr>
          <w:p w:rsidR="00D97EE2" w:rsidRPr="00856F2D" w:rsidRDefault="00D97EE2" w:rsidP="00C26923">
            <w:pPr>
              <w:spacing w:before="63" w:after="63"/>
              <w:rPr>
                <w:lang w:val="uk-UA" w:eastAsia="uk-UA"/>
              </w:rPr>
            </w:pPr>
            <w:r w:rsidRPr="00856F2D">
              <w:rPr>
                <w:lang w:val="uk-UA" w:eastAsia="uk-UA"/>
              </w:rPr>
              <w:t>Заробітна плата</w:t>
            </w:r>
          </w:p>
        </w:tc>
        <w:tc>
          <w:tcPr>
            <w:tcW w:w="1991" w:type="dxa"/>
            <w:shd w:val="clear" w:color="auto" w:fill="FFFFFF"/>
            <w:vAlign w:val="center"/>
          </w:tcPr>
          <w:p w:rsidR="00D97EE2" w:rsidRPr="00856F2D" w:rsidRDefault="00D97EE2" w:rsidP="00C26923">
            <w:pPr>
              <w:spacing w:before="63" w:after="63"/>
              <w:rPr>
                <w:lang w:val="uk-UA" w:eastAsia="uk-UA"/>
              </w:rPr>
            </w:pPr>
            <w:r w:rsidRPr="00856F2D">
              <w:rPr>
                <w:lang w:val="uk-UA" w:eastAsia="uk-UA"/>
              </w:rPr>
              <w:t>1146</w:t>
            </w:r>
            <w:r>
              <w:rPr>
                <w:lang w:val="uk-UA" w:eastAsia="uk-UA"/>
              </w:rPr>
              <w:t>600,00</w:t>
            </w:r>
          </w:p>
        </w:tc>
        <w:tc>
          <w:tcPr>
            <w:tcW w:w="1411" w:type="dxa"/>
            <w:shd w:val="clear" w:color="auto" w:fill="FFFFFF"/>
            <w:vAlign w:val="center"/>
          </w:tcPr>
          <w:p w:rsidR="00D97EE2" w:rsidRPr="00760130" w:rsidRDefault="00D97EE2" w:rsidP="00C26923">
            <w:pPr>
              <w:spacing w:before="63" w:after="63"/>
              <w:rPr>
                <w:sz w:val="28"/>
                <w:szCs w:val="28"/>
                <w:lang w:val="uk-UA" w:eastAsia="uk-UA"/>
              </w:rPr>
            </w:pPr>
          </w:p>
        </w:tc>
        <w:tc>
          <w:tcPr>
            <w:tcW w:w="2970" w:type="dxa"/>
            <w:shd w:val="clear" w:color="auto" w:fill="FFFFFF"/>
            <w:vAlign w:val="center"/>
          </w:tcPr>
          <w:p w:rsidR="00D97EE2" w:rsidRPr="00760130" w:rsidRDefault="00D97EE2" w:rsidP="00C26923">
            <w:pPr>
              <w:spacing w:before="63" w:after="63"/>
              <w:rPr>
                <w:sz w:val="28"/>
                <w:szCs w:val="28"/>
                <w:lang w:val="uk-UA" w:eastAsia="uk-UA"/>
              </w:rPr>
            </w:pPr>
          </w:p>
        </w:tc>
      </w:tr>
      <w:tr w:rsidR="00D97EE2" w:rsidRPr="00760130" w:rsidTr="00C26923">
        <w:tc>
          <w:tcPr>
            <w:tcW w:w="3544" w:type="dxa"/>
            <w:gridSpan w:val="2"/>
            <w:shd w:val="clear" w:color="auto" w:fill="FFFFFF"/>
            <w:vAlign w:val="center"/>
          </w:tcPr>
          <w:p w:rsidR="00D97EE2" w:rsidRPr="00856F2D" w:rsidRDefault="00D97EE2" w:rsidP="00C26923">
            <w:pPr>
              <w:spacing w:before="63" w:after="63"/>
              <w:rPr>
                <w:lang w:val="uk-UA" w:eastAsia="uk-UA"/>
              </w:rPr>
            </w:pPr>
            <w:r w:rsidRPr="00856F2D">
              <w:rPr>
                <w:lang w:val="uk-UA" w:eastAsia="uk-UA"/>
              </w:rPr>
              <w:t>Нарахування на оплату праці</w:t>
            </w:r>
          </w:p>
        </w:tc>
        <w:tc>
          <w:tcPr>
            <w:tcW w:w="1991" w:type="dxa"/>
            <w:shd w:val="clear" w:color="auto" w:fill="FFFFFF"/>
            <w:vAlign w:val="center"/>
          </w:tcPr>
          <w:p w:rsidR="00D97EE2" w:rsidRPr="00856F2D" w:rsidRDefault="00D97EE2" w:rsidP="00C26923">
            <w:pPr>
              <w:spacing w:before="63" w:after="63"/>
              <w:rPr>
                <w:lang w:val="uk-UA" w:eastAsia="uk-UA"/>
              </w:rPr>
            </w:pPr>
            <w:r>
              <w:rPr>
                <w:lang w:val="uk-UA" w:eastAsia="uk-UA"/>
              </w:rPr>
              <w:t xml:space="preserve">  </w:t>
            </w:r>
            <w:r w:rsidRPr="00856F2D">
              <w:rPr>
                <w:lang w:val="uk-UA" w:eastAsia="uk-UA"/>
              </w:rPr>
              <w:t>252</w:t>
            </w:r>
            <w:r>
              <w:rPr>
                <w:lang w:val="uk-UA" w:eastAsia="uk-UA"/>
              </w:rPr>
              <w:t>252</w:t>
            </w:r>
            <w:r w:rsidRPr="00856F2D">
              <w:rPr>
                <w:lang w:val="uk-UA" w:eastAsia="uk-UA"/>
              </w:rPr>
              <w:t>,</w:t>
            </w:r>
            <w:r>
              <w:rPr>
                <w:lang w:val="uk-UA" w:eastAsia="uk-UA"/>
              </w:rPr>
              <w:t>00</w:t>
            </w:r>
          </w:p>
        </w:tc>
        <w:tc>
          <w:tcPr>
            <w:tcW w:w="1411" w:type="dxa"/>
            <w:shd w:val="clear" w:color="auto" w:fill="FFFFFF"/>
            <w:vAlign w:val="center"/>
          </w:tcPr>
          <w:p w:rsidR="00D97EE2" w:rsidRPr="00760130" w:rsidRDefault="00D97EE2" w:rsidP="00C26923">
            <w:pPr>
              <w:spacing w:before="63" w:after="63"/>
              <w:rPr>
                <w:sz w:val="28"/>
                <w:szCs w:val="28"/>
                <w:lang w:val="uk-UA" w:eastAsia="uk-UA"/>
              </w:rPr>
            </w:pPr>
          </w:p>
        </w:tc>
        <w:tc>
          <w:tcPr>
            <w:tcW w:w="2970" w:type="dxa"/>
            <w:shd w:val="clear" w:color="auto" w:fill="FFFFFF"/>
          </w:tcPr>
          <w:p w:rsidR="00D97EE2" w:rsidRPr="00760130" w:rsidRDefault="00D97EE2" w:rsidP="00C26923">
            <w:pPr>
              <w:rPr>
                <w:lang w:val="uk-UA"/>
              </w:rPr>
            </w:pPr>
          </w:p>
        </w:tc>
      </w:tr>
      <w:tr w:rsidR="00D97EE2" w:rsidRPr="00760130" w:rsidTr="00C26923">
        <w:tc>
          <w:tcPr>
            <w:tcW w:w="3544" w:type="dxa"/>
            <w:gridSpan w:val="2"/>
            <w:shd w:val="clear" w:color="auto" w:fill="FFFFFF"/>
            <w:vAlign w:val="center"/>
          </w:tcPr>
          <w:p w:rsidR="00D97EE2" w:rsidRPr="00856F2D" w:rsidRDefault="00D97EE2" w:rsidP="00C26923">
            <w:pPr>
              <w:spacing w:before="63" w:after="63"/>
              <w:rPr>
                <w:lang w:val="uk-UA" w:eastAsia="uk-UA"/>
              </w:rPr>
            </w:pPr>
            <w:r w:rsidRPr="00856F2D">
              <w:rPr>
                <w:lang w:val="uk-UA" w:eastAsia="uk-UA"/>
              </w:rPr>
              <w:t>Предмети, матеріали, обладнання та інвентар</w:t>
            </w:r>
          </w:p>
        </w:tc>
        <w:tc>
          <w:tcPr>
            <w:tcW w:w="1991" w:type="dxa"/>
            <w:shd w:val="clear" w:color="auto" w:fill="FFFFFF"/>
            <w:vAlign w:val="center"/>
          </w:tcPr>
          <w:p w:rsidR="00D97EE2" w:rsidRPr="00856F2D" w:rsidRDefault="00D97EE2" w:rsidP="00C26923">
            <w:pPr>
              <w:spacing w:before="63" w:after="63"/>
              <w:rPr>
                <w:lang w:val="uk-UA" w:eastAsia="uk-UA"/>
              </w:rPr>
            </w:pPr>
            <w:r>
              <w:rPr>
                <w:lang w:val="uk-UA" w:eastAsia="uk-UA"/>
              </w:rPr>
              <w:t xml:space="preserve">  207448</w:t>
            </w:r>
            <w:r w:rsidRPr="00856F2D">
              <w:rPr>
                <w:lang w:val="uk-UA" w:eastAsia="uk-UA"/>
              </w:rPr>
              <w:t>,</w:t>
            </w:r>
            <w:r>
              <w:rPr>
                <w:lang w:val="uk-UA" w:eastAsia="uk-UA"/>
              </w:rPr>
              <w:t>61</w:t>
            </w:r>
          </w:p>
        </w:tc>
        <w:tc>
          <w:tcPr>
            <w:tcW w:w="1411" w:type="dxa"/>
            <w:shd w:val="clear" w:color="auto" w:fill="FFFFFF"/>
            <w:vAlign w:val="center"/>
          </w:tcPr>
          <w:p w:rsidR="00D97EE2" w:rsidRPr="00760130" w:rsidRDefault="00D97EE2" w:rsidP="00C26923">
            <w:pPr>
              <w:spacing w:before="63" w:after="63"/>
              <w:rPr>
                <w:sz w:val="28"/>
                <w:szCs w:val="28"/>
                <w:lang w:val="uk-UA" w:eastAsia="uk-UA"/>
              </w:rPr>
            </w:pPr>
          </w:p>
          <w:p w:rsidR="00D97EE2" w:rsidRPr="00760130" w:rsidRDefault="00D97EE2" w:rsidP="00C26923">
            <w:pPr>
              <w:spacing w:before="63" w:after="63"/>
              <w:rPr>
                <w:sz w:val="28"/>
                <w:szCs w:val="28"/>
                <w:lang w:val="uk-UA" w:eastAsia="uk-UA"/>
              </w:rPr>
            </w:pPr>
          </w:p>
        </w:tc>
        <w:tc>
          <w:tcPr>
            <w:tcW w:w="2970" w:type="dxa"/>
            <w:shd w:val="clear" w:color="auto" w:fill="FFFFFF"/>
          </w:tcPr>
          <w:p w:rsidR="00D97EE2" w:rsidRPr="00760130" w:rsidRDefault="00D97EE2" w:rsidP="00C26923">
            <w:pPr>
              <w:rPr>
                <w:lang w:val="uk-UA"/>
              </w:rPr>
            </w:pPr>
          </w:p>
        </w:tc>
      </w:tr>
      <w:tr w:rsidR="00D97EE2" w:rsidRPr="00760130" w:rsidTr="00C26923">
        <w:tc>
          <w:tcPr>
            <w:tcW w:w="3544" w:type="dxa"/>
            <w:gridSpan w:val="2"/>
            <w:shd w:val="clear" w:color="auto" w:fill="FFFFFF"/>
            <w:vAlign w:val="center"/>
          </w:tcPr>
          <w:p w:rsidR="00D97EE2" w:rsidRPr="00856F2D" w:rsidRDefault="00D97EE2" w:rsidP="00C26923">
            <w:pPr>
              <w:spacing w:before="63" w:after="63"/>
              <w:rPr>
                <w:lang w:val="uk-UA" w:eastAsia="uk-UA"/>
              </w:rPr>
            </w:pPr>
            <w:r w:rsidRPr="00856F2D">
              <w:rPr>
                <w:lang w:val="uk-UA" w:eastAsia="uk-UA"/>
              </w:rPr>
              <w:t>Медикаменти та перев’язувальні матеріали</w:t>
            </w:r>
          </w:p>
        </w:tc>
        <w:tc>
          <w:tcPr>
            <w:tcW w:w="1991" w:type="dxa"/>
            <w:shd w:val="clear" w:color="auto" w:fill="FFFFFF"/>
            <w:vAlign w:val="center"/>
          </w:tcPr>
          <w:p w:rsidR="00D97EE2" w:rsidRPr="00856F2D" w:rsidRDefault="00D97EE2" w:rsidP="00C26923">
            <w:pPr>
              <w:spacing w:before="63" w:after="63"/>
              <w:rPr>
                <w:lang w:val="uk-UA" w:eastAsia="uk-UA"/>
              </w:rPr>
            </w:pPr>
            <w:r>
              <w:rPr>
                <w:lang w:val="uk-UA" w:eastAsia="uk-UA"/>
              </w:rPr>
              <w:t xml:space="preserve">  292199,29</w:t>
            </w:r>
          </w:p>
        </w:tc>
        <w:tc>
          <w:tcPr>
            <w:tcW w:w="1411" w:type="dxa"/>
            <w:shd w:val="clear" w:color="auto" w:fill="FFFFFF"/>
            <w:vAlign w:val="center"/>
          </w:tcPr>
          <w:p w:rsidR="00D97EE2" w:rsidRPr="00760130" w:rsidRDefault="00D97EE2" w:rsidP="00C26923">
            <w:pPr>
              <w:spacing w:before="63" w:after="63"/>
              <w:rPr>
                <w:sz w:val="28"/>
                <w:szCs w:val="28"/>
                <w:lang w:val="uk-UA" w:eastAsia="uk-UA"/>
              </w:rPr>
            </w:pPr>
          </w:p>
        </w:tc>
        <w:tc>
          <w:tcPr>
            <w:tcW w:w="2970" w:type="dxa"/>
            <w:shd w:val="clear" w:color="auto" w:fill="FFFFFF"/>
          </w:tcPr>
          <w:p w:rsidR="00D97EE2" w:rsidRPr="00760130" w:rsidRDefault="00D97EE2" w:rsidP="00C26923">
            <w:pPr>
              <w:rPr>
                <w:lang w:val="uk-UA"/>
              </w:rPr>
            </w:pPr>
          </w:p>
        </w:tc>
      </w:tr>
      <w:tr w:rsidR="00D97EE2" w:rsidRPr="00760130" w:rsidTr="00C26923">
        <w:tc>
          <w:tcPr>
            <w:tcW w:w="3544" w:type="dxa"/>
            <w:gridSpan w:val="2"/>
            <w:shd w:val="clear" w:color="auto" w:fill="FFFFFF"/>
            <w:vAlign w:val="center"/>
          </w:tcPr>
          <w:p w:rsidR="00D97EE2" w:rsidRPr="00856F2D" w:rsidRDefault="00D97EE2" w:rsidP="00C26923">
            <w:pPr>
              <w:spacing w:before="63" w:after="63"/>
              <w:rPr>
                <w:lang w:val="uk-UA" w:eastAsia="uk-UA"/>
              </w:rPr>
            </w:pPr>
            <w:r w:rsidRPr="00856F2D">
              <w:rPr>
                <w:lang w:val="uk-UA" w:eastAsia="uk-UA"/>
              </w:rPr>
              <w:t>Оплата послуг (крім комунальних)</w:t>
            </w:r>
          </w:p>
        </w:tc>
        <w:tc>
          <w:tcPr>
            <w:tcW w:w="1991" w:type="dxa"/>
            <w:shd w:val="clear" w:color="auto" w:fill="FFFFFF"/>
            <w:vAlign w:val="center"/>
          </w:tcPr>
          <w:p w:rsidR="00D97EE2" w:rsidRPr="00856F2D" w:rsidRDefault="00D97EE2" w:rsidP="00C26923">
            <w:pPr>
              <w:spacing w:before="63" w:after="63"/>
              <w:rPr>
                <w:lang w:val="uk-UA" w:eastAsia="uk-UA"/>
              </w:rPr>
            </w:pPr>
            <w:r>
              <w:rPr>
                <w:lang w:val="uk-UA" w:eastAsia="uk-UA"/>
              </w:rPr>
              <w:t xml:space="preserve">  122720</w:t>
            </w:r>
            <w:r w:rsidRPr="00856F2D">
              <w:rPr>
                <w:lang w:val="uk-UA" w:eastAsia="uk-UA"/>
              </w:rPr>
              <w:t>,</w:t>
            </w:r>
            <w:r>
              <w:rPr>
                <w:lang w:val="uk-UA" w:eastAsia="uk-UA"/>
              </w:rPr>
              <w:t>42</w:t>
            </w:r>
          </w:p>
        </w:tc>
        <w:tc>
          <w:tcPr>
            <w:tcW w:w="1411" w:type="dxa"/>
            <w:shd w:val="clear" w:color="auto" w:fill="FFFFFF"/>
            <w:vAlign w:val="center"/>
          </w:tcPr>
          <w:p w:rsidR="00D97EE2" w:rsidRPr="00760130" w:rsidRDefault="00D97EE2" w:rsidP="00C26923">
            <w:pPr>
              <w:spacing w:before="63" w:after="63"/>
              <w:rPr>
                <w:sz w:val="28"/>
                <w:szCs w:val="28"/>
                <w:lang w:val="uk-UA" w:eastAsia="uk-UA"/>
              </w:rPr>
            </w:pPr>
          </w:p>
        </w:tc>
        <w:tc>
          <w:tcPr>
            <w:tcW w:w="2970" w:type="dxa"/>
            <w:shd w:val="clear" w:color="auto" w:fill="FFFFFF"/>
          </w:tcPr>
          <w:p w:rsidR="00D97EE2" w:rsidRPr="00760130" w:rsidRDefault="00D97EE2" w:rsidP="00C26923">
            <w:pPr>
              <w:rPr>
                <w:lang w:val="uk-UA"/>
              </w:rPr>
            </w:pPr>
          </w:p>
        </w:tc>
      </w:tr>
      <w:tr w:rsidR="00D97EE2" w:rsidRPr="00760130" w:rsidTr="00C26923">
        <w:tc>
          <w:tcPr>
            <w:tcW w:w="3544" w:type="dxa"/>
            <w:gridSpan w:val="2"/>
            <w:shd w:val="clear" w:color="auto" w:fill="FFFFFF"/>
            <w:vAlign w:val="center"/>
          </w:tcPr>
          <w:p w:rsidR="00D97EE2" w:rsidRPr="00856F2D" w:rsidRDefault="00D97EE2" w:rsidP="00C26923">
            <w:pPr>
              <w:spacing w:before="63" w:after="63"/>
              <w:rPr>
                <w:lang w:val="uk-UA" w:eastAsia="uk-UA"/>
              </w:rPr>
            </w:pPr>
            <w:r w:rsidRPr="00856F2D">
              <w:rPr>
                <w:lang w:val="uk-UA" w:eastAsia="uk-UA"/>
              </w:rPr>
              <w:t>Оплата електроенергії</w:t>
            </w:r>
          </w:p>
        </w:tc>
        <w:tc>
          <w:tcPr>
            <w:tcW w:w="1991" w:type="dxa"/>
            <w:shd w:val="clear" w:color="auto" w:fill="FFFFFF"/>
            <w:vAlign w:val="center"/>
          </w:tcPr>
          <w:p w:rsidR="00D97EE2" w:rsidRPr="00856F2D" w:rsidRDefault="00D97EE2" w:rsidP="00C26923">
            <w:pPr>
              <w:spacing w:before="63" w:after="63"/>
              <w:rPr>
                <w:lang w:val="uk-UA" w:eastAsia="uk-UA"/>
              </w:rPr>
            </w:pPr>
            <w:r>
              <w:rPr>
                <w:lang w:val="uk-UA" w:eastAsia="uk-UA"/>
              </w:rPr>
              <w:t xml:space="preserve">  133731,38</w:t>
            </w:r>
          </w:p>
        </w:tc>
        <w:tc>
          <w:tcPr>
            <w:tcW w:w="1411" w:type="dxa"/>
            <w:shd w:val="clear" w:color="auto" w:fill="FFFFFF"/>
            <w:vAlign w:val="center"/>
          </w:tcPr>
          <w:p w:rsidR="00D97EE2" w:rsidRPr="00760130" w:rsidRDefault="00D97EE2" w:rsidP="00C26923">
            <w:pPr>
              <w:spacing w:before="63" w:after="63"/>
              <w:rPr>
                <w:sz w:val="28"/>
                <w:szCs w:val="28"/>
                <w:lang w:val="uk-UA" w:eastAsia="uk-UA"/>
              </w:rPr>
            </w:pPr>
          </w:p>
        </w:tc>
        <w:tc>
          <w:tcPr>
            <w:tcW w:w="2970" w:type="dxa"/>
            <w:shd w:val="clear" w:color="auto" w:fill="FFFFFF"/>
          </w:tcPr>
          <w:p w:rsidR="00D97EE2" w:rsidRPr="00760130" w:rsidRDefault="00D97EE2" w:rsidP="00C26923">
            <w:pPr>
              <w:rPr>
                <w:lang w:val="uk-UA"/>
              </w:rPr>
            </w:pPr>
          </w:p>
        </w:tc>
      </w:tr>
      <w:tr w:rsidR="00D97EE2" w:rsidRPr="00760130" w:rsidTr="00C26923">
        <w:tc>
          <w:tcPr>
            <w:tcW w:w="3544" w:type="dxa"/>
            <w:gridSpan w:val="2"/>
            <w:shd w:val="clear" w:color="auto" w:fill="FFFFFF"/>
            <w:vAlign w:val="center"/>
          </w:tcPr>
          <w:p w:rsidR="00D97EE2" w:rsidRDefault="00D97EE2" w:rsidP="00C26923">
            <w:pPr>
              <w:spacing w:before="63" w:after="63"/>
              <w:rPr>
                <w:lang w:val="uk-UA" w:eastAsia="uk-UA"/>
              </w:rPr>
            </w:pPr>
            <w:r w:rsidRPr="00856F2D">
              <w:rPr>
                <w:lang w:val="uk-UA" w:eastAsia="uk-UA"/>
              </w:rPr>
              <w:t>Оплата природного газу</w:t>
            </w:r>
          </w:p>
          <w:p w:rsidR="00D97EE2" w:rsidRPr="00856F2D" w:rsidRDefault="00D97EE2" w:rsidP="00C26923">
            <w:pPr>
              <w:spacing w:before="63" w:after="63"/>
              <w:rPr>
                <w:lang w:val="uk-UA" w:eastAsia="uk-UA"/>
              </w:rPr>
            </w:pPr>
            <w:r>
              <w:rPr>
                <w:lang w:val="uk-UA" w:eastAsia="uk-UA"/>
              </w:rPr>
              <w:t xml:space="preserve">Оплата інших енергосіїв                 </w:t>
            </w:r>
          </w:p>
        </w:tc>
        <w:tc>
          <w:tcPr>
            <w:tcW w:w="1991" w:type="dxa"/>
            <w:shd w:val="clear" w:color="auto" w:fill="FFFFFF"/>
            <w:vAlign w:val="center"/>
          </w:tcPr>
          <w:p w:rsidR="00D97EE2" w:rsidRDefault="00D97EE2" w:rsidP="00C26923">
            <w:pPr>
              <w:spacing w:before="63" w:after="63"/>
              <w:rPr>
                <w:lang w:val="uk-UA" w:eastAsia="uk-UA"/>
              </w:rPr>
            </w:pPr>
          </w:p>
          <w:p w:rsidR="00D97EE2" w:rsidRDefault="00D97EE2" w:rsidP="00C26923">
            <w:pPr>
              <w:spacing w:before="63" w:after="63"/>
              <w:jc w:val="both"/>
              <w:rPr>
                <w:lang w:val="uk-UA" w:eastAsia="uk-UA"/>
              </w:rPr>
            </w:pPr>
            <w:r>
              <w:rPr>
                <w:lang w:val="uk-UA" w:eastAsia="uk-UA"/>
              </w:rPr>
              <w:t xml:space="preserve">  166150,30 </w:t>
            </w:r>
          </w:p>
          <w:p w:rsidR="00D97EE2" w:rsidRDefault="00D97EE2" w:rsidP="00C26923">
            <w:pPr>
              <w:spacing w:before="63" w:after="63"/>
              <w:jc w:val="both"/>
              <w:rPr>
                <w:lang w:val="uk-UA" w:eastAsia="uk-UA"/>
              </w:rPr>
            </w:pPr>
            <w:r>
              <w:rPr>
                <w:lang w:val="uk-UA" w:eastAsia="uk-UA"/>
              </w:rPr>
              <w:t xml:space="preserve">  118440,00        </w:t>
            </w:r>
          </w:p>
          <w:p w:rsidR="00D97EE2" w:rsidRPr="00856F2D" w:rsidRDefault="00D97EE2" w:rsidP="00C26923">
            <w:pPr>
              <w:spacing w:before="63" w:after="63"/>
              <w:rPr>
                <w:lang w:val="uk-UA" w:eastAsia="uk-UA"/>
              </w:rPr>
            </w:pPr>
          </w:p>
        </w:tc>
        <w:tc>
          <w:tcPr>
            <w:tcW w:w="1411" w:type="dxa"/>
            <w:shd w:val="clear" w:color="auto" w:fill="FFFFFF"/>
            <w:vAlign w:val="center"/>
          </w:tcPr>
          <w:p w:rsidR="00D97EE2" w:rsidRPr="00760130" w:rsidRDefault="00D97EE2" w:rsidP="00C26923">
            <w:pPr>
              <w:spacing w:before="63" w:after="63"/>
              <w:rPr>
                <w:sz w:val="28"/>
                <w:szCs w:val="28"/>
                <w:lang w:val="uk-UA" w:eastAsia="uk-UA"/>
              </w:rPr>
            </w:pPr>
          </w:p>
        </w:tc>
        <w:tc>
          <w:tcPr>
            <w:tcW w:w="2970" w:type="dxa"/>
            <w:shd w:val="clear" w:color="auto" w:fill="FFFFFF"/>
          </w:tcPr>
          <w:p w:rsidR="00D97EE2" w:rsidRPr="00760130" w:rsidRDefault="00D97EE2" w:rsidP="00C26923">
            <w:pPr>
              <w:rPr>
                <w:lang w:val="uk-UA"/>
              </w:rPr>
            </w:pPr>
          </w:p>
        </w:tc>
      </w:tr>
      <w:tr w:rsidR="00D97EE2" w:rsidRPr="00760130" w:rsidTr="00C26923">
        <w:tc>
          <w:tcPr>
            <w:tcW w:w="3544" w:type="dxa"/>
            <w:gridSpan w:val="2"/>
            <w:shd w:val="clear" w:color="auto" w:fill="FFFFFF"/>
            <w:vAlign w:val="center"/>
          </w:tcPr>
          <w:p w:rsidR="00D97EE2" w:rsidRDefault="00D97EE2" w:rsidP="00C26923">
            <w:pPr>
              <w:spacing w:before="63" w:after="63"/>
              <w:rPr>
                <w:lang w:val="uk-UA" w:eastAsia="uk-UA"/>
              </w:rPr>
            </w:pPr>
            <w:r w:rsidRPr="00856F2D">
              <w:rPr>
                <w:b/>
                <w:bCs/>
                <w:lang w:val="uk-UA" w:eastAsia="uk-UA"/>
              </w:rPr>
              <w:t>Всього</w:t>
            </w:r>
          </w:p>
          <w:p w:rsidR="00D97EE2" w:rsidRDefault="00D97EE2" w:rsidP="00C26923">
            <w:pPr>
              <w:spacing w:before="63" w:after="63"/>
              <w:rPr>
                <w:lang w:val="uk-UA" w:eastAsia="uk-UA"/>
              </w:rPr>
            </w:pPr>
          </w:p>
          <w:p w:rsidR="00D97EE2" w:rsidRPr="00856F2D" w:rsidRDefault="00D97EE2" w:rsidP="00C26923">
            <w:pPr>
              <w:tabs>
                <w:tab w:val="left" w:pos="3828"/>
              </w:tabs>
              <w:spacing w:line="276" w:lineRule="auto"/>
              <w:ind w:right="-52"/>
              <w:rPr>
                <w:bCs/>
                <w:lang w:val="uk-UA"/>
              </w:rPr>
            </w:pPr>
            <w:r w:rsidRPr="00856F2D">
              <w:rPr>
                <w:bCs/>
                <w:lang w:val="uk-UA"/>
              </w:rPr>
              <w:t>Придбання обладнання і</w:t>
            </w:r>
          </w:p>
          <w:p w:rsidR="00D97EE2" w:rsidRPr="00856F2D" w:rsidRDefault="00D97EE2" w:rsidP="00C26923">
            <w:pPr>
              <w:tabs>
                <w:tab w:val="left" w:pos="3828"/>
              </w:tabs>
              <w:spacing w:line="276" w:lineRule="auto"/>
              <w:ind w:right="-52"/>
              <w:rPr>
                <w:bCs/>
                <w:lang w:val="uk-UA"/>
              </w:rPr>
            </w:pPr>
            <w:r>
              <w:rPr>
                <w:bCs/>
                <w:lang w:val="uk-UA"/>
              </w:rPr>
              <w:t>п</w:t>
            </w:r>
            <w:r w:rsidRPr="00856F2D">
              <w:rPr>
                <w:bCs/>
                <w:lang w:val="uk-UA"/>
              </w:rPr>
              <w:t>редметів довгострокового</w:t>
            </w:r>
          </w:p>
          <w:p w:rsidR="00D97EE2" w:rsidRPr="00856F2D" w:rsidRDefault="00D97EE2" w:rsidP="00C26923">
            <w:pPr>
              <w:spacing w:before="63" w:after="63"/>
              <w:rPr>
                <w:lang w:val="uk-UA" w:eastAsia="uk-UA"/>
              </w:rPr>
            </w:pPr>
            <w:r w:rsidRPr="00856F2D">
              <w:rPr>
                <w:bCs/>
                <w:lang w:val="uk-UA"/>
              </w:rPr>
              <w:t xml:space="preserve">користування                           </w:t>
            </w:r>
            <w:r>
              <w:rPr>
                <w:bCs/>
                <w:lang w:val="uk-UA"/>
              </w:rPr>
              <w:t xml:space="preserve">       </w:t>
            </w:r>
          </w:p>
        </w:tc>
        <w:tc>
          <w:tcPr>
            <w:tcW w:w="1991" w:type="dxa"/>
            <w:shd w:val="clear" w:color="auto" w:fill="FFFFFF"/>
            <w:vAlign w:val="center"/>
          </w:tcPr>
          <w:p w:rsidR="00D97EE2" w:rsidRDefault="00D97EE2" w:rsidP="00C26923">
            <w:pPr>
              <w:spacing w:before="63" w:after="63"/>
              <w:rPr>
                <w:b/>
                <w:bCs/>
                <w:lang w:val="uk-UA" w:eastAsia="uk-UA"/>
              </w:rPr>
            </w:pPr>
            <w:r>
              <w:rPr>
                <w:b/>
                <w:bCs/>
                <w:lang w:val="uk-UA" w:eastAsia="uk-UA"/>
              </w:rPr>
              <w:t>2439542,00</w:t>
            </w:r>
          </w:p>
          <w:p w:rsidR="00D97EE2" w:rsidRPr="00805A17" w:rsidRDefault="00D97EE2" w:rsidP="00C26923">
            <w:pPr>
              <w:spacing w:before="63" w:after="63"/>
              <w:rPr>
                <w:bCs/>
                <w:sz w:val="28"/>
                <w:szCs w:val="28"/>
                <w:lang w:val="uk-UA" w:eastAsia="uk-UA"/>
              </w:rPr>
            </w:pPr>
            <w:r w:rsidRPr="00805A17">
              <w:rPr>
                <w:bCs/>
                <w:sz w:val="28"/>
                <w:szCs w:val="28"/>
                <w:lang w:val="uk-UA" w:eastAsia="uk-UA"/>
              </w:rPr>
              <w:t>Спеціальний фонд</w:t>
            </w:r>
          </w:p>
          <w:p w:rsidR="00D97EE2" w:rsidRDefault="00D97EE2" w:rsidP="00C26923">
            <w:pPr>
              <w:spacing w:before="63" w:after="63"/>
              <w:rPr>
                <w:b/>
                <w:bCs/>
                <w:lang w:val="uk-UA" w:eastAsia="uk-UA"/>
              </w:rPr>
            </w:pPr>
          </w:p>
          <w:p w:rsidR="00D97EE2" w:rsidRPr="00356E19" w:rsidRDefault="00D97EE2" w:rsidP="00C26923">
            <w:pPr>
              <w:spacing w:before="63" w:after="63"/>
              <w:rPr>
                <w:lang w:val="uk-UA" w:eastAsia="uk-UA"/>
              </w:rPr>
            </w:pPr>
            <w:r>
              <w:rPr>
                <w:lang w:val="uk-UA" w:eastAsia="uk-UA"/>
              </w:rPr>
              <w:t xml:space="preserve">   </w:t>
            </w:r>
            <w:r w:rsidRPr="00356E19">
              <w:rPr>
                <w:lang w:val="uk-UA" w:eastAsia="uk-UA"/>
              </w:rPr>
              <w:t>60458,00</w:t>
            </w:r>
          </w:p>
        </w:tc>
        <w:tc>
          <w:tcPr>
            <w:tcW w:w="1411" w:type="dxa"/>
            <w:shd w:val="clear" w:color="auto" w:fill="FFFFFF"/>
            <w:vAlign w:val="center"/>
          </w:tcPr>
          <w:p w:rsidR="00D97EE2" w:rsidRPr="00760130" w:rsidRDefault="00D97EE2" w:rsidP="00C26923">
            <w:pPr>
              <w:spacing w:before="63" w:after="63"/>
              <w:rPr>
                <w:sz w:val="28"/>
                <w:szCs w:val="28"/>
                <w:lang w:val="uk-UA" w:eastAsia="uk-UA"/>
              </w:rPr>
            </w:pPr>
            <w:r w:rsidRPr="00760130">
              <w:rPr>
                <w:sz w:val="28"/>
                <w:szCs w:val="28"/>
                <w:lang w:val="uk-UA" w:eastAsia="uk-UA"/>
              </w:rPr>
              <w:t> </w:t>
            </w:r>
          </w:p>
        </w:tc>
        <w:tc>
          <w:tcPr>
            <w:tcW w:w="2970" w:type="dxa"/>
            <w:shd w:val="clear" w:color="auto" w:fill="FFFFFF"/>
            <w:vAlign w:val="center"/>
          </w:tcPr>
          <w:p w:rsidR="00D97EE2" w:rsidRPr="00760130" w:rsidRDefault="00D97EE2" w:rsidP="00C26923">
            <w:pPr>
              <w:spacing w:before="63" w:after="63"/>
              <w:rPr>
                <w:sz w:val="28"/>
                <w:szCs w:val="28"/>
                <w:lang w:val="uk-UA" w:eastAsia="uk-UA"/>
              </w:rPr>
            </w:pPr>
            <w:r w:rsidRPr="00760130">
              <w:rPr>
                <w:sz w:val="28"/>
                <w:szCs w:val="28"/>
                <w:lang w:val="uk-UA" w:eastAsia="uk-UA"/>
              </w:rPr>
              <w:t> </w:t>
            </w:r>
          </w:p>
        </w:tc>
      </w:tr>
      <w:tr w:rsidR="00D97EE2" w:rsidRPr="00760130" w:rsidTr="00C26923">
        <w:tc>
          <w:tcPr>
            <w:tcW w:w="9916" w:type="dxa"/>
            <w:gridSpan w:val="5"/>
            <w:shd w:val="clear" w:color="auto" w:fill="FFFFFF"/>
            <w:vAlign w:val="center"/>
          </w:tcPr>
          <w:p w:rsidR="00D97EE2" w:rsidRDefault="00D97EE2" w:rsidP="00C26923">
            <w:pPr>
              <w:spacing w:before="63" w:after="63"/>
              <w:rPr>
                <w:b/>
                <w:sz w:val="28"/>
                <w:szCs w:val="28"/>
                <w:lang w:val="uk-UA" w:eastAsia="uk-UA"/>
              </w:rPr>
            </w:pPr>
            <w:r>
              <w:rPr>
                <w:b/>
                <w:sz w:val="28"/>
                <w:szCs w:val="28"/>
                <w:lang w:val="uk-UA" w:eastAsia="uk-UA"/>
              </w:rPr>
              <w:t>Всього                                      2500000,00</w:t>
            </w:r>
          </w:p>
          <w:p w:rsidR="00D97EE2" w:rsidRPr="00760130" w:rsidRDefault="00D97EE2" w:rsidP="00C26923">
            <w:pPr>
              <w:spacing w:before="63" w:after="63"/>
              <w:rPr>
                <w:sz w:val="28"/>
                <w:szCs w:val="28"/>
                <w:lang w:val="uk-UA" w:eastAsia="uk-UA"/>
              </w:rPr>
            </w:pPr>
            <w:r w:rsidRPr="00760130">
              <w:rPr>
                <w:b/>
                <w:sz w:val="28"/>
                <w:szCs w:val="28"/>
                <w:lang w:val="uk-UA" w:eastAsia="uk-UA"/>
              </w:rPr>
              <w:t xml:space="preserve">2. Комунальне некомерційне підприємство «Семенівська центральна районна лікарня» </w:t>
            </w:r>
          </w:p>
        </w:tc>
      </w:tr>
      <w:tr w:rsidR="00D97EE2" w:rsidRPr="00760130" w:rsidTr="00C26923">
        <w:tc>
          <w:tcPr>
            <w:tcW w:w="3405" w:type="dxa"/>
            <w:shd w:val="clear" w:color="auto" w:fill="FFFFFF"/>
            <w:vAlign w:val="center"/>
          </w:tcPr>
          <w:p w:rsidR="00D97EE2" w:rsidRPr="00856F2D" w:rsidRDefault="00D97EE2" w:rsidP="00C26923">
            <w:pPr>
              <w:spacing w:before="63" w:after="63"/>
              <w:rPr>
                <w:lang w:val="uk-UA" w:eastAsia="uk-UA"/>
              </w:rPr>
            </w:pPr>
            <w:r w:rsidRPr="00856F2D">
              <w:rPr>
                <w:lang w:val="uk-UA" w:eastAsia="uk-UA"/>
              </w:rPr>
              <w:t>Заробітна плата</w:t>
            </w:r>
          </w:p>
        </w:tc>
        <w:tc>
          <w:tcPr>
            <w:tcW w:w="2130" w:type="dxa"/>
            <w:gridSpan w:val="2"/>
            <w:shd w:val="clear" w:color="auto" w:fill="FFFFFF"/>
            <w:vAlign w:val="center"/>
          </w:tcPr>
          <w:p w:rsidR="00D97EE2" w:rsidRPr="00856F2D" w:rsidRDefault="00D97EE2" w:rsidP="00C26923">
            <w:pPr>
              <w:spacing w:before="63" w:after="63"/>
              <w:rPr>
                <w:lang w:val="uk-UA" w:eastAsia="uk-UA"/>
              </w:rPr>
            </w:pPr>
            <w:r w:rsidRPr="00856F2D">
              <w:rPr>
                <w:lang w:val="uk-UA" w:eastAsia="uk-UA"/>
              </w:rPr>
              <w:t>1305</w:t>
            </w:r>
            <w:r>
              <w:rPr>
                <w:lang w:val="uk-UA" w:eastAsia="uk-UA"/>
              </w:rPr>
              <w:t>250,00</w:t>
            </w:r>
          </w:p>
        </w:tc>
        <w:tc>
          <w:tcPr>
            <w:tcW w:w="1411" w:type="dxa"/>
            <w:shd w:val="clear" w:color="auto" w:fill="FFFFFF"/>
            <w:vAlign w:val="center"/>
          </w:tcPr>
          <w:p w:rsidR="00D97EE2" w:rsidRPr="00856F2D" w:rsidRDefault="00D97EE2" w:rsidP="00C26923">
            <w:pPr>
              <w:spacing w:before="63" w:after="63"/>
              <w:rPr>
                <w:lang w:val="uk-UA" w:eastAsia="uk-UA"/>
              </w:rPr>
            </w:pPr>
          </w:p>
        </w:tc>
        <w:tc>
          <w:tcPr>
            <w:tcW w:w="2970" w:type="dxa"/>
            <w:shd w:val="clear" w:color="auto" w:fill="FFFFFF"/>
          </w:tcPr>
          <w:p w:rsidR="00D97EE2" w:rsidRPr="00760130" w:rsidRDefault="00D97EE2" w:rsidP="00C26923">
            <w:pPr>
              <w:rPr>
                <w:lang w:val="uk-UA"/>
              </w:rPr>
            </w:pPr>
          </w:p>
        </w:tc>
      </w:tr>
      <w:tr w:rsidR="00D97EE2" w:rsidRPr="00760130" w:rsidTr="00C26923">
        <w:tc>
          <w:tcPr>
            <w:tcW w:w="3405" w:type="dxa"/>
            <w:shd w:val="clear" w:color="auto" w:fill="FFFFFF"/>
            <w:vAlign w:val="center"/>
          </w:tcPr>
          <w:p w:rsidR="00D97EE2" w:rsidRPr="00856F2D" w:rsidRDefault="00D97EE2" w:rsidP="00C26923">
            <w:pPr>
              <w:spacing w:before="63" w:after="63"/>
              <w:rPr>
                <w:lang w:val="uk-UA" w:eastAsia="uk-UA"/>
              </w:rPr>
            </w:pPr>
            <w:r w:rsidRPr="00856F2D">
              <w:rPr>
                <w:lang w:val="uk-UA" w:eastAsia="uk-UA"/>
              </w:rPr>
              <w:t>Нарахування на оплату праці</w:t>
            </w:r>
          </w:p>
        </w:tc>
        <w:tc>
          <w:tcPr>
            <w:tcW w:w="2130" w:type="dxa"/>
            <w:gridSpan w:val="2"/>
            <w:shd w:val="clear" w:color="auto" w:fill="FFFFFF"/>
            <w:vAlign w:val="center"/>
          </w:tcPr>
          <w:p w:rsidR="00D97EE2" w:rsidRPr="00856F2D" w:rsidRDefault="00D97EE2" w:rsidP="00C26923">
            <w:pPr>
              <w:spacing w:before="63" w:after="63"/>
              <w:rPr>
                <w:lang w:val="uk-UA" w:eastAsia="uk-UA"/>
              </w:rPr>
            </w:pPr>
            <w:r>
              <w:rPr>
                <w:lang w:val="uk-UA" w:eastAsia="uk-UA"/>
              </w:rPr>
              <w:t xml:space="preserve">  </w:t>
            </w:r>
            <w:r w:rsidRPr="00856F2D">
              <w:rPr>
                <w:lang w:val="uk-UA" w:eastAsia="uk-UA"/>
              </w:rPr>
              <w:t>173</w:t>
            </w:r>
            <w:r>
              <w:rPr>
                <w:lang w:val="uk-UA" w:eastAsia="uk-UA"/>
              </w:rPr>
              <w:t>095,00</w:t>
            </w:r>
          </w:p>
        </w:tc>
        <w:tc>
          <w:tcPr>
            <w:tcW w:w="1411" w:type="dxa"/>
            <w:shd w:val="clear" w:color="auto" w:fill="FFFFFF"/>
            <w:vAlign w:val="center"/>
          </w:tcPr>
          <w:p w:rsidR="00D97EE2" w:rsidRPr="00856F2D" w:rsidRDefault="00D97EE2" w:rsidP="00C26923">
            <w:pPr>
              <w:spacing w:before="63" w:after="63"/>
              <w:rPr>
                <w:lang w:val="uk-UA" w:eastAsia="uk-UA"/>
              </w:rPr>
            </w:pPr>
          </w:p>
        </w:tc>
        <w:tc>
          <w:tcPr>
            <w:tcW w:w="2970" w:type="dxa"/>
            <w:shd w:val="clear" w:color="auto" w:fill="FFFFFF"/>
          </w:tcPr>
          <w:p w:rsidR="00D97EE2" w:rsidRPr="00760130" w:rsidRDefault="00D97EE2" w:rsidP="00C26923">
            <w:pPr>
              <w:rPr>
                <w:lang w:val="uk-UA"/>
              </w:rPr>
            </w:pPr>
          </w:p>
        </w:tc>
      </w:tr>
      <w:tr w:rsidR="00D97EE2" w:rsidRPr="00760130" w:rsidTr="00C26923">
        <w:tc>
          <w:tcPr>
            <w:tcW w:w="3405" w:type="dxa"/>
            <w:shd w:val="clear" w:color="auto" w:fill="FFFFFF"/>
            <w:vAlign w:val="center"/>
          </w:tcPr>
          <w:p w:rsidR="00D97EE2" w:rsidRPr="00856F2D" w:rsidRDefault="00D97EE2" w:rsidP="00C26923">
            <w:pPr>
              <w:spacing w:before="63" w:after="63"/>
              <w:rPr>
                <w:lang w:val="uk-UA" w:eastAsia="uk-UA"/>
              </w:rPr>
            </w:pPr>
            <w:r w:rsidRPr="00856F2D">
              <w:rPr>
                <w:lang w:val="uk-UA" w:eastAsia="uk-UA"/>
              </w:rPr>
              <w:t>Медикаменти та перев’язувальні матеріали</w:t>
            </w:r>
          </w:p>
        </w:tc>
        <w:tc>
          <w:tcPr>
            <w:tcW w:w="2130" w:type="dxa"/>
            <w:gridSpan w:val="2"/>
            <w:shd w:val="clear" w:color="auto" w:fill="FFFFFF"/>
            <w:vAlign w:val="center"/>
          </w:tcPr>
          <w:p w:rsidR="00D97EE2" w:rsidRPr="00856F2D" w:rsidRDefault="00D97EE2" w:rsidP="00C26923">
            <w:pPr>
              <w:spacing w:before="63" w:after="63"/>
              <w:rPr>
                <w:lang w:val="uk-UA" w:eastAsia="uk-UA"/>
              </w:rPr>
            </w:pPr>
            <w:r>
              <w:rPr>
                <w:lang w:val="uk-UA" w:eastAsia="uk-UA"/>
              </w:rPr>
              <w:t xml:space="preserve">  </w:t>
            </w:r>
            <w:r w:rsidRPr="00856F2D">
              <w:rPr>
                <w:lang w:val="uk-UA" w:eastAsia="uk-UA"/>
              </w:rPr>
              <w:t>252</w:t>
            </w:r>
            <w:r>
              <w:rPr>
                <w:lang w:val="uk-UA" w:eastAsia="uk-UA"/>
              </w:rPr>
              <w:t>579,00</w:t>
            </w:r>
          </w:p>
        </w:tc>
        <w:tc>
          <w:tcPr>
            <w:tcW w:w="1411" w:type="dxa"/>
            <w:shd w:val="clear" w:color="auto" w:fill="FFFFFF"/>
            <w:vAlign w:val="center"/>
          </w:tcPr>
          <w:p w:rsidR="00D97EE2" w:rsidRPr="00856F2D" w:rsidRDefault="00D97EE2" w:rsidP="00C26923">
            <w:pPr>
              <w:spacing w:before="63" w:after="63"/>
              <w:rPr>
                <w:lang w:val="uk-UA" w:eastAsia="uk-UA"/>
              </w:rPr>
            </w:pPr>
          </w:p>
        </w:tc>
        <w:tc>
          <w:tcPr>
            <w:tcW w:w="2970" w:type="dxa"/>
            <w:shd w:val="clear" w:color="auto" w:fill="FFFFFF"/>
          </w:tcPr>
          <w:p w:rsidR="00D97EE2" w:rsidRPr="00760130" w:rsidRDefault="00D97EE2" w:rsidP="00C26923">
            <w:pPr>
              <w:rPr>
                <w:lang w:val="uk-UA"/>
              </w:rPr>
            </w:pPr>
          </w:p>
        </w:tc>
      </w:tr>
      <w:tr w:rsidR="00D97EE2" w:rsidRPr="00760130" w:rsidTr="00C26923">
        <w:tc>
          <w:tcPr>
            <w:tcW w:w="3405" w:type="dxa"/>
            <w:shd w:val="clear" w:color="auto" w:fill="FFFFFF"/>
            <w:vAlign w:val="center"/>
          </w:tcPr>
          <w:p w:rsidR="00D97EE2" w:rsidRPr="00856F2D" w:rsidRDefault="00D97EE2" w:rsidP="00C26923">
            <w:pPr>
              <w:spacing w:before="63" w:after="63"/>
              <w:rPr>
                <w:lang w:val="uk-UA" w:eastAsia="uk-UA"/>
              </w:rPr>
            </w:pPr>
            <w:r w:rsidRPr="00856F2D">
              <w:rPr>
                <w:lang w:val="uk-UA" w:eastAsia="uk-UA"/>
              </w:rPr>
              <w:t>Виплати населенню</w:t>
            </w:r>
          </w:p>
        </w:tc>
        <w:tc>
          <w:tcPr>
            <w:tcW w:w="2130" w:type="dxa"/>
            <w:gridSpan w:val="2"/>
            <w:shd w:val="clear" w:color="auto" w:fill="FFFFFF"/>
            <w:vAlign w:val="center"/>
          </w:tcPr>
          <w:p w:rsidR="00D97EE2" w:rsidRPr="00856F2D" w:rsidRDefault="00D97EE2" w:rsidP="00C26923">
            <w:pPr>
              <w:spacing w:before="63" w:after="63"/>
              <w:rPr>
                <w:lang w:val="uk-UA" w:eastAsia="uk-UA"/>
              </w:rPr>
            </w:pPr>
            <w:r>
              <w:rPr>
                <w:lang w:val="uk-UA" w:eastAsia="uk-UA"/>
              </w:rPr>
              <w:t xml:space="preserve">    573</w:t>
            </w:r>
            <w:r w:rsidRPr="00856F2D">
              <w:rPr>
                <w:lang w:val="uk-UA" w:eastAsia="uk-UA"/>
              </w:rPr>
              <w:t>3</w:t>
            </w:r>
            <w:r>
              <w:rPr>
                <w:lang w:val="uk-UA" w:eastAsia="uk-UA"/>
              </w:rPr>
              <w:t>0,00</w:t>
            </w:r>
          </w:p>
        </w:tc>
        <w:tc>
          <w:tcPr>
            <w:tcW w:w="1411" w:type="dxa"/>
            <w:shd w:val="clear" w:color="auto" w:fill="FFFFFF"/>
            <w:vAlign w:val="center"/>
          </w:tcPr>
          <w:p w:rsidR="00D97EE2" w:rsidRPr="00856F2D" w:rsidRDefault="00D97EE2" w:rsidP="00C26923">
            <w:pPr>
              <w:spacing w:before="63" w:after="63"/>
              <w:rPr>
                <w:lang w:val="uk-UA" w:eastAsia="uk-UA"/>
              </w:rPr>
            </w:pPr>
          </w:p>
        </w:tc>
        <w:tc>
          <w:tcPr>
            <w:tcW w:w="2970" w:type="dxa"/>
            <w:shd w:val="clear" w:color="auto" w:fill="FFFFFF"/>
          </w:tcPr>
          <w:p w:rsidR="00D97EE2" w:rsidRPr="00760130" w:rsidRDefault="00D97EE2" w:rsidP="00C26923">
            <w:pPr>
              <w:rPr>
                <w:lang w:val="uk-UA"/>
              </w:rPr>
            </w:pPr>
          </w:p>
        </w:tc>
      </w:tr>
      <w:tr w:rsidR="00D97EE2" w:rsidRPr="00691CD8" w:rsidTr="00C26923">
        <w:tc>
          <w:tcPr>
            <w:tcW w:w="3405" w:type="dxa"/>
            <w:shd w:val="clear" w:color="auto" w:fill="FFFFFF"/>
            <w:vAlign w:val="center"/>
          </w:tcPr>
          <w:p w:rsidR="00D97EE2" w:rsidRPr="00856F2D" w:rsidRDefault="00D97EE2" w:rsidP="00C26923">
            <w:pPr>
              <w:spacing w:before="63" w:after="63"/>
              <w:rPr>
                <w:lang w:val="uk-UA" w:eastAsia="uk-UA"/>
              </w:rPr>
            </w:pPr>
          </w:p>
        </w:tc>
        <w:tc>
          <w:tcPr>
            <w:tcW w:w="2130" w:type="dxa"/>
            <w:gridSpan w:val="2"/>
            <w:shd w:val="clear" w:color="auto" w:fill="FFFFFF"/>
            <w:vAlign w:val="center"/>
          </w:tcPr>
          <w:p w:rsidR="00D97EE2" w:rsidRPr="00856F2D" w:rsidRDefault="00D97EE2" w:rsidP="00C26923">
            <w:pPr>
              <w:spacing w:before="63" w:after="63"/>
              <w:rPr>
                <w:lang w:val="uk-UA" w:eastAsia="uk-UA"/>
              </w:rPr>
            </w:pPr>
          </w:p>
        </w:tc>
        <w:tc>
          <w:tcPr>
            <w:tcW w:w="1411" w:type="dxa"/>
            <w:shd w:val="clear" w:color="auto" w:fill="FFFFFF"/>
            <w:vAlign w:val="center"/>
          </w:tcPr>
          <w:p w:rsidR="00D97EE2" w:rsidRPr="00856F2D" w:rsidRDefault="00D97EE2" w:rsidP="00C26923">
            <w:pPr>
              <w:spacing w:before="63" w:after="63"/>
              <w:rPr>
                <w:lang w:val="uk-UA" w:eastAsia="uk-UA"/>
              </w:rPr>
            </w:pPr>
            <w:r w:rsidRPr="00856F2D">
              <w:rPr>
                <w:lang w:val="uk-UA" w:eastAsia="uk-UA"/>
              </w:rPr>
              <w:t> </w:t>
            </w:r>
          </w:p>
        </w:tc>
        <w:tc>
          <w:tcPr>
            <w:tcW w:w="2970" w:type="dxa"/>
            <w:shd w:val="clear" w:color="auto" w:fill="FFFFFF"/>
            <w:vAlign w:val="center"/>
          </w:tcPr>
          <w:p w:rsidR="00D97EE2" w:rsidRPr="00691CD8" w:rsidRDefault="00D97EE2" w:rsidP="00C26923">
            <w:pPr>
              <w:spacing w:before="63" w:after="63"/>
              <w:rPr>
                <w:sz w:val="28"/>
                <w:szCs w:val="28"/>
                <w:lang w:val="uk-UA" w:eastAsia="uk-UA"/>
              </w:rPr>
            </w:pPr>
          </w:p>
        </w:tc>
      </w:tr>
      <w:tr w:rsidR="00D97EE2" w:rsidRPr="00691CD8" w:rsidTr="00C26923">
        <w:tc>
          <w:tcPr>
            <w:tcW w:w="3405" w:type="dxa"/>
            <w:shd w:val="clear" w:color="auto" w:fill="FFFFFF"/>
            <w:vAlign w:val="center"/>
          </w:tcPr>
          <w:p w:rsidR="00D97EE2" w:rsidRPr="00856F2D" w:rsidRDefault="00D97EE2" w:rsidP="00C26923">
            <w:pPr>
              <w:spacing w:before="63" w:after="63"/>
              <w:rPr>
                <w:lang w:val="uk-UA" w:eastAsia="uk-UA"/>
              </w:rPr>
            </w:pPr>
            <w:r w:rsidRPr="00856F2D">
              <w:rPr>
                <w:lang w:val="uk-UA" w:eastAsia="uk-UA"/>
              </w:rPr>
              <w:t>Оплата електроенергії</w:t>
            </w:r>
          </w:p>
        </w:tc>
        <w:tc>
          <w:tcPr>
            <w:tcW w:w="2130" w:type="dxa"/>
            <w:gridSpan w:val="2"/>
            <w:shd w:val="clear" w:color="auto" w:fill="FFFFFF"/>
            <w:vAlign w:val="center"/>
          </w:tcPr>
          <w:p w:rsidR="00D97EE2" w:rsidRPr="00856F2D" w:rsidRDefault="00D97EE2" w:rsidP="00C26923">
            <w:pPr>
              <w:spacing w:before="63" w:after="63"/>
              <w:rPr>
                <w:bCs/>
                <w:lang w:val="uk-UA" w:eastAsia="uk-UA"/>
              </w:rPr>
            </w:pPr>
            <w:r>
              <w:rPr>
                <w:bCs/>
                <w:lang w:val="uk-UA" w:eastAsia="uk-UA"/>
              </w:rPr>
              <w:t xml:space="preserve">  </w:t>
            </w:r>
            <w:r w:rsidRPr="00856F2D">
              <w:rPr>
                <w:bCs/>
                <w:lang w:val="uk-UA" w:eastAsia="uk-UA"/>
              </w:rPr>
              <w:t>887</w:t>
            </w:r>
            <w:r>
              <w:rPr>
                <w:bCs/>
                <w:lang w:val="uk-UA" w:eastAsia="uk-UA"/>
              </w:rPr>
              <w:t>291,00</w:t>
            </w:r>
          </w:p>
        </w:tc>
        <w:tc>
          <w:tcPr>
            <w:tcW w:w="1411" w:type="dxa"/>
            <w:shd w:val="clear" w:color="auto" w:fill="FFFFFF"/>
            <w:vAlign w:val="center"/>
          </w:tcPr>
          <w:p w:rsidR="00D97EE2" w:rsidRPr="00856F2D" w:rsidRDefault="00D97EE2" w:rsidP="00C26923">
            <w:pPr>
              <w:spacing w:before="63" w:after="63"/>
              <w:rPr>
                <w:lang w:val="uk-UA" w:eastAsia="uk-UA"/>
              </w:rPr>
            </w:pPr>
          </w:p>
        </w:tc>
        <w:tc>
          <w:tcPr>
            <w:tcW w:w="2970" w:type="dxa"/>
            <w:shd w:val="clear" w:color="auto" w:fill="FFFFFF"/>
            <w:vAlign w:val="center"/>
          </w:tcPr>
          <w:p w:rsidR="00D97EE2" w:rsidRPr="00691CD8" w:rsidRDefault="00D97EE2" w:rsidP="00C26923">
            <w:pPr>
              <w:spacing w:before="63" w:after="63"/>
              <w:rPr>
                <w:sz w:val="28"/>
                <w:szCs w:val="28"/>
                <w:lang w:val="uk-UA" w:eastAsia="uk-UA"/>
              </w:rPr>
            </w:pPr>
          </w:p>
        </w:tc>
      </w:tr>
      <w:tr w:rsidR="00D97EE2" w:rsidRPr="00691CD8" w:rsidTr="00C26923">
        <w:tc>
          <w:tcPr>
            <w:tcW w:w="3405" w:type="dxa"/>
            <w:shd w:val="clear" w:color="auto" w:fill="FFFFFF"/>
            <w:vAlign w:val="center"/>
          </w:tcPr>
          <w:p w:rsidR="00D97EE2" w:rsidRPr="00856F2D" w:rsidRDefault="00D97EE2" w:rsidP="00C26923">
            <w:pPr>
              <w:spacing w:before="63" w:after="63"/>
              <w:rPr>
                <w:lang w:val="uk-UA" w:eastAsia="uk-UA"/>
              </w:rPr>
            </w:pPr>
            <w:r w:rsidRPr="00856F2D">
              <w:rPr>
                <w:lang w:val="uk-UA" w:eastAsia="uk-UA"/>
              </w:rPr>
              <w:lastRenderedPageBreak/>
              <w:t>Оплата природного газу</w:t>
            </w:r>
          </w:p>
        </w:tc>
        <w:tc>
          <w:tcPr>
            <w:tcW w:w="2130" w:type="dxa"/>
            <w:gridSpan w:val="2"/>
            <w:shd w:val="clear" w:color="auto" w:fill="FFFFFF"/>
            <w:vAlign w:val="center"/>
          </w:tcPr>
          <w:p w:rsidR="00D97EE2" w:rsidRPr="00856F2D" w:rsidRDefault="00D97EE2" w:rsidP="00C26923">
            <w:pPr>
              <w:spacing w:before="63" w:after="63"/>
              <w:rPr>
                <w:bCs/>
                <w:lang w:val="uk-UA" w:eastAsia="uk-UA"/>
              </w:rPr>
            </w:pPr>
            <w:r w:rsidRPr="00856F2D">
              <w:rPr>
                <w:bCs/>
                <w:lang w:val="uk-UA" w:eastAsia="uk-UA"/>
              </w:rPr>
              <w:t>1477</w:t>
            </w:r>
            <w:r>
              <w:rPr>
                <w:bCs/>
                <w:lang w:val="uk-UA" w:eastAsia="uk-UA"/>
              </w:rPr>
              <w:t>464,00</w:t>
            </w:r>
          </w:p>
        </w:tc>
        <w:tc>
          <w:tcPr>
            <w:tcW w:w="1411" w:type="dxa"/>
            <w:shd w:val="clear" w:color="auto" w:fill="FFFFFF"/>
            <w:vAlign w:val="center"/>
          </w:tcPr>
          <w:p w:rsidR="00D97EE2" w:rsidRPr="00856F2D" w:rsidRDefault="00D97EE2" w:rsidP="00C26923">
            <w:pPr>
              <w:spacing w:before="63" w:after="63"/>
              <w:rPr>
                <w:lang w:val="uk-UA" w:eastAsia="uk-UA"/>
              </w:rPr>
            </w:pPr>
          </w:p>
        </w:tc>
        <w:tc>
          <w:tcPr>
            <w:tcW w:w="2970" w:type="dxa"/>
            <w:shd w:val="clear" w:color="auto" w:fill="FFFFFF"/>
            <w:vAlign w:val="center"/>
          </w:tcPr>
          <w:p w:rsidR="00D97EE2" w:rsidRPr="00691CD8" w:rsidRDefault="00D97EE2" w:rsidP="00C26923">
            <w:pPr>
              <w:spacing w:before="63" w:after="63"/>
              <w:rPr>
                <w:sz w:val="28"/>
                <w:szCs w:val="28"/>
                <w:lang w:val="uk-UA" w:eastAsia="uk-UA"/>
              </w:rPr>
            </w:pPr>
          </w:p>
        </w:tc>
      </w:tr>
    </w:tbl>
    <w:p w:rsidR="00D97EE2" w:rsidRDefault="00D97EE2" w:rsidP="00D97EE2">
      <w:pPr>
        <w:tabs>
          <w:tab w:val="left" w:pos="3828"/>
        </w:tabs>
        <w:spacing w:line="276" w:lineRule="auto"/>
        <w:ind w:right="-52"/>
        <w:rPr>
          <w:b/>
          <w:bCs/>
          <w:lang w:val="uk-UA"/>
        </w:rPr>
      </w:pPr>
      <w:r w:rsidRPr="00C56D18">
        <w:rPr>
          <w:b/>
          <w:bCs/>
          <w:lang w:val="uk-UA"/>
        </w:rPr>
        <w:t xml:space="preserve">Всього                                </w:t>
      </w:r>
      <w:r>
        <w:rPr>
          <w:b/>
          <w:bCs/>
          <w:lang w:val="uk-UA"/>
        </w:rPr>
        <w:t xml:space="preserve">         </w:t>
      </w:r>
      <w:r w:rsidRPr="00C56D18">
        <w:rPr>
          <w:b/>
          <w:bCs/>
          <w:lang w:val="uk-UA"/>
        </w:rPr>
        <w:t xml:space="preserve">    4153009,00</w:t>
      </w:r>
    </w:p>
    <w:p w:rsidR="00D97EE2" w:rsidRDefault="00D97EE2" w:rsidP="00D97EE2">
      <w:pPr>
        <w:tabs>
          <w:tab w:val="left" w:pos="3828"/>
        </w:tabs>
        <w:spacing w:line="276" w:lineRule="auto"/>
        <w:ind w:right="-52"/>
        <w:rPr>
          <w:b/>
          <w:bCs/>
          <w:lang w:val="uk-UA"/>
        </w:rPr>
      </w:pPr>
    </w:p>
    <w:p w:rsidR="00D97EE2" w:rsidRDefault="00D97EE2" w:rsidP="00D97EE2">
      <w:pPr>
        <w:tabs>
          <w:tab w:val="left" w:pos="3828"/>
        </w:tabs>
        <w:spacing w:line="276" w:lineRule="auto"/>
        <w:ind w:right="-52"/>
        <w:rPr>
          <w:b/>
          <w:bCs/>
          <w:lang w:val="uk-UA"/>
        </w:rPr>
      </w:pPr>
    </w:p>
    <w:p w:rsidR="00D97EE2" w:rsidRPr="00C56D18" w:rsidRDefault="00D97EE2" w:rsidP="00D97EE2">
      <w:pPr>
        <w:tabs>
          <w:tab w:val="left" w:pos="3828"/>
        </w:tabs>
        <w:spacing w:line="276" w:lineRule="auto"/>
        <w:ind w:right="-52"/>
        <w:rPr>
          <w:b/>
          <w:bCs/>
          <w:lang w:val="uk-UA"/>
        </w:rPr>
      </w:pPr>
    </w:p>
    <w:p w:rsidR="00D97EE2" w:rsidRDefault="00D97EE2" w:rsidP="00D97EE2">
      <w:pPr>
        <w:tabs>
          <w:tab w:val="left" w:pos="3828"/>
        </w:tabs>
        <w:spacing w:line="276" w:lineRule="auto"/>
        <w:ind w:right="-52"/>
        <w:rPr>
          <w:bCs/>
          <w:sz w:val="28"/>
          <w:szCs w:val="28"/>
          <w:lang w:val="uk-UA"/>
        </w:rPr>
      </w:pPr>
      <w:r w:rsidRPr="003732EC">
        <w:rPr>
          <w:bCs/>
          <w:sz w:val="28"/>
          <w:szCs w:val="28"/>
          <w:lang w:val="uk-UA"/>
        </w:rPr>
        <w:t xml:space="preserve">                                              </w:t>
      </w:r>
      <w:r>
        <w:rPr>
          <w:bCs/>
          <w:sz w:val="28"/>
          <w:szCs w:val="28"/>
          <w:lang w:val="uk-UA"/>
        </w:rPr>
        <w:t xml:space="preserve">    </w:t>
      </w:r>
      <w:r w:rsidRPr="003732EC">
        <w:rPr>
          <w:bCs/>
          <w:sz w:val="28"/>
          <w:szCs w:val="28"/>
          <w:lang w:val="uk-UA"/>
        </w:rPr>
        <w:t>Спеціальний фонд</w:t>
      </w:r>
    </w:p>
    <w:p w:rsidR="00D97EE2" w:rsidRPr="00856F2D" w:rsidRDefault="00D97EE2" w:rsidP="00D97EE2">
      <w:pPr>
        <w:tabs>
          <w:tab w:val="left" w:pos="3828"/>
        </w:tabs>
        <w:spacing w:line="276" w:lineRule="auto"/>
        <w:ind w:right="-52"/>
        <w:rPr>
          <w:bCs/>
          <w:lang w:val="uk-UA"/>
        </w:rPr>
      </w:pPr>
      <w:r w:rsidRPr="00856F2D">
        <w:rPr>
          <w:bCs/>
          <w:lang w:val="uk-UA"/>
        </w:rPr>
        <w:t>Придбання обладнання і</w:t>
      </w:r>
    </w:p>
    <w:p w:rsidR="00D97EE2" w:rsidRPr="00856F2D" w:rsidRDefault="00D97EE2" w:rsidP="00D97EE2">
      <w:pPr>
        <w:tabs>
          <w:tab w:val="left" w:pos="3828"/>
        </w:tabs>
        <w:spacing w:line="276" w:lineRule="auto"/>
        <w:ind w:right="-52"/>
        <w:rPr>
          <w:bCs/>
          <w:lang w:val="uk-UA"/>
        </w:rPr>
      </w:pPr>
      <w:r>
        <w:rPr>
          <w:bCs/>
          <w:lang w:val="uk-UA"/>
        </w:rPr>
        <w:t>п</w:t>
      </w:r>
      <w:r w:rsidRPr="00856F2D">
        <w:rPr>
          <w:bCs/>
          <w:lang w:val="uk-UA"/>
        </w:rPr>
        <w:t>редметів довгострокового</w:t>
      </w:r>
    </w:p>
    <w:p w:rsidR="00D97EE2" w:rsidRPr="00856F2D" w:rsidRDefault="00D97EE2" w:rsidP="00D97EE2">
      <w:pPr>
        <w:tabs>
          <w:tab w:val="left" w:pos="3828"/>
        </w:tabs>
        <w:spacing w:line="276" w:lineRule="auto"/>
        <w:ind w:right="-52"/>
        <w:rPr>
          <w:bCs/>
          <w:lang w:val="uk-UA"/>
        </w:rPr>
      </w:pPr>
      <w:r w:rsidRPr="00856F2D">
        <w:rPr>
          <w:bCs/>
          <w:lang w:val="uk-UA"/>
        </w:rPr>
        <w:t xml:space="preserve">користування               </w:t>
      </w:r>
      <w:r>
        <w:rPr>
          <w:bCs/>
          <w:lang w:val="uk-UA"/>
        </w:rPr>
        <w:t xml:space="preserve">                  769605,00</w:t>
      </w:r>
    </w:p>
    <w:p w:rsidR="00D97EE2" w:rsidRPr="00856F2D" w:rsidRDefault="00D97EE2" w:rsidP="00D97EE2">
      <w:pPr>
        <w:tabs>
          <w:tab w:val="left" w:pos="3828"/>
        </w:tabs>
        <w:spacing w:line="276" w:lineRule="auto"/>
        <w:ind w:right="-52"/>
        <w:rPr>
          <w:bCs/>
          <w:lang w:val="uk-UA"/>
        </w:rPr>
      </w:pPr>
      <w:r w:rsidRPr="00856F2D">
        <w:rPr>
          <w:bCs/>
          <w:lang w:val="uk-UA"/>
        </w:rPr>
        <w:t>Капітальний ремонт інших</w:t>
      </w:r>
    </w:p>
    <w:p w:rsidR="00D97EE2" w:rsidRPr="00856F2D" w:rsidRDefault="00D97EE2" w:rsidP="00D97EE2">
      <w:pPr>
        <w:tabs>
          <w:tab w:val="left" w:pos="3828"/>
        </w:tabs>
        <w:spacing w:line="276" w:lineRule="auto"/>
        <w:ind w:right="-52"/>
        <w:rPr>
          <w:bCs/>
          <w:lang w:val="uk-UA"/>
        </w:rPr>
      </w:pPr>
      <w:r w:rsidRPr="00856F2D">
        <w:rPr>
          <w:bCs/>
        </w:rPr>
        <w:t>о</w:t>
      </w:r>
      <w:r w:rsidRPr="00856F2D">
        <w:rPr>
          <w:bCs/>
          <w:lang w:val="uk-UA"/>
        </w:rPr>
        <w:t xml:space="preserve">б’єктів                                    </w:t>
      </w:r>
      <w:r>
        <w:rPr>
          <w:bCs/>
          <w:lang w:val="uk-UA"/>
        </w:rPr>
        <w:t xml:space="preserve">      </w:t>
      </w:r>
      <w:r w:rsidRPr="00856F2D">
        <w:rPr>
          <w:bCs/>
          <w:lang w:val="uk-UA"/>
        </w:rPr>
        <w:t xml:space="preserve"> 350</w:t>
      </w:r>
      <w:r>
        <w:rPr>
          <w:bCs/>
          <w:lang w:val="uk-UA"/>
        </w:rPr>
        <w:t>000</w:t>
      </w:r>
      <w:r w:rsidRPr="00856F2D">
        <w:rPr>
          <w:bCs/>
          <w:lang w:val="uk-UA"/>
        </w:rPr>
        <w:t>,0</w:t>
      </w:r>
      <w:r>
        <w:rPr>
          <w:bCs/>
          <w:lang w:val="uk-UA"/>
        </w:rPr>
        <w:t>0</w:t>
      </w:r>
    </w:p>
    <w:p w:rsidR="00D97EE2" w:rsidRPr="00EC260C" w:rsidRDefault="00D97EE2" w:rsidP="00D97EE2">
      <w:pPr>
        <w:tabs>
          <w:tab w:val="left" w:pos="3828"/>
        </w:tabs>
        <w:spacing w:line="276" w:lineRule="auto"/>
        <w:ind w:right="-52"/>
        <w:rPr>
          <w:b/>
          <w:bCs/>
          <w:sz w:val="28"/>
          <w:szCs w:val="28"/>
          <w:lang w:val="uk-UA"/>
        </w:rPr>
      </w:pPr>
      <w:r w:rsidRPr="00EC260C">
        <w:rPr>
          <w:b/>
          <w:bCs/>
          <w:sz w:val="28"/>
          <w:szCs w:val="28"/>
          <w:lang w:val="uk-UA"/>
        </w:rPr>
        <w:t xml:space="preserve">Всього                                </w:t>
      </w:r>
      <w:r>
        <w:rPr>
          <w:b/>
          <w:bCs/>
          <w:sz w:val="28"/>
          <w:szCs w:val="28"/>
          <w:lang w:val="uk-UA"/>
        </w:rPr>
        <w:t>5272614,00</w:t>
      </w:r>
    </w:p>
    <w:p w:rsidR="00D97EE2" w:rsidRPr="0018093D" w:rsidRDefault="00D97EE2" w:rsidP="00D97EE2">
      <w:pPr>
        <w:tabs>
          <w:tab w:val="left" w:pos="3828"/>
        </w:tabs>
        <w:spacing w:line="276" w:lineRule="auto"/>
        <w:ind w:right="-52"/>
        <w:rPr>
          <w:b/>
          <w:bCs/>
          <w:lang w:val="uk-UA"/>
        </w:rPr>
      </w:pPr>
    </w:p>
    <w:p w:rsidR="00D97EE2" w:rsidRDefault="00D97EE2" w:rsidP="00D97EE2">
      <w:pPr>
        <w:tabs>
          <w:tab w:val="left" w:pos="3828"/>
        </w:tabs>
        <w:spacing w:line="276" w:lineRule="auto"/>
        <w:ind w:right="-52"/>
        <w:jc w:val="center"/>
        <w:rPr>
          <w:b/>
          <w:bCs/>
          <w:sz w:val="28"/>
          <w:szCs w:val="28"/>
          <w:lang w:val="uk-UA"/>
        </w:rPr>
      </w:pPr>
    </w:p>
    <w:p w:rsidR="00D97EE2" w:rsidRDefault="00D97EE2" w:rsidP="00D97EE2">
      <w:pPr>
        <w:tabs>
          <w:tab w:val="left" w:pos="3828"/>
        </w:tabs>
        <w:spacing w:line="276" w:lineRule="auto"/>
        <w:ind w:right="-52"/>
        <w:jc w:val="center"/>
        <w:rPr>
          <w:b/>
          <w:bCs/>
          <w:sz w:val="28"/>
          <w:szCs w:val="28"/>
          <w:lang w:val="uk-UA"/>
        </w:rPr>
      </w:pPr>
    </w:p>
    <w:p w:rsidR="00D97EE2" w:rsidRDefault="00D97EE2" w:rsidP="00D97EE2">
      <w:pPr>
        <w:tabs>
          <w:tab w:val="left" w:pos="3828"/>
        </w:tabs>
        <w:spacing w:line="276" w:lineRule="auto"/>
        <w:ind w:right="-52"/>
        <w:jc w:val="center"/>
        <w:rPr>
          <w:b/>
          <w:bCs/>
          <w:sz w:val="28"/>
          <w:szCs w:val="28"/>
          <w:lang w:val="uk-UA"/>
        </w:rPr>
      </w:pPr>
    </w:p>
    <w:p w:rsidR="00D97EE2" w:rsidRDefault="00D97EE2" w:rsidP="00D97EE2">
      <w:pPr>
        <w:tabs>
          <w:tab w:val="left" w:pos="3828"/>
        </w:tabs>
        <w:spacing w:line="276" w:lineRule="auto"/>
        <w:ind w:right="-52"/>
        <w:jc w:val="center"/>
        <w:rPr>
          <w:b/>
          <w:bCs/>
          <w:sz w:val="28"/>
          <w:szCs w:val="28"/>
          <w:lang w:val="uk-UA"/>
        </w:rPr>
      </w:pPr>
    </w:p>
    <w:p w:rsidR="00D97EE2" w:rsidRDefault="00D97EE2" w:rsidP="00D97EE2">
      <w:pPr>
        <w:tabs>
          <w:tab w:val="left" w:pos="3828"/>
        </w:tabs>
        <w:spacing w:line="276" w:lineRule="auto"/>
        <w:ind w:right="-52"/>
        <w:jc w:val="center"/>
        <w:rPr>
          <w:b/>
          <w:bCs/>
          <w:sz w:val="28"/>
          <w:szCs w:val="28"/>
          <w:lang w:val="uk-UA"/>
        </w:rPr>
      </w:pPr>
    </w:p>
    <w:p w:rsidR="00D97EE2" w:rsidRDefault="00D97EE2" w:rsidP="00D97EE2">
      <w:pPr>
        <w:tabs>
          <w:tab w:val="left" w:pos="3828"/>
        </w:tabs>
        <w:spacing w:line="276" w:lineRule="auto"/>
        <w:ind w:right="-52"/>
        <w:jc w:val="center"/>
        <w:rPr>
          <w:b/>
          <w:bCs/>
          <w:sz w:val="28"/>
          <w:szCs w:val="28"/>
          <w:lang w:val="uk-UA"/>
        </w:rPr>
      </w:pPr>
    </w:p>
    <w:p w:rsidR="00D97EE2" w:rsidRDefault="00D97EE2" w:rsidP="00D97EE2">
      <w:pPr>
        <w:tabs>
          <w:tab w:val="left" w:pos="3828"/>
        </w:tabs>
        <w:spacing w:line="276" w:lineRule="auto"/>
        <w:ind w:right="-52"/>
        <w:jc w:val="center"/>
        <w:rPr>
          <w:b/>
          <w:bCs/>
          <w:sz w:val="28"/>
          <w:szCs w:val="28"/>
          <w:lang w:val="uk-UA"/>
        </w:rPr>
      </w:pPr>
    </w:p>
    <w:p w:rsidR="00D97EE2" w:rsidRDefault="00D97EE2" w:rsidP="00D97EE2">
      <w:pPr>
        <w:tabs>
          <w:tab w:val="left" w:pos="3828"/>
        </w:tabs>
        <w:spacing w:line="276" w:lineRule="auto"/>
        <w:ind w:right="-52"/>
        <w:jc w:val="center"/>
        <w:rPr>
          <w:b/>
          <w:bCs/>
          <w:sz w:val="28"/>
          <w:szCs w:val="28"/>
          <w:lang w:val="uk-UA"/>
        </w:rPr>
      </w:pPr>
    </w:p>
    <w:p w:rsidR="00D97EE2" w:rsidRDefault="00D97EE2" w:rsidP="00D97EE2">
      <w:pPr>
        <w:tabs>
          <w:tab w:val="left" w:pos="3828"/>
        </w:tabs>
        <w:spacing w:line="276" w:lineRule="auto"/>
        <w:ind w:right="-52"/>
        <w:jc w:val="center"/>
        <w:rPr>
          <w:b/>
          <w:bCs/>
          <w:sz w:val="28"/>
          <w:szCs w:val="28"/>
          <w:lang w:val="uk-UA"/>
        </w:rPr>
      </w:pPr>
    </w:p>
    <w:p w:rsidR="00D97EE2" w:rsidRDefault="00D97EE2" w:rsidP="00D97EE2">
      <w:pPr>
        <w:tabs>
          <w:tab w:val="left" w:pos="3828"/>
        </w:tabs>
        <w:spacing w:line="276" w:lineRule="auto"/>
        <w:ind w:right="-52"/>
        <w:jc w:val="center"/>
        <w:rPr>
          <w:b/>
          <w:bCs/>
          <w:sz w:val="28"/>
          <w:szCs w:val="28"/>
          <w:lang w:val="uk-UA"/>
        </w:rPr>
      </w:pPr>
    </w:p>
    <w:p w:rsidR="00D97EE2" w:rsidRDefault="00D97EE2" w:rsidP="00D97EE2">
      <w:pPr>
        <w:tabs>
          <w:tab w:val="left" w:pos="3828"/>
        </w:tabs>
        <w:spacing w:line="276" w:lineRule="auto"/>
        <w:ind w:right="-52"/>
        <w:jc w:val="center"/>
        <w:rPr>
          <w:b/>
          <w:bCs/>
          <w:sz w:val="28"/>
          <w:szCs w:val="28"/>
          <w:lang w:val="uk-UA"/>
        </w:rPr>
      </w:pPr>
    </w:p>
    <w:p w:rsidR="00D97EE2" w:rsidRDefault="00D97EE2" w:rsidP="00D97EE2">
      <w:pPr>
        <w:tabs>
          <w:tab w:val="left" w:pos="3828"/>
        </w:tabs>
        <w:spacing w:line="276" w:lineRule="auto"/>
        <w:ind w:right="-52"/>
        <w:jc w:val="center"/>
        <w:rPr>
          <w:b/>
          <w:bCs/>
          <w:sz w:val="28"/>
          <w:szCs w:val="28"/>
          <w:lang w:val="uk-UA"/>
        </w:rPr>
      </w:pPr>
    </w:p>
    <w:p w:rsidR="00D97EE2" w:rsidRDefault="00D97EE2" w:rsidP="00D97EE2">
      <w:pPr>
        <w:tabs>
          <w:tab w:val="left" w:pos="3828"/>
        </w:tabs>
        <w:spacing w:line="276" w:lineRule="auto"/>
        <w:ind w:right="-52"/>
        <w:jc w:val="center"/>
        <w:rPr>
          <w:b/>
          <w:bCs/>
          <w:sz w:val="28"/>
          <w:szCs w:val="28"/>
          <w:lang w:val="uk-UA"/>
        </w:rPr>
      </w:pPr>
    </w:p>
    <w:p w:rsidR="00D97EE2" w:rsidRDefault="00D97EE2" w:rsidP="00D97EE2">
      <w:pPr>
        <w:tabs>
          <w:tab w:val="left" w:pos="3828"/>
        </w:tabs>
        <w:spacing w:line="276" w:lineRule="auto"/>
        <w:ind w:right="-52"/>
        <w:jc w:val="center"/>
        <w:rPr>
          <w:b/>
          <w:bCs/>
          <w:sz w:val="28"/>
          <w:szCs w:val="28"/>
          <w:lang w:val="uk-UA"/>
        </w:rPr>
      </w:pPr>
    </w:p>
    <w:p w:rsidR="00D97EE2" w:rsidRDefault="00D97EE2" w:rsidP="00D97EE2">
      <w:pPr>
        <w:tabs>
          <w:tab w:val="left" w:pos="3828"/>
        </w:tabs>
        <w:spacing w:line="276" w:lineRule="auto"/>
        <w:ind w:right="-52"/>
        <w:jc w:val="center"/>
        <w:rPr>
          <w:b/>
          <w:bCs/>
          <w:sz w:val="28"/>
          <w:szCs w:val="28"/>
          <w:lang w:val="uk-UA"/>
        </w:rPr>
      </w:pPr>
    </w:p>
    <w:p w:rsidR="00D97EE2" w:rsidRDefault="00D97EE2" w:rsidP="00D97EE2">
      <w:pPr>
        <w:tabs>
          <w:tab w:val="left" w:pos="3828"/>
        </w:tabs>
        <w:spacing w:line="276" w:lineRule="auto"/>
        <w:ind w:right="-52"/>
        <w:jc w:val="center"/>
        <w:rPr>
          <w:b/>
          <w:bCs/>
          <w:sz w:val="28"/>
          <w:szCs w:val="28"/>
          <w:lang w:val="uk-UA"/>
        </w:rPr>
      </w:pPr>
    </w:p>
    <w:p w:rsidR="00D97EE2" w:rsidRDefault="00D97EE2" w:rsidP="00D97EE2">
      <w:pPr>
        <w:tabs>
          <w:tab w:val="left" w:pos="3828"/>
        </w:tabs>
        <w:spacing w:line="276" w:lineRule="auto"/>
        <w:ind w:right="-52"/>
        <w:jc w:val="center"/>
        <w:rPr>
          <w:b/>
          <w:bCs/>
          <w:sz w:val="28"/>
          <w:szCs w:val="28"/>
          <w:lang w:val="uk-UA"/>
        </w:rPr>
      </w:pPr>
    </w:p>
    <w:p w:rsidR="00D97EE2" w:rsidRDefault="00D97EE2" w:rsidP="00D97EE2">
      <w:pPr>
        <w:tabs>
          <w:tab w:val="left" w:pos="3828"/>
        </w:tabs>
        <w:spacing w:line="276" w:lineRule="auto"/>
        <w:ind w:right="-52"/>
        <w:jc w:val="center"/>
        <w:rPr>
          <w:b/>
          <w:bCs/>
          <w:sz w:val="28"/>
          <w:szCs w:val="28"/>
          <w:lang w:val="uk-UA"/>
        </w:rPr>
      </w:pPr>
    </w:p>
    <w:p w:rsidR="00D97EE2" w:rsidRDefault="00D97EE2" w:rsidP="00D97EE2">
      <w:pPr>
        <w:tabs>
          <w:tab w:val="left" w:pos="3828"/>
        </w:tabs>
        <w:spacing w:line="276" w:lineRule="auto"/>
        <w:ind w:right="-52"/>
        <w:jc w:val="center"/>
        <w:rPr>
          <w:b/>
          <w:bCs/>
          <w:sz w:val="28"/>
          <w:szCs w:val="28"/>
          <w:lang w:val="uk-UA"/>
        </w:rPr>
      </w:pPr>
    </w:p>
    <w:p w:rsidR="00D97EE2" w:rsidRDefault="00D97EE2" w:rsidP="00D97EE2">
      <w:pPr>
        <w:tabs>
          <w:tab w:val="left" w:pos="3828"/>
        </w:tabs>
        <w:spacing w:line="276" w:lineRule="auto"/>
        <w:ind w:right="-52"/>
        <w:jc w:val="center"/>
        <w:rPr>
          <w:b/>
          <w:bCs/>
          <w:sz w:val="28"/>
          <w:szCs w:val="28"/>
          <w:lang w:val="uk-UA"/>
        </w:rPr>
      </w:pPr>
    </w:p>
    <w:p w:rsidR="00D97EE2" w:rsidRDefault="00D97EE2" w:rsidP="00D97EE2">
      <w:pPr>
        <w:tabs>
          <w:tab w:val="left" w:pos="3828"/>
        </w:tabs>
        <w:spacing w:line="276" w:lineRule="auto"/>
        <w:ind w:right="-52"/>
        <w:jc w:val="center"/>
        <w:rPr>
          <w:b/>
          <w:bCs/>
          <w:sz w:val="28"/>
          <w:szCs w:val="28"/>
          <w:lang w:val="uk-UA"/>
        </w:rPr>
      </w:pPr>
    </w:p>
    <w:p w:rsidR="00D97EE2" w:rsidRDefault="00D97EE2" w:rsidP="00D97EE2">
      <w:pPr>
        <w:tabs>
          <w:tab w:val="left" w:pos="3828"/>
        </w:tabs>
        <w:spacing w:line="276" w:lineRule="auto"/>
        <w:ind w:right="-52"/>
        <w:jc w:val="center"/>
        <w:rPr>
          <w:b/>
          <w:bCs/>
          <w:sz w:val="28"/>
          <w:szCs w:val="28"/>
          <w:lang w:val="uk-UA"/>
        </w:rPr>
      </w:pPr>
    </w:p>
    <w:p w:rsidR="00D97EE2" w:rsidRDefault="00D97EE2" w:rsidP="00D97EE2">
      <w:pPr>
        <w:tabs>
          <w:tab w:val="left" w:pos="3828"/>
        </w:tabs>
        <w:spacing w:line="276" w:lineRule="auto"/>
        <w:ind w:right="-52"/>
        <w:jc w:val="center"/>
        <w:rPr>
          <w:b/>
          <w:bCs/>
          <w:sz w:val="28"/>
          <w:szCs w:val="28"/>
          <w:lang w:val="uk-UA"/>
        </w:rPr>
      </w:pPr>
    </w:p>
    <w:p w:rsidR="00D97EE2" w:rsidRDefault="00D97EE2" w:rsidP="00D97EE2">
      <w:pPr>
        <w:tabs>
          <w:tab w:val="left" w:pos="3828"/>
        </w:tabs>
        <w:spacing w:line="276" w:lineRule="auto"/>
        <w:ind w:right="-52"/>
        <w:jc w:val="center"/>
        <w:rPr>
          <w:b/>
          <w:bCs/>
          <w:sz w:val="28"/>
          <w:szCs w:val="28"/>
          <w:lang w:val="uk-UA"/>
        </w:rPr>
      </w:pPr>
    </w:p>
    <w:p w:rsidR="00D97EE2" w:rsidRDefault="00D97EE2" w:rsidP="00D97EE2">
      <w:pPr>
        <w:tabs>
          <w:tab w:val="left" w:pos="3828"/>
        </w:tabs>
        <w:spacing w:line="276" w:lineRule="auto"/>
        <w:ind w:right="-52"/>
        <w:jc w:val="center"/>
        <w:rPr>
          <w:b/>
          <w:bCs/>
          <w:sz w:val="28"/>
          <w:szCs w:val="28"/>
          <w:lang w:val="uk-UA"/>
        </w:rPr>
      </w:pPr>
    </w:p>
    <w:p w:rsidR="00D97EE2" w:rsidRDefault="00D97EE2" w:rsidP="00D97EE2">
      <w:pPr>
        <w:tabs>
          <w:tab w:val="left" w:pos="3828"/>
        </w:tabs>
        <w:spacing w:line="276" w:lineRule="auto"/>
        <w:ind w:right="-52"/>
        <w:jc w:val="center"/>
        <w:rPr>
          <w:b/>
          <w:bCs/>
          <w:sz w:val="28"/>
          <w:szCs w:val="28"/>
          <w:lang w:val="uk-UA"/>
        </w:rPr>
      </w:pPr>
    </w:p>
    <w:p w:rsidR="00D97EE2" w:rsidRDefault="00D97EE2" w:rsidP="00D97EE2">
      <w:pPr>
        <w:tabs>
          <w:tab w:val="left" w:pos="3828"/>
        </w:tabs>
        <w:spacing w:line="276" w:lineRule="auto"/>
        <w:ind w:right="-52"/>
        <w:jc w:val="center"/>
        <w:rPr>
          <w:b/>
          <w:bCs/>
          <w:sz w:val="28"/>
          <w:szCs w:val="28"/>
          <w:lang w:val="uk-UA"/>
        </w:rPr>
      </w:pPr>
    </w:p>
    <w:p w:rsidR="00D97EE2" w:rsidRDefault="00D97EE2" w:rsidP="00D97EE2">
      <w:pPr>
        <w:tabs>
          <w:tab w:val="left" w:pos="3828"/>
        </w:tabs>
        <w:spacing w:line="276" w:lineRule="auto"/>
        <w:ind w:right="-52"/>
        <w:jc w:val="center"/>
        <w:rPr>
          <w:b/>
          <w:bCs/>
          <w:sz w:val="28"/>
          <w:szCs w:val="28"/>
          <w:lang w:val="uk-UA"/>
        </w:rPr>
      </w:pPr>
    </w:p>
    <w:p w:rsidR="00D97EE2" w:rsidRDefault="00D97EE2" w:rsidP="00D97EE2">
      <w:pPr>
        <w:tabs>
          <w:tab w:val="left" w:pos="3828"/>
        </w:tabs>
        <w:spacing w:line="276" w:lineRule="auto"/>
        <w:ind w:right="-52"/>
        <w:jc w:val="center"/>
        <w:rPr>
          <w:b/>
          <w:bCs/>
          <w:sz w:val="28"/>
          <w:szCs w:val="28"/>
          <w:lang w:val="uk-UA"/>
        </w:rPr>
      </w:pPr>
    </w:p>
    <w:p w:rsidR="00D97EE2" w:rsidRDefault="00D97EE2" w:rsidP="00D97EE2">
      <w:pPr>
        <w:tabs>
          <w:tab w:val="left" w:pos="3828"/>
        </w:tabs>
        <w:spacing w:line="276" w:lineRule="auto"/>
        <w:ind w:right="-52"/>
        <w:jc w:val="center"/>
        <w:rPr>
          <w:b/>
          <w:bCs/>
          <w:sz w:val="28"/>
          <w:szCs w:val="28"/>
          <w:lang w:val="uk-UA"/>
        </w:rPr>
      </w:pPr>
    </w:p>
    <w:p w:rsidR="00D97EE2" w:rsidRDefault="00D97EE2" w:rsidP="00D97EE2">
      <w:pPr>
        <w:tabs>
          <w:tab w:val="left" w:pos="3828"/>
        </w:tabs>
        <w:spacing w:line="276" w:lineRule="auto"/>
        <w:ind w:right="-52"/>
        <w:jc w:val="center"/>
        <w:rPr>
          <w:b/>
          <w:bCs/>
          <w:sz w:val="28"/>
          <w:szCs w:val="28"/>
          <w:lang w:val="uk-UA"/>
        </w:rPr>
      </w:pPr>
    </w:p>
    <w:p w:rsidR="0002538A" w:rsidRDefault="0002538A" w:rsidP="0017726A">
      <w:pPr>
        <w:spacing w:before="63" w:after="63"/>
        <w:jc w:val="center"/>
        <w:rPr>
          <w:b/>
          <w:sz w:val="28"/>
          <w:szCs w:val="28"/>
          <w:lang w:val="uk-UA" w:eastAsia="uk-UA"/>
        </w:rPr>
      </w:pPr>
    </w:p>
    <w:p w:rsidR="00AE4B5B" w:rsidRDefault="00AE4B5B" w:rsidP="00AA5E17">
      <w:pPr>
        <w:tabs>
          <w:tab w:val="left" w:pos="3828"/>
        </w:tabs>
        <w:spacing w:line="276" w:lineRule="auto"/>
        <w:ind w:right="-52"/>
        <w:jc w:val="center"/>
        <w:rPr>
          <w:sz w:val="28"/>
          <w:szCs w:val="28"/>
          <w:lang w:val="uk-UA" w:eastAsia="uk-UA"/>
        </w:rPr>
      </w:pPr>
    </w:p>
    <w:p w:rsidR="00D97EE2" w:rsidRDefault="00D97EE2" w:rsidP="00AA5E17">
      <w:pPr>
        <w:tabs>
          <w:tab w:val="left" w:pos="3828"/>
        </w:tabs>
        <w:spacing w:line="276" w:lineRule="auto"/>
        <w:ind w:right="-52"/>
        <w:jc w:val="center"/>
        <w:rPr>
          <w:b/>
          <w:bCs/>
          <w:sz w:val="28"/>
          <w:szCs w:val="28"/>
          <w:lang w:val="uk-UA"/>
        </w:rPr>
      </w:pPr>
    </w:p>
    <w:p w:rsidR="002B0FBD" w:rsidRPr="00685021" w:rsidRDefault="002B0FBD" w:rsidP="00FC5F3F">
      <w:pPr>
        <w:spacing w:before="63" w:after="63"/>
        <w:jc w:val="center"/>
        <w:rPr>
          <w:sz w:val="28"/>
          <w:szCs w:val="28"/>
          <w:lang w:val="uk-UA" w:eastAsia="uk-UA"/>
        </w:rPr>
      </w:pPr>
      <w:r w:rsidRPr="00982DCB">
        <w:rPr>
          <w:b/>
          <w:sz w:val="28"/>
          <w:szCs w:val="28"/>
          <w:lang w:val="uk-UA" w:eastAsia="uk-UA"/>
        </w:rPr>
        <w:t xml:space="preserve">                                                                                          </w:t>
      </w:r>
      <w:r w:rsidRPr="00685021">
        <w:rPr>
          <w:sz w:val="28"/>
          <w:szCs w:val="28"/>
          <w:lang w:val="uk-UA" w:eastAsia="uk-UA"/>
        </w:rPr>
        <w:t>Додаток 2</w:t>
      </w:r>
    </w:p>
    <w:p w:rsidR="002B0FBD" w:rsidRPr="00BC60C0" w:rsidRDefault="002B0FBD" w:rsidP="00FC5F3F">
      <w:pPr>
        <w:spacing w:before="63" w:after="63"/>
        <w:jc w:val="center"/>
        <w:rPr>
          <w:sz w:val="28"/>
          <w:szCs w:val="28"/>
          <w:lang w:val="uk-UA" w:eastAsia="uk-UA"/>
        </w:rPr>
      </w:pPr>
    </w:p>
    <w:p w:rsidR="002B0FBD" w:rsidRDefault="002B0FBD" w:rsidP="00FC5F3F">
      <w:pPr>
        <w:spacing w:before="63" w:after="63"/>
        <w:jc w:val="center"/>
        <w:rPr>
          <w:b/>
          <w:sz w:val="28"/>
          <w:szCs w:val="28"/>
          <w:lang w:val="uk-UA" w:eastAsia="uk-UA"/>
        </w:rPr>
      </w:pPr>
      <w:r w:rsidRPr="00691CD8">
        <w:rPr>
          <w:b/>
          <w:sz w:val="28"/>
          <w:szCs w:val="28"/>
          <w:lang w:val="uk-UA" w:eastAsia="uk-UA"/>
        </w:rPr>
        <w:t xml:space="preserve">План фінансування на виконання </w:t>
      </w:r>
      <w:r>
        <w:rPr>
          <w:b/>
          <w:sz w:val="28"/>
          <w:szCs w:val="28"/>
          <w:lang w:val="uk-UA" w:eastAsia="uk-UA"/>
        </w:rPr>
        <w:t xml:space="preserve"> Програми на 2022-2025</w:t>
      </w:r>
      <w:r w:rsidRPr="00691CD8">
        <w:rPr>
          <w:b/>
          <w:sz w:val="28"/>
          <w:szCs w:val="28"/>
          <w:lang w:val="uk-UA" w:eastAsia="uk-UA"/>
        </w:rPr>
        <w:t xml:space="preserve"> р.</w:t>
      </w:r>
    </w:p>
    <w:p w:rsidR="002B0FBD" w:rsidRDefault="002B0FBD" w:rsidP="00FC5F3F">
      <w:pPr>
        <w:pStyle w:val="1"/>
        <w:spacing w:before="0" w:after="0"/>
        <w:jc w:val="right"/>
        <w:rPr>
          <w:b w:val="0"/>
          <w:sz w:val="28"/>
          <w:szCs w:val="28"/>
          <w:lang w:val="uk-UA" w:eastAsia="uk-UA"/>
        </w:rPr>
      </w:pPr>
    </w:p>
    <w:p w:rsidR="002B0FBD" w:rsidRPr="00EE65E4" w:rsidRDefault="002B0FBD" w:rsidP="00FC5F3F">
      <w:pPr>
        <w:pStyle w:val="1"/>
        <w:spacing w:before="0" w:after="0"/>
        <w:jc w:val="center"/>
        <w:rPr>
          <w:rFonts w:ascii="Times New Roman" w:hAnsi="Times New Roman"/>
          <w:b w:val="0"/>
          <w:sz w:val="28"/>
          <w:szCs w:val="28"/>
          <w:lang w:val="uk-UA"/>
        </w:rPr>
      </w:pPr>
      <w:r w:rsidRPr="004E5C8F">
        <w:rPr>
          <w:rFonts w:ascii="Times New Roman" w:hAnsi="Times New Roman" w:cs="Times New Roman"/>
          <w:sz w:val="28"/>
          <w:szCs w:val="28"/>
          <w:lang w:val="uk-UA" w:eastAsia="uk-UA"/>
        </w:rPr>
        <w:t>КП «Семенівський ЦПМСД» Семенівської селищної ради та Оболонської сільської ради</w:t>
      </w:r>
    </w:p>
    <w:p w:rsidR="002B0FBD" w:rsidRPr="00EE65E4" w:rsidRDefault="002B0FBD" w:rsidP="00FC5F3F">
      <w:pPr>
        <w:pStyle w:val="1"/>
        <w:spacing w:before="0" w:after="0"/>
        <w:jc w:val="right"/>
        <w:rPr>
          <w:rFonts w:ascii="Times New Roman" w:hAnsi="Times New Roman"/>
          <w:b w:val="0"/>
          <w:sz w:val="28"/>
          <w:szCs w:val="28"/>
          <w:lang w:val="uk-UA"/>
        </w:rPr>
      </w:pPr>
      <w:r w:rsidRPr="00DF252F">
        <w:rPr>
          <w:rFonts w:ascii="Times New Roman" w:hAnsi="Times New Roman" w:cs="Times New Roman"/>
          <w:b w:val="0"/>
          <w:sz w:val="28"/>
          <w:szCs w:val="28"/>
          <w:lang w:val="uk-UA" w:eastAsia="uk-UA"/>
        </w:rPr>
        <w:t>г</w:t>
      </w:r>
      <w:r w:rsidRPr="00DF252F">
        <w:rPr>
          <w:rFonts w:ascii="Times New Roman" w:hAnsi="Times New Roman" w:cs="Times New Roman"/>
          <w:b w:val="0"/>
          <w:sz w:val="28"/>
          <w:szCs w:val="28"/>
          <w:lang w:val="uk-UA"/>
        </w:rPr>
        <w:t>рн</w:t>
      </w:r>
      <w:r w:rsidRPr="00EE65E4">
        <w:rPr>
          <w:rFonts w:ascii="Times New Roman" w:hAnsi="Times New Roman"/>
          <w:b w:val="0"/>
          <w:sz w:val="28"/>
          <w:szCs w:val="28"/>
          <w:lang w:val="uk-UA"/>
        </w:rPr>
        <w:t>.</w:t>
      </w:r>
    </w:p>
    <w:tbl>
      <w:tblPr>
        <w:tblW w:w="133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660"/>
        <w:gridCol w:w="1482"/>
        <w:gridCol w:w="1417"/>
        <w:gridCol w:w="1495"/>
        <w:gridCol w:w="1636"/>
        <w:gridCol w:w="4679"/>
      </w:tblGrid>
      <w:tr w:rsidR="002B0FBD" w:rsidRPr="00F46134" w:rsidTr="00601DD0">
        <w:tc>
          <w:tcPr>
            <w:tcW w:w="2660" w:type="dxa"/>
            <w:vAlign w:val="center"/>
          </w:tcPr>
          <w:p w:rsidR="002B0FBD" w:rsidRPr="00151E55" w:rsidRDefault="002B0FBD" w:rsidP="00D76248">
            <w:pPr>
              <w:pStyle w:val="1"/>
              <w:spacing w:before="0" w:after="0"/>
              <w:jc w:val="center"/>
              <w:rPr>
                <w:rFonts w:ascii="Times New Roman" w:hAnsi="Times New Roman" w:cs="Times New Roman"/>
                <w:b w:val="0"/>
                <w:sz w:val="28"/>
                <w:szCs w:val="28"/>
                <w:lang w:val="uk-UA"/>
              </w:rPr>
            </w:pPr>
            <w:r w:rsidRPr="00151E55">
              <w:rPr>
                <w:rFonts w:ascii="Times New Roman" w:hAnsi="Times New Roman" w:cs="Times New Roman"/>
                <w:b w:val="0"/>
                <w:sz w:val="28"/>
                <w:szCs w:val="28"/>
                <w:lang w:val="uk-UA"/>
              </w:rPr>
              <w:t>Обсяг коштів, які</w:t>
            </w:r>
          </w:p>
          <w:p w:rsidR="002B0FBD" w:rsidRPr="00151E55" w:rsidRDefault="002B0FBD" w:rsidP="00D76248">
            <w:pPr>
              <w:pStyle w:val="1"/>
              <w:spacing w:before="0" w:after="0"/>
              <w:jc w:val="center"/>
              <w:rPr>
                <w:rFonts w:ascii="Times New Roman" w:hAnsi="Times New Roman" w:cs="Times New Roman"/>
                <w:b w:val="0"/>
                <w:sz w:val="28"/>
                <w:szCs w:val="28"/>
                <w:lang w:val="uk-UA"/>
              </w:rPr>
            </w:pPr>
            <w:r w:rsidRPr="00151E55">
              <w:rPr>
                <w:rFonts w:ascii="Times New Roman" w:hAnsi="Times New Roman" w:cs="Times New Roman"/>
                <w:b w:val="0"/>
                <w:sz w:val="28"/>
                <w:szCs w:val="28"/>
                <w:lang w:val="uk-UA"/>
              </w:rPr>
              <w:t>пропонується залучити на виконання Програми</w:t>
            </w:r>
          </w:p>
          <w:p w:rsidR="002B0FBD" w:rsidRPr="00F46134" w:rsidRDefault="002B0FBD" w:rsidP="00D76248"/>
        </w:tc>
        <w:tc>
          <w:tcPr>
            <w:tcW w:w="1482" w:type="dxa"/>
          </w:tcPr>
          <w:p w:rsidR="002B0FBD" w:rsidRPr="00C91432" w:rsidRDefault="002B0FBD" w:rsidP="00D76248">
            <w:pPr>
              <w:jc w:val="center"/>
              <w:rPr>
                <w:sz w:val="28"/>
                <w:szCs w:val="28"/>
                <w:lang w:val="uk-UA"/>
              </w:rPr>
            </w:pPr>
            <w:r>
              <w:rPr>
                <w:sz w:val="28"/>
                <w:szCs w:val="28"/>
                <w:lang w:val="uk-UA"/>
              </w:rPr>
              <w:t>Джерела фінансування</w:t>
            </w:r>
          </w:p>
        </w:tc>
        <w:tc>
          <w:tcPr>
            <w:tcW w:w="1417" w:type="dxa"/>
          </w:tcPr>
          <w:p w:rsidR="002B0FBD" w:rsidRDefault="002B0FBD" w:rsidP="00601DD0">
            <w:pPr>
              <w:jc w:val="center"/>
              <w:rPr>
                <w:sz w:val="28"/>
                <w:szCs w:val="28"/>
                <w:lang w:val="uk-UA"/>
              </w:rPr>
            </w:pPr>
          </w:p>
          <w:p w:rsidR="002B0FBD" w:rsidRDefault="002B0FBD" w:rsidP="00601DD0">
            <w:pPr>
              <w:jc w:val="center"/>
              <w:rPr>
                <w:sz w:val="28"/>
                <w:szCs w:val="28"/>
                <w:lang w:val="uk-UA"/>
              </w:rPr>
            </w:pPr>
          </w:p>
          <w:p w:rsidR="002B0FBD" w:rsidRPr="00F46134" w:rsidRDefault="002B0FBD" w:rsidP="00601DD0">
            <w:pPr>
              <w:jc w:val="center"/>
              <w:rPr>
                <w:sz w:val="28"/>
                <w:szCs w:val="28"/>
              </w:rPr>
            </w:pPr>
            <w:r>
              <w:rPr>
                <w:sz w:val="28"/>
                <w:szCs w:val="28"/>
              </w:rPr>
              <w:t>2022 рік</w:t>
            </w:r>
          </w:p>
        </w:tc>
        <w:tc>
          <w:tcPr>
            <w:tcW w:w="1495" w:type="dxa"/>
          </w:tcPr>
          <w:p w:rsidR="002B0FBD" w:rsidRDefault="002B0FBD" w:rsidP="00601DD0">
            <w:pPr>
              <w:jc w:val="center"/>
              <w:rPr>
                <w:sz w:val="28"/>
                <w:szCs w:val="28"/>
              </w:rPr>
            </w:pPr>
          </w:p>
          <w:p w:rsidR="002B0FBD" w:rsidRDefault="002B0FBD" w:rsidP="00601DD0">
            <w:pPr>
              <w:jc w:val="center"/>
              <w:rPr>
                <w:sz w:val="28"/>
                <w:szCs w:val="28"/>
                <w:lang w:val="uk-UA"/>
              </w:rPr>
            </w:pPr>
          </w:p>
          <w:p w:rsidR="002B0FBD" w:rsidRPr="00F46134" w:rsidRDefault="002B0FBD" w:rsidP="00601DD0">
            <w:pPr>
              <w:jc w:val="center"/>
              <w:rPr>
                <w:sz w:val="28"/>
                <w:szCs w:val="28"/>
              </w:rPr>
            </w:pPr>
            <w:r>
              <w:rPr>
                <w:sz w:val="28"/>
                <w:szCs w:val="28"/>
              </w:rPr>
              <w:t>2023 рік</w:t>
            </w:r>
          </w:p>
        </w:tc>
        <w:tc>
          <w:tcPr>
            <w:tcW w:w="1636" w:type="dxa"/>
          </w:tcPr>
          <w:p w:rsidR="002B0FBD" w:rsidRPr="00C91432" w:rsidRDefault="002B0FBD" w:rsidP="00601DD0">
            <w:pPr>
              <w:jc w:val="center"/>
              <w:rPr>
                <w:b/>
                <w:sz w:val="28"/>
                <w:szCs w:val="28"/>
              </w:rPr>
            </w:pPr>
          </w:p>
          <w:p w:rsidR="002B0FBD" w:rsidRPr="00C91432" w:rsidRDefault="002B0FBD" w:rsidP="00601DD0">
            <w:pPr>
              <w:jc w:val="center"/>
              <w:rPr>
                <w:b/>
                <w:sz w:val="28"/>
                <w:szCs w:val="28"/>
                <w:lang w:val="uk-UA"/>
              </w:rPr>
            </w:pPr>
          </w:p>
          <w:p w:rsidR="002B0FBD" w:rsidRPr="00C91432" w:rsidRDefault="002B0FBD" w:rsidP="00601DD0">
            <w:pPr>
              <w:jc w:val="center"/>
              <w:rPr>
                <w:sz w:val="28"/>
                <w:szCs w:val="28"/>
              </w:rPr>
            </w:pPr>
            <w:r w:rsidRPr="00C91432">
              <w:rPr>
                <w:sz w:val="28"/>
                <w:szCs w:val="28"/>
              </w:rPr>
              <w:t>2024 рік</w:t>
            </w:r>
          </w:p>
        </w:tc>
        <w:tc>
          <w:tcPr>
            <w:tcW w:w="4679" w:type="dxa"/>
          </w:tcPr>
          <w:p w:rsidR="002B0FBD" w:rsidRDefault="002B0FBD" w:rsidP="00601DD0">
            <w:pPr>
              <w:tabs>
                <w:tab w:val="left" w:pos="1877"/>
              </w:tabs>
              <w:ind w:right="3011"/>
              <w:jc w:val="center"/>
              <w:rPr>
                <w:b/>
                <w:sz w:val="28"/>
                <w:szCs w:val="28"/>
                <w:lang w:val="uk-UA"/>
              </w:rPr>
            </w:pPr>
          </w:p>
          <w:p w:rsidR="002B0FBD" w:rsidRDefault="002B0FBD" w:rsidP="00601DD0">
            <w:pPr>
              <w:tabs>
                <w:tab w:val="left" w:pos="1877"/>
              </w:tabs>
              <w:ind w:right="3011"/>
              <w:jc w:val="center"/>
              <w:rPr>
                <w:b/>
                <w:sz w:val="28"/>
                <w:szCs w:val="28"/>
                <w:lang w:val="uk-UA"/>
              </w:rPr>
            </w:pPr>
          </w:p>
          <w:p w:rsidR="002B0FBD" w:rsidRPr="00323471" w:rsidRDefault="002B0FBD" w:rsidP="00601DD0">
            <w:pPr>
              <w:tabs>
                <w:tab w:val="left" w:pos="1877"/>
              </w:tabs>
              <w:ind w:right="3011"/>
              <w:jc w:val="center"/>
              <w:rPr>
                <w:sz w:val="28"/>
                <w:szCs w:val="28"/>
                <w:lang w:val="uk-UA"/>
              </w:rPr>
            </w:pPr>
            <w:r w:rsidRPr="00323471">
              <w:rPr>
                <w:sz w:val="28"/>
                <w:szCs w:val="28"/>
                <w:lang w:val="uk-UA"/>
              </w:rPr>
              <w:t>2025</w:t>
            </w:r>
            <w:r>
              <w:rPr>
                <w:sz w:val="28"/>
                <w:szCs w:val="28"/>
                <w:lang w:val="uk-UA"/>
              </w:rPr>
              <w:t xml:space="preserve"> рік</w:t>
            </w:r>
          </w:p>
          <w:p w:rsidR="002B0FBD" w:rsidRPr="00323471" w:rsidRDefault="002B0FBD" w:rsidP="00601DD0">
            <w:pPr>
              <w:tabs>
                <w:tab w:val="left" w:pos="1877"/>
              </w:tabs>
              <w:ind w:right="3011"/>
              <w:jc w:val="center"/>
              <w:rPr>
                <w:b/>
                <w:sz w:val="28"/>
                <w:szCs w:val="28"/>
                <w:lang w:val="uk-UA"/>
              </w:rPr>
            </w:pPr>
          </w:p>
        </w:tc>
      </w:tr>
      <w:tr w:rsidR="002B0FBD" w:rsidRPr="00F46134" w:rsidTr="00BC60C0">
        <w:tc>
          <w:tcPr>
            <w:tcW w:w="2660" w:type="dxa"/>
            <w:vAlign w:val="center"/>
          </w:tcPr>
          <w:p w:rsidR="002B0FBD" w:rsidRPr="00F46134" w:rsidRDefault="002B0FBD" w:rsidP="00D76248">
            <w:pPr>
              <w:jc w:val="center"/>
              <w:rPr>
                <w:sz w:val="28"/>
                <w:szCs w:val="28"/>
              </w:rPr>
            </w:pPr>
            <w:r>
              <w:rPr>
                <w:sz w:val="28"/>
                <w:szCs w:val="28"/>
              </w:rPr>
              <w:t>Заробітна плата</w:t>
            </w:r>
          </w:p>
        </w:tc>
        <w:tc>
          <w:tcPr>
            <w:tcW w:w="1482" w:type="dxa"/>
          </w:tcPr>
          <w:p w:rsidR="002B0FBD" w:rsidRDefault="002B0FBD" w:rsidP="00D76248">
            <w:pPr>
              <w:jc w:val="center"/>
              <w:rPr>
                <w:sz w:val="28"/>
                <w:szCs w:val="28"/>
                <w:lang w:val="uk-UA"/>
              </w:rPr>
            </w:pPr>
            <w:r>
              <w:rPr>
                <w:sz w:val="28"/>
                <w:szCs w:val="28"/>
                <w:lang w:val="uk-UA"/>
              </w:rPr>
              <w:t>Селищний бюджет</w:t>
            </w:r>
          </w:p>
        </w:tc>
        <w:tc>
          <w:tcPr>
            <w:tcW w:w="1417" w:type="dxa"/>
            <w:vAlign w:val="center"/>
          </w:tcPr>
          <w:p w:rsidR="002B0FBD" w:rsidRPr="0099694B" w:rsidRDefault="002B0FBD" w:rsidP="00F24867">
            <w:pPr>
              <w:jc w:val="center"/>
              <w:rPr>
                <w:sz w:val="28"/>
                <w:szCs w:val="28"/>
                <w:lang w:val="uk-UA"/>
              </w:rPr>
            </w:pPr>
            <w:r>
              <w:rPr>
                <w:sz w:val="28"/>
                <w:szCs w:val="28"/>
                <w:lang w:val="uk-UA"/>
              </w:rPr>
              <w:t>1386450</w:t>
            </w:r>
          </w:p>
        </w:tc>
        <w:tc>
          <w:tcPr>
            <w:tcW w:w="1495" w:type="dxa"/>
            <w:vAlign w:val="center"/>
          </w:tcPr>
          <w:p w:rsidR="002B0FBD" w:rsidRPr="0099694B" w:rsidRDefault="002B0FBD" w:rsidP="00F24867">
            <w:pPr>
              <w:jc w:val="center"/>
              <w:rPr>
                <w:sz w:val="28"/>
                <w:szCs w:val="28"/>
                <w:lang w:val="uk-UA"/>
              </w:rPr>
            </w:pPr>
            <w:r>
              <w:rPr>
                <w:sz w:val="28"/>
                <w:szCs w:val="28"/>
                <w:lang w:val="uk-UA"/>
              </w:rPr>
              <w:t>1525095</w:t>
            </w:r>
          </w:p>
        </w:tc>
        <w:tc>
          <w:tcPr>
            <w:tcW w:w="1636" w:type="dxa"/>
            <w:vAlign w:val="center"/>
          </w:tcPr>
          <w:p w:rsidR="002B0FBD" w:rsidRPr="0099694B" w:rsidRDefault="002B0FBD" w:rsidP="00F24867">
            <w:pPr>
              <w:jc w:val="center"/>
              <w:rPr>
                <w:sz w:val="28"/>
                <w:szCs w:val="28"/>
                <w:lang w:val="uk-UA"/>
              </w:rPr>
            </w:pPr>
            <w:r>
              <w:rPr>
                <w:sz w:val="28"/>
                <w:szCs w:val="28"/>
                <w:lang w:val="uk-UA"/>
              </w:rPr>
              <w:t>1677604,5</w:t>
            </w:r>
          </w:p>
        </w:tc>
        <w:tc>
          <w:tcPr>
            <w:tcW w:w="4679" w:type="dxa"/>
            <w:vAlign w:val="center"/>
          </w:tcPr>
          <w:p w:rsidR="002B0FBD" w:rsidRDefault="002B0FBD" w:rsidP="00F24867">
            <w:pPr>
              <w:tabs>
                <w:tab w:val="left" w:pos="1877"/>
              </w:tabs>
              <w:ind w:right="3011"/>
              <w:jc w:val="center"/>
              <w:rPr>
                <w:sz w:val="28"/>
                <w:szCs w:val="28"/>
                <w:lang w:val="uk-UA"/>
              </w:rPr>
            </w:pPr>
          </w:p>
          <w:p w:rsidR="002B0FBD" w:rsidRDefault="002B0FBD" w:rsidP="00F24867">
            <w:pPr>
              <w:tabs>
                <w:tab w:val="left" w:pos="1877"/>
              </w:tabs>
              <w:ind w:right="3011"/>
              <w:jc w:val="center"/>
              <w:rPr>
                <w:sz w:val="28"/>
                <w:szCs w:val="28"/>
                <w:lang w:val="uk-UA"/>
              </w:rPr>
            </w:pPr>
            <w:r>
              <w:rPr>
                <w:sz w:val="28"/>
                <w:szCs w:val="28"/>
                <w:lang w:val="uk-UA"/>
              </w:rPr>
              <w:t>1845365</w:t>
            </w:r>
          </w:p>
          <w:p w:rsidR="002B0FBD" w:rsidRDefault="002B0FBD" w:rsidP="00F24867">
            <w:pPr>
              <w:tabs>
                <w:tab w:val="left" w:pos="1877"/>
              </w:tabs>
              <w:ind w:right="3011"/>
              <w:jc w:val="center"/>
              <w:rPr>
                <w:sz w:val="28"/>
                <w:szCs w:val="28"/>
                <w:lang w:val="uk-UA"/>
              </w:rPr>
            </w:pPr>
          </w:p>
        </w:tc>
      </w:tr>
      <w:tr w:rsidR="002B0FBD" w:rsidRPr="00F46134" w:rsidTr="00BC60C0">
        <w:tc>
          <w:tcPr>
            <w:tcW w:w="2660" w:type="dxa"/>
            <w:vAlign w:val="center"/>
          </w:tcPr>
          <w:p w:rsidR="002B0FBD" w:rsidRPr="004E5C8F" w:rsidRDefault="002B0FBD" w:rsidP="00D76248">
            <w:pPr>
              <w:jc w:val="center"/>
              <w:rPr>
                <w:sz w:val="28"/>
                <w:szCs w:val="28"/>
                <w:lang w:val="uk-UA"/>
              </w:rPr>
            </w:pPr>
            <w:r>
              <w:rPr>
                <w:sz w:val="28"/>
                <w:szCs w:val="28"/>
              </w:rPr>
              <w:t>Нарахування на</w:t>
            </w:r>
            <w:r>
              <w:rPr>
                <w:sz w:val="28"/>
                <w:szCs w:val="28"/>
                <w:lang w:val="uk-UA"/>
              </w:rPr>
              <w:t xml:space="preserve"> оплату праці</w:t>
            </w:r>
          </w:p>
        </w:tc>
        <w:tc>
          <w:tcPr>
            <w:tcW w:w="1482" w:type="dxa"/>
          </w:tcPr>
          <w:p w:rsidR="002B0FBD" w:rsidRDefault="002B0FBD" w:rsidP="00D76248">
            <w:pPr>
              <w:jc w:val="center"/>
              <w:rPr>
                <w:sz w:val="28"/>
                <w:szCs w:val="28"/>
                <w:lang w:val="uk-UA"/>
              </w:rPr>
            </w:pPr>
            <w:r>
              <w:rPr>
                <w:sz w:val="28"/>
                <w:szCs w:val="28"/>
                <w:lang w:val="uk-UA"/>
              </w:rPr>
              <w:t>Селищний бюджет</w:t>
            </w:r>
          </w:p>
        </w:tc>
        <w:tc>
          <w:tcPr>
            <w:tcW w:w="1417" w:type="dxa"/>
            <w:vAlign w:val="center"/>
          </w:tcPr>
          <w:p w:rsidR="002B0FBD" w:rsidRPr="0099694B" w:rsidRDefault="002B0FBD" w:rsidP="00F24867">
            <w:pPr>
              <w:jc w:val="center"/>
              <w:rPr>
                <w:sz w:val="28"/>
                <w:szCs w:val="28"/>
                <w:lang w:val="uk-UA"/>
              </w:rPr>
            </w:pPr>
            <w:r>
              <w:rPr>
                <w:sz w:val="28"/>
                <w:szCs w:val="28"/>
                <w:lang w:val="uk-UA"/>
              </w:rPr>
              <w:t>365794</w:t>
            </w:r>
          </w:p>
        </w:tc>
        <w:tc>
          <w:tcPr>
            <w:tcW w:w="1495" w:type="dxa"/>
            <w:vAlign w:val="center"/>
          </w:tcPr>
          <w:p w:rsidR="002B0FBD" w:rsidRPr="003A3D21" w:rsidRDefault="002B0FBD" w:rsidP="00F24867">
            <w:pPr>
              <w:jc w:val="center"/>
              <w:rPr>
                <w:sz w:val="28"/>
                <w:szCs w:val="28"/>
                <w:lang w:val="uk-UA"/>
              </w:rPr>
            </w:pPr>
            <w:r>
              <w:rPr>
                <w:sz w:val="28"/>
                <w:szCs w:val="28"/>
                <w:lang w:val="uk-UA"/>
              </w:rPr>
              <w:t>402373,4</w:t>
            </w:r>
          </w:p>
        </w:tc>
        <w:tc>
          <w:tcPr>
            <w:tcW w:w="1636" w:type="dxa"/>
            <w:vAlign w:val="center"/>
          </w:tcPr>
          <w:p w:rsidR="002B0FBD" w:rsidRPr="003A3D21" w:rsidRDefault="002B0FBD" w:rsidP="00F24867">
            <w:pPr>
              <w:jc w:val="center"/>
              <w:rPr>
                <w:sz w:val="28"/>
                <w:szCs w:val="28"/>
                <w:lang w:val="uk-UA"/>
              </w:rPr>
            </w:pPr>
            <w:r>
              <w:rPr>
                <w:sz w:val="28"/>
                <w:szCs w:val="28"/>
                <w:lang w:val="uk-UA"/>
              </w:rPr>
              <w:t>442610,74</w:t>
            </w:r>
          </w:p>
        </w:tc>
        <w:tc>
          <w:tcPr>
            <w:tcW w:w="4679" w:type="dxa"/>
            <w:vAlign w:val="center"/>
          </w:tcPr>
          <w:p w:rsidR="002B0FBD" w:rsidRDefault="002B0FBD" w:rsidP="00F24867">
            <w:pPr>
              <w:tabs>
                <w:tab w:val="left" w:pos="1877"/>
              </w:tabs>
              <w:ind w:right="3011"/>
              <w:jc w:val="center"/>
              <w:rPr>
                <w:sz w:val="28"/>
                <w:szCs w:val="28"/>
                <w:lang w:val="uk-UA"/>
              </w:rPr>
            </w:pPr>
            <w:r>
              <w:rPr>
                <w:sz w:val="28"/>
                <w:szCs w:val="28"/>
                <w:lang w:val="uk-UA"/>
              </w:rPr>
              <w:t>486871,8</w:t>
            </w:r>
          </w:p>
        </w:tc>
      </w:tr>
      <w:tr w:rsidR="002B0FBD" w:rsidTr="00BC60C0">
        <w:tc>
          <w:tcPr>
            <w:tcW w:w="2660" w:type="dxa"/>
            <w:vAlign w:val="center"/>
          </w:tcPr>
          <w:p w:rsidR="002B0FBD" w:rsidRPr="00F46134" w:rsidRDefault="002B0FBD" w:rsidP="00D76248">
            <w:pPr>
              <w:jc w:val="center"/>
              <w:rPr>
                <w:sz w:val="28"/>
                <w:szCs w:val="28"/>
              </w:rPr>
            </w:pPr>
            <w:r>
              <w:rPr>
                <w:sz w:val="28"/>
                <w:szCs w:val="28"/>
                <w:lang w:val="uk-UA"/>
              </w:rPr>
              <w:t>Предмети, матеріали, обладнання та інвентар</w:t>
            </w:r>
          </w:p>
        </w:tc>
        <w:tc>
          <w:tcPr>
            <w:tcW w:w="1482" w:type="dxa"/>
          </w:tcPr>
          <w:p w:rsidR="002B0FBD" w:rsidRDefault="002B0FBD" w:rsidP="00D76248">
            <w:pPr>
              <w:jc w:val="center"/>
              <w:rPr>
                <w:sz w:val="28"/>
                <w:szCs w:val="28"/>
                <w:lang w:val="uk-UA"/>
              </w:rPr>
            </w:pPr>
            <w:r>
              <w:rPr>
                <w:sz w:val="28"/>
                <w:szCs w:val="28"/>
                <w:lang w:val="uk-UA"/>
              </w:rPr>
              <w:t>Селищний бюджет</w:t>
            </w:r>
          </w:p>
        </w:tc>
        <w:tc>
          <w:tcPr>
            <w:tcW w:w="1417" w:type="dxa"/>
            <w:vAlign w:val="center"/>
          </w:tcPr>
          <w:p w:rsidR="002B0FBD" w:rsidRPr="003A3D21" w:rsidRDefault="002B0FBD" w:rsidP="00F24867">
            <w:pPr>
              <w:jc w:val="center"/>
              <w:rPr>
                <w:sz w:val="28"/>
                <w:szCs w:val="28"/>
                <w:lang w:val="uk-UA"/>
              </w:rPr>
            </w:pPr>
            <w:r>
              <w:rPr>
                <w:sz w:val="28"/>
                <w:szCs w:val="28"/>
                <w:lang w:val="uk-UA"/>
              </w:rPr>
              <w:t>120000</w:t>
            </w:r>
          </w:p>
        </w:tc>
        <w:tc>
          <w:tcPr>
            <w:tcW w:w="1495" w:type="dxa"/>
            <w:vAlign w:val="center"/>
          </w:tcPr>
          <w:p w:rsidR="002B0FBD" w:rsidRPr="003A3D21" w:rsidRDefault="002B0FBD" w:rsidP="00F24867">
            <w:pPr>
              <w:jc w:val="center"/>
              <w:rPr>
                <w:sz w:val="28"/>
                <w:szCs w:val="28"/>
                <w:lang w:val="uk-UA"/>
              </w:rPr>
            </w:pPr>
            <w:r>
              <w:rPr>
                <w:sz w:val="28"/>
                <w:szCs w:val="28"/>
                <w:lang w:val="uk-UA"/>
              </w:rPr>
              <w:t>132000</w:t>
            </w:r>
          </w:p>
        </w:tc>
        <w:tc>
          <w:tcPr>
            <w:tcW w:w="1636" w:type="dxa"/>
            <w:vAlign w:val="center"/>
          </w:tcPr>
          <w:p w:rsidR="002B0FBD" w:rsidRPr="003A3D21" w:rsidRDefault="002B0FBD" w:rsidP="00F24867">
            <w:pPr>
              <w:jc w:val="center"/>
              <w:rPr>
                <w:sz w:val="28"/>
                <w:szCs w:val="28"/>
                <w:lang w:val="uk-UA"/>
              </w:rPr>
            </w:pPr>
            <w:r>
              <w:rPr>
                <w:sz w:val="28"/>
                <w:szCs w:val="28"/>
                <w:lang w:val="uk-UA"/>
              </w:rPr>
              <w:t>145200</w:t>
            </w:r>
          </w:p>
        </w:tc>
        <w:tc>
          <w:tcPr>
            <w:tcW w:w="4679" w:type="dxa"/>
            <w:vAlign w:val="center"/>
          </w:tcPr>
          <w:p w:rsidR="002B0FBD" w:rsidRDefault="002B0FBD" w:rsidP="00F24867">
            <w:pPr>
              <w:tabs>
                <w:tab w:val="left" w:pos="1877"/>
              </w:tabs>
              <w:ind w:right="3011"/>
              <w:jc w:val="center"/>
              <w:rPr>
                <w:sz w:val="28"/>
                <w:szCs w:val="28"/>
                <w:lang w:val="uk-UA"/>
              </w:rPr>
            </w:pPr>
            <w:r>
              <w:rPr>
                <w:sz w:val="28"/>
                <w:szCs w:val="28"/>
                <w:lang w:val="uk-UA"/>
              </w:rPr>
              <w:t>159720</w:t>
            </w:r>
          </w:p>
        </w:tc>
      </w:tr>
      <w:tr w:rsidR="002B0FBD" w:rsidTr="00BC60C0">
        <w:tc>
          <w:tcPr>
            <w:tcW w:w="2660" w:type="dxa"/>
            <w:vAlign w:val="center"/>
          </w:tcPr>
          <w:p w:rsidR="002B0FBD" w:rsidRPr="00F327C8" w:rsidRDefault="002B0FBD" w:rsidP="00D76248">
            <w:pPr>
              <w:jc w:val="center"/>
              <w:rPr>
                <w:sz w:val="28"/>
                <w:szCs w:val="28"/>
                <w:lang w:val="uk-UA"/>
              </w:rPr>
            </w:pPr>
            <w:r>
              <w:rPr>
                <w:sz w:val="28"/>
                <w:szCs w:val="28"/>
                <w:lang w:val="uk-UA"/>
              </w:rPr>
              <w:t>Медикаменти та перев’</w:t>
            </w:r>
            <w:r>
              <w:rPr>
                <w:sz w:val="28"/>
                <w:szCs w:val="28"/>
                <w:lang w:val="en-US"/>
              </w:rPr>
              <w:t>язувальні матеріали</w:t>
            </w:r>
          </w:p>
        </w:tc>
        <w:tc>
          <w:tcPr>
            <w:tcW w:w="1482" w:type="dxa"/>
          </w:tcPr>
          <w:p w:rsidR="002B0FBD" w:rsidRDefault="002B0FBD" w:rsidP="00D76248">
            <w:pPr>
              <w:jc w:val="center"/>
              <w:rPr>
                <w:sz w:val="28"/>
                <w:szCs w:val="28"/>
                <w:lang w:val="uk-UA"/>
              </w:rPr>
            </w:pPr>
            <w:r>
              <w:rPr>
                <w:sz w:val="28"/>
                <w:szCs w:val="28"/>
                <w:lang w:val="uk-UA"/>
              </w:rPr>
              <w:t>Селищний бюджет</w:t>
            </w:r>
          </w:p>
        </w:tc>
        <w:tc>
          <w:tcPr>
            <w:tcW w:w="1417" w:type="dxa"/>
            <w:vAlign w:val="center"/>
          </w:tcPr>
          <w:p w:rsidR="002B0FBD" w:rsidRPr="003A3D21" w:rsidRDefault="002B0FBD" w:rsidP="00F24867">
            <w:pPr>
              <w:jc w:val="center"/>
              <w:rPr>
                <w:sz w:val="28"/>
                <w:szCs w:val="28"/>
                <w:lang w:val="uk-UA"/>
              </w:rPr>
            </w:pPr>
            <w:r>
              <w:rPr>
                <w:sz w:val="28"/>
                <w:szCs w:val="28"/>
                <w:lang w:val="uk-UA"/>
              </w:rPr>
              <w:t>387690</w:t>
            </w:r>
          </w:p>
        </w:tc>
        <w:tc>
          <w:tcPr>
            <w:tcW w:w="1495" w:type="dxa"/>
            <w:vAlign w:val="center"/>
          </w:tcPr>
          <w:p w:rsidR="002B0FBD" w:rsidRPr="003A3D21" w:rsidRDefault="002B0FBD" w:rsidP="00F24867">
            <w:pPr>
              <w:jc w:val="center"/>
              <w:rPr>
                <w:sz w:val="28"/>
                <w:szCs w:val="28"/>
                <w:lang w:val="uk-UA"/>
              </w:rPr>
            </w:pPr>
            <w:r>
              <w:rPr>
                <w:sz w:val="28"/>
                <w:szCs w:val="28"/>
                <w:lang w:val="uk-UA"/>
              </w:rPr>
              <w:t>426459</w:t>
            </w:r>
          </w:p>
        </w:tc>
        <w:tc>
          <w:tcPr>
            <w:tcW w:w="1636" w:type="dxa"/>
            <w:vAlign w:val="center"/>
          </w:tcPr>
          <w:p w:rsidR="002B0FBD" w:rsidRPr="003A3D21" w:rsidRDefault="002B0FBD" w:rsidP="00F24867">
            <w:pPr>
              <w:jc w:val="center"/>
              <w:rPr>
                <w:sz w:val="28"/>
                <w:szCs w:val="28"/>
                <w:lang w:val="uk-UA"/>
              </w:rPr>
            </w:pPr>
            <w:r>
              <w:rPr>
                <w:sz w:val="28"/>
                <w:szCs w:val="28"/>
                <w:lang w:val="uk-UA"/>
              </w:rPr>
              <w:t>469104,9</w:t>
            </w:r>
          </w:p>
        </w:tc>
        <w:tc>
          <w:tcPr>
            <w:tcW w:w="4679" w:type="dxa"/>
            <w:vAlign w:val="center"/>
          </w:tcPr>
          <w:p w:rsidR="002B0FBD" w:rsidRDefault="002B0FBD" w:rsidP="00F24867">
            <w:pPr>
              <w:tabs>
                <w:tab w:val="left" w:pos="1877"/>
              </w:tabs>
              <w:ind w:right="3011"/>
              <w:jc w:val="center"/>
              <w:rPr>
                <w:sz w:val="28"/>
                <w:szCs w:val="28"/>
                <w:lang w:val="uk-UA"/>
              </w:rPr>
            </w:pPr>
            <w:r>
              <w:rPr>
                <w:sz w:val="28"/>
                <w:szCs w:val="28"/>
                <w:lang w:val="uk-UA"/>
              </w:rPr>
              <w:t>516015,4</w:t>
            </w:r>
          </w:p>
        </w:tc>
      </w:tr>
      <w:tr w:rsidR="002B0FBD" w:rsidTr="00BC60C0">
        <w:tc>
          <w:tcPr>
            <w:tcW w:w="2660" w:type="dxa"/>
            <w:vAlign w:val="center"/>
          </w:tcPr>
          <w:p w:rsidR="002B0FBD" w:rsidRDefault="002B0FBD" w:rsidP="00D76248">
            <w:pPr>
              <w:jc w:val="center"/>
              <w:rPr>
                <w:sz w:val="28"/>
                <w:szCs w:val="28"/>
                <w:lang w:val="uk-UA"/>
              </w:rPr>
            </w:pPr>
            <w:r>
              <w:rPr>
                <w:sz w:val="28"/>
                <w:szCs w:val="28"/>
                <w:lang w:val="uk-UA"/>
              </w:rPr>
              <w:t xml:space="preserve">Оплата послуг (крім комунальних) </w:t>
            </w:r>
          </w:p>
        </w:tc>
        <w:tc>
          <w:tcPr>
            <w:tcW w:w="1482" w:type="dxa"/>
          </w:tcPr>
          <w:p w:rsidR="002B0FBD" w:rsidRDefault="002B0FBD" w:rsidP="00D76248">
            <w:pPr>
              <w:jc w:val="center"/>
              <w:rPr>
                <w:sz w:val="28"/>
                <w:szCs w:val="28"/>
                <w:lang w:val="uk-UA"/>
              </w:rPr>
            </w:pPr>
            <w:r>
              <w:rPr>
                <w:sz w:val="28"/>
                <w:szCs w:val="28"/>
                <w:lang w:val="uk-UA"/>
              </w:rPr>
              <w:t>Селищний бюджет</w:t>
            </w:r>
          </w:p>
        </w:tc>
        <w:tc>
          <w:tcPr>
            <w:tcW w:w="1417" w:type="dxa"/>
            <w:vAlign w:val="center"/>
          </w:tcPr>
          <w:p w:rsidR="002B0FBD" w:rsidRPr="003A3D21" w:rsidRDefault="002B0FBD" w:rsidP="00F24867">
            <w:pPr>
              <w:jc w:val="center"/>
              <w:rPr>
                <w:sz w:val="28"/>
                <w:szCs w:val="28"/>
                <w:lang w:val="uk-UA"/>
              </w:rPr>
            </w:pPr>
            <w:r>
              <w:rPr>
                <w:sz w:val="28"/>
                <w:szCs w:val="28"/>
                <w:lang w:val="uk-UA"/>
              </w:rPr>
              <w:t>80600</w:t>
            </w:r>
          </w:p>
        </w:tc>
        <w:tc>
          <w:tcPr>
            <w:tcW w:w="1495" w:type="dxa"/>
            <w:vAlign w:val="center"/>
          </w:tcPr>
          <w:p w:rsidR="002B0FBD" w:rsidRPr="003A3D21" w:rsidRDefault="002B0FBD" w:rsidP="00F24867">
            <w:pPr>
              <w:jc w:val="center"/>
              <w:rPr>
                <w:sz w:val="28"/>
                <w:szCs w:val="28"/>
                <w:lang w:val="uk-UA"/>
              </w:rPr>
            </w:pPr>
            <w:r>
              <w:rPr>
                <w:sz w:val="28"/>
                <w:szCs w:val="28"/>
                <w:lang w:val="uk-UA"/>
              </w:rPr>
              <w:t>88660</w:t>
            </w:r>
          </w:p>
        </w:tc>
        <w:tc>
          <w:tcPr>
            <w:tcW w:w="1636" w:type="dxa"/>
            <w:vAlign w:val="center"/>
          </w:tcPr>
          <w:p w:rsidR="002B0FBD" w:rsidRPr="003A3D21" w:rsidRDefault="002B0FBD" w:rsidP="00F24867">
            <w:pPr>
              <w:jc w:val="center"/>
              <w:rPr>
                <w:sz w:val="28"/>
                <w:szCs w:val="28"/>
                <w:lang w:val="uk-UA"/>
              </w:rPr>
            </w:pPr>
            <w:r>
              <w:rPr>
                <w:sz w:val="28"/>
                <w:szCs w:val="28"/>
                <w:lang w:val="uk-UA"/>
              </w:rPr>
              <w:t>97526</w:t>
            </w:r>
          </w:p>
        </w:tc>
        <w:tc>
          <w:tcPr>
            <w:tcW w:w="4679" w:type="dxa"/>
            <w:vAlign w:val="center"/>
          </w:tcPr>
          <w:p w:rsidR="002B0FBD" w:rsidRDefault="002B0FBD" w:rsidP="00F24867">
            <w:pPr>
              <w:tabs>
                <w:tab w:val="left" w:pos="1877"/>
              </w:tabs>
              <w:ind w:right="3011"/>
              <w:jc w:val="center"/>
              <w:rPr>
                <w:sz w:val="28"/>
                <w:szCs w:val="28"/>
                <w:lang w:val="uk-UA"/>
              </w:rPr>
            </w:pPr>
            <w:r>
              <w:rPr>
                <w:sz w:val="28"/>
                <w:szCs w:val="28"/>
                <w:lang w:val="uk-UA"/>
              </w:rPr>
              <w:t>107278,6</w:t>
            </w:r>
          </w:p>
        </w:tc>
      </w:tr>
      <w:tr w:rsidR="002B0FBD" w:rsidTr="00BC60C0">
        <w:tc>
          <w:tcPr>
            <w:tcW w:w="2660" w:type="dxa"/>
            <w:vAlign w:val="center"/>
          </w:tcPr>
          <w:p w:rsidR="002B0FBD" w:rsidRDefault="002B0FBD" w:rsidP="00D76248">
            <w:pPr>
              <w:jc w:val="center"/>
              <w:rPr>
                <w:sz w:val="28"/>
                <w:szCs w:val="28"/>
                <w:lang w:val="uk-UA"/>
              </w:rPr>
            </w:pPr>
            <w:r>
              <w:rPr>
                <w:sz w:val="28"/>
                <w:szCs w:val="28"/>
                <w:lang w:val="uk-UA"/>
              </w:rPr>
              <w:t>Оплата електроенергії</w:t>
            </w:r>
          </w:p>
        </w:tc>
        <w:tc>
          <w:tcPr>
            <w:tcW w:w="1482" w:type="dxa"/>
          </w:tcPr>
          <w:p w:rsidR="002B0FBD" w:rsidRDefault="002B0FBD" w:rsidP="00D76248">
            <w:pPr>
              <w:jc w:val="center"/>
              <w:rPr>
                <w:sz w:val="28"/>
                <w:szCs w:val="28"/>
                <w:lang w:val="uk-UA"/>
              </w:rPr>
            </w:pPr>
            <w:r>
              <w:rPr>
                <w:sz w:val="28"/>
                <w:szCs w:val="28"/>
                <w:lang w:val="uk-UA"/>
              </w:rPr>
              <w:t>Селищний бюджет</w:t>
            </w:r>
          </w:p>
        </w:tc>
        <w:tc>
          <w:tcPr>
            <w:tcW w:w="1417" w:type="dxa"/>
            <w:vAlign w:val="center"/>
          </w:tcPr>
          <w:p w:rsidR="002B0FBD" w:rsidRPr="00D841C9" w:rsidRDefault="002B0FBD" w:rsidP="00F24867">
            <w:pPr>
              <w:jc w:val="center"/>
              <w:rPr>
                <w:sz w:val="28"/>
                <w:szCs w:val="28"/>
                <w:lang w:val="uk-UA"/>
              </w:rPr>
            </w:pPr>
            <w:r>
              <w:rPr>
                <w:sz w:val="28"/>
                <w:szCs w:val="28"/>
                <w:lang w:val="uk-UA"/>
              </w:rPr>
              <w:t>125610</w:t>
            </w:r>
          </w:p>
        </w:tc>
        <w:tc>
          <w:tcPr>
            <w:tcW w:w="1495" w:type="dxa"/>
            <w:vAlign w:val="center"/>
          </w:tcPr>
          <w:p w:rsidR="002B0FBD" w:rsidRPr="00D841C9" w:rsidRDefault="002B0FBD" w:rsidP="00F24867">
            <w:pPr>
              <w:jc w:val="center"/>
              <w:rPr>
                <w:sz w:val="28"/>
                <w:szCs w:val="28"/>
                <w:lang w:val="uk-UA"/>
              </w:rPr>
            </w:pPr>
            <w:r>
              <w:rPr>
                <w:sz w:val="28"/>
                <w:szCs w:val="28"/>
                <w:lang w:val="uk-UA"/>
              </w:rPr>
              <w:t>138171</w:t>
            </w:r>
          </w:p>
        </w:tc>
        <w:tc>
          <w:tcPr>
            <w:tcW w:w="1636" w:type="dxa"/>
            <w:vAlign w:val="center"/>
          </w:tcPr>
          <w:p w:rsidR="002B0FBD" w:rsidRPr="00D841C9" w:rsidRDefault="002B0FBD" w:rsidP="00F24867">
            <w:pPr>
              <w:jc w:val="center"/>
              <w:rPr>
                <w:sz w:val="28"/>
                <w:szCs w:val="28"/>
                <w:lang w:val="uk-UA"/>
              </w:rPr>
            </w:pPr>
            <w:r>
              <w:rPr>
                <w:sz w:val="28"/>
                <w:szCs w:val="28"/>
                <w:lang w:val="uk-UA"/>
              </w:rPr>
              <w:t>151988,1</w:t>
            </w:r>
          </w:p>
        </w:tc>
        <w:tc>
          <w:tcPr>
            <w:tcW w:w="4679" w:type="dxa"/>
            <w:vAlign w:val="center"/>
          </w:tcPr>
          <w:p w:rsidR="002B0FBD" w:rsidRDefault="002B0FBD" w:rsidP="00F24867">
            <w:pPr>
              <w:tabs>
                <w:tab w:val="left" w:pos="1877"/>
              </w:tabs>
              <w:ind w:right="3011"/>
              <w:jc w:val="center"/>
              <w:rPr>
                <w:sz w:val="28"/>
                <w:szCs w:val="28"/>
                <w:lang w:val="uk-UA"/>
              </w:rPr>
            </w:pPr>
            <w:r>
              <w:rPr>
                <w:sz w:val="28"/>
                <w:szCs w:val="28"/>
                <w:lang w:val="uk-UA"/>
              </w:rPr>
              <w:t>167186,9</w:t>
            </w:r>
          </w:p>
        </w:tc>
      </w:tr>
      <w:tr w:rsidR="002B0FBD" w:rsidTr="00BC60C0">
        <w:tc>
          <w:tcPr>
            <w:tcW w:w="2660" w:type="dxa"/>
            <w:vAlign w:val="center"/>
          </w:tcPr>
          <w:p w:rsidR="002B0FBD" w:rsidRDefault="002B0FBD" w:rsidP="00D76248">
            <w:pPr>
              <w:jc w:val="center"/>
              <w:rPr>
                <w:sz w:val="28"/>
                <w:szCs w:val="28"/>
                <w:lang w:val="uk-UA"/>
              </w:rPr>
            </w:pPr>
            <w:r>
              <w:rPr>
                <w:sz w:val="28"/>
                <w:szCs w:val="28"/>
                <w:lang w:val="uk-UA"/>
              </w:rPr>
              <w:t>Оплата природного газу</w:t>
            </w:r>
          </w:p>
        </w:tc>
        <w:tc>
          <w:tcPr>
            <w:tcW w:w="1482" w:type="dxa"/>
          </w:tcPr>
          <w:p w:rsidR="002B0FBD" w:rsidRDefault="002B0FBD" w:rsidP="00D76248">
            <w:pPr>
              <w:jc w:val="center"/>
              <w:rPr>
                <w:sz w:val="28"/>
                <w:szCs w:val="28"/>
                <w:lang w:val="uk-UA"/>
              </w:rPr>
            </w:pPr>
            <w:r>
              <w:rPr>
                <w:sz w:val="28"/>
                <w:szCs w:val="28"/>
                <w:lang w:val="uk-UA"/>
              </w:rPr>
              <w:t>Селищний бюджет</w:t>
            </w:r>
          </w:p>
        </w:tc>
        <w:tc>
          <w:tcPr>
            <w:tcW w:w="1417" w:type="dxa"/>
            <w:vAlign w:val="center"/>
          </w:tcPr>
          <w:p w:rsidR="002B0FBD" w:rsidRPr="00D841C9" w:rsidRDefault="002B0FBD" w:rsidP="00F24867">
            <w:pPr>
              <w:jc w:val="center"/>
              <w:rPr>
                <w:sz w:val="28"/>
                <w:szCs w:val="28"/>
                <w:lang w:val="uk-UA"/>
              </w:rPr>
            </w:pPr>
            <w:r>
              <w:rPr>
                <w:sz w:val="28"/>
                <w:szCs w:val="28"/>
                <w:lang w:val="uk-UA"/>
              </w:rPr>
              <w:t>432570</w:t>
            </w:r>
          </w:p>
        </w:tc>
        <w:tc>
          <w:tcPr>
            <w:tcW w:w="1495" w:type="dxa"/>
            <w:vAlign w:val="center"/>
          </w:tcPr>
          <w:p w:rsidR="002B0FBD" w:rsidRPr="00D841C9" w:rsidRDefault="002B0FBD" w:rsidP="00F24867">
            <w:pPr>
              <w:jc w:val="center"/>
              <w:rPr>
                <w:sz w:val="28"/>
                <w:szCs w:val="28"/>
                <w:lang w:val="uk-UA"/>
              </w:rPr>
            </w:pPr>
            <w:r>
              <w:rPr>
                <w:sz w:val="28"/>
                <w:szCs w:val="28"/>
                <w:lang w:val="uk-UA"/>
              </w:rPr>
              <w:t>475827</w:t>
            </w:r>
          </w:p>
        </w:tc>
        <w:tc>
          <w:tcPr>
            <w:tcW w:w="1636" w:type="dxa"/>
            <w:vAlign w:val="center"/>
          </w:tcPr>
          <w:p w:rsidR="002B0FBD" w:rsidRPr="00D841C9" w:rsidRDefault="002B0FBD" w:rsidP="00F24867">
            <w:pPr>
              <w:jc w:val="center"/>
              <w:rPr>
                <w:sz w:val="28"/>
                <w:szCs w:val="28"/>
                <w:lang w:val="uk-UA"/>
              </w:rPr>
            </w:pPr>
            <w:r>
              <w:rPr>
                <w:sz w:val="28"/>
                <w:szCs w:val="28"/>
                <w:lang w:val="uk-UA"/>
              </w:rPr>
              <w:t>523409,7</w:t>
            </w:r>
          </w:p>
        </w:tc>
        <w:tc>
          <w:tcPr>
            <w:tcW w:w="4679" w:type="dxa"/>
            <w:vAlign w:val="center"/>
          </w:tcPr>
          <w:p w:rsidR="002B0FBD" w:rsidRDefault="002B0FBD" w:rsidP="00F24867">
            <w:pPr>
              <w:tabs>
                <w:tab w:val="left" w:pos="1877"/>
              </w:tabs>
              <w:ind w:right="3011"/>
              <w:jc w:val="center"/>
              <w:rPr>
                <w:sz w:val="28"/>
                <w:szCs w:val="28"/>
                <w:lang w:val="uk-UA"/>
              </w:rPr>
            </w:pPr>
            <w:r>
              <w:rPr>
                <w:sz w:val="28"/>
                <w:szCs w:val="28"/>
                <w:lang w:val="uk-UA"/>
              </w:rPr>
              <w:t>575750,7</w:t>
            </w:r>
          </w:p>
        </w:tc>
      </w:tr>
      <w:tr w:rsidR="00154711" w:rsidTr="00BC60C0">
        <w:tc>
          <w:tcPr>
            <w:tcW w:w="2660" w:type="dxa"/>
            <w:vAlign w:val="center"/>
          </w:tcPr>
          <w:p w:rsidR="00154711" w:rsidRDefault="000742F9" w:rsidP="00D76248">
            <w:pPr>
              <w:jc w:val="center"/>
              <w:rPr>
                <w:sz w:val="28"/>
                <w:szCs w:val="28"/>
                <w:lang w:val="uk-UA"/>
              </w:rPr>
            </w:pPr>
            <w:r>
              <w:rPr>
                <w:sz w:val="28"/>
                <w:szCs w:val="28"/>
                <w:lang w:val="uk-UA"/>
              </w:rPr>
              <w:t>Оплата інших енергоносіїв та інших комунальних послуг</w:t>
            </w:r>
          </w:p>
        </w:tc>
        <w:tc>
          <w:tcPr>
            <w:tcW w:w="1482" w:type="dxa"/>
          </w:tcPr>
          <w:p w:rsidR="00154711" w:rsidRDefault="00154711" w:rsidP="00D76248">
            <w:pPr>
              <w:jc w:val="center"/>
              <w:rPr>
                <w:sz w:val="28"/>
                <w:szCs w:val="28"/>
                <w:lang w:val="uk-UA"/>
              </w:rPr>
            </w:pPr>
            <w:r>
              <w:rPr>
                <w:sz w:val="28"/>
                <w:szCs w:val="28"/>
                <w:lang w:val="uk-UA"/>
              </w:rPr>
              <w:t>Селищний бюджет</w:t>
            </w:r>
          </w:p>
        </w:tc>
        <w:tc>
          <w:tcPr>
            <w:tcW w:w="1417" w:type="dxa"/>
            <w:vAlign w:val="center"/>
          </w:tcPr>
          <w:p w:rsidR="00154711" w:rsidRDefault="000742F9" w:rsidP="00F24867">
            <w:pPr>
              <w:jc w:val="center"/>
              <w:rPr>
                <w:sz w:val="28"/>
                <w:szCs w:val="28"/>
                <w:lang w:val="uk-UA"/>
              </w:rPr>
            </w:pPr>
            <w:r>
              <w:rPr>
                <w:sz w:val="28"/>
                <w:szCs w:val="28"/>
                <w:lang w:val="uk-UA"/>
              </w:rPr>
              <w:t>144000</w:t>
            </w:r>
          </w:p>
        </w:tc>
        <w:tc>
          <w:tcPr>
            <w:tcW w:w="1495" w:type="dxa"/>
            <w:vAlign w:val="center"/>
          </w:tcPr>
          <w:p w:rsidR="00154711" w:rsidRDefault="000742F9" w:rsidP="00F24867">
            <w:pPr>
              <w:jc w:val="center"/>
              <w:rPr>
                <w:sz w:val="28"/>
                <w:szCs w:val="28"/>
                <w:lang w:val="uk-UA"/>
              </w:rPr>
            </w:pPr>
            <w:r>
              <w:rPr>
                <w:sz w:val="28"/>
                <w:szCs w:val="28"/>
                <w:lang w:val="uk-UA"/>
              </w:rPr>
              <w:t>158400</w:t>
            </w:r>
          </w:p>
        </w:tc>
        <w:tc>
          <w:tcPr>
            <w:tcW w:w="1636" w:type="dxa"/>
            <w:vAlign w:val="center"/>
          </w:tcPr>
          <w:p w:rsidR="00154711" w:rsidRDefault="000742F9" w:rsidP="00F24867">
            <w:pPr>
              <w:jc w:val="center"/>
              <w:rPr>
                <w:sz w:val="28"/>
                <w:szCs w:val="28"/>
                <w:lang w:val="uk-UA"/>
              </w:rPr>
            </w:pPr>
            <w:r>
              <w:rPr>
                <w:sz w:val="28"/>
                <w:szCs w:val="28"/>
                <w:lang w:val="uk-UA"/>
              </w:rPr>
              <w:t>174240</w:t>
            </w:r>
          </w:p>
        </w:tc>
        <w:tc>
          <w:tcPr>
            <w:tcW w:w="4679" w:type="dxa"/>
            <w:vAlign w:val="center"/>
          </w:tcPr>
          <w:p w:rsidR="00154711" w:rsidRDefault="000742F9" w:rsidP="00F24867">
            <w:pPr>
              <w:tabs>
                <w:tab w:val="left" w:pos="1877"/>
              </w:tabs>
              <w:ind w:right="3011"/>
              <w:jc w:val="center"/>
              <w:rPr>
                <w:sz w:val="28"/>
                <w:szCs w:val="28"/>
                <w:lang w:val="uk-UA"/>
              </w:rPr>
            </w:pPr>
            <w:r>
              <w:rPr>
                <w:sz w:val="28"/>
                <w:szCs w:val="28"/>
                <w:lang w:val="uk-UA"/>
              </w:rPr>
              <w:t>191664</w:t>
            </w:r>
          </w:p>
        </w:tc>
      </w:tr>
      <w:tr w:rsidR="002B0FBD" w:rsidTr="00BC60C0">
        <w:tc>
          <w:tcPr>
            <w:tcW w:w="2660" w:type="dxa"/>
            <w:vAlign w:val="center"/>
          </w:tcPr>
          <w:p w:rsidR="002B0FBD" w:rsidRDefault="002B0FBD" w:rsidP="00D76248">
            <w:pPr>
              <w:jc w:val="center"/>
              <w:rPr>
                <w:sz w:val="28"/>
                <w:szCs w:val="28"/>
                <w:lang w:val="uk-UA"/>
              </w:rPr>
            </w:pPr>
            <w:r>
              <w:rPr>
                <w:sz w:val="28"/>
                <w:szCs w:val="28"/>
                <w:lang w:val="uk-UA"/>
              </w:rPr>
              <w:t>Всього:</w:t>
            </w:r>
          </w:p>
        </w:tc>
        <w:tc>
          <w:tcPr>
            <w:tcW w:w="1482" w:type="dxa"/>
          </w:tcPr>
          <w:p w:rsidR="002B0FBD" w:rsidRDefault="002B0FBD" w:rsidP="00D76248">
            <w:pPr>
              <w:jc w:val="center"/>
              <w:rPr>
                <w:sz w:val="28"/>
                <w:szCs w:val="28"/>
              </w:rPr>
            </w:pPr>
          </w:p>
        </w:tc>
        <w:tc>
          <w:tcPr>
            <w:tcW w:w="1417" w:type="dxa"/>
            <w:vAlign w:val="center"/>
          </w:tcPr>
          <w:p w:rsidR="002B0FBD" w:rsidRPr="00D841C9" w:rsidRDefault="000742F9" w:rsidP="00294CC6">
            <w:pPr>
              <w:jc w:val="center"/>
              <w:rPr>
                <w:sz w:val="28"/>
                <w:szCs w:val="28"/>
                <w:lang w:val="uk-UA"/>
              </w:rPr>
            </w:pPr>
            <w:r>
              <w:rPr>
                <w:sz w:val="28"/>
                <w:szCs w:val="28"/>
                <w:lang w:val="uk-UA"/>
              </w:rPr>
              <w:t>3042714</w:t>
            </w:r>
          </w:p>
        </w:tc>
        <w:tc>
          <w:tcPr>
            <w:tcW w:w="1495" w:type="dxa"/>
            <w:vAlign w:val="center"/>
          </w:tcPr>
          <w:p w:rsidR="002B0FBD" w:rsidRPr="008A638B" w:rsidRDefault="000742F9" w:rsidP="00294CC6">
            <w:pPr>
              <w:jc w:val="center"/>
              <w:rPr>
                <w:sz w:val="28"/>
                <w:szCs w:val="28"/>
                <w:lang w:val="uk-UA"/>
              </w:rPr>
            </w:pPr>
            <w:r>
              <w:rPr>
                <w:sz w:val="28"/>
                <w:szCs w:val="28"/>
                <w:lang w:val="uk-UA"/>
              </w:rPr>
              <w:t>3346985,4</w:t>
            </w:r>
          </w:p>
        </w:tc>
        <w:tc>
          <w:tcPr>
            <w:tcW w:w="1636" w:type="dxa"/>
            <w:vAlign w:val="center"/>
          </w:tcPr>
          <w:p w:rsidR="002B0FBD" w:rsidRPr="008A638B" w:rsidRDefault="000742F9" w:rsidP="00BC60C0">
            <w:pPr>
              <w:tabs>
                <w:tab w:val="left" w:pos="1168"/>
              </w:tabs>
              <w:jc w:val="center"/>
              <w:rPr>
                <w:sz w:val="28"/>
                <w:szCs w:val="28"/>
                <w:lang w:val="uk-UA"/>
              </w:rPr>
            </w:pPr>
            <w:r>
              <w:rPr>
                <w:sz w:val="28"/>
                <w:szCs w:val="28"/>
                <w:lang w:val="uk-UA"/>
              </w:rPr>
              <w:t>3681683,94</w:t>
            </w:r>
          </w:p>
        </w:tc>
        <w:tc>
          <w:tcPr>
            <w:tcW w:w="4679" w:type="dxa"/>
          </w:tcPr>
          <w:p w:rsidR="002B0FBD" w:rsidRDefault="00633178" w:rsidP="00C86AAB">
            <w:pPr>
              <w:tabs>
                <w:tab w:val="left" w:pos="1452"/>
                <w:tab w:val="left" w:pos="1877"/>
              </w:tabs>
              <w:ind w:right="3011"/>
              <w:jc w:val="center"/>
              <w:rPr>
                <w:sz w:val="28"/>
                <w:szCs w:val="28"/>
                <w:lang w:val="uk-UA"/>
              </w:rPr>
            </w:pPr>
            <w:r>
              <w:rPr>
                <w:sz w:val="28"/>
                <w:szCs w:val="28"/>
                <w:lang w:val="uk-UA"/>
              </w:rPr>
              <w:t>4049852,33</w:t>
            </w:r>
          </w:p>
        </w:tc>
      </w:tr>
    </w:tbl>
    <w:p w:rsidR="002B0FBD" w:rsidRDefault="002B0FBD" w:rsidP="00FC5F3F">
      <w:pPr>
        <w:spacing w:before="63" w:after="63"/>
        <w:jc w:val="center"/>
        <w:rPr>
          <w:b/>
          <w:sz w:val="28"/>
          <w:szCs w:val="28"/>
          <w:lang w:val="uk-UA" w:eastAsia="uk-UA"/>
        </w:rPr>
      </w:pPr>
    </w:p>
    <w:p w:rsidR="002B0FBD" w:rsidRDefault="002B0FBD" w:rsidP="00FC5F3F">
      <w:pPr>
        <w:spacing w:before="63" w:after="63"/>
        <w:jc w:val="center"/>
        <w:rPr>
          <w:b/>
          <w:sz w:val="28"/>
          <w:szCs w:val="28"/>
          <w:lang w:val="uk-UA" w:eastAsia="uk-UA"/>
        </w:rPr>
      </w:pPr>
    </w:p>
    <w:p w:rsidR="002B0FBD" w:rsidRDefault="002B0FBD" w:rsidP="00FC5F3F">
      <w:pPr>
        <w:spacing w:before="63" w:after="63"/>
        <w:jc w:val="center"/>
        <w:rPr>
          <w:b/>
          <w:sz w:val="28"/>
          <w:szCs w:val="28"/>
          <w:lang w:val="uk-UA" w:eastAsia="uk-UA"/>
        </w:rPr>
      </w:pPr>
    </w:p>
    <w:p w:rsidR="002B0FBD" w:rsidRDefault="002B0FBD" w:rsidP="00AA5E17">
      <w:pPr>
        <w:tabs>
          <w:tab w:val="left" w:pos="3828"/>
        </w:tabs>
        <w:spacing w:line="276" w:lineRule="auto"/>
        <w:ind w:right="-52"/>
        <w:jc w:val="center"/>
        <w:rPr>
          <w:b/>
          <w:bCs/>
          <w:sz w:val="28"/>
          <w:szCs w:val="28"/>
          <w:lang w:val="uk-UA"/>
        </w:rPr>
      </w:pPr>
    </w:p>
    <w:p w:rsidR="002B0FBD" w:rsidRDefault="002B0FBD" w:rsidP="00AA5E17">
      <w:pPr>
        <w:tabs>
          <w:tab w:val="left" w:pos="3828"/>
        </w:tabs>
        <w:spacing w:line="276" w:lineRule="auto"/>
        <w:ind w:right="-52"/>
        <w:jc w:val="center"/>
        <w:rPr>
          <w:b/>
          <w:bCs/>
          <w:sz w:val="28"/>
          <w:szCs w:val="28"/>
          <w:lang w:val="uk-UA"/>
        </w:rPr>
      </w:pPr>
    </w:p>
    <w:p w:rsidR="002B0FBD" w:rsidRDefault="002B0FBD" w:rsidP="00AA5E17">
      <w:pPr>
        <w:tabs>
          <w:tab w:val="left" w:pos="3828"/>
        </w:tabs>
        <w:spacing w:line="276" w:lineRule="auto"/>
        <w:ind w:right="-52"/>
        <w:jc w:val="center"/>
        <w:rPr>
          <w:b/>
          <w:bCs/>
          <w:sz w:val="28"/>
          <w:szCs w:val="28"/>
          <w:lang w:val="uk-UA"/>
        </w:rPr>
      </w:pPr>
    </w:p>
    <w:p w:rsidR="002B0FBD" w:rsidRDefault="002B0FBD" w:rsidP="00AA5E17">
      <w:pPr>
        <w:tabs>
          <w:tab w:val="left" w:pos="3828"/>
        </w:tabs>
        <w:spacing w:line="276" w:lineRule="auto"/>
        <w:ind w:right="-52"/>
        <w:jc w:val="center"/>
        <w:rPr>
          <w:b/>
          <w:bCs/>
          <w:sz w:val="28"/>
          <w:szCs w:val="28"/>
          <w:lang w:val="uk-UA"/>
        </w:rPr>
      </w:pPr>
    </w:p>
    <w:p w:rsidR="002B0FBD" w:rsidRDefault="002B0FBD" w:rsidP="00AA5E17">
      <w:pPr>
        <w:tabs>
          <w:tab w:val="left" w:pos="3828"/>
        </w:tabs>
        <w:spacing w:line="276" w:lineRule="auto"/>
        <w:ind w:right="-52"/>
        <w:jc w:val="center"/>
        <w:rPr>
          <w:b/>
          <w:bCs/>
          <w:sz w:val="28"/>
          <w:szCs w:val="28"/>
          <w:lang w:val="uk-UA"/>
        </w:rPr>
      </w:pPr>
    </w:p>
    <w:p w:rsidR="002B0FBD" w:rsidRDefault="002B0FBD" w:rsidP="00AA5E17">
      <w:pPr>
        <w:tabs>
          <w:tab w:val="left" w:pos="3828"/>
        </w:tabs>
        <w:spacing w:line="276" w:lineRule="auto"/>
        <w:ind w:right="-52"/>
        <w:jc w:val="center"/>
        <w:rPr>
          <w:b/>
          <w:bCs/>
          <w:sz w:val="28"/>
          <w:szCs w:val="28"/>
          <w:lang w:val="uk-UA"/>
        </w:rPr>
      </w:pPr>
    </w:p>
    <w:p w:rsidR="002B0FBD" w:rsidRDefault="002B0FBD" w:rsidP="00AA5E17">
      <w:pPr>
        <w:tabs>
          <w:tab w:val="left" w:pos="3828"/>
        </w:tabs>
        <w:spacing w:line="276" w:lineRule="auto"/>
        <w:ind w:right="-52"/>
        <w:jc w:val="center"/>
        <w:rPr>
          <w:b/>
          <w:bCs/>
          <w:sz w:val="28"/>
          <w:szCs w:val="28"/>
          <w:lang w:val="uk-UA"/>
        </w:rPr>
      </w:pPr>
    </w:p>
    <w:p w:rsidR="002B0FBD" w:rsidRPr="00685021" w:rsidRDefault="00692192" w:rsidP="00AA5E17">
      <w:pPr>
        <w:tabs>
          <w:tab w:val="left" w:pos="3828"/>
        </w:tabs>
        <w:spacing w:line="276" w:lineRule="auto"/>
        <w:ind w:right="-52"/>
        <w:jc w:val="center"/>
        <w:rPr>
          <w:bCs/>
          <w:sz w:val="28"/>
          <w:szCs w:val="28"/>
          <w:lang w:val="uk-UA"/>
        </w:rPr>
      </w:pPr>
      <w:r>
        <w:rPr>
          <w:b/>
          <w:bCs/>
          <w:sz w:val="28"/>
          <w:szCs w:val="28"/>
          <w:lang w:val="uk-UA"/>
        </w:rPr>
        <w:t xml:space="preserve">                                                                                          </w:t>
      </w:r>
      <w:r w:rsidR="002B0FBD" w:rsidRPr="00685021">
        <w:rPr>
          <w:bCs/>
          <w:sz w:val="28"/>
          <w:szCs w:val="28"/>
          <w:lang w:val="uk-UA"/>
        </w:rPr>
        <w:t>Додаток 3</w:t>
      </w:r>
    </w:p>
    <w:p w:rsidR="00692192" w:rsidRDefault="00692192" w:rsidP="00AA5E17">
      <w:pPr>
        <w:tabs>
          <w:tab w:val="left" w:pos="3828"/>
        </w:tabs>
        <w:spacing w:line="276" w:lineRule="auto"/>
        <w:ind w:right="-52"/>
        <w:jc w:val="center"/>
        <w:rPr>
          <w:b/>
          <w:bCs/>
          <w:sz w:val="28"/>
          <w:szCs w:val="28"/>
          <w:lang w:val="uk-UA"/>
        </w:rPr>
      </w:pPr>
    </w:p>
    <w:p w:rsidR="002B0FBD" w:rsidRDefault="002B0FBD" w:rsidP="00FC5F3F">
      <w:pPr>
        <w:spacing w:before="63" w:after="63"/>
        <w:jc w:val="center"/>
        <w:rPr>
          <w:b/>
          <w:sz w:val="28"/>
          <w:szCs w:val="28"/>
          <w:lang w:val="uk-UA" w:eastAsia="uk-UA"/>
        </w:rPr>
      </w:pPr>
      <w:r w:rsidRPr="00691CD8">
        <w:rPr>
          <w:b/>
          <w:sz w:val="28"/>
          <w:szCs w:val="28"/>
          <w:lang w:val="uk-UA" w:eastAsia="uk-UA"/>
        </w:rPr>
        <w:t xml:space="preserve">План фінансування на виконання </w:t>
      </w:r>
      <w:r>
        <w:rPr>
          <w:b/>
          <w:sz w:val="28"/>
          <w:szCs w:val="28"/>
          <w:lang w:val="uk-UA" w:eastAsia="uk-UA"/>
        </w:rPr>
        <w:t xml:space="preserve"> Програми на 2022-2025</w:t>
      </w:r>
      <w:r w:rsidRPr="00691CD8">
        <w:rPr>
          <w:b/>
          <w:sz w:val="28"/>
          <w:szCs w:val="28"/>
          <w:lang w:val="uk-UA" w:eastAsia="uk-UA"/>
        </w:rPr>
        <w:t xml:space="preserve"> р.</w:t>
      </w:r>
    </w:p>
    <w:p w:rsidR="002B0FBD" w:rsidRDefault="002B0FBD" w:rsidP="00FC5F3F">
      <w:pPr>
        <w:pStyle w:val="1"/>
        <w:spacing w:before="0" w:after="0"/>
        <w:jc w:val="center"/>
        <w:rPr>
          <w:rFonts w:ascii="Times New Roman" w:hAnsi="Times New Roman" w:cs="Times New Roman"/>
          <w:bCs w:val="0"/>
          <w:sz w:val="28"/>
          <w:szCs w:val="28"/>
          <w:lang w:val="uk-UA"/>
        </w:rPr>
      </w:pPr>
    </w:p>
    <w:p w:rsidR="002B0FBD" w:rsidRPr="004E5C8F" w:rsidRDefault="002B0FBD" w:rsidP="00FC5F3F">
      <w:pPr>
        <w:pStyle w:val="1"/>
        <w:spacing w:before="0" w:after="0"/>
        <w:jc w:val="center"/>
        <w:rPr>
          <w:rFonts w:ascii="Times New Roman" w:hAnsi="Times New Roman" w:cs="Times New Roman"/>
          <w:b w:val="0"/>
          <w:sz w:val="28"/>
          <w:szCs w:val="28"/>
          <w:lang w:val="uk-UA" w:eastAsia="uk-UA"/>
        </w:rPr>
      </w:pPr>
      <w:r w:rsidRPr="0099694B">
        <w:rPr>
          <w:rFonts w:ascii="Times New Roman" w:hAnsi="Times New Roman" w:cs="Times New Roman"/>
          <w:bCs w:val="0"/>
          <w:sz w:val="28"/>
          <w:szCs w:val="28"/>
          <w:lang w:val="uk-UA"/>
        </w:rPr>
        <w:t>КП</w:t>
      </w:r>
      <w:r w:rsidRPr="0099694B">
        <w:rPr>
          <w:rFonts w:ascii="Times New Roman" w:hAnsi="Times New Roman" w:cs="Times New Roman"/>
          <w:sz w:val="28"/>
          <w:szCs w:val="28"/>
          <w:lang w:val="uk-UA" w:eastAsia="uk-UA"/>
        </w:rPr>
        <w:t>«</w:t>
      </w:r>
      <w:r w:rsidRPr="0099694B">
        <w:rPr>
          <w:rFonts w:ascii="Times New Roman" w:hAnsi="Times New Roman" w:cs="Times New Roman"/>
          <w:bCs w:val="0"/>
          <w:sz w:val="28"/>
          <w:szCs w:val="28"/>
          <w:lang w:val="uk-UA"/>
        </w:rPr>
        <w:t>Семенівська лікарня»</w:t>
      </w:r>
      <w:r w:rsidRPr="004E5C8F">
        <w:rPr>
          <w:rFonts w:ascii="Times New Roman" w:hAnsi="Times New Roman" w:cs="Times New Roman"/>
          <w:sz w:val="28"/>
          <w:szCs w:val="28"/>
          <w:lang w:val="uk-UA" w:eastAsia="uk-UA"/>
        </w:rPr>
        <w:t xml:space="preserve"> Семенівської селищної ради та Оболонської сільської ради</w:t>
      </w:r>
    </w:p>
    <w:p w:rsidR="002B0FBD" w:rsidRPr="00EA57E7" w:rsidRDefault="00EA57E7" w:rsidP="00FC5F3F">
      <w:pPr>
        <w:pStyle w:val="1"/>
        <w:spacing w:before="0" w:after="0"/>
        <w:jc w:val="center"/>
        <w:rPr>
          <w:rFonts w:ascii="Times New Roman" w:hAnsi="Times New Roman" w:cs="Times New Roman"/>
          <w:b w:val="0"/>
          <w:sz w:val="28"/>
          <w:szCs w:val="28"/>
          <w:lang w:val="uk-UA" w:eastAsia="uk-UA"/>
        </w:rPr>
      </w:pPr>
      <w:r w:rsidRPr="00EA57E7">
        <w:rPr>
          <w:rFonts w:ascii="Times New Roman" w:hAnsi="Times New Roman" w:cs="Times New Roman"/>
          <w:b w:val="0"/>
          <w:sz w:val="28"/>
          <w:szCs w:val="28"/>
          <w:lang w:val="uk-UA" w:eastAsia="uk-UA"/>
        </w:rPr>
        <w:t xml:space="preserve"> </w:t>
      </w:r>
      <w:r w:rsidRPr="0002538A">
        <w:rPr>
          <w:rFonts w:ascii="Times New Roman" w:hAnsi="Times New Roman" w:cs="Times New Roman"/>
          <w:b w:val="0"/>
          <w:sz w:val="28"/>
          <w:szCs w:val="28"/>
          <w:lang w:val="uk-UA" w:eastAsia="uk-UA"/>
        </w:rPr>
        <w:t xml:space="preserve">                                                     </w:t>
      </w:r>
      <w:r>
        <w:rPr>
          <w:rFonts w:ascii="Times New Roman" w:hAnsi="Times New Roman" w:cs="Times New Roman"/>
          <w:b w:val="0"/>
          <w:sz w:val="28"/>
          <w:szCs w:val="28"/>
          <w:lang w:val="uk-UA" w:eastAsia="uk-UA"/>
        </w:rPr>
        <w:t xml:space="preserve">                                                               г</w:t>
      </w:r>
      <w:r>
        <w:rPr>
          <w:rFonts w:ascii="Times New Roman" w:hAnsi="Times New Roman" w:cs="Times New Roman"/>
          <w:b w:val="0"/>
          <w:sz w:val="28"/>
          <w:szCs w:val="28"/>
          <w:lang w:val="en-US" w:eastAsia="uk-UA"/>
        </w:rPr>
        <w:t>рн.</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473"/>
        <w:gridCol w:w="1604"/>
        <w:gridCol w:w="1418"/>
        <w:gridCol w:w="1417"/>
        <w:gridCol w:w="1418"/>
        <w:gridCol w:w="16"/>
        <w:gridCol w:w="1543"/>
      </w:tblGrid>
      <w:tr w:rsidR="009B77CB" w:rsidRPr="00F46134" w:rsidTr="005D30E1">
        <w:tc>
          <w:tcPr>
            <w:tcW w:w="2473" w:type="dxa"/>
            <w:vAlign w:val="center"/>
          </w:tcPr>
          <w:p w:rsidR="009B77CB" w:rsidRPr="00151E55" w:rsidRDefault="009B77CB" w:rsidP="00D76248">
            <w:pPr>
              <w:pStyle w:val="1"/>
              <w:spacing w:before="0" w:after="0"/>
              <w:jc w:val="center"/>
              <w:rPr>
                <w:rFonts w:ascii="Times New Roman" w:hAnsi="Times New Roman" w:cs="Times New Roman"/>
                <w:b w:val="0"/>
                <w:sz w:val="28"/>
                <w:szCs w:val="28"/>
                <w:lang w:val="uk-UA"/>
              </w:rPr>
            </w:pPr>
            <w:r w:rsidRPr="00151E55">
              <w:rPr>
                <w:rFonts w:ascii="Times New Roman" w:hAnsi="Times New Roman" w:cs="Times New Roman"/>
                <w:b w:val="0"/>
                <w:sz w:val="28"/>
                <w:szCs w:val="28"/>
                <w:lang w:val="uk-UA"/>
              </w:rPr>
              <w:t>Обсяг коштів, які</w:t>
            </w:r>
          </w:p>
          <w:p w:rsidR="009B77CB" w:rsidRPr="00151E55" w:rsidRDefault="009B77CB" w:rsidP="00D76248">
            <w:pPr>
              <w:pStyle w:val="1"/>
              <w:spacing w:before="0" w:after="0"/>
              <w:jc w:val="center"/>
              <w:rPr>
                <w:rFonts w:ascii="Times New Roman" w:hAnsi="Times New Roman" w:cs="Times New Roman"/>
                <w:b w:val="0"/>
                <w:sz w:val="28"/>
                <w:szCs w:val="28"/>
                <w:lang w:val="uk-UA"/>
              </w:rPr>
            </w:pPr>
            <w:r w:rsidRPr="00151E55">
              <w:rPr>
                <w:rFonts w:ascii="Times New Roman" w:hAnsi="Times New Roman" w:cs="Times New Roman"/>
                <w:b w:val="0"/>
                <w:sz w:val="28"/>
                <w:szCs w:val="28"/>
                <w:lang w:val="uk-UA"/>
              </w:rPr>
              <w:t>пропонується залучити на виконання Програми</w:t>
            </w:r>
          </w:p>
          <w:p w:rsidR="009B77CB" w:rsidRPr="00F46134" w:rsidRDefault="009B77CB" w:rsidP="00D76248"/>
        </w:tc>
        <w:tc>
          <w:tcPr>
            <w:tcW w:w="1604" w:type="dxa"/>
          </w:tcPr>
          <w:p w:rsidR="009B77CB" w:rsidRPr="00C91432" w:rsidRDefault="009B77CB" w:rsidP="002B06E6">
            <w:pPr>
              <w:jc w:val="center"/>
              <w:rPr>
                <w:sz w:val="28"/>
                <w:szCs w:val="28"/>
                <w:lang w:val="uk-UA"/>
              </w:rPr>
            </w:pPr>
            <w:r>
              <w:rPr>
                <w:sz w:val="28"/>
                <w:szCs w:val="28"/>
                <w:lang w:val="uk-UA"/>
              </w:rPr>
              <w:t>Джерела фінансування</w:t>
            </w:r>
          </w:p>
        </w:tc>
        <w:tc>
          <w:tcPr>
            <w:tcW w:w="1418" w:type="dxa"/>
          </w:tcPr>
          <w:p w:rsidR="005D30E1" w:rsidRDefault="005D30E1" w:rsidP="005D30E1">
            <w:pPr>
              <w:ind w:left="-108" w:firstLine="216"/>
              <w:jc w:val="center"/>
              <w:rPr>
                <w:sz w:val="28"/>
                <w:szCs w:val="28"/>
                <w:lang w:val="uk-UA"/>
              </w:rPr>
            </w:pPr>
          </w:p>
          <w:p w:rsidR="005D30E1" w:rsidRDefault="005D30E1" w:rsidP="005D30E1">
            <w:pPr>
              <w:ind w:left="-108" w:firstLine="216"/>
              <w:jc w:val="center"/>
              <w:rPr>
                <w:sz w:val="28"/>
                <w:szCs w:val="28"/>
                <w:lang w:val="uk-UA"/>
              </w:rPr>
            </w:pPr>
          </w:p>
          <w:p w:rsidR="009B77CB" w:rsidRPr="00F46134" w:rsidRDefault="005D30E1" w:rsidP="005D30E1">
            <w:pPr>
              <w:ind w:left="-108" w:firstLine="216"/>
              <w:jc w:val="center"/>
              <w:rPr>
                <w:sz w:val="28"/>
                <w:szCs w:val="28"/>
              </w:rPr>
            </w:pPr>
            <w:r>
              <w:rPr>
                <w:sz w:val="28"/>
                <w:szCs w:val="28"/>
                <w:lang w:val="uk-UA"/>
              </w:rPr>
              <w:t>2</w:t>
            </w:r>
            <w:r w:rsidR="009B77CB">
              <w:rPr>
                <w:sz w:val="28"/>
                <w:szCs w:val="28"/>
              </w:rPr>
              <w:t>022 рік</w:t>
            </w:r>
          </w:p>
        </w:tc>
        <w:tc>
          <w:tcPr>
            <w:tcW w:w="1417" w:type="dxa"/>
          </w:tcPr>
          <w:p w:rsidR="009B77CB" w:rsidRDefault="009B77CB" w:rsidP="005D30E1">
            <w:pPr>
              <w:jc w:val="center"/>
              <w:rPr>
                <w:sz w:val="28"/>
                <w:szCs w:val="28"/>
              </w:rPr>
            </w:pPr>
          </w:p>
          <w:p w:rsidR="009B77CB" w:rsidRDefault="009B77CB" w:rsidP="005D30E1">
            <w:pPr>
              <w:jc w:val="center"/>
              <w:rPr>
                <w:sz w:val="28"/>
                <w:szCs w:val="28"/>
                <w:lang w:val="uk-UA"/>
              </w:rPr>
            </w:pPr>
          </w:p>
          <w:p w:rsidR="009B77CB" w:rsidRPr="00F46134" w:rsidRDefault="009B77CB" w:rsidP="005D30E1">
            <w:pPr>
              <w:jc w:val="center"/>
              <w:rPr>
                <w:sz w:val="28"/>
                <w:szCs w:val="28"/>
              </w:rPr>
            </w:pPr>
            <w:r>
              <w:rPr>
                <w:sz w:val="28"/>
                <w:szCs w:val="28"/>
              </w:rPr>
              <w:t>2023 рік</w:t>
            </w:r>
          </w:p>
        </w:tc>
        <w:tc>
          <w:tcPr>
            <w:tcW w:w="1418" w:type="dxa"/>
          </w:tcPr>
          <w:p w:rsidR="009B77CB" w:rsidRDefault="009B77CB" w:rsidP="005D30E1">
            <w:pPr>
              <w:jc w:val="center"/>
              <w:rPr>
                <w:sz w:val="28"/>
                <w:szCs w:val="28"/>
              </w:rPr>
            </w:pPr>
          </w:p>
          <w:p w:rsidR="009B77CB" w:rsidRDefault="009B77CB" w:rsidP="005D30E1">
            <w:pPr>
              <w:jc w:val="center"/>
              <w:rPr>
                <w:sz w:val="28"/>
                <w:szCs w:val="28"/>
                <w:lang w:val="uk-UA"/>
              </w:rPr>
            </w:pPr>
          </w:p>
          <w:p w:rsidR="009B77CB" w:rsidRPr="00F46134" w:rsidRDefault="009B77CB" w:rsidP="005D30E1">
            <w:pPr>
              <w:jc w:val="center"/>
              <w:rPr>
                <w:sz w:val="28"/>
                <w:szCs w:val="28"/>
              </w:rPr>
            </w:pPr>
            <w:r>
              <w:rPr>
                <w:sz w:val="28"/>
                <w:szCs w:val="28"/>
              </w:rPr>
              <w:t>2024 рік</w:t>
            </w:r>
          </w:p>
        </w:tc>
        <w:tc>
          <w:tcPr>
            <w:tcW w:w="1559" w:type="dxa"/>
            <w:gridSpan w:val="2"/>
          </w:tcPr>
          <w:p w:rsidR="009B77CB" w:rsidRDefault="009B77CB" w:rsidP="005D30E1">
            <w:pPr>
              <w:ind w:left="-392" w:firstLine="392"/>
              <w:jc w:val="center"/>
              <w:rPr>
                <w:sz w:val="28"/>
                <w:szCs w:val="28"/>
                <w:lang w:val="uk-UA"/>
              </w:rPr>
            </w:pPr>
          </w:p>
          <w:p w:rsidR="009B77CB" w:rsidRDefault="009B77CB" w:rsidP="005D30E1">
            <w:pPr>
              <w:ind w:left="-392" w:firstLine="392"/>
              <w:jc w:val="center"/>
              <w:rPr>
                <w:sz w:val="28"/>
                <w:szCs w:val="28"/>
                <w:lang w:val="uk-UA"/>
              </w:rPr>
            </w:pPr>
          </w:p>
          <w:p w:rsidR="009B77CB" w:rsidRPr="009160B7" w:rsidRDefault="009B77CB" w:rsidP="005D30E1">
            <w:pPr>
              <w:ind w:left="-392" w:firstLine="392"/>
              <w:jc w:val="center"/>
              <w:rPr>
                <w:sz w:val="28"/>
                <w:szCs w:val="28"/>
                <w:lang w:val="uk-UA"/>
              </w:rPr>
            </w:pPr>
            <w:r>
              <w:rPr>
                <w:sz w:val="28"/>
                <w:szCs w:val="28"/>
                <w:lang w:val="uk-UA"/>
              </w:rPr>
              <w:t>2025 рік</w:t>
            </w:r>
          </w:p>
        </w:tc>
      </w:tr>
      <w:tr w:rsidR="009B77CB" w:rsidRPr="00F46134" w:rsidTr="009B77CB">
        <w:tc>
          <w:tcPr>
            <w:tcW w:w="2473" w:type="dxa"/>
            <w:vAlign w:val="center"/>
          </w:tcPr>
          <w:p w:rsidR="009B77CB" w:rsidRPr="00F46134" w:rsidRDefault="009B77CB" w:rsidP="00D76248">
            <w:pPr>
              <w:jc w:val="center"/>
              <w:rPr>
                <w:sz w:val="28"/>
                <w:szCs w:val="28"/>
              </w:rPr>
            </w:pPr>
            <w:r>
              <w:rPr>
                <w:sz w:val="28"/>
                <w:szCs w:val="28"/>
              </w:rPr>
              <w:t>Заробітна плата</w:t>
            </w:r>
          </w:p>
        </w:tc>
        <w:tc>
          <w:tcPr>
            <w:tcW w:w="1604" w:type="dxa"/>
          </w:tcPr>
          <w:p w:rsidR="009B77CB" w:rsidRDefault="009B77CB" w:rsidP="002B06E6">
            <w:pPr>
              <w:jc w:val="center"/>
              <w:rPr>
                <w:sz w:val="28"/>
                <w:szCs w:val="28"/>
                <w:lang w:val="uk-UA"/>
              </w:rPr>
            </w:pPr>
            <w:r>
              <w:rPr>
                <w:sz w:val="28"/>
                <w:szCs w:val="28"/>
                <w:lang w:val="uk-UA"/>
              </w:rPr>
              <w:t>Селищний бюджет</w:t>
            </w:r>
          </w:p>
        </w:tc>
        <w:tc>
          <w:tcPr>
            <w:tcW w:w="1418" w:type="dxa"/>
            <w:vAlign w:val="center"/>
          </w:tcPr>
          <w:p w:rsidR="009B77CB" w:rsidRPr="00574DDD" w:rsidRDefault="009B77CB" w:rsidP="000D667C">
            <w:pPr>
              <w:jc w:val="center"/>
              <w:rPr>
                <w:sz w:val="28"/>
                <w:szCs w:val="28"/>
                <w:lang w:val="uk-UA"/>
              </w:rPr>
            </w:pPr>
            <w:r>
              <w:rPr>
                <w:sz w:val="28"/>
                <w:szCs w:val="28"/>
                <w:lang w:val="uk-UA"/>
              </w:rPr>
              <w:t>208011</w:t>
            </w:r>
          </w:p>
        </w:tc>
        <w:tc>
          <w:tcPr>
            <w:tcW w:w="1417" w:type="dxa"/>
            <w:vAlign w:val="center"/>
          </w:tcPr>
          <w:p w:rsidR="009B77CB" w:rsidRPr="00574DDD" w:rsidRDefault="009B77CB" w:rsidP="000D667C">
            <w:pPr>
              <w:jc w:val="center"/>
              <w:rPr>
                <w:sz w:val="28"/>
                <w:szCs w:val="28"/>
                <w:lang w:val="uk-UA"/>
              </w:rPr>
            </w:pPr>
            <w:r>
              <w:rPr>
                <w:sz w:val="28"/>
                <w:szCs w:val="28"/>
                <w:lang w:val="uk-UA"/>
              </w:rPr>
              <w:t>232010</w:t>
            </w:r>
          </w:p>
        </w:tc>
        <w:tc>
          <w:tcPr>
            <w:tcW w:w="1434" w:type="dxa"/>
            <w:gridSpan w:val="2"/>
            <w:vAlign w:val="center"/>
          </w:tcPr>
          <w:p w:rsidR="009B77CB" w:rsidRPr="00574DDD" w:rsidRDefault="009B77CB" w:rsidP="000D667C">
            <w:pPr>
              <w:jc w:val="center"/>
              <w:rPr>
                <w:sz w:val="28"/>
                <w:szCs w:val="28"/>
                <w:lang w:val="uk-UA"/>
              </w:rPr>
            </w:pPr>
            <w:r>
              <w:rPr>
                <w:sz w:val="28"/>
                <w:szCs w:val="28"/>
                <w:lang w:val="uk-UA"/>
              </w:rPr>
              <w:t>255211</w:t>
            </w:r>
          </w:p>
        </w:tc>
        <w:tc>
          <w:tcPr>
            <w:tcW w:w="1543" w:type="dxa"/>
            <w:vAlign w:val="center"/>
          </w:tcPr>
          <w:p w:rsidR="009B77CB" w:rsidRDefault="009B77CB" w:rsidP="000D667C">
            <w:pPr>
              <w:jc w:val="center"/>
              <w:rPr>
                <w:sz w:val="28"/>
                <w:szCs w:val="28"/>
                <w:lang w:val="uk-UA"/>
              </w:rPr>
            </w:pPr>
            <w:r>
              <w:rPr>
                <w:sz w:val="28"/>
                <w:szCs w:val="28"/>
                <w:lang w:val="uk-UA"/>
              </w:rPr>
              <w:t>280732,1</w:t>
            </w:r>
          </w:p>
        </w:tc>
      </w:tr>
      <w:tr w:rsidR="009B77CB" w:rsidRPr="00F46134" w:rsidTr="009B77CB">
        <w:tc>
          <w:tcPr>
            <w:tcW w:w="2473" w:type="dxa"/>
            <w:vAlign w:val="center"/>
          </w:tcPr>
          <w:p w:rsidR="009B77CB" w:rsidRPr="004E5C8F" w:rsidRDefault="009B77CB" w:rsidP="00D76248">
            <w:pPr>
              <w:jc w:val="center"/>
              <w:rPr>
                <w:sz w:val="28"/>
                <w:szCs w:val="28"/>
                <w:lang w:val="uk-UA"/>
              </w:rPr>
            </w:pPr>
            <w:r>
              <w:rPr>
                <w:sz w:val="28"/>
                <w:szCs w:val="28"/>
              </w:rPr>
              <w:t>Нарахування на</w:t>
            </w:r>
            <w:r>
              <w:rPr>
                <w:sz w:val="28"/>
                <w:szCs w:val="28"/>
                <w:lang w:val="uk-UA"/>
              </w:rPr>
              <w:t xml:space="preserve"> оплату праці</w:t>
            </w:r>
          </w:p>
        </w:tc>
        <w:tc>
          <w:tcPr>
            <w:tcW w:w="1604" w:type="dxa"/>
          </w:tcPr>
          <w:p w:rsidR="009B77CB" w:rsidRDefault="009B77CB" w:rsidP="002B06E6">
            <w:pPr>
              <w:jc w:val="center"/>
              <w:rPr>
                <w:sz w:val="28"/>
                <w:szCs w:val="28"/>
                <w:lang w:val="uk-UA"/>
              </w:rPr>
            </w:pPr>
            <w:r>
              <w:rPr>
                <w:sz w:val="28"/>
                <w:szCs w:val="28"/>
                <w:lang w:val="uk-UA"/>
              </w:rPr>
              <w:t>Селищний бюджет</w:t>
            </w:r>
          </w:p>
        </w:tc>
        <w:tc>
          <w:tcPr>
            <w:tcW w:w="1418" w:type="dxa"/>
            <w:vAlign w:val="center"/>
          </w:tcPr>
          <w:p w:rsidR="009B77CB" w:rsidRPr="00574DDD" w:rsidRDefault="009B77CB" w:rsidP="000D667C">
            <w:pPr>
              <w:jc w:val="center"/>
              <w:rPr>
                <w:sz w:val="28"/>
                <w:szCs w:val="28"/>
                <w:lang w:val="uk-UA"/>
              </w:rPr>
            </w:pPr>
            <w:r>
              <w:rPr>
                <w:sz w:val="28"/>
                <w:szCs w:val="28"/>
                <w:lang w:val="uk-UA"/>
              </w:rPr>
              <w:t>45763</w:t>
            </w:r>
          </w:p>
        </w:tc>
        <w:tc>
          <w:tcPr>
            <w:tcW w:w="1417" w:type="dxa"/>
            <w:vAlign w:val="center"/>
          </w:tcPr>
          <w:p w:rsidR="009B77CB" w:rsidRPr="00574DDD" w:rsidRDefault="009B77CB" w:rsidP="000D667C">
            <w:pPr>
              <w:jc w:val="center"/>
              <w:rPr>
                <w:sz w:val="28"/>
                <w:szCs w:val="28"/>
                <w:lang w:val="uk-UA"/>
              </w:rPr>
            </w:pPr>
            <w:r>
              <w:rPr>
                <w:sz w:val="28"/>
                <w:szCs w:val="28"/>
                <w:lang w:val="uk-UA"/>
              </w:rPr>
              <w:t>51042</w:t>
            </w:r>
          </w:p>
        </w:tc>
        <w:tc>
          <w:tcPr>
            <w:tcW w:w="1434" w:type="dxa"/>
            <w:gridSpan w:val="2"/>
            <w:vAlign w:val="center"/>
          </w:tcPr>
          <w:p w:rsidR="009B77CB" w:rsidRPr="00574DDD" w:rsidRDefault="009B77CB" w:rsidP="000D667C">
            <w:pPr>
              <w:jc w:val="center"/>
              <w:rPr>
                <w:sz w:val="28"/>
                <w:szCs w:val="28"/>
                <w:lang w:val="uk-UA"/>
              </w:rPr>
            </w:pPr>
            <w:r>
              <w:rPr>
                <w:sz w:val="28"/>
                <w:szCs w:val="28"/>
                <w:lang w:val="uk-UA"/>
              </w:rPr>
              <w:t>56146</w:t>
            </w:r>
          </w:p>
        </w:tc>
        <w:tc>
          <w:tcPr>
            <w:tcW w:w="1543" w:type="dxa"/>
            <w:vAlign w:val="center"/>
          </w:tcPr>
          <w:p w:rsidR="009B77CB" w:rsidRDefault="009B77CB" w:rsidP="000D667C">
            <w:pPr>
              <w:jc w:val="center"/>
              <w:rPr>
                <w:sz w:val="28"/>
                <w:szCs w:val="28"/>
                <w:lang w:val="uk-UA"/>
              </w:rPr>
            </w:pPr>
            <w:r>
              <w:rPr>
                <w:sz w:val="28"/>
                <w:szCs w:val="28"/>
                <w:lang w:val="uk-UA"/>
              </w:rPr>
              <w:t>61760,6</w:t>
            </w:r>
          </w:p>
        </w:tc>
      </w:tr>
      <w:tr w:rsidR="009B77CB" w:rsidTr="009B77CB">
        <w:tc>
          <w:tcPr>
            <w:tcW w:w="2473" w:type="dxa"/>
            <w:vAlign w:val="center"/>
          </w:tcPr>
          <w:p w:rsidR="009B77CB" w:rsidRPr="00F46134" w:rsidRDefault="009B77CB" w:rsidP="00D76248">
            <w:pPr>
              <w:jc w:val="center"/>
              <w:rPr>
                <w:sz w:val="28"/>
                <w:szCs w:val="28"/>
              </w:rPr>
            </w:pPr>
            <w:r>
              <w:rPr>
                <w:sz w:val="28"/>
                <w:szCs w:val="28"/>
                <w:lang w:val="uk-UA"/>
              </w:rPr>
              <w:t>Предмети, матеріали, обладнання та інвентар</w:t>
            </w:r>
          </w:p>
        </w:tc>
        <w:tc>
          <w:tcPr>
            <w:tcW w:w="1604" w:type="dxa"/>
          </w:tcPr>
          <w:p w:rsidR="009B77CB" w:rsidRDefault="009B77CB" w:rsidP="002B06E6">
            <w:pPr>
              <w:jc w:val="center"/>
              <w:rPr>
                <w:sz w:val="28"/>
                <w:szCs w:val="28"/>
                <w:lang w:val="uk-UA"/>
              </w:rPr>
            </w:pPr>
            <w:r>
              <w:rPr>
                <w:sz w:val="28"/>
                <w:szCs w:val="28"/>
                <w:lang w:val="uk-UA"/>
              </w:rPr>
              <w:t>Селищний бюджет</w:t>
            </w:r>
          </w:p>
        </w:tc>
        <w:tc>
          <w:tcPr>
            <w:tcW w:w="1418" w:type="dxa"/>
            <w:vAlign w:val="center"/>
          </w:tcPr>
          <w:p w:rsidR="009B77CB" w:rsidRPr="00574DDD" w:rsidRDefault="009B77CB" w:rsidP="000D667C">
            <w:pPr>
              <w:jc w:val="center"/>
              <w:rPr>
                <w:sz w:val="28"/>
                <w:szCs w:val="28"/>
                <w:lang w:val="uk-UA"/>
              </w:rPr>
            </w:pPr>
            <w:r>
              <w:rPr>
                <w:sz w:val="28"/>
                <w:szCs w:val="28"/>
                <w:lang w:val="uk-UA"/>
              </w:rPr>
              <w:t>35000</w:t>
            </w:r>
          </w:p>
        </w:tc>
        <w:tc>
          <w:tcPr>
            <w:tcW w:w="1417" w:type="dxa"/>
            <w:vAlign w:val="center"/>
          </w:tcPr>
          <w:p w:rsidR="009B77CB" w:rsidRPr="00574DDD" w:rsidRDefault="009B77CB" w:rsidP="000D667C">
            <w:pPr>
              <w:jc w:val="center"/>
              <w:rPr>
                <w:sz w:val="28"/>
                <w:szCs w:val="28"/>
                <w:lang w:val="uk-UA"/>
              </w:rPr>
            </w:pPr>
            <w:r>
              <w:rPr>
                <w:sz w:val="28"/>
                <w:szCs w:val="28"/>
                <w:lang w:val="uk-UA"/>
              </w:rPr>
              <w:t>38000</w:t>
            </w:r>
          </w:p>
        </w:tc>
        <w:tc>
          <w:tcPr>
            <w:tcW w:w="1434" w:type="dxa"/>
            <w:gridSpan w:val="2"/>
            <w:vAlign w:val="center"/>
          </w:tcPr>
          <w:p w:rsidR="009B77CB" w:rsidRPr="00574DDD" w:rsidRDefault="009B77CB" w:rsidP="000D667C">
            <w:pPr>
              <w:jc w:val="center"/>
              <w:rPr>
                <w:sz w:val="28"/>
                <w:szCs w:val="28"/>
                <w:lang w:val="uk-UA"/>
              </w:rPr>
            </w:pPr>
            <w:r>
              <w:rPr>
                <w:sz w:val="28"/>
                <w:szCs w:val="28"/>
                <w:lang w:val="uk-UA"/>
              </w:rPr>
              <w:t>40000</w:t>
            </w:r>
          </w:p>
        </w:tc>
        <w:tc>
          <w:tcPr>
            <w:tcW w:w="1543" w:type="dxa"/>
            <w:vAlign w:val="center"/>
          </w:tcPr>
          <w:p w:rsidR="009B77CB" w:rsidRDefault="009B77CB" w:rsidP="000D667C">
            <w:pPr>
              <w:jc w:val="center"/>
              <w:rPr>
                <w:sz w:val="28"/>
                <w:szCs w:val="28"/>
                <w:lang w:val="uk-UA"/>
              </w:rPr>
            </w:pPr>
            <w:r>
              <w:rPr>
                <w:sz w:val="28"/>
                <w:szCs w:val="28"/>
                <w:lang w:val="uk-UA"/>
              </w:rPr>
              <w:t>44000</w:t>
            </w:r>
          </w:p>
        </w:tc>
      </w:tr>
      <w:tr w:rsidR="009B77CB" w:rsidTr="009B77CB">
        <w:tc>
          <w:tcPr>
            <w:tcW w:w="2473" w:type="dxa"/>
            <w:vAlign w:val="center"/>
          </w:tcPr>
          <w:p w:rsidR="009B77CB" w:rsidRPr="00F327C8" w:rsidRDefault="009B77CB" w:rsidP="00D76248">
            <w:pPr>
              <w:jc w:val="center"/>
              <w:rPr>
                <w:sz w:val="28"/>
                <w:szCs w:val="28"/>
                <w:lang w:val="uk-UA"/>
              </w:rPr>
            </w:pPr>
            <w:r>
              <w:rPr>
                <w:sz w:val="28"/>
                <w:szCs w:val="28"/>
                <w:lang w:val="uk-UA"/>
              </w:rPr>
              <w:t>Медикаменти та перев’</w:t>
            </w:r>
            <w:r>
              <w:rPr>
                <w:sz w:val="28"/>
                <w:szCs w:val="28"/>
                <w:lang w:val="en-US"/>
              </w:rPr>
              <w:t>язувальні матеріали</w:t>
            </w:r>
          </w:p>
        </w:tc>
        <w:tc>
          <w:tcPr>
            <w:tcW w:w="1604" w:type="dxa"/>
          </w:tcPr>
          <w:p w:rsidR="009B77CB" w:rsidRDefault="009B77CB" w:rsidP="002B06E6">
            <w:pPr>
              <w:jc w:val="center"/>
              <w:rPr>
                <w:sz w:val="28"/>
                <w:szCs w:val="28"/>
                <w:lang w:val="uk-UA"/>
              </w:rPr>
            </w:pPr>
            <w:r>
              <w:rPr>
                <w:sz w:val="28"/>
                <w:szCs w:val="28"/>
                <w:lang w:val="uk-UA"/>
              </w:rPr>
              <w:t>Селищний бюджет</w:t>
            </w:r>
          </w:p>
        </w:tc>
        <w:tc>
          <w:tcPr>
            <w:tcW w:w="1418" w:type="dxa"/>
            <w:vAlign w:val="center"/>
          </w:tcPr>
          <w:p w:rsidR="009B77CB" w:rsidRPr="00056829" w:rsidRDefault="009B77CB" w:rsidP="000D667C">
            <w:pPr>
              <w:jc w:val="center"/>
              <w:rPr>
                <w:sz w:val="28"/>
                <w:szCs w:val="28"/>
                <w:lang w:val="uk-UA"/>
              </w:rPr>
            </w:pPr>
            <w:r>
              <w:rPr>
                <w:sz w:val="28"/>
                <w:szCs w:val="28"/>
                <w:lang w:val="uk-UA"/>
              </w:rPr>
              <w:t>195000</w:t>
            </w:r>
          </w:p>
        </w:tc>
        <w:tc>
          <w:tcPr>
            <w:tcW w:w="1417" w:type="dxa"/>
            <w:vAlign w:val="center"/>
          </w:tcPr>
          <w:p w:rsidR="009B77CB" w:rsidRPr="00056829" w:rsidRDefault="009B77CB" w:rsidP="000D667C">
            <w:pPr>
              <w:jc w:val="center"/>
              <w:rPr>
                <w:sz w:val="28"/>
                <w:szCs w:val="28"/>
                <w:lang w:val="uk-UA"/>
              </w:rPr>
            </w:pPr>
            <w:r>
              <w:rPr>
                <w:sz w:val="28"/>
                <w:szCs w:val="28"/>
                <w:lang w:val="uk-UA"/>
              </w:rPr>
              <w:t>220000</w:t>
            </w:r>
          </w:p>
        </w:tc>
        <w:tc>
          <w:tcPr>
            <w:tcW w:w="1434" w:type="dxa"/>
            <w:gridSpan w:val="2"/>
            <w:vAlign w:val="center"/>
          </w:tcPr>
          <w:p w:rsidR="009B77CB" w:rsidRPr="00056829" w:rsidRDefault="009B77CB" w:rsidP="000D667C">
            <w:pPr>
              <w:jc w:val="center"/>
              <w:rPr>
                <w:sz w:val="28"/>
                <w:szCs w:val="28"/>
                <w:lang w:val="uk-UA"/>
              </w:rPr>
            </w:pPr>
            <w:r>
              <w:rPr>
                <w:sz w:val="28"/>
                <w:szCs w:val="28"/>
                <w:lang w:val="uk-UA"/>
              </w:rPr>
              <w:t>240000</w:t>
            </w:r>
          </w:p>
        </w:tc>
        <w:tc>
          <w:tcPr>
            <w:tcW w:w="1543" w:type="dxa"/>
            <w:vAlign w:val="center"/>
          </w:tcPr>
          <w:p w:rsidR="009B77CB" w:rsidRDefault="009B77CB" w:rsidP="000D667C">
            <w:pPr>
              <w:jc w:val="center"/>
              <w:rPr>
                <w:sz w:val="28"/>
                <w:szCs w:val="28"/>
                <w:lang w:val="uk-UA"/>
              </w:rPr>
            </w:pPr>
            <w:r>
              <w:rPr>
                <w:sz w:val="28"/>
                <w:szCs w:val="28"/>
                <w:lang w:val="uk-UA"/>
              </w:rPr>
              <w:t>264000</w:t>
            </w:r>
          </w:p>
        </w:tc>
      </w:tr>
      <w:tr w:rsidR="009B77CB" w:rsidTr="009B77CB">
        <w:tc>
          <w:tcPr>
            <w:tcW w:w="2473" w:type="dxa"/>
            <w:vAlign w:val="center"/>
          </w:tcPr>
          <w:p w:rsidR="009B77CB" w:rsidRDefault="009B77CB" w:rsidP="00D76248">
            <w:pPr>
              <w:jc w:val="center"/>
              <w:rPr>
                <w:sz w:val="28"/>
                <w:szCs w:val="28"/>
                <w:lang w:val="uk-UA"/>
              </w:rPr>
            </w:pPr>
            <w:r>
              <w:rPr>
                <w:sz w:val="28"/>
                <w:szCs w:val="28"/>
                <w:lang w:val="uk-UA"/>
              </w:rPr>
              <w:t xml:space="preserve">Оплата послуг (крім комунальних) </w:t>
            </w:r>
          </w:p>
        </w:tc>
        <w:tc>
          <w:tcPr>
            <w:tcW w:w="1604" w:type="dxa"/>
          </w:tcPr>
          <w:p w:rsidR="009B77CB" w:rsidRDefault="009B77CB" w:rsidP="002B06E6">
            <w:pPr>
              <w:jc w:val="center"/>
              <w:rPr>
                <w:sz w:val="28"/>
                <w:szCs w:val="28"/>
                <w:lang w:val="uk-UA"/>
              </w:rPr>
            </w:pPr>
            <w:r>
              <w:rPr>
                <w:sz w:val="28"/>
                <w:szCs w:val="28"/>
                <w:lang w:val="uk-UA"/>
              </w:rPr>
              <w:t>Селищний бюджет</w:t>
            </w:r>
          </w:p>
        </w:tc>
        <w:tc>
          <w:tcPr>
            <w:tcW w:w="1418" w:type="dxa"/>
            <w:vAlign w:val="center"/>
          </w:tcPr>
          <w:p w:rsidR="009B77CB" w:rsidRPr="00056829" w:rsidRDefault="009B77CB" w:rsidP="000D667C">
            <w:pPr>
              <w:jc w:val="center"/>
              <w:rPr>
                <w:sz w:val="28"/>
                <w:szCs w:val="28"/>
                <w:lang w:val="uk-UA"/>
              </w:rPr>
            </w:pPr>
            <w:r>
              <w:rPr>
                <w:sz w:val="28"/>
                <w:szCs w:val="28"/>
                <w:lang w:val="uk-UA"/>
              </w:rPr>
              <w:t>10000</w:t>
            </w:r>
          </w:p>
        </w:tc>
        <w:tc>
          <w:tcPr>
            <w:tcW w:w="1417" w:type="dxa"/>
            <w:vAlign w:val="center"/>
          </w:tcPr>
          <w:p w:rsidR="009B77CB" w:rsidRPr="00056829" w:rsidRDefault="009B77CB" w:rsidP="000D667C">
            <w:pPr>
              <w:jc w:val="center"/>
              <w:rPr>
                <w:sz w:val="28"/>
                <w:szCs w:val="28"/>
                <w:lang w:val="uk-UA"/>
              </w:rPr>
            </w:pPr>
            <w:r>
              <w:rPr>
                <w:sz w:val="28"/>
                <w:szCs w:val="28"/>
                <w:lang w:val="uk-UA"/>
              </w:rPr>
              <w:t>15000</w:t>
            </w:r>
          </w:p>
        </w:tc>
        <w:tc>
          <w:tcPr>
            <w:tcW w:w="1434" w:type="dxa"/>
            <w:gridSpan w:val="2"/>
            <w:vAlign w:val="center"/>
          </w:tcPr>
          <w:p w:rsidR="009B77CB" w:rsidRPr="00056829" w:rsidRDefault="009B77CB" w:rsidP="000D667C">
            <w:pPr>
              <w:jc w:val="center"/>
              <w:rPr>
                <w:sz w:val="28"/>
                <w:szCs w:val="28"/>
                <w:lang w:val="uk-UA"/>
              </w:rPr>
            </w:pPr>
            <w:r>
              <w:rPr>
                <w:sz w:val="28"/>
                <w:szCs w:val="28"/>
                <w:lang w:val="uk-UA"/>
              </w:rPr>
              <w:t>20000</w:t>
            </w:r>
          </w:p>
        </w:tc>
        <w:tc>
          <w:tcPr>
            <w:tcW w:w="1543" w:type="dxa"/>
            <w:vAlign w:val="center"/>
          </w:tcPr>
          <w:p w:rsidR="009B77CB" w:rsidRDefault="009B77CB" w:rsidP="000D667C">
            <w:pPr>
              <w:jc w:val="center"/>
              <w:rPr>
                <w:sz w:val="28"/>
                <w:szCs w:val="28"/>
                <w:lang w:val="uk-UA"/>
              </w:rPr>
            </w:pPr>
            <w:r>
              <w:rPr>
                <w:sz w:val="28"/>
                <w:szCs w:val="28"/>
                <w:lang w:val="uk-UA"/>
              </w:rPr>
              <w:t>22000</w:t>
            </w:r>
          </w:p>
        </w:tc>
      </w:tr>
      <w:tr w:rsidR="009B77CB" w:rsidTr="009B77CB">
        <w:tc>
          <w:tcPr>
            <w:tcW w:w="2473" w:type="dxa"/>
            <w:vAlign w:val="center"/>
          </w:tcPr>
          <w:p w:rsidR="009B77CB" w:rsidRDefault="009B77CB" w:rsidP="00D76248">
            <w:pPr>
              <w:jc w:val="center"/>
              <w:rPr>
                <w:sz w:val="28"/>
                <w:szCs w:val="28"/>
                <w:lang w:val="uk-UA"/>
              </w:rPr>
            </w:pPr>
            <w:r>
              <w:rPr>
                <w:sz w:val="28"/>
                <w:szCs w:val="28"/>
                <w:lang w:val="uk-UA"/>
              </w:rPr>
              <w:t>Оплата електроенергії</w:t>
            </w:r>
          </w:p>
        </w:tc>
        <w:tc>
          <w:tcPr>
            <w:tcW w:w="1604" w:type="dxa"/>
          </w:tcPr>
          <w:p w:rsidR="009B77CB" w:rsidRDefault="009B77CB" w:rsidP="002B06E6">
            <w:pPr>
              <w:jc w:val="center"/>
              <w:rPr>
                <w:sz w:val="28"/>
                <w:szCs w:val="28"/>
                <w:lang w:val="uk-UA"/>
              </w:rPr>
            </w:pPr>
            <w:r>
              <w:rPr>
                <w:sz w:val="28"/>
                <w:szCs w:val="28"/>
                <w:lang w:val="uk-UA"/>
              </w:rPr>
              <w:t>Селищний бюджет</w:t>
            </w:r>
          </w:p>
        </w:tc>
        <w:tc>
          <w:tcPr>
            <w:tcW w:w="1418" w:type="dxa"/>
            <w:vAlign w:val="center"/>
          </w:tcPr>
          <w:p w:rsidR="009B77CB" w:rsidRPr="00056829" w:rsidRDefault="009B77CB" w:rsidP="000D667C">
            <w:pPr>
              <w:jc w:val="center"/>
              <w:rPr>
                <w:sz w:val="28"/>
                <w:szCs w:val="28"/>
                <w:lang w:val="uk-UA"/>
              </w:rPr>
            </w:pPr>
            <w:r>
              <w:rPr>
                <w:sz w:val="28"/>
                <w:szCs w:val="28"/>
                <w:lang w:val="uk-UA"/>
              </w:rPr>
              <w:t>1575000</w:t>
            </w:r>
          </w:p>
        </w:tc>
        <w:tc>
          <w:tcPr>
            <w:tcW w:w="1417" w:type="dxa"/>
            <w:vAlign w:val="center"/>
          </w:tcPr>
          <w:p w:rsidR="009B77CB" w:rsidRPr="00056829" w:rsidRDefault="009B77CB" w:rsidP="000D667C">
            <w:pPr>
              <w:jc w:val="center"/>
              <w:rPr>
                <w:sz w:val="28"/>
                <w:szCs w:val="28"/>
                <w:lang w:val="uk-UA"/>
              </w:rPr>
            </w:pPr>
            <w:r>
              <w:rPr>
                <w:sz w:val="28"/>
                <w:szCs w:val="28"/>
                <w:lang w:val="uk-UA"/>
              </w:rPr>
              <w:t>1732500</w:t>
            </w:r>
          </w:p>
        </w:tc>
        <w:tc>
          <w:tcPr>
            <w:tcW w:w="1434" w:type="dxa"/>
            <w:gridSpan w:val="2"/>
            <w:vAlign w:val="center"/>
          </w:tcPr>
          <w:p w:rsidR="009B77CB" w:rsidRPr="00056829" w:rsidRDefault="009B77CB" w:rsidP="000D667C">
            <w:pPr>
              <w:jc w:val="center"/>
              <w:rPr>
                <w:sz w:val="28"/>
                <w:szCs w:val="28"/>
                <w:lang w:val="uk-UA"/>
              </w:rPr>
            </w:pPr>
            <w:r>
              <w:rPr>
                <w:sz w:val="28"/>
                <w:szCs w:val="28"/>
                <w:lang w:val="uk-UA"/>
              </w:rPr>
              <w:t>1905750</w:t>
            </w:r>
          </w:p>
        </w:tc>
        <w:tc>
          <w:tcPr>
            <w:tcW w:w="1543" w:type="dxa"/>
            <w:vAlign w:val="center"/>
          </w:tcPr>
          <w:p w:rsidR="009B77CB" w:rsidRDefault="009B77CB" w:rsidP="000D667C">
            <w:pPr>
              <w:jc w:val="center"/>
              <w:rPr>
                <w:sz w:val="28"/>
                <w:szCs w:val="28"/>
                <w:lang w:val="uk-UA"/>
              </w:rPr>
            </w:pPr>
            <w:r>
              <w:rPr>
                <w:sz w:val="28"/>
                <w:szCs w:val="28"/>
                <w:lang w:val="uk-UA"/>
              </w:rPr>
              <w:t>2096325</w:t>
            </w:r>
          </w:p>
        </w:tc>
      </w:tr>
      <w:tr w:rsidR="009B77CB" w:rsidTr="009B77CB">
        <w:tc>
          <w:tcPr>
            <w:tcW w:w="2473" w:type="dxa"/>
            <w:vAlign w:val="center"/>
          </w:tcPr>
          <w:p w:rsidR="009B77CB" w:rsidRDefault="009B77CB" w:rsidP="00D76248">
            <w:pPr>
              <w:jc w:val="center"/>
              <w:rPr>
                <w:sz w:val="28"/>
                <w:szCs w:val="28"/>
                <w:lang w:val="uk-UA"/>
              </w:rPr>
            </w:pPr>
            <w:r>
              <w:rPr>
                <w:sz w:val="28"/>
                <w:szCs w:val="28"/>
                <w:lang w:val="uk-UA"/>
              </w:rPr>
              <w:t>Оплата природного газу</w:t>
            </w:r>
          </w:p>
        </w:tc>
        <w:tc>
          <w:tcPr>
            <w:tcW w:w="1604" w:type="dxa"/>
          </w:tcPr>
          <w:p w:rsidR="009B77CB" w:rsidRDefault="009B77CB" w:rsidP="002B06E6">
            <w:pPr>
              <w:jc w:val="center"/>
              <w:rPr>
                <w:sz w:val="28"/>
                <w:szCs w:val="28"/>
                <w:lang w:val="uk-UA"/>
              </w:rPr>
            </w:pPr>
            <w:r>
              <w:rPr>
                <w:sz w:val="28"/>
                <w:szCs w:val="28"/>
                <w:lang w:val="uk-UA"/>
              </w:rPr>
              <w:t>Селищний бюджет</w:t>
            </w:r>
          </w:p>
        </w:tc>
        <w:tc>
          <w:tcPr>
            <w:tcW w:w="1418" w:type="dxa"/>
            <w:vAlign w:val="center"/>
          </w:tcPr>
          <w:p w:rsidR="009B77CB" w:rsidRPr="00056829" w:rsidRDefault="009B77CB" w:rsidP="000D667C">
            <w:pPr>
              <w:jc w:val="center"/>
              <w:rPr>
                <w:sz w:val="28"/>
                <w:szCs w:val="28"/>
                <w:lang w:val="uk-UA"/>
              </w:rPr>
            </w:pPr>
            <w:r>
              <w:rPr>
                <w:sz w:val="28"/>
                <w:szCs w:val="28"/>
                <w:lang w:val="uk-UA"/>
              </w:rPr>
              <w:t>2450000</w:t>
            </w:r>
          </w:p>
        </w:tc>
        <w:tc>
          <w:tcPr>
            <w:tcW w:w="1417" w:type="dxa"/>
            <w:vAlign w:val="center"/>
          </w:tcPr>
          <w:p w:rsidR="009B77CB" w:rsidRPr="00056829" w:rsidRDefault="009B77CB" w:rsidP="000D667C">
            <w:pPr>
              <w:jc w:val="center"/>
              <w:rPr>
                <w:sz w:val="28"/>
                <w:szCs w:val="28"/>
                <w:lang w:val="uk-UA"/>
              </w:rPr>
            </w:pPr>
            <w:r>
              <w:rPr>
                <w:sz w:val="28"/>
                <w:szCs w:val="28"/>
                <w:lang w:val="uk-UA"/>
              </w:rPr>
              <w:t>2695000</w:t>
            </w:r>
          </w:p>
        </w:tc>
        <w:tc>
          <w:tcPr>
            <w:tcW w:w="1434" w:type="dxa"/>
            <w:gridSpan w:val="2"/>
            <w:vAlign w:val="center"/>
          </w:tcPr>
          <w:p w:rsidR="009B77CB" w:rsidRPr="00056829" w:rsidRDefault="009B77CB" w:rsidP="000D667C">
            <w:pPr>
              <w:jc w:val="center"/>
              <w:rPr>
                <w:sz w:val="28"/>
                <w:szCs w:val="28"/>
                <w:lang w:val="uk-UA"/>
              </w:rPr>
            </w:pPr>
            <w:r>
              <w:rPr>
                <w:sz w:val="28"/>
                <w:szCs w:val="28"/>
                <w:lang w:val="uk-UA"/>
              </w:rPr>
              <w:t>2964500</w:t>
            </w:r>
          </w:p>
        </w:tc>
        <w:tc>
          <w:tcPr>
            <w:tcW w:w="1543" w:type="dxa"/>
            <w:vAlign w:val="center"/>
          </w:tcPr>
          <w:p w:rsidR="009B77CB" w:rsidRDefault="009B77CB" w:rsidP="005B3FE7">
            <w:pPr>
              <w:jc w:val="center"/>
              <w:rPr>
                <w:sz w:val="28"/>
                <w:szCs w:val="28"/>
                <w:lang w:val="uk-UA"/>
              </w:rPr>
            </w:pPr>
            <w:r>
              <w:rPr>
                <w:sz w:val="28"/>
                <w:szCs w:val="28"/>
                <w:lang w:val="uk-UA"/>
              </w:rPr>
              <w:t>3260950</w:t>
            </w:r>
          </w:p>
        </w:tc>
      </w:tr>
      <w:tr w:rsidR="00653C77" w:rsidTr="009B77CB">
        <w:tc>
          <w:tcPr>
            <w:tcW w:w="2473" w:type="dxa"/>
            <w:vAlign w:val="center"/>
          </w:tcPr>
          <w:p w:rsidR="00653C77" w:rsidRDefault="007B0072" w:rsidP="00653C77">
            <w:pPr>
              <w:jc w:val="center"/>
              <w:rPr>
                <w:sz w:val="28"/>
                <w:szCs w:val="28"/>
                <w:lang w:val="uk-UA"/>
              </w:rPr>
            </w:pPr>
            <w:r>
              <w:rPr>
                <w:sz w:val="28"/>
                <w:szCs w:val="28"/>
                <w:lang w:val="uk-UA"/>
              </w:rPr>
              <w:t>Відшкодування пільгових</w:t>
            </w:r>
            <w:r w:rsidR="00CE5027">
              <w:rPr>
                <w:sz w:val="28"/>
                <w:szCs w:val="28"/>
                <w:lang w:val="uk-UA"/>
              </w:rPr>
              <w:t xml:space="preserve"> </w:t>
            </w:r>
            <w:r>
              <w:rPr>
                <w:sz w:val="28"/>
                <w:szCs w:val="28"/>
                <w:lang w:val="uk-UA"/>
              </w:rPr>
              <w:t>рецептів</w:t>
            </w:r>
          </w:p>
        </w:tc>
        <w:tc>
          <w:tcPr>
            <w:tcW w:w="1604" w:type="dxa"/>
          </w:tcPr>
          <w:p w:rsidR="00653C77" w:rsidRDefault="00653C77" w:rsidP="00653C77">
            <w:pPr>
              <w:jc w:val="center"/>
              <w:rPr>
                <w:sz w:val="28"/>
                <w:szCs w:val="28"/>
                <w:lang w:val="uk-UA"/>
              </w:rPr>
            </w:pPr>
            <w:r>
              <w:rPr>
                <w:sz w:val="28"/>
                <w:szCs w:val="28"/>
                <w:lang w:val="uk-UA"/>
              </w:rPr>
              <w:t>Селищний бюджет</w:t>
            </w:r>
          </w:p>
        </w:tc>
        <w:tc>
          <w:tcPr>
            <w:tcW w:w="1418" w:type="dxa"/>
            <w:vAlign w:val="center"/>
          </w:tcPr>
          <w:p w:rsidR="00653C77" w:rsidRDefault="007B0072" w:rsidP="00653C77">
            <w:pPr>
              <w:jc w:val="center"/>
              <w:rPr>
                <w:sz w:val="28"/>
                <w:szCs w:val="28"/>
                <w:lang w:val="uk-UA"/>
              </w:rPr>
            </w:pPr>
            <w:r>
              <w:rPr>
                <w:sz w:val="28"/>
                <w:szCs w:val="28"/>
                <w:lang w:val="uk-UA"/>
              </w:rPr>
              <w:t>74000</w:t>
            </w:r>
          </w:p>
        </w:tc>
        <w:tc>
          <w:tcPr>
            <w:tcW w:w="1417" w:type="dxa"/>
            <w:vAlign w:val="center"/>
          </w:tcPr>
          <w:p w:rsidR="00653C77" w:rsidRDefault="007B0072" w:rsidP="00653C77">
            <w:pPr>
              <w:jc w:val="center"/>
              <w:rPr>
                <w:sz w:val="28"/>
                <w:szCs w:val="28"/>
                <w:lang w:val="uk-UA"/>
              </w:rPr>
            </w:pPr>
            <w:r>
              <w:rPr>
                <w:sz w:val="28"/>
                <w:szCs w:val="28"/>
                <w:lang w:val="uk-UA"/>
              </w:rPr>
              <w:t>80000</w:t>
            </w:r>
          </w:p>
        </w:tc>
        <w:tc>
          <w:tcPr>
            <w:tcW w:w="1434" w:type="dxa"/>
            <w:gridSpan w:val="2"/>
            <w:vAlign w:val="center"/>
          </w:tcPr>
          <w:p w:rsidR="00653C77" w:rsidRDefault="007B0072" w:rsidP="00653C77">
            <w:pPr>
              <w:jc w:val="center"/>
              <w:rPr>
                <w:sz w:val="28"/>
                <w:szCs w:val="28"/>
                <w:lang w:val="uk-UA"/>
              </w:rPr>
            </w:pPr>
            <w:r>
              <w:rPr>
                <w:sz w:val="28"/>
                <w:szCs w:val="28"/>
                <w:lang w:val="uk-UA"/>
              </w:rPr>
              <w:t>90000</w:t>
            </w:r>
          </w:p>
        </w:tc>
        <w:tc>
          <w:tcPr>
            <w:tcW w:w="1543" w:type="dxa"/>
            <w:vAlign w:val="center"/>
          </w:tcPr>
          <w:p w:rsidR="00653C77" w:rsidRDefault="007B0072" w:rsidP="00653C77">
            <w:pPr>
              <w:jc w:val="center"/>
              <w:rPr>
                <w:sz w:val="28"/>
                <w:szCs w:val="28"/>
                <w:lang w:val="uk-UA"/>
              </w:rPr>
            </w:pPr>
            <w:r>
              <w:rPr>
                <w:sz w:val="28"/>
                <w:szCs w:val="28"/>
                <w:lang w:val="uk-UA"/>
              </w:rPr>
              <w:t>99000</w:t>
            </w:r>
          </w:p>
        </w:tc>
      </w:tr>
      <w:tr w:rsidR="00653C77" w:rsidTr="009B77CB">
        <w:tc>
          <w:tcPr>
            <w:tcW w:w="2473" w:type="dxa"/>
            <w:vAlign w:val="center"/>
          </w:tcPr>
          <w:p w:rsidR="00653C77" w:rsidRDefault="00653C77" w:rsidP="00653C77">
            <w:pPr>
              <w:jc w:val="center"/>
              <w:rPr>
                <w:sz w:val="28"/>
                <w:szCs w:val="28"/>
                <w:lang w:val="uk-UA"/>
              </w:rPr>
            </w:pPr>
            <w:r>
              <w:rPr>
                <w:sz w:val="28"/>
                <w:szCs w:val="28"/>
                <w:lang w:val="uk-UA"/>
              </w:rPr>
              <w:t>Всього</w:t>
            </w:r>
          </w:p>
        </w:tc>
        <w:tc>
          <w:tcPr>
            <w:tcW w:w="1604" w:type="dxa"/>
          </w:tcPr>
          <w:p w:rsidR="00653C77" w:rsidRDefault="00653C77" w:rsidP="00653C77">
            <w:pPr>
              <w:jc w:val="center"/>
              <w:rPr>
                <w:sz w:val="28"/>
                <w:szCs w:val="28"/>
                <w:lang w:val="uk-UA"/>
              </w:rPr>
            </w:pPr>
          </w:p>
        </w:tc>
        <w:tc>
          <w:tcPr>
            <w:tcW w:w="1418" w:type="dxa"/>
            <w:vAlign w:val="center"/>
          </w:tcPr>
          <w:p w:rsidR="00653C77" w:rsidRPr="00056829" w:rsidRDefault="007B0072" w:rsidP="00653C77">
            <w:pPr>
              <w:jc w:val="center"/>
              <w:rPr>
                <w:sz w:val="28"/>
                <w:szCs w:val="28"/>
                <w:lang w:val="uk-UA"/>
              </w:rPr>
            </w:pPr>
            <w:r>
              <w:rPr>
                <w:sz w:val="28"/>
                <w:szCs w:val="28"/>
                <w:lang w:val="uk-UA"/>
              </w:rPr>
              <w:t>4592774</w:t>
            </w:r>
          </w:p>
        </w:tc>
        <w:tc>
          <w:tcPr>
            <w:tcW w:w="1417" w:type="dxa"/>
            <w:vAlign w:val="center"/>
          </w:tcPr>
          <w:p w:rsidR="00653C77" w:rsidRPr="00056829" w:rsidRDefault="007B0072" w:rsidP="00653C77">
            <w:pPr>
              <w:jc w:val="center"/>
              <w:rPr>
                <w:sz w:val="28"/>
                <w:szCs w:val="28"/>
                <w:lang w:val="uk-UA"/>
              </w:rPr>
            </w:pPr>
            <w:r>
              <w:rPr>
                <w:sz w:val="28"/>
                <w:szCs w:val="28"/>
                <w:lang w:val="uk-UA"/>
              </w:rPr>
              <w:t>5063552</w:t>
            </w:r>
          </w:p>
        </w:tc>
        <w:tc>
          <w:tcPr>
            <w:tcW w:w="1434" w:type="dxa"/>
            <w:gridSpan w:val="2"/>
            <w:vAlign w:val="center"/>
          </w:tcPr>
          <w:p w:rsidR="00653C77" w:rsidRPr="00056829" w:rsidRDefault="007B0072" w:rsidP="00653C77">
            <w:pPr>
              <w:jc w:val="center"/>
              <w:rPr>
                <w:sz w:val="28"/>
                <w:szCs w:val="28"/>
                <w:lang w:val="uk-UA"/>
              </w:rPr>
            </w:pPr>
            <w:r>
              <w:rPr>
                <w:sz w:val="28"/>
                <w:szCs w:val="28"/>
                <w:lang w:val="uk-UA"/>
              </w:rPr>
              <w:t>5571607</w:t>
            </w:r>
          </w:p>
        </w:tc>
        <w:tc>
          <w:tcPr>
            <w:tcW w:w="1543" w:type="dxa"/>
            <w:vAlign w:val="center"/>
          </w:tcPr>
          <w:p w:rsidR="00653C77" w:rsidRDefault="007B0072" w:rsidP="00653C77">
            <w:pPr>
              <w:ind w:left="-124" w:right="-655" w:firstLine="124"/>
              <w:rPr>
                <w:sz w:val="28"/>
                <w:szCs w:val="28"/>
                <w:lang w:val="uk-UA"/>
              </w:rPr>
            </w:pPr>
            <w:r>
              <w:rPr>
                <w:sz w:val="28"/>
                <w:szCs w:val="28"/>
                <w:lang w:val="uk-UA"/>
              </w:rPr>
              <w:t>6128767,7</w:t>
            </w:r>
          </w:p>
        </w:tc>
      </w:tr>
    </w:tbl>
    <w:p w:rsidR="002B0FBD" w:rsidRPr="00691CD8" w:rsidRDefault="002B0FBD" w:rsidP="00FC5F3F">
      <w:pPr>
        <w:tabs>
          <w:tab w:val="left" w:pos="3828"/>
        </w:tabs>
        <w:spacing w:line="276" w:lineRule="auto"/>
        <w:ind w:right="-52"/>
        <w:jc w:val="center"/>
        <w:rPr>
          <w:b/>
          <w:bCs/>
          <w:sz w:val="28"/>
          <w:szCs w:val="28"/>
          <w:lang w:val="uk-UA"/>
        </w:rPr>
      </w:pPr>
    </w:p>
    <w:p w:rsidR="002B0FBD" w:rsidRDefault="002B0FBD" w:rsidP="00AA5E17">
      <w:pPr>
        <w:tabs>
          <w:tab w:val="left" w:pos="3828"/>
        </w:tabs>
        <w:spacing w:line="276" w:lineRule="auto"/>
        <w:ind w:right="-52"/>
        <w:jc w:val="center"/>
        <w:rPr>
          <w:b/>
          <w:bCs/>
          <w:sz w:val="28"/>
          <w:szCs w:val="28"/>
          <w:lang w:val="uk-UA"/>
        </w:rPr>
      </w:pPr>
    </w:p>
    <w:p w:rsidR="002B0FBD" w:rsidRDefault="002B0FBD" w:rsidP="00AA5E17">
      <w:pPr>
        <w:tabs>
          <w:tab w:val="left" w:pos="3828"/>
        </w:tabs>
        <w:spacing w:line="276" w:lineRule="auto"/>
        <w:ind w:right="-52"/>
        <w:jc w:val="center"/>
        <w:rPr>
          <w:b/>
          <w:bCs/>
          <w:sz w:val="28"/>
          <w:szCs w:val="28"/>
          <w:lang w:val="uk-UA"/>
        </w:rPr>
      </w:pPr>
    </w:p>
    <w:p w:rsidR="002B0FBD" w:rsidRDefault="002B0FBD" w:rsidP="00AA5E17">
      <w:pPr>
        <w:tabs>
          <w:tab w:val="left" w:pos="3828"/>
        </w:tabs>
        <w:spacing w:line="276" w:lineRule="auto"/>
        <w:ind w:right="-52"/>
        <w:jc w:val="center"/>
        <w:rPr>
          <w:b/>
          <w:bCs/>
          <w:sz w:val="28"/>
          <w:szCs w:val="28"/>
          <w:lang w:val="uk-UA"/>
        </w:rPr>
      </w:pPr>
    </w:p>
    <w:p w:rsidR="002B0FBD" w:rsidRDefault="002B0FBD" w:rsidP="00AA5E17">
      <w:pPr>
        <w:tabs>
          <w:tab w:val="left" w:pos="3828"/>
        </w:tabs>
        <w:spacing w:line="276" w:lineRule="auto"/>
        <w:ind w:right="-52"/>
        <w:jc w:val="center"/>
        <w:rPr>
          <w:b/>
          <w:bCs/>
          <w:sz w:val="28"/>
          <w:szCs w:val="28"/>
          <w:lang w:val="uk-UA"/>
        </w:rPr>
      </w:pPr>
    </w:p>
    <w:p w:rsidR="002B0FBD" w:rsidRDefault="002B0FBD" w:rsidP="00AA5E17">
      <w:pPr>
        <w:tabs>
          <w:tab w:val="left" w:pos="3828"/>
        </w:tabs>
        <w:spacing w:line="276" w:lineRule="auto"/>
        <w:ind w:right="-52"/>
        <w:jc w:val="center"/>
        <w:rPr>
          <w:b/>
          <w:bCs/>
          <w:sz w:val="28"/>
          <w:szCs w:val="28"/>
          <w:lang w:val="uk-UA"/>
        </w:rPr>
      </w:pPr>
    </w:p>
    <w:p w:rsidR="002B0FBD" w:rsidRDefault="002B0FBD" w:rsidP="00AA5E17">
      <w:pPr>
        <w:tabs>
          <w:tab w:val="left" w:pos="3828"/>
        </w:tabs>
        <w:spacing w:line="276" w:lineRule="auto"/>
        <w:ind w:right="-52"/>
        <w:jc w:val="center"/>
        <w:rPr>
          <w:b/>
          <w:bCs/>
          <w:sz w:val="28"/>
          <w:szCs w:val="28"/>
          <w:lang w:val="uk-UA"/>
        </w:rPr>
      </w:pPr>
    </w:p>
    <w:p w:rsidR="002B0FBD" w:rsidRDefault="002B0FBD" w:rsidP="00AA5E17">
      <w:pPr>
        <w:tabs>
          <w:tab w:val="left" w:pos="3828"/>
        </w:tabs>
        <w:spacing w:line="276" w:lineRule="auto"/>
        <w:ind w:right="-52"/>
        <w:jc w:val="center"/>
        <w:rPr>
          <w:b/>
          <w:bCs/>
          <w:sz w:val="28"/>
          <w:szCs w:val="28"/>
          <w:lang w:val="uk-UA"/>
        </w:rPr>
      </w:pPr>
    </w:p>
    <w:p w:rsidR="002B0FBD" w:rsidRDefault="002B0FBD" w:rsidP="00AA5E17">
      <w:pPr>
        <w:tabs>
          <w:tab w:val="left" w:pos="3828"/>
        </w:tabs>
        <w:spacing w:line="276" w:lineRule="auto"/>
        <w:ind w:right="-52"/>
        <w:jc w:val="center"/>
        <w:rPr>
          <w:b/>
          <w:bCs/>
          <w:sz w:val="28"/>
          <w:szCs w:val="28"/>
          <w:lang w:val="uk-UA"/>
        </w:rPr>
      </w:pPr>
    </w:p>
    <w:p w:rsidR="00692192" w:rsidRDefault="00692192" w:rsidP="00AA5E17">
      <w:pPr>
        <w:tabs>
          <w:tab w:val="left" w:pos="3828"/>
        </w:tabs>
        <w:spacing w:line="276" w:lineRule="auto"/>
        <w:ind w:right="-52"/>
        <w:jc w:val="center"/>
        <w:rPr>
          <w:b/>
          <w:color w:val="000000"/>
          <w:sz w:val="28"/>
          <w:szCs w:val="28"/>
          <w:lang w:val="uk-UA"/>
        </w:rPr>
      </w:pPr>
    </w:p>
    <w:p w:rsidR="002B0FBD" w:rsidRPr="004F01EF" w:rsidRDefault="00692192" w:rsidP="00AA5E17">
      <w:pPr>
        <w:tabs>
          <w:tab w:val="left" w:pos="3828"/>
        </w:tabs>
        <w:spacing w:line="276" w:lineRule="auto"/>
        <w:ind w:right="-52"/>
        <w:jc w:val="center"/>
        <w:rPr>
          <w:b/>
          <w:color w:val="000000"/>
          <w:sz w:val="28"/>
          <w:szCs w:val="28"/>
          <w:lang w:val="uk-UA"/>
        </w:rPr>
      </w:pPr>
      <w:r>
        <w:rPr>
          <w:b/>
          <w:color w:val="000000"/>
          <w:sz w:val="28"/>
          <w:szCs w:val="28"/>
          <w:lang w:val="uk-UA"/>
        </w:rPr>
        <w:t xml:space="preserve">                                                                                      </w:t>
      </w:r>
      <w:r w:rsidR="002B0FBD" w:rsidRPr="004F01EF">
        <w:rPr>
          <w:b/>
          <w:color w:val="000000"/>
          <w:sz w:val="28"/>
          <w:szCs w:val="28"/>
          <w:lang w:val="uk-UA"/>
        </w:rPr>
        <w:t>Додаток 4</w:t>
      </w:r>
    </w:p>
    <w:p w:rsidR="002B0FBD" w:rsidRDefault="002B0FBD" w:rsidP="00AA5E17">
      <w:pPr>
        <w:tabs>
          <w:tab w:val="left" w:pos="3828"/>
        </w:tabs>
        <w:spacing w:line="276" w:lineRule="auto"/>
        <w:ind w:right="-52"/>
        <w:jc w:val="center"/>
        <w:rPr>
          <w:color w:val="000000"/>
          <w:lang w:val="uk-UA"/>
        </w:rPr>
      </w:pPr>
    </w:p>
    <w:p w:rsidR="002B0FBD" w:rsidRDefault="002B0FBD" w:rsidP="002E18F9">
      <w:pPr>
        <w:tabs>
          <w:tab w:val="left" w:pos="3828"/>
        </w:tabs>
        <w:spacing w:line="276" w:lineRule="auto"/>
        <w:ind w:left="-567" w:right="-52"/>
        <w:jc w:val="center"/>
        <w:rPr>
          <w:b/>
          <w:color w:val="000000"/>
          <w:sz w:val="28"/>
          <w:szCs w:val="28"/>
          <w:lang w:val="uk-UA"/>
        </w:rPr>
      </w:pPr>
      <w:r w:rsidRPr="007A4286">
        <w:rPr>
          <w:b/>
          <w:color w:val="000000"/>
          <w:sz w:val="28"/>
          <w:szCs w:val="28"/>
          <w:lang w:val="uk-UA"/>
        </w:rPr>
        <w:t>Перелік проектів, які планується реалізувати на період 2021-2025 рр.</w:t>
      </w:r>
    </w:p>
    <w:p w:rsidR="000A4A1A" w:rsidRPr="000A4A1A" w:rsidRDefault="000A4A1A" w:rsidP="002E18F9">
      <w:pPr>
        <w:tabs>
          <w:tab w:val="left" w:pos="3828"/>
        </w:tabs>
        <w:spacing w:line="276" w:lineRule="auto"/>
        <w:ind w:left="-567" w:right="-52"/>
        <w:jc w:val="center"/>
        <w:rPr>
          <w:color w:val="000000"/>
          <w:sz w:val="28"/>
          <w:szCs w:val="28"/>
          <w:lang w:val="uk-UA"/>
        </w:rPr>
      </w:pPr>
      <w:r w:rsidRPr="000A4A1A">
        <w:rPr>
          <w:color w:val="000000"/>
          <w:sz w:val="28"/>
          <w:szCs w:val="28"/>
          <w:lang w:val="uk-UA"/>
        </w:rPr>
        <w:t xml:space="preserve">                                                      </w:t>
      </w:r>
      <w:r>
        <w:rPr>
          <w:color w:val="000000"/>
          <w:sz w:val="28"/>
          <w:szCs w:val="28"/>
          <w:lang w:val="uk-UA"/>
        </w:rPr>
        <w:t xml:space="preserve">                                                               грн.</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361"/>
        <w:gridCol w:w="2693"/>
        <w:gridCol w:w="2410"/>
      </w:tblGrid>
      <w:tr w:rsidR="002B0FBD" w:rsidRPr="00F46134" w:rsidTr="009019C8">
        <w:tc>
          <w:tcPr>
            <w:tcW w:w="4361" w:type="dxa"/>
            <w:vAlign w:val="center"/>
          </w:tcPr>
          <w:p w:rsidR="002B0FBD" w:rsidRPr="009019C8" w:rsidRDefault="002B0FBD" w:rsidP="00D76248">
            <w:pPr>
              <w:rPr>
                <w:sz w:val="28"/>
                <w:szCs w:val="28"/>
                <w:lang w:val="uk-UA"/>
              </w:rPr>
            </w:pPr>
            <w:r w:rsidRPr="009019C8">
              <w:rPr>
                <w:sz w:val="28"/>
                <w:szCs w:val="28"/>
                <w:lang w:val="uk-UA"/>
              </w:rPr>
              <w:t>Назва проекту</w:t>
            </w:r>
          </w:p>
        </w:tc>
        <w:tc>
          <w:tcPr>
            <w:tcW w:w="2693" w:type="dxa"/>
            <w:vAlign w:val="center"/>
          </w:tcPr>
          <w:p w:rsidR="002B0FBD" w:rsidRPr="009019C8" w:rsidRDefault="002B0FBD" w:rsidP="00622814">
            <w:pPr>
              <w:jc w:val="center"/>
              <w:rPr>
                <w:sz w:val="28"/>
                <w:szCs w:val="28"/>
                <w:lang w:val="uk-UA"/>
              </w:rPr>
            </w:pPr>
            <w:r>
              <w:rPr>
                <w:sz w:val="28"/>
                <w:szCs w:val="28"/>
                <w:lang w:val="uk-UA"/>
              </w:rPr>
              <w:t xml:space="preserve">Сума </w:t>
            </w:r>
          </w:p>
        </w:tc>
        <w:tc>
          <w:tcPr>
            <w:tcW w:w="2410" w:type="dxa"/>
          </w:tcPr>
          <w:p w:rsidR="002B0FBD" w:rsidRPr="009019C8" w:rsidRDefault="002B0FBD" w:rsidP="00D76248">
            <w:pPr>
              <w:jc w:val="center"/>
              <w:rPr>
                <w:sz w:val="28"/>
                <w:szCs w:val="28"/>
                <w:lang w:val="uk-UA"/>
              </w:rPr>
            </w:pPr>
            <w:r>
              <w:rPr>
                <w:sz w:val="28"/>
                <w:szCs w:val="28"/>
                <w:lang w:val="uk-UA"/>
              </w:rPr>
              <w:t>Рік</w:t>
            </w:r>
          </w:p>
        </w:tc>
      </w:tr>
      <w:tr w:rsidR="002B0FBD" w:rsidRPr="00F46134" w:rsidTr="00CD6C7C">
        <w:tc>
          <w:tcPr>
            <w:tcW w:w="4361" w:type="dxa"/>
            <w:vAlign w:val="center"/>
          </w:tcPr>
          <w:p w:rsidR="002B0FBD" w:rsidRPr="009019C8" w:rsidRDefault="002B0FBD" w:rsidP="009019C8">
            <w:pPr>
              <w:pStyle w:val="1"/>
              <w:spacing w:before="0" w:after="0"/>
              <w:rPr>
                <w:rFonts w:ascii="Times New Roman" w:hAnsi="Times New Roman" w:cs="Times New Roman"/>
                <w:b w:val="0"/>
                <w:sz w:val="28"/>
                <w:szCs w:val="28"/>
                <w:lang w:val="uk-UA" w:eastAsia="uk-UA"/>
              </w:rPr>
            </w:pPr>
            <w:r>
              <w:rPr>
                <w:rFonts w:ascii="Times New Roman" w:hAnsi="Times New Roman" w:cs="Times New Roman"/>
                <w:b w:val="0"/>
                <w:sz w:val="28"/>
                <w:szCs w:val="28"/>
                <w:lang w:val="uk-UA"/>
              </w:rPr>
              <w:t>Капітальний ремонт системи водопостачання та каналізації</w:t>
            </w:r>
            <w:r w:rsidR="00E24EC8">
              <w:rPr>
                <w:rFonts w:ascii="Times New Roman" w:hAnsi="Times New Roman" w:cs="Times New Roman"/>
                <w:b w:val="0"/>
                <w:sz w:val="28"/>
                <w:szCs w:val="28"/>
                <w:lang w:val="uk-UA"/>
              </w:rPr>
              <w:t xml:space="preserve"> </w:t>
            </w:r>
            <w:r w:rsidRPr="009019C8">
              <w:rPr>
                <w:rFonts w:ascii="Times New Roman" w:hAnsi="Times New Roman" w:cs="Times New Roman"/>
                <w:b w:val="0"/>
                <w:bCs w:val="0"/>
                <w:sz w:val="28"/>
                <w:szCs w:val="28"/>
                <w:lang w:val="uk-UA"/>
              </w:rPr>
              <w:t>КП</w:t>
            </w:r>
            <w:r w:rsidR="0002538A">
              <w:rPr>
                <w:rFonts w:ascii="Times New Roman" w:hAnsi="Times New Roman" w:cs="Times New Roman"/>
                <w:b w:val="0"/>
                <w:bCs w:val="0"/>
                <w:sz w:val="28"/>
                <w:szCs w:val="28"/>
                <w:lang w:val="uk-UA"/>
              </w:rPr>
              <w:t xml:space="preserve"> </w:t>
            </w:r>
            <w:r w:rsidRPr="009019C8">
              <w:rPr>
                <w:rFonts w:ascii="Times New Roman" w:hAnsi="Times New Roman" w:cs="Times New Roman"/>
                <w:b w:val="0"/>
                <w:sz w:val="28"/>
                <w:szCs w:val="28"/>
                <w:lang w:val="uk-UA" w:eastAsia="uk-UA"/>
              </w:rPr>
              <w:t>«</w:t>
            </w:r>
            <w:r w:rsidRPr="009019C8">
              <w:rPr>
                <w:rFonts w:ascii="Times New Roman" w:hAnsi="Times New Roman" w:cs="Times New Roman"/>
                <w:b w:val="0"/>
                <w:bCs w:val="0"/>
                <w:sz w:val="28"/>
                <w:szCs w:val="28"/>
                <w:lang w:val="uk-UA"/>
              </w:rPr>
              <w:t>Семенівська лікарня»</w:t>
            </w:r>
            <w:r w:rsidRPr="009019C8">
              <w:rPr>
                <w:rFonts w:ascii="Times New Roman" w:hAnsi="Times New Roman" w:cs="Times New Roman"/>
                <w:b w:val="0"/>
                <w:sz w:val="28"/>
                <w:szCs w:val="28"/>
                <w:lang w:val="uk-UA" w:eastAsia="uk-UA"/>
              </w:rPr>
              <w:t xml:space="preserve"> Семенівської селищної ради та Оболонської сільської ради</w:t>
            </w:r>
          </w:p>
          <w:p w:rsidR="002B0FBD" w:rsidRPr="009019C8" w:rsidRDefault="002B0FBD" w:rsidP="00D76248">
            <w:pPr>
              <w:jc w:val="center"/>
              <w:rPr>
                <w:sz w:val="28"/>
                <w:szCs w:val="28"/>
                <w:lang w:val="uk-UA"/>
              </w:rPr>
            </w:pPr>
          </w:p>
        </w:tc>
        <w:tc>
          <w:tcPr>
            <w:tcW w:w="2693" w:type="dxa"/>
            <w:vAlign w:val="center"/>
          </w:tcPr>
          <w:p w:rsidR="002B0FBD" w:rsidRPr="007A4286" w:rsidRDefault="007A4286" w:rsidP="00CD6C7C">
            <w:pPr>
              <w:jc w:val="center"/>
              <w:rPr>
                <w:sz w:val="28"/>
                <w:szCs w:val="28"/>
                <w:lang w:val="uk-UA"/>
              </w:rPr>
            </w:pPr>
            <w:r w:rsidRPr="007A4286">
              <w:rPr>
                <w:sz w:val="28"/>
                <w:szCs w:val="28"/>
                <w:lang w:val="uk-UA"/>
              </w:rPr>
              <w:t>1949550</w:t>
            </w:r>
          </w:p>
        </w:tc>
        <w:tc>
          <w:tcPr>
            <w:tcW w:w="2410" w:type="dxa"/>
            <w:vAlign w:val="center"/>
          </w:tcPr>
          <w:p w:rsidR="002B0FBD" w:rsidRPr="009019C8" w:rsidRDefault="002B0FBD" w:rsidP="00CD6C7C">
            <w:pPr>
              <w:jc w:val="center"/>
              <w:rPr>
                <w:sz w:val="28"/>
                <w:szCs w:val="28"/>
                <w:lang w:val="uk-UA"/>
              </w:rPr>
            </w:pPr>
            <w:r>
              <w:rPr>
                <w:sz w:val="28"/>
                <w:szCs w:val="28"/>
                <w:lang w:val="uk-UA"/>
              </w:rPr>
              <w:t>2023-2024 рр.</w:t>
            </w:r>
          </w:p>
        </w:tc>
      </w:tr>
      <w:tr w:rsidR="002B0FBD" w:rsidTr="00CD6C7C">
        <w:tc>
          <w:tcPr>
            <w:tcW w:w="4361" w:type="dxa"/>
            <w:vAlign w:val="center"/>
          </w:tcPr>
          <w:p w:rsidR="002B0FBD" w:rsidRPr="009019C8" w:rsidRDefault="002B0FBD" w:rsidP="00622814">
            <w:pPr>
              <w:pStyle w:val="1"/>
              <w:spacing w:before="0" w:after="0"/>
              <w:rPr>
                <w:rFonts w:ascii="Times New Roman" w:hAnsi="Times New Roman" w:cs="Times New Roman"/>
                <w:b w:val="0"/>
                <w:sz w:val="28"/>
                <w:szCs w:val="28"/>
                <w:lang w:val="uk-UA" w:eastAsia="uk-UA"/>
              </w:rPr>
            </w:pPr>
            <w:r w:rsidRPr="009019C8">
              <w:rPr>
                <w:rFonts w:ascii="Times New Roman" w:hAnsi="Times New Roman" w:cs="Times New Roman"/>
                <w:b w:val="0"/>
                <w:sz w:val="28"/>
                <w:szCs w:val="28"/>
                <w:lang w:val="uk-UA"/>
              </w:rPr>
              <w:t>Капітальний ремонт терапевтичного відд</w:t>
            </w:r>
            <w:r>
              <w:rPr>
                <w:rFonts w:ascii="Times New Roman" w:hAnsi="Times New Roman" w:cs="Times New Roman"/>
                <w:b w:val="0"/>
                <w:sz w:val="28"/>
                <w:szCs w:val="28"/>
                <w:lang w:val="uk-UA"/>
              </w:rPr>
              <w:t>і</w:t>
            </w:r>
            <w:r w:rsidRPr="009019C8">
              <w:rPr>
                <w:rFonts w:ascii="Times New Roman" w:hAnsi="Times New Roman" w:cs="Times New Roman"/>
                <w:b w:val="0"/>
                <w:sz w:val="28"/>
                <w:szCs w:val="28"/>
                <w:lang w:val="uk-UA"/>
              </w:rPr>
              <w:t xml:space="preserve">лення </w:t>
            </w:r>
            <w:r w:rsidRPr="009019C8">
              <w:rPr>
                <w:rFonts w:ascii="Times New Roman" w:hAnsi="Times New Roman" w:cs="Times New Roman"/>
                <w:b w:val="0"/>
                <w:bCs w:val="0"/>
                <w:sz w:val="28"/>
                <w:szCs w:val="28"/>
                <w:lang w:val="uk-UA"/>
              </w:rPr>
              <w:t>КП</w:t>
            </w:r>
            <w:r w:rsidR="0002538A">
              <w:rPr>
                <w:rFonts w:ascii="Times New Roman" w:hAnsi="Times New Roman" w:cs="Times New Roman"/>
                <w:b w:val="0"/>
                <w:bCs w:val="0"/>
                <w:sz w:val="28"/>
                <w:szCs w:val="28"/>
                <w:lang w:val="uk-UA"/>
              </w:rPr>
              <w:t xml:space="preserve"> </w:t>
            </w:r>
            <w:r w:rsidRPr="009019C8">
              <w:rPr>
                <w:rFonts w:ascii="Times New Roman" w:hAnsi="Times New Roman" w:cs="Times New Roman"/>
                <w:b w:val="0"/>
                <w:sz w:val="28"/>
                <w:szCs w:val="28"/>
                <w:lang w:val="uk-UA" w:eastAsia="uk-UA"/>
              </w:rPr>
              <w:t>«</w:t>
            </w:r>
            <w:r w:rsidRPr="009019C8">
              <w:rPr>
                <w:rFonts w:ascii="Times New Roman" w:hAnsi="Times New Roman" w:cs="Times New Roman"/>
                <w:b w:val="0"/>
                <w:bCs w:val="0"/>
                <w:sz w:val="28"/>
                <w:szCs w:val="28"/>
                <w:lang w:val="uk-UA"/>
              </w:rPr>
              <w:t>Семенівська лікарня»</w:t>
            </w:r>
            <w:r w:rsidRPr="009019C8">
              <w:rPr>
                <w:rFonts w:ascii="Times New Roman" w:hAnsi="Times New Roman" w:cs="Times New Roman"/>
                <w:b w:val="0"/>
                <w:sz w:val="28"/>
                <w:szCs w:val="28"/>
                <w:lang w:val="uk-UA" w:eastAsia="uk-UA"/>
              </w:rPr>
              <w:t xml:space="preserve"> Семенівської селищної ради та Оболонської сільської ради</w:t>
            </w:r>
          </w:p>
          <w:p w:rsidR="002B0FBD" w:rsidRPr="009019C8" w:rsidRDefault="002B0FBD" w:rsidP="003B563C">
            <w:pPr>
              <w:pStyle w:val="1"/>
              <w:spacing w:before="0" w:after="0"/>
              <w:rPr>
                <w:rFonts w:ascii="Times New Roman" w:hAnsi="Times New Roman" w:cs="Times New Roman"/>
                <w:b w:val="0"/>
                <w:sz w:val="28"/>
                <w:szCs w:val="28"/>
                <w:lang w:val="uk-UA" w:eastAsia="uk-UA"/>
              </w:rPr>
            </w:pPr>
          </w:p>
          <w:p w:rsidR="002B0FBD" w:rsidRPr="009019C8" w:rsidRDefault="002B0FBD" w:rsidP="003B563C">
            <w:pPr>
              <w:jc w:val="center"/>
              <w:rPr>
                <w:sz w:val="28"/>
                <w:szCs w:val="28"/>
                <w:lang w:val="uk-UA"/>
              </w:rPr>
            </w:pPr>
          </w:p>
        </w:tc>
        <w:tc>
          <w:tcPr>
            <w:tcW w:w="2693" w:type="dxa"/>
            <w:vAlign w:val="center"/>
          </w:tcPr>
          <w:p w:rsidR="002B0FBD" w:rsidRPr="007A4286" w:rsidRDefault="002B0FBD" w:rsidP="00CD6C7C">
            <w:pPr>
              <w:jc w:val="center"/>
              <w:rPr>
                <w:sz w:val="28"/>
                <w:szCs w:val="28"/>
                <w:lang w:val="uk-UA"/>
              </w:rPr>
            </w:pPr>
            <w:r w:rsidRPr="007A4286">
              <w:rPr>
                <w:sz w:val="28"/>
                <w:szCs w:val="28"/>
                <w:lang w:val="uk-UA"/>
              </w:rPr>
              <w:t>1</w:t>
            </w:r>
            <w:r w:rsidR="007A4286" w:rsidRPr="007A4286">
              <w:rPr>
                <w:sz w:val="28"/>
                <w:szCs w:val="28"/>
                <w:lang w:val="uk-UA"/>
              </w:rPr>
              <w:t>320790</w:t>
            </w:r>
          </w:p>
        </w:tc>
        <w:tc>
          <w:tcPr>
            <w:tcW w:w="2410" w:type="dxa"/>
            <w:vAlign w:val="center"/>
          </w:tcPr>
          <w:p w:rsidR="002B0FBD" w:rsidRPr="009019C8" w:rsidRDefault="002B0FBD" w:rsidP="00CD6C7C">
            <w:pPr>
              <w:jc w:val="center"/>
              <w:rPr>
                <w:sz w:val="28"/>
                <w:szCs w:val="28"/>
                <w:lang w:val="uk-UA"/>
              </w:rPr>
            </w:pPr>
            <w:r>
              <w:rPr>
                <w:sz w:val="28"/>
                <w:szCs w:val="28"/>
                <w:lang w:val="uk-UA"/>
              </w:rPr>
              <w:t>2025 р.</w:t>
            </w:r>
          </w:p>
        </w:tc>
      </w:tr>
    </w:tbl>
    <w:p w:rsidR="002B0FBD" w:rsidRPr="0000382A" w:rsidRDefault="002B0FBD" w:rsidP="00AA5E17">
      <w:pPr>
        <w:tabs>
          <w:tab w:val="left" w:pos="3828"/>
        </w:tabs>
        <w:spacing w:line="276" w:lineRule="auto"/>
        <w:ind w:right="-52"/>
        <w:jc w:val="center"/>
        <w:rPr>
          <w:b/>
          <w:bCs/>
          <w:sz w:val="28"/>
          <w:szCs w:val="28"/>
          <w:lang w:val="uk-UA"/>
        </w:rPr>
      </w:pPr>
    </w:p>
    <w:sectPr w:rsidR="002B0FBD" w:rsidRPr="0000382A" w:rsidSect="00A41E3A">
      <w:pgSz w:w="11906" w:h="16838"/>
      <w:pgMar w:top="568" w:right="282" w:bottom="709"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A39CB" w:rsidRDefault="001A39CB" w:rsidP="0000382A">
      <w:r>
        <w:separator/>
      </w:r>
    </w:p>
  </w:endnote>
  <w:endnote w:type="continuationSeparator" w:id="1">
    <w:p w:rsidR="001A39CB" w:rsidRDefault="001A39CB" w:rsidP="0000382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A39CB" w:rsidRDefault="001A39CB" w:rsidP="0000382A">
      <w:r>
        <w:separator/>
      </w:r>
    </w:p>
  </w:footnote>
  <w:footnote w:type="continuationSeparator" w:id="1">
    <w:p w:rsidR="001A39CB" w:rsidRDefault="001A39CB" w:rsidP="0000382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2A3017"/>
    <w:multiLevelType w:val="hybridMultilevel"/>
    <w:tmpl w:val="EAFE97D2"/>
    <w:lvl w:ilvl="0" w:tplc="0419000F">
      <w:start w:val="3"/>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A6A2EFF"/>
    <w:multiLevelType w:val="hybridMultilevel"/>
    <w:tmpl w:val="1318F6F0"/>
    <w:lvl w:ilvl="0" w:tplc="11265D3A">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35FB2ADC"/>
    <w:multiLevelType w:val="hybridMultilevel"/>
    <w:tmpl w:val="10B66B62"/>
    <w:lvl w:ilvl="0" w:tplc="B72C8364">
      <w:start w:val="1"/>
      <w:numFmt w:val="decimal"/>
      <w:lvlText w:val="%1."/>
      <w:lvlJc w:val="left"/>
      <w:pPr>
        <w:ind w:left="3196" w:hanging="360"/>
      </w:pPr>
      <w:rPr>
        <w:rFonts w:cs="Times New Roman" w:hint="default"/>
      </w:rPr>
    </w:lvl>
    <w:lvl w:ilvl="1" w:tplc="04190019" w:tentative="1">
      <w:start w:val="1"/>
      <w:numFmt w:val="lowerLetter"/>
      <w:lvlText w:val="%2."/>
      <w:lvlJc w:val="left"/>
      <w:pPr>
        <w:ind w:left="3870" w:hanging="360"/>
      </w:pPr>
      <w:rPr>
        <w:rFonts w:cs="Times New Roman"/>
      </w:rPr>
    </w:lvl>
    <w:lvl w:ilvl="2" w:tplc="0419001B" w:tentative="1">
      <w:start w:val="1"/>
      <w:numFmt w:val="lowerRoman"/>
      <w:lvlText w:val="%3."/>
      <w:lvlJc w:val="right"/>
      <w:pPr>
        <w:ind w:left="4590" w:hanging="180"/>
      </w:pPr>
      <w:rPr>
        <w:rFonts w:cs="Times New Roman"/>
      </w:rPr>
    </w:lvl>
    <w:lvl w:ilvl="3" w:tplc="0419000F" w:tentative="1">
      <w:start w:val="1"/>
      <w:numFmt w:val="decimal"/>
      <w:lvlText w:val="%4."/>
      <w:lvlJc w:val="left"/>
      <w:pPr>
        <w:ind w:left="5310" w:hanging="360"/>
      </w:pPr>
      <w:rPr>
        <w:rFonts w:cs="Times New Roman"/>
      </w:rPr>
    </w:lvl>
    <w:lvl w:ilvl="4" w:tplc="04190019" w:tentative="1">
      <w:start w:val="1"/>
      <w:numFmt w:val="lowerLetter"/>
      <w:lvlText w:val="%5."/>
      <w:lvlJc w:val="left"/>
      <w:pPr>
        <w:ind w:left="6030" w:hanging="360"/>
      </w:pPr>
      <w:rPr>
        <w:rFonts w:cs="Times New Roman"/>
      </w:rPr>
    </w:lvl>
    <w:lvl w:ilvl="5" w:tplc="0419001B" w:tentative="1">
      <w:start w:val="1"/>
      <w:numFmt w:val="lowerRoman"/>
      <w:lvlText w:val="%6."/>
      <w:lvlJc w:val="right"/>
      <w:pPr>
        <w:ind w:left="6750" w:hanging="180"/>
      </w:pPr>
      <w:rPr>
        <w:rFonts w:cs="Times New Roman"/>
      </w:rPr>
    </w:lvl>
    <w:lvl w:ilvl="6" w:tplc="0419000F" w:tentative="1">
      <w:start w:val="1"/>
      <w:numFmt w:val="decimal"/>
      <w:lvlText w:val="%7."/>
      <w:lvlJc w:val="left"/>
      <w:pPr>
        <w:ind w:left="7470" w:hanging="360"/>
      </w:pPr>
      <w:rPr>
        <w:rFonts w:cs="Times New Roman"/>
      </w:rPr>
    </w:lvl>
    <w:lvl w:ilvl="7" w:tplc="04190019" w:tentative="1">
      <w:start w:val="1"/>
      <w:numFmt w:val="lowerLetter"/>
      <w:lvlText w:val="%8."/>
      <w:lvlJc w:val="left"/>
      <w:pPr>
        <w:ind w:left="8190" w:hanging="360"/>
      </w:pPr>
      <w:rPr>
        <w:rFonts w:cs="Times New Roman"/>
      </w:rPr>
    </w:lvl>
    <w:lvl w:ilvl="8" w:tplc="0419001B" w:tentative="1">
      <w:start w:val="1"/>
      <w:numFmt w:val="lowerRoman"/>
      <w:lvlText w:val="%9."/>
      <w:lvlJc w:val="right"/>
      <w:pPr>
        <w:ind w:left="8910" w:hanging="180"/>
      </w:pPr>
      <w:rPr>
        <w:rFonts w:cs="Times New Roman"/>
      </w:rPr>
    </w:lvl>
  </w:abstractNum>
  <w:abstractNum w:abstractNumId="3">
    <w:nsid w:val="4721062B"/>
    <w:multiLevelType w:val="hybridMultilevel"/>
    <w:tmpl w:val="061E0BA8"/>
    <w:lvl w:ilvl="0" w:tplc="55B6B366">
      <w:start w:val="1"/>
      <w:numFmt w:val="decimal"/>
      <w:lvlText w:val="%1."/>
      <w:lvlJc w:val="left"/>
      <w:pPr>
        <w:ind w:left="975" w:hanging="360"/>
      </w:pPr>
      <w:rPr>
        <w:rFonts w:cs="Times New Roman" w:hint="default"/>
      </w:rPr>
    </w:lvl>
    <w:lvl w:ilvl="1" w:tplc="04190019" w:tentative="1">
      <w:start w:val="1"/>
      <w:numFmt w:val="lowerLetter"/>
      <w:lvlText w:val="%2."/>
      <w:lvlJc w:val="left"/>
      <w:pPr>
        <w:ind w:left="1695" w:hanging="360"/>
      </w:pPr>
      <w:rPr>
        <w:rFonts w:cs="Times New Roman"/>
      </w:rPr>
    </w:lvl>
    <w:lvl w:ilvl="2" w:tplc="0419001B" w:tentative="1">
      <w:start w:val="1"/>
      <w:numFmt w:val="lowerRoman"/>
      <w:lvlText w:val="%3."/>
      <w:lvlJc w:val="right"/>
      <w:pPr>
        <w:ind w:left="2415" w:hanging="180"/>
      </w:pPr>
      <w:rPr>
        <w:rFonts w:cs="Times New Roman"/>
      </w:rPr>
    </w:lvl>
    <w:lvl w:ilvl="3" w:tplc="0419000F" w:tentative="1">
      <w:start w:val="1"/>
      <w:numFmt w:val="decimal"/>
      <w:lvlText w:val="%4."/>
      <w:lvlJc w:val="left"/>
      <w:pPr>
        <w:ind w:left="3135" w:hanging="360"/>
      </w:pPr>
      <w:rPr>
        <w:rFonts w:cs="Times New Roman"/>
      </w:rPr>
    </w:lvl>
    <w:lvl w:ilvl="4" w:tplc="04190019" w:tentative="1">
      <w:start w:val="1"/>
      <w:numFmt w:val="lowerLetter"/>
      <w:lvlText w:val="%5."/>
      <w:lvlJc w:val="left"/>
      <w:pPr>
        <w:ind w:left="3855" w:hanging="360"/>
      </w:pPr>
      <w:rPr>
        <w:rFonts w:cs="Times New Roman"/>
      </w:rPr>
    </w:lvl>
    <w:lvl w:ilvl="5" w:tplc="0419001B" w:tentative="1">
      <w:start w:val="1"/>
      <w:numFmt w:val="lowerRoman"/>
      <w:lvlText w:val="%6."/>
      <w:lvlJc w:val="right"/>
      <w:pPr>
        <w:ind w:left="4575" w:hanging="180"/>
      </w:pPr>
      <w:rPr>
        <w:rFonts w:cs="Times New Roman"/>
      </w:rPr>
    </w:lvl>
    <w:lvl w:ilvl="6" w:tplc="0419000F" w:tentative="1">
      <w:start w:val="1"/>
      <w:numFmt w:val="decimal"/>
      <w:lvlText w:val="%7."/>
      <w:lvlJc w:val="left"/>
      <w:pPr>
        <w:ind w:left="5295" w:hanging="360"/>
      </w:pPr>
      <w:rPr>
        <w:rFonts w:cs="Times New Roman"/>
      </w:rPr>
    </w:lvl>
    <w:lvl w:ilvl="7" w:tplc="04190019" w:tentative="1">
      <w:start w:val="1"/>
      <w:numFmt w:val="lowerLetter"/>
      <w:lvlText w:val="%8."/>
      <w:lvlJc w:val="left"/>
      <w:pPr>
        <w:ind w:left="6015" w:hanging="360"/>
      </w:pPr>
      <w:rPr>
        <w:rFonts w:cs="Times New Roman"/>
      </w:rPr>
    </w:lvl>
    <w:lvl w:ilvl="8" w:tplc="0419001B" w:tentative="1">
      <w:start w:val="1"/>
      <w:numFmt w:val="lowerRoman"/>
      <w:lvlText w:val="%9."/>
      <w:lvlJc w:val="right"/>
      <w:pPr>
        <w:ind w:left="6735" w:hanging="180"/>
      </w:pPr>
      <w:rPr>
        <w:rFonts w:cs="Times New Roman"/>
      </w:rPr>
    </w:lvl>
  </w:abstractNum>
  <w:abstractNum w:abstractNumId="4">
    <w:nsid w:val="5C991EB9"/>
    <w:multiLevelType w:val="hybridMultilevel"/>
    <w:tmpl w:val="27E62272"/>
    <w:lvl w:ilvl="0" w:tplc="F4449FAA">
      <w:start w:val="1"/>
      <w:numFmt w:val="decimal"/>
      <w:lvlText w:val="%1."/>
      <w:lvlJc w:val="left"/>
      <w:pPr>
        <w:ind w:left="900" w:hanging="360"/>
      </w:pPr>
      <w:rPr>
        <w:rFonts w:cs="Times New Roman" w:hint="default"/>
        <w:color w:val="000000" w:themeColor="text1"/>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5">
    <w:nsid w:val="5D4B3F23"/>
    <w:multiLevelType w:val="hybridMultilevel"/>
    <w:tmpl w:val="3B68715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675D221E"/>
    <w:multiLevelType w:val="hybridMultilevel"/>
    <w:tmpl w:val="69B22E12"/>
    <w:lvl w:ilvl="0" w:tplc="04BE27F6">
      <w:start w:val="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A654993"/>
    <w:multiLevelType w:val="hybridMultilevel"/>
    <w:tmpl w:val="2E5CFCA4"/>
    <w:lvl w:ilvl="0" w:tplc="657A54FE">
      <w:start w:val="5"/>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5"/>
  </w:num>
  <w:num w:numId="2">
    <w:abstractNumId w:val="0"/>
  </w:num>
  <w:num w:numId="3">
    <w:abstractNumId w:val="2"/>
  </w:num>
  <w:num w:numId="4">
    <w:abstractNumId w:val="3"/>
  </w:num>
  <w:num w:numId="5">
    <w:abstractNumId w:val="4"/>
  </w:num>
  <w:num w:numId="6">
    <w:abstractNumId w:val="6"/>
  </w:num>
  <w:num w:numId="7">
    <w:abstractNumId w:val="7"/>
  </w:num>
  <w:num w:numId="8">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20"/>
  <w:displayHorizontalDrawingGridEvery w:val="2"/>
  <w:characterSpacingControl w:val="doNotCompress"/>
  <w:footnotePr>
    <w:footnote w:id="0"/>
    <w:footnote w:id="1"/>
  </w:footnotePr>
  <w:endnotePr>
    <w:endnote w:id="0"/>
    <w:endnote w:id="1"/>
  </w:endnotePr>
  <w:compat/>
  <w:rsids>
    <w:rsidRoot w:val="00B7726B"/>
    <w:rsid w:val="0000382A"/>
    <w:rsid w:val="0002538A"/>
    <w:rsid w:val="00030BC5"/>
    <w:rsid w:val="00035F3E"/>
    <w:rsid w:val="000400B7"/>
    <w:rsid w:val="00040845"/>
    <w:rsid w:val="000469EA"/>
    <w:rsid w:val="00046C8C"/>
    <w:rsid w:val="00056829"/>
    <w:rsid w:val="00057180"/>
    <w:rsid w:val="000613E2"/>
    <w:rsid w:val="000742F9"/>
    <w:rsid w:val="000962A3"/>
    <w:rsid w:val="000A4A1A"/>
    <w:rsid w:val="000A7617"/>
    <w:rsid w:val="000C1646"/>
    <w:rsid w:val="000D0F7F"/>
    <w:rsid w:val="000D667C"/>
    <w:rsid w:val="000E720B"/>
    <w:rsid w:val="000F4151"/>
    <w:rsid w:val="00100FFF"/>
    <w:rsid w:val="001036DC"/>
    <w:rsid w:val="00113257"/>
    <w:rsid w:val="001161FB"/>
    <w:rsid w:val="0012280D"/>
    <w:rsid w:val="00140270"/>
    <w:rsid w:val="001416C8"/>
    <w:rsid w:val="001431AE"/>
    <w:rsid w:val="00151E55"/>
    <w:rsid w:val="001546F6"/>
    <w:rsid w:val="00154711"/>
    <w:rsid w:val="00161A8C"/>
    <w:rsid w:val="00164804"/>
    <w:rsid w:val="00171CBC"/>
    <w:rsid w:val="00172930"/>
    <w:rsid w:val="0017337D"/>
    <w:rsid w:val="0017726A"/>
    <w:rsid w:val="001772B7"/>
    <w:rsid w:val="00197644"/>
    <w:rsid w:val="001A39CB"/>
    <w:rsid w:val="001A7F55"/>
    <w:rsid w:val="001A7FF4"/>
    <w:rsid w:val="001C11E3"/>
    <w:rsid w:val="001C14E2"/>
    <w:rsid w:val="001C321B"/>
    <w:rsid w:val="001C54E9"/>
    <w:rsid w:val="001D18FF"/>
    <w:rsid w:val="001D326C"/>
    <w:rsid w:val="001D3B4D"/>
    <w:rsid w:val="001D4CAB"/>
    <w:rsid w:val="001E31AE"/>
    <w:rsid w:val="001F1239"/>
    <w:rsid w:val="001F1F08"/>
    <w:rsid w:val="001F7F5E"/>
    <w:rsid w:val="00205ABE"/>
    <w:rsid w:val="00210E41"/>
    <w:rsid w:val="00236F2B"/>
    <w:rsid w:val="00244E63"/>
    <w:rsid w:val="00245318"/>
    <w:rsid w:val="00253D3A"/>
    <w:rsid w:val="0025526B"/>
    <w:rsid w:val="002561C3"/>
    <w:rsid w:val="0025652E"/>
    <w:rsid w:val="00261E44"/>
    <w:rsid w:val="0026779A"/>
    <w:rsid w:val="00270DFA"/>
    <w:rsid w:val="00280FA5"/>
    <w:rsid w:val="00283A14"/>
    <w:rsid w:val="002867E3"/>
    <w:rsid w:val="0029137B"/>
    <w:rsid w:val="00294CC6"/>
    <w:rsid w:val="002B0FBD"/>
    <w:rsid w:val="002B1A1C"/>
    <w:rsid w:val="002B5D97"/>
    <w:rsid w:val="002E18F9"/>
    <w:rsid w:val="002E206B"/>
    <w:rsid w:val="002E46A0"/>
    <w:rsid w:val="002E7EDB"/>
    <w:rsid w:val="002F4008"/>
    <w:rsid w:val="002F4A74"/>
    <w:rsid w:val="002F7719"/>
    <w:rsid w:val="00303E26"/>
    <w:rsid w:val="0030479A"/>
    <w:rsid w:val="00304B5D"/>
    <w:rsid w:val="00323471"/>
    <w:rsid w:val="00324707"/>
    <w:rsid w:val="00324FB6"/>
    <w:rsid w:val="00327033"/>
    <w:rsid w:val="003319F4"/>
    <w:rsid w:val="003360AF"/>
    <w:rsid w:val="003403A0"/>
    <w:rsid w:val="003426A7"/>
    <w:rsid w:val="003428BC"/>
    <w:rsid w:val="00346B73"/>
    <w:rsid w:val="00353AC4"/>
    <w:rsid w:val="00361E3F"/>
    <w:rsid w:val="0036332F"/>
    <w:rsid w:val="00363979"/>
    <w:rsid w:val="00363F7A"/>
    <w:rsid w:val="00365700"/>
    <w:rsid w:val="00370A24"/>
    <w:rsid w:val="00370BBB"/>
    <w:rsid w:val="00371C74"/>
    <w:rsid w:val="00383B72"/>
    <w:rsid w:val="00392875"/>
    <w:rsid w:val="003A3D21"/>
    <w:rsid w:val="003B563C"/>
    <w:rsid w:val="003C4D7E"/>
    <w:rsid w:val="003D0760"/>
    <w:rsid w:val="003D0C01"/>
    <w:rsid w:val="003D71B2"/>
    <w:rsid w:val="003E0C63"/>
    <w:rsid w:val="00411882"/>
    <w:rsid w:val="00413678"/>
    <w:rsid w:val="00414259"/>
    <w:rsid w:val="004163E7"/>
    <w:rsid w:val="00417F45"/>
    <w:rsid w:val="00426BBB"/>
    <w:rsid w:val="00431126"/>
    <w:rsid w:val="004351EA"/>
    <w:rsid w:val="0044132F"/>
    <w:rsid w:val="0045120D"/>
    <w:rsid w:val="00453E69"/>
    <w:rsid w:val="004675A4"/>
    <w:rsid w:val="00472EA2"/>
    <w:rsid w:val="00477416"/>
    <w:rsid w:val="00492540"/>
    <w:rsid w:val="00494A17"/>
    <w:rsid w:val="004A1575"/>
    <w:rsid w:val="004A720D"/>
    <w:rsid w:val="004D3915"/>
    <w:rsid w:val="004D4740"/>
    <w:rsid w:val="004D6ED2"/>
    <w:rsid w:val="004E5C8F"/>
    <w:rsid w:val="004E7A22"/>
    <w:rsid w:val="004F01EF"/>
    <w:rsid w:val="004F21B5"/>
    <w:rsid w:val="00510B67"/>
    <w:rsid w:val="00514A9A"/>
    <w:rsid w:val="005170E4"/>
    <w:rsid w:val="00521FC0"/>
    <w:rsid w:val="005227D5"/>
    <w:rsid w:val="0052286F"/>
    <w:rsid w:val="00524F23"/>
    <w:rsid w:val="00527209"/>
    <w:rsid w:val="00541734"/>
    <w:rsid w:val="00545439"/>
    <w:rsid w:val="0055188F"/>
    <w:rsid w:val="0055466D"/>
    <w:rsid w:val="00574DDD"/>
    <w:rsid w:val="00582849"/>
    <w:rsid w:val="00582FAD"/>
    <w:rsid w:val="005B2B25"/>
    <w:rsid w:val="005B3FE7"/>
    <w:rsid w:val="005B75BE"/>
    <w:rsid w:val="005B7624"/>
    <w:rsid w:val="005C242A"/>
    <w:rsid w:val="005C2797"/>
    <w:rsid w:val="005D30E1"/>
    <w:rsid w:val="005D424A"/>
    <w:rsid w:val="005D6301"/>
    <w:rsid w:val="005E1CCE"/>
    <w:rsid w:val="005F163A"/>
    <w:rsid w:val="00601DD0"/>
    <w:rsid w:val="006135EA"/>
    <w:rsid w:val="00614161"/>
    <w:rsid w:val="00614D2B"/>
    <w:rsid w:val="00614ED3"/>
    <w:rsid w:val="00617CC5"/>
    <w:rsid w:val="00622814"/>
    <w:rsid w:val="00623B17"/>
    <w:rsid w:val="0062548D"/>
    <w:rsid w:val="00633178"/>
    <w:rsid w:val="0064264D"/>
    <w:rsid w:val="00646ABE"/>
    <w:rsid w:val="00653C77"/>
    <w:rsid w:val="00654CF2"/>
    <w:rsid w:val="00654E48"/>
    <w:rsid w:val="00655EA1"/>
    <w:rsid w:val="006644BA"/>
    <w:rsid w:val="006703F6"/>
    <w:rsid w:val="006736A1"/>
    <w:rsid w:val="0067469D"/>
    <w:rsid w:val="006752E0"/>
    <w:rsid w:val="00685021"/>
    <w:rsid w:val="00687951"/>
    <w:rsid w:val="00691CD8"/>
    <w:rsid w:val="00692192"/>
    <w:rsid w:val="006925CF"/>
    <w:rsid w:val="006929CF"/>
    <w:rsid w:val="006A75D0"/>
    <w:rsid w:val="006B3697"/>
    <w:rsid w:val="006C6845"/>
    <w:rsid w:val="006D0B30"/>
    <w:rsid w:val="006D2619"/>
    <w:rsid w:val="006D2827"/>
    <w:rsid w:val="006D6C2F"/>
    <w:rsid w:val="006E1BBC"/>
    <w:rsid w:val="006E263C"/>
    <w:rsid w:val="006E4360"/>
    <w:rsid w:val="00700390"/>
    <w:rsid w:val="00706D38"/>
    <w:rsid w:val="0071657A"/>
    <w:rsid w:val="00722741"/>
    <w:rsid w:val="00741ADE"/>
    <w:rsid w:val="007540A7"/>
    <w:rsid w:val="00760130"/>
    <w:rsid w:val="007714E0"/>
    <w:rsid w:val="00772204"/>
    <w:rsid w:val="007806C2"/>
    <w:rsid w:val="00780720"/>
    <w:rsid w:val="0079168E"/>
    <w:rsid w:val="0079354A"/>
    <w:rsid w:val="007A16A5"/>
    <w:rsid w:val="007A4286"/>
    <w:rsid w:val="007A64D6"/>
    <w:rsid w:val="007B0072"/>
    <w:rsid w:val="007B02DE"/>
    <w:rsid w:val="007B47F6"/>
    <w:rsid w:val="007C46D0"/>
    <w:rsid w:val="007C512D"/>
    <w:rsid w:val="007C64E4"/>
    <w:rsid w:val="007D33D1"/>
    <w:rsid w:val="007D4B2F"/>
    <w:rsid w:val="007E2952"/>
    <w:rsid w:val="007E5FF6"/>
    <w:rsid w:val="007E69B5"/>
    <w:rsid w:val="007F0A77"/>
    <w:rsid w:val="007F277B"/>
    <w:rsid w:val="007F424B"/>
    <w:rsid w:val="00825690"/>
    <w:rsid w:val="00832BE3"/>
    <w:rsid w:val="0083369B"/>
    <w:rsid w:val="00844F7D"/>
    <w:rsid w:val="008706C7"/>
    <w:rsid w:val="00871F6E"/>
    <w:rsid w:val="0088138A"/>
    <w:rsid w:val="00884AEE"/>
    <w:rsid w:val="008922B2"/>
    <w:rsid w:val="008931F0"/>
    <w:rsid w:val="00893D41"/>
    <w:rsid w:val="008942DA"/>
    <w:rsid w:val="008A2D3C"/>
    <w:rsid w:val="008A3899"/>
    <w:rsid w:val="008A638B"/>
    <w:rsid w:val="008A7A73"/>
    <w:rsid w:val="008B060F"/>
    <w:rsid w:val="008B46FD"/>
    <w:rsid w:val="008C2BD8"/>
    <w:rsid w:val="008C3F92"/>
    <w:rsid w:val="008D61C2"/>
    <w:rsid w:val="009019C8"/>
    <w:rsid w:val="009160B7"/>
    <w:rsid w:val="00923603"/>
    <w:rsid w:val="00930419"/>
    <w:rsid w:val="00931F82"/>
    <w:rsid w:val="00932386"/>
    <w:rsid w:val="00934B95"/>
    <w:rsid w:val="0094035B"/>
    <w:rsid w:val="009423AC"/>
    <w:rsid w:val="00946411"/>
    <w:rsid w:val="009568EB"/>
    <w:rsid w:val="00957514"/>
    <w:rsid w:val="00966176"/>
    <w:rsid w:val="009739E7"/>
    <w:rsid w:val="009771D3"/>
    <w:rsid w:val="009777EA"/>
    <w:rsid w:val="009805BF"/>
    <w:rsid w:val="00982DCB"/>
    <w:rsid w:val="0099694B"/>
    <w:rsid w:val="009A1480"/>
    <w:rsid w:val="009A1894"/>
    <w:rsid w:val="009B2658"/>
    <w:rsid w:val="009B77CB"/>
    <w:rsid w:val="009C7496"/>
    <w:rsid w:val="009F363A"/>
    <w:rsid w:val="009F3FE8"/>
    <w:rsid w:val="00A002E4"/>
    <w:rsid w:val="00A035B1"/>
    <w:rsid w:val="00A066A5"/>
    <w:rsid w:val="00A06718"/>
    <w:rsid w:val="00A06C6D"/>
    <w:rsid w:val="00A1253C"/>
    <w:rsid w:val="00A14B01"/>
    <w:rsid w:val="00A151E8"/>
    <w:rsid w:val="00A3137F"/>
    <w:rsid w:val="00A35AC0"/>
    <w:rsid w:val="00A41E3A"/>
    <w:rsid w:val="00A4214D"/>
    <w:rsid w:val="00A527CE"/>
    <w:rsid w:val="00A57618"/>
    <w:rsid w:val="00A6004A"/>
    <w:rsid w:val="00A608D0"/>
    <w:rsid w:val="00A67C08"/>
    <w:rsid w:val="00A85E18"/>
    <w:rsid w:val="00AA5E17"/>
    <w:rsid w:val="00AB34A9"/>
    <w:rsid w:val="00AB5D61"/>
    <w:rsid w:val="00AC67AE"/>
    <w:rsid w:val="00AC6AC2"/>
    <w:rsid w:val="00AD0801"/>
    <w:rsid w:val="00AD5181"/>
    <w:rsid w:val="00AE10CF"/>
    <w:rsid w:val="00AE1600"/>
    <w:rsid w:val="00AE4B5B"/>
    <w:rsid w:val="00AF7C88"/>
    <w:rsid w:val="00B06E26"/>
    <w:rsid w:val="00B078E4"/>
    <w:rsid w:val="00B11E0A"/>
    <w:rsid w:val="00B12930"/>
    <w:rsid w:val="00B12F8C"/>
    <w:rsid w:val="00B22C9C"/>
    <w:rsid w:val="00B23F6C"/>
    <w:rsid w:val="00B37848"/>
    <w:rsid w:val="00B47E58"/>
    <w:rsid w:val="00B52E48"/>
    <w:rsid w:val="00B5341D"/>
    <w:rsid w:val="00B54FEA"/>
    <w:rsid w:val="00B5557B"/>
    <w:rsid w:val="00B55DBC"/>
    <w:rsid w:val="00B57BB4"/>
    <w:rsid w:val="00B62965"/>
    <w:rsid w:val="00B72DF7"/>
    <w:rsid w:val="00B7726B"/>
    <w:rsid w:val="00B9140C"/>
    <w:rsid w:val="00B93AD3"/>
    <w:rsid w:val="00BA2A42"/>
    <w:rsid w:val="00BB3418"/>
    <w:rsid w:val="00BB4003"/>
    <w:rsid w:val="00BC1114"/>
    <w:rsid w:val="00BC60C0"/>
    <w:rsid w:val="00BD00EA"/>
    <w:rsid w:val="00BD085F"/>
    <w:rsid w:val="00BD68A4"/>
    <w:rsid w:val="00BE057E"/>
    <w:rsid w:val="00BE68A3"/>
    <w:rsid w:val="00BF3585"/>
    <w:rsid w:val="00BF54F9"/>
    <w:rsid w:val="00BF74FD"/>
    <w:rsid w:val="00C0323F"/>
    <w:rsid w:val="00C068FE"/>
    <w:rsid w:val="00C117B7"/>
    <w:rsid w:val="00C218DA"/>
    <w:rsid w:val="00C27B7A"/>
    <w:rsid w:val="00C44A2F"/>
    <w:rsid w:val="00C459C4"/>
    <w:rsid w:val="00C4680C"/>
    <w:rsid w:val="00C47B9B"/>
    <w:rsid w:val="00C65791"/>
    <w:rsid w:val="00C72342"/>
    <w:rsid w:val="00C73F3D"/>
    <w:rsid w:val="00C86AAB"/>
    <w:rsid w:val="00C91432"/>
    <w:rsid w:val="00C94B9B"/>
    <w:rsid w:val="00CB45F9"/>
    <w:rsid w:val="00CC4254"/>
    <w:rsid w:val="00CD1A92"/>
    <w:rsid w:val="00CD4AEC"/>
    <w:rsid w:val="00CD6C7C"/>
    <w:rsid w:val="00CE20C2"/>
    <w:rsid w:val="00CE5027"/>
    <w:rsid w:val="00CE7830"/>
    <w:rsid w:val="00CF7635"/>
    <w:rsid w:val="00D01014"/>
    <w:rsid w:val="00D13E73"/>
    <w:rsid w:val="00D21C09"/>
    <w:rsid w:val="00D30FEB"/>
    <w:rsid w:val="00D36ADE"/>
    <w:rsid w:val="00D616CC"/>
    <w:rsid w:val="00D66A18"/>
    <w:rsid w:val="00D67194"/>
    <w:rsid w:val="00D72C46"/>
    <w:rsid w:val="00D76248"/>
    <w:rsid w:val="00D77935"/>
    <w:rsid w:val="00D77E4C"/>
    <w:rsid w:val="00D841C9"/>
    <w:rsid w:val="00D95518"/>
    <w:rsid w:val="00D9718E"/>
    <w:rsid w:val="00D97EE2"/>
    <w:rsid w:val="00DA282D"/>
    <w:rsid w:val="00DA313A"/>
    <w:rsid w:val="00DB17A5"/>
    <w:rsid w:val="00DB4B64"/>
    <w:rsid w:val="00DD2A5F"/>
    <w:rsid w:val="00DE718B"/>
    <w:rsid w:val="00DF252F"/>
    <w:rsid w:val="00DF3C07"/>
    <w:rsid w:val="00DF544C"/>
    <w:rsid w:val="00E07DC8"/>
    <w:rsid w:val="00E11163"/>
    <w:rsid w:val="00E13F17"/>
    <w:rsid w:val="00E16EEB"/>
    <w:rsid w:val="00E24EC8"/>
    <w:rsid w:val="00E3078A"/>
    <w:rsid w:val="00E328DC"/>
    <w:rsid w:val="00E3498F"/>
    <w:rsid w:val="00E6084E"/>
    <w:rsid w:val="00E61B86"/>
    <w:rsid w:val="00E67082"/>
    <w:rsid w:val="00E77B02"/>
    <w:rsid w:val="00E839A4"/>
    <w:rsid w:val="00E9033F"/>
    <w:rsid w:val="00E92036"/>
    <w:rsid w:val="00EA57E7"/>
    <w:rsid w:val="00EC2384"/>
    <w:rsid w:val="00EC4A86"/>
    <w:rsid w:val="00ED0182"/>
    <w:rsid w:val="00EE43BA"/>
    <w:rsid w:val="00EE65E4"/>
    <w:rsid w:val="00EF1181"/>
    <w:rsid w:val="00F00328"/>
    <w:rsid w:val="00F1551E"/>
    <w:rsid w:val="00F17DF7"/>
    <w:rsid w:val="00F24867"/>
    <w:rsid w:val="00F2522B"/>
    <w:rsid w:val="00F27A8F"/>
    <w:rsid w:val="00F31789"/>
    <w:rsid w:val="00F327C8"/>
    <w:rsid w:val="00F334F1"/>
    <w:rsid w:val="00F46134"/>
    <w:rsid w:val="00F47C5A"/>
    <w:rsid w:val="00F55F3F"/>
    <w:rsid w:val="00F62009"/>
    <w:rsid w:val="00F74B76"/>
    <w:rsid w:val="00F7587D"/>
    <w:rsid w:val="00F941C2"/>
    <w:rsid w:val="00FA0AA2"/>
    <w:rsid w:val="00FA1FAD"/>
    <w:rsid w:val="00FA3770"/>
    <w:rsid w:val="00FA71D5"/>
    <w:rsid w:val="00FC5F3F"/>
    <w:rsid w:val="00FC64CB"/>
    <w:rsid w:val="00FD5DB6"/>
    <w:rsid w:val="00FF5524"/>
    <w:rsid w:val="00FF6F6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A1FAD"/>
    <w:rPr>
      <w:rFonts w:ascii="Times New Roman" w:eastAsia="Times New Roman" w:hAnsi="Times New Roman"/>
      <w:sz w:val="24"/>
      <w:szCs w:val="24"/>
      <w:lang w:val="ru-RU" w:eastAsia="ru-RU"/>
    </w:rPr>
  </w:style>
  <w:style w:type="paragraph" w:styleId="1">
    <w:name w:val="heading 1"/>
    <w:basedOn w:val="a"/>
    <w:next w:val="a"/>
    <w:link w:val="10"/>
    <w:uiPriority w:val="99"/>
    <w:qFormat/>
    <w:locked/>
    <w:rsid w:val="00FC5F3F"/>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FC5F3F"/>
    <w:rPr>
      <w:rFonts w:ascii="Arial" w:hAnsi="Arial" w:cs="Arial"/>
      <w:b/>
      <w:bCs/>
      <w:kern w:val="32"/>
      <w:sz w:val="32"/>
      <w:szCs w:val="32"/>
      <w:lang w:val="ru-RU" w:eastAsia="ru-RU"/>
    </w:rPr>
  </w:style>
  <w:style w:type="paragraph" w:styleId="HTML">
    <w:name w:val="HTML Preformatted"/>
    <w:basedOn w:val="a"/>
    <w:link w:val="HTML0"/>
    <w:uiPriority w:val="99"/>
    <w:rsid w:val="00B7726B"/>
    <w:rPr>
      <w:rFonts w:ascii="Consolas" w:eastAsia="Calibri" w:hAnsi="Consolas"/>
      <w:sz w:val="20"/>
      <w:szCs w:val="20"/>
      <w:lang w:eastAsia="en-US"/>
    </w:rPr>
  </w:style>
  <w:style w:type="character" w:customStyle="1" w:styleId="HTML0">
    <w:name w:val="Стандартный HTML Знак"/>
    <w:basedOn w:val="a0"/>
    <w:link w:val="HTML"/>
    <w:uiPriority w:val="99"/>
    <w:locked/>
    <w:rsid w:val="00B7726B"/>
    <w:rPr>
      <w:rFonts w:ascii="Consolas" w:hAnsi="Consolas" w:cs="Times New Roman"/>
      <w:sz w:val="20"/>
      <w:szCs w:val="20"/>
    </w:rPr>
  </w:style>
  <w:style w:type="paragraph" w:styleId="a3">
    <w:name w:val="Balloon Text"/>
    <w:basedOn w:val="a"/>
    <w:link w:val="a4"/>
    <w:uiPriority w:val="99"/>
    <w:semiHidden/>
    <w:rsid w:val="00FA1FAD"/>
    <w:rPr>
      <w:rFonts w:ascii="Tahoma" w:hAnsi="Tahoma" w:cs="Tahoma"/>
      <w:sz w:val="16"/>
      <w:szCs w:val="16"/>
    </w:rPr>
  </w:style>
  <w:style w:type="character" w:customStyle="1" w:styleId="a4">
    <w:name w:val="Текст выноски Знак"/>
    <w:basedOn w:val="a0"/>
    <w:link w:val="a3"/>
    <w:uiPriority w:val="99"/>
    <w:semiHidden/>
    <w:locked/>
    <w:rsid w:val="00FA1FAD"/>
    <w:rPr>
      <w:rFonts w:ascii="Tahoma" w:hAnsi="Tahoma" w:cs="Tahoma"/>
      <w:sz w:val="16"/>
      <w:szCs w:val="16"/>
      <w:lang w:eastAsia="ru-RU"/>
    </w:rPr>
  </w:style>
  <w:style w:type="paragraph" w:customStyle="1" w:styleId="11">
    <w:name w:val="Обычный1"/>
    <w:uiPriority w:val="99"/>
    <w:rsid w:val="00582FAD"/>
    <w:rPr>
      <w:rFonts w:ascii="Times New Roman" w:eastAsia="Times New Roman" w:hAnsi="Times New Roman"/>
      <w:sz w:val="20"/>
      <w:szCs w:val="20"/>
      <w:lang w:val="ru-RU" w:eastAsia="ru-RU"/>
    </w:rPr>
  </w:style>
  <w:style w:type="paragraph" w:styleId="a5">
    <w:name w:val="List Paragraph"/>
    <w:basedOn w:val="a"/>
    <w:uiPriority w:val="99"/>
    <w:qFormat/>
    <w:rsid w:val="00582FAD"/>
    <w:pPr>
      <w:spacing w:after="200" w:line="276" w:lineRule="auto"/>
      <w:ind w:left="720"/>
      <w:contextualSpacing/>
    </w:pPr>
    <w:rPr>
      <w:rFonts w:ascii="Calibri" w:eastAsia="Calibri" w:hAnsi="Calibri"/>
      <w:sz w:val="28"/>
      <w:szCs w:val="28"/>
      <w:lang w:eastAsia="en-US"/>
    </w:rPr>
  </w:style>
  <w:style w:type="paragraph" w:styleId="a6">
    <w:name w:val="No Spacing"/>
    <w:uiPriority w:val="99"/>
    <w:qFormat/>
    <w:rsid w:val="001C11E3"/>
    <w:rPr>
      <w:sz w:val="28"/>
      <w:szCs w:val="28"/>
      <w:lang w:val="ru-RU"/>
    </w:rPr>
  </w:style>
  <w:style w:type="paragraph" w:customStyle="1" w:styleId="2">
    <w:name w:val="Обычный2"/>
    <w:uiPriority w:val="99"/>
    <w:rsid w:val="00AA5E17"/>
    <w:pPr>
      <w:snapToGrid w:val="0"/>
    </w:pPr>
    <w:rPr>
      <w:rFonts w:ascii="Times New Roman" w:eastAsia="Times New Roman" w:hAnsi="Times New Roman"/>
      <w:sz w:val="20"/>
      <w:szCs w:val="20"/>
      <w:lang w:val="ru-RU" w:eastAsia="ru-RU"/>
    </w:rPr>
  </w:style>
  <w:style w:type="character" w:customStyle="1" w:styleId="20">
    <w:name w:val="Основной текст (2)_"/>
    <w:link w:val="21"/>
    <w:uiPriority w:val="99"/>
    <w:locked/>
    <w:rsid w:val="007E2952"/>
    <w:rPr>
      <w:b/>
      <w:shd w:val="clear" w:color="auto" w:fill="FFFFFF"/>
    </w:rPr>
  </w:style>
  <w:style w:type="paragraph" w:customStyle="1" w:styleId="21">
    <w:name w:val="Основной текст (2)1"/>
    <w:basedOn w:val="a"/>
    <w:link w:val="20"/>
    <w:uiPriority w:val="99"/>
    <w:rsid w:val="007E2952"/>
    <w:pPr>
      <w:widowControl w:val="0"/>
      <w:shd w:val="clear" w:color="auto" w:fill="FFFFFF"/>
      <w:spacing w:line="288" w:lineRule="exact"/>
      <w:jc w:val="center"/>
    </w:pPr>
    <w:rPr>
      <w:rFonts w:ascii="Calibri" w:eastAsia="Calibri" w:hAnsi="Calibri"/>
      <w:b/>
      <w:sz w:val="20"/>
      <w:szCs w:val="20"/>
      <w:lang w:val="en-US" w:eastAsia="uk-UA"/>
    </w:rPr>
  </w:style>
  <w:style w:type="paragraph" w:styleId="a7">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
    <w:basedOn w:val="a"/>
    <w:link w:val="a8"/>
    <w:uiPriority w:val="99"/>
    <w:rsid w:val="001D4CAB"/>
    <w:pPr>
      <w:spacing w:before="100" w:beforeAutospacing="1" w:after="100" w:afterAutospacing="1"/>
    </w:pPr>
    <w:rPr>
      <w:szCs w:val="20"/>
      <w:lang w:val="uk-UA" w:eastAsia="uk-UA"/>
    </w:rPr>
  </w:style>
  <w:style w:type="character" w:customStyle="1" w:styleId="BodyTextChar">
    <w:name w:val="Body Text Char"/>
    <w:uiPriority w:val="99"/>
    <w:locked/>
    <w:rsid w:val="001D4CAB"/>
    <w:rPr>
      <w:sz w:val="24"/>
      <w:lang w:eastAsia="ru-RU"/>
    </w:rPr>
  </w:style>
  <w:style w:type="paragraph" w:styleId="a9">
    <w:name w:val="Body Text"/>
    <w:basedOn w:val="a"/>
    <w:link w:val="aa"/>
    <w:uiPriority w:val="99"/>
    <w:rsid w:val="001D4CAB"/>
    <w:pPr>
      <w:spacing w:after="120"/>
    </w:pPr>
    <w:rPr>
      <w:rFonts w:ascii="Calibri" w:eastAsia="Calibri" w:hAnsi="Calibri"/>
      <w:szCs w:val="20"/>
      <w:lang w:val="en-US"/>
    </w:rPr>
  </w:style>
  <w:style w:type="character" w:customStyle="1" w:styleId="aa">
    <w:name w:val="Основной текст Знак"/>
    <w:basedOn w:val="a0"/>
    <w:link w:val="a9"/>
    <w:uiPriority w:val="99"/>
    <w:semiHidden/>
    <w:locked/>
    <w:rsid w:val="009C7496"/>
    <w:rPr>
      <w:rFonts w:ascii="Times New Roman" w:hAnsi="Times New Roman" w:cs="Times New Roman"/>
      <w:sz w:val="24"/>
      <w:szCs w:val="24"/>
      <w:lang w:val="ru-RU" w:eastAsia="ru-RU"/>
    </w:rPr>
  </w:style>
  <w:style w:type="character" w:customStyle="1" w:styleId="12">
    <w:name w:val="Основной текст Знак1"/>
    <w:basedOn w:val="a0"/>
    <w:uiPriority w:val="99"/>
    <w:semiHidden/>
    <w:rsid w:val="001D4CAB"/>
    <w:rPr>
      <w:rFonts w:ascii="Times New Roman" w:hAnsi="Times New Roman" w:cs="Times New Roman"/>
      <w:sz w:val="24"/>
      <w:szCs w:val="24"/>
      <w:lang w:eastAsia="ru-RU"/>
    </w:rPr>
  </w:style>
  <w:style w:type="character" w:customStyle="1" w:styleId="a8">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7"/>
    <w:uiPriority w:val="99"/>
    <w:locked/>
    <w:rsid w:val="001D4CAB"/>
    <w:rPr>
      <w:rFonts w:ascii="Times New Roman" w:hAnsi="Times New Roman"/>
      <w:sz w:val="24"/>
      <w:lang w:val="uk-UA" w:eastAsia="uk-UA"/>
    </w:rPr>
  </w:style>
  <w:style w:type="paragraph" w:styleId="ab">
    <w:name w:val="header"/>
    <w:basedOn w:val="a"/>
    <w:link w:val="ac"/>
    <w:uiPriority w:val="99"/>
    <w:semiHidden/>
    <w:rsid w:val="0000382A"/>
    <w:pPr>
      <w:tabs>
        <w:tab w:val="center" w:pos="4677"/>
        <w:tab w:val="right" w:pos="9355"/>
      </w:tabs>
    </w:pPr>
  </w:style>
  <w:style w:type="character" w:customStyle="1" w:styleId="ac">
    <w:name w:val="Верхний колонтитул Знак"/>
    <w:basedOn w:val="a0"/>
    <w:link w:val="ab"/>
    <w:uiPriority w:val="99"/>
    <w:semiHidden/>
    <w:locked/>
    <w:rsid w:val="0000382A"/>
    <w:rPr>
      <w:rFonts w:ascii="Times New Roman" w:hAnsi="Times New Roman" w:cs="Times New Roman"/>
      <w:sz w:val="24"/>
      <w:szCs w:val="24"/>
      <w:lang w:val="ru-RU" w:eastAsia="ru-RU"/>
    </w:rPr>
  </w:style>
  <w:style w:type="paragraph" w:styleId="ad">
    <w:name w:val="footer"/>
    <w:basedOn w:val="a"/>
    <w:link w:val="ae"/>
    <w:uiPriority w:val="99"/>
    <w:semiHidden/>
    <w:rsid w:val="0000382A"/>
    <w:pPr>
      <w:tabs>
        <w:tab w:val="center" w:pos="4677"/>
        <w:tab w:val="right" w:pos="9355"/>
      </w:tabs>
    </w:pPr>
  </w:style>
  <w:style w:type="character" w:customStyle="1" w:styleId="ae">
    <w:name w:val="Нижний колонтитул Знак"/>
    <w:basedOn w:val="a0"/>
    <w:link w:val="ad"/>
    <w:uiPriority w:val="99"/>
    <w:semiHidden/>
    <w:locked/>
    <w:rsid w:val="0000382A"/>
    <w:rPr>
      <w:rFonts w:ascii="Times New Roman" w:hAnsi="Times New Roman" w:cs="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888028402">
      <w:marLeft w:val="0"/>
      <w:marRight w:val="0"/>
      <w:marTop w:val="0"/>
      <w:marBottom w:val="0"/>
      <w:divBdr>
        <w:top w:val="none" w:sz="0" w:space="0" w:color="auto"/>
        <w:left w:val="none" w:sz="0" w:space="0" w:color="auto"/>
        <w:bottom w:val="none" w:sz="0" w:space="0" w:color="auto"/>
        <w:right w:val="none" w:sz="0" w:space="0" w:color="auto"/>
      </w:divBdr>
    </w:div>
    <w:div w:id="888028403">
      <w:marLeft w:val="0"/>
      <w:marRight w:val="0"/>
      <w:marTop w:val="0"/>
      <w:marBottom w:val="0"/>
      <w:divBdr>
        <w:top w:val="none" w:sz="0" w:space="0" w:color="auto"/>
        <w:left w:val="none" w:sz="0" w:space="0" w:color="auto"/>
        <w:bottom w:val="none" w:sz="0" w:space="0" w:color="auto"/>
        <w:right w:val="none" w:sz="0" w:space="0" w:color="auto"/>
      </w:divBdr>
    </w:div>
    <w:div w:id="888028404">
      <w:marLeft w:val="0"/>
      <w:marRight w:val="0"/>
      <w:marTop w:val="0"/>
      <w:marBottom w:val="0"/>
      <w:divBdr>
        <w:top w:val="none" w:sz="0" w:space="0" w:color="auto"/>
        <w:left w:val="none" w:sz="0" w:space="0" w:color="auto"/>
        <w:bottom w:val="none" w:sz="0" w:space="0" w:color="auto"/>
        <w:right w:val="none" w:sz="0" w:space="0" w:color="auto"/>
      </w:divBdr>
    </w:div>
    <w:div w:id="888028405">
      <w:marLeft w:val="0"/>
      <w:marRight w:val="0"/>
      <w:marTop w:val="0"/>
      <w:marBottom w:val="0"/>
      <w:divBdr>
        <w:top w:val="none" w:sz="0" w:space="0" w:color="auto"/>
        <w:left w:val="none" w:sz="0" w:space="0" w:color="auto"/>
        <w:bottom w:val="none" w:sz="0" w:space="0" w:color="auto"/>
        <w:right w:val="none" w:sz="0" w:space="0" w:color="auto"/>
      </w:divBdr>
    </w:div>
    <w:div w:id="888028406">
      <w:marLeft w:val="0"/>
      <w:marRight w:val="0"/>
      <w:marTop w:val="0"/>
      <w:marBottom w:val="0"/>
      <w:divBdr>
        <w:top w:val="none" w:sz="0" w:space="0" w:color="auto"/>
        <w:left w:val="none" w:sz="0" w:space="0" w:color="auto"/>
        <w:bottom w:val="none" w:sz="0" w:space="0" w:color="auto"/>
        <w:right w:val="none" w:sz="0" w:space="0" w:color="auto"/>
      </w:divBdr>
    </w:div>
    <w:div w:id="888028407">
      <w:marLeft w:val="0"/>
      <w:marRight w:val="0"/>
      <w:marTop w:val="0"/>
      <w:marBottom w:val="0"/>
      <w:divBdr>
        <w:top w:val="none" w:sz="0" w:space="0" w:color="auto"/>
        <w:left w:val="none" w:sz="0" w:space="0" w:color="auto"/>
        <w:bottom w:val="none" w:sz="0" w:space="0" w:color="auto"/>
        <w:right w:val="none" w:sz="0" w:space="0" w:color="auto"/>
      </w:divBdr>
    </w:div>
    <w:div w:id="888028408">
      <w:marLeft w:val="0"/>
      <w:marRight w:val="0"/>
      <w:marTop w:val="0"/>
      <w:marBottom w:val="0"/>
      <w:divBdr>
        <w:top w:val="none" w:sz="0" w:space="0" w:color="auto"/>
        <w:left w:val="none" w:sz="0" w:space="0" w:color="auto"/>
        <w:bottom w:val="none" w:sz="0" w:space="0" w:color="auto"/>
        <w:right w:val="none" w:sz="0" w:space="0" w:color="auto"/>
      </w:divBdr>
    </w:div>
    <w:div w:id="88802840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154</TotalTime>
  <Pages>1</Pages>
  <Words>2470</Words>
  <Characters>14084</Characters>
  <Application>Microsoft Office Word</Application>
  <DocSecurity>0</DocSecurity>
  <Lines>117</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16521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Sem108</cp:lastModifiedBy>
  <cp:revision>61</cp:revision>
  <cp:lastPrinted>2021-12-24T11:18:00Z</cp:lastPrinted>
  <dcterms:created xsi:type="dcterms:W3CDTF">2021-12-16T06:28:00Z</dcterms:created>
  <dcterms:modified xsi:type="dcterms:W3CDTF">2021-12-24T11:19:00Z</dcterms:modified>
</cp:coreProperties>
</file>