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74" w:rsidRPr="0085675C" w:rsidRDefault="00357874" w:rsidP="00357874">
      <w:pPr>
        <w:jc w:val="center"/>
      </w:pPr>
      <w:r>
        <w:t xml:space="preserve">   </w:t>
      </w:r>
      <w:r w:rsidRPr="0085675C">
        <w:rPr>
          <w:noProof/>
          <w:lang w:val="uk-UA" w:eastAsia="uk-UA"/>
        </w:rPr>
        <w:drawing>
          <wp:inline distT="0" distB="0" distL="0" distR="0">
            <wp:extent cx="495300" cy="609600"/>
            <wp:effectExtent l="19050" t="0" r="0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874" w:rsidRPr="0085675C" w:rsidRDefault="00357874" w:rsidP="00357874">
      <w:pPr>
        <w:tabs>
          <w:tab w:val="left" w:pos="8400"/>
        </w:tabs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СЕМЕНІВСЬКА СЕЛИЩНА РАДА</w:t>
      </w:r>
    </w:p>
    <w:p w:rsidR="00357874" w:rsidRPr="0085675C" w:rsidRDefault="00357874" w:rsidP="00357874">
      <w:pPr>
        <w:jc w:val="center"/>
        <w:rPr>
          <w:sz w:val="28"/>
          <w:szCs w:val="28"/>
        </w:rPr>
      </w:pPr>
      <w:r w:rsidRPr="0085675C">
        <w:rPr>
          <w:sz w:val="28"/>
          <w:szCs w:val="28"/>
        </w:rPr>
        <w:t>СЕМЕНІВСЬКОГО РАЙОНУ ПОЛТАВСЬКОЇ ОБЛАСТІ</w:t>
      </w:r>
    </w:p>
    <w:p w:rsidR="00357874" w:rsidRPr="00357874" w:rsidRDefault="00357874" w:rsidP="00357874">
      <w:pPr>
        <w:jc w:val="center"/>
        <w:rPr>
          <w:sz w:val="20"/>
          <w:szCs w:val="20"/>
        </w:rPr>
      </w:pPr>
    </w:p>
    <w:p w:rsidR="00357874" w:rsidRPr="0085675C" w:rsidRDefault="00357874" w:rsidP="00357874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</w:t>
      </w:r>
      <w:r w:rsidRPr="009A43F1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ятдесят</w:t>
      </w:r>
      <w:proofErr w:type="spellEnd"/>
      <w:r>
        <w:rPr>
          <w:color w:val="000000"/>
          <w:sz w:val="28"/>
          <w:szCs w:val="28"/>
        </w:rPr>
        <w:t xml:space="preserve"> друга </w:t>
      </w:r>
      <w:proofErr w:type="spellStart"/>
      <w:r w:rsidRPr="0085675C">
        <w:rPr>
          <w:color w:val="000000"/>
          <w:sz w:val="28"/>
          <w:szCs w:val="28"/>
        </w:rPr>
        <w:t>сесія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селищної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gramStart"/>
      <w:r w:rsidRPr="0085675C">
        <w:rPr>
          <w:color w:val="000000"/>
          <w:sz w:val="28"/>
          <w:szCs w:val="28"/>
        </w:rPr>
        <w:t>ради</w:t>
      </w:r>
      <w:proofErr w:type="gramEnd"/>
      <w:r w:rsidRPr="0085675C">
        <w:rPr>
          <w:color w:val="000000"/>
          <w:sz w:val="28"/>
          <w:szCs w:val="28"/>
        </w:rPr>
        <w:t xml:space="preserve"> </w:t>
      </w:r>
    </w:p>
    <w:p w:rsidR="00357874" w:rsidRPr="0085675C" w:rsidRDefault="00357874" w:rsidP="00357874">
      <w:pPr>
        <w:jc w:val="center"/>
        <w:rPr>
          <w:sz w:val="28"/>
          <w:szCs w:val="28"/>
        </w:rPr>
      </w:pPr>
      <w:proofErr w:type="spellStart"/>
      <w:r w:rsidRPr="0085675C">
        <w:rPr>
          <w:color w:val="000000"/>
          <w:sz w:val="28"/>
          <w:szCs w:val="28"/>
        </w:rPr>
        <w:t>першого</w:t>
      </w:r>
      <w:proofErr w:type="spellEnd"/>
      <w:r w:rsidRPr="0085675C">
        <w:rPr>
          <w:color w:val="000000"/>
          <w:sz w:val="28"/>
          <w:szCs w:val="28"/>
        </w:rPr>
        <w:t xml:space="preserve"> </w:t>
      </w:r>
      <w:proofErr w:type="spellStart"/>
      <w:r w:rsidRPr="0085675C">
        <w:rPr>
          <w:color w:val="000000"/>
          <w:sz w:val="28"/>
          <w:szCs w:val="28"/>
        </w:rPr>
        <w:t>скликання</w:t>
      </w:r>
      <w:proofErr w:type="spellEnd"/>
    </w:p>
    <w:p w:rsidR="00357874" w:rsidRPr="0085675C" w:rsidRDefault="00357874" w:rsidP="00357874">
      <w:pPr>
        <w:jc w:val="center"/>
        <w:rPr>
          <w:sz w:val="28"/>
          <w:szCs w:val="28"/>
        </w:rPr>
      </w:pPr>
    </w:p>
    <w:p w:rsidR="00357874" w:rsidRPr="0085675C" w:rsidRDefault="00357874" w:rsidP="00357874">
      <w:pPr>
        <w:jc w:val="center"/>
        <w:rPr>
          <w:b/>
          <w:sz w:val="28"/>
          <w:szCs w:val="28"/>
        </w:rPr>
      </w:pPr>
      <w:r w:rsidRPr="0085675C">
        <w:rPr>
          <w:b/>
          <w:sz w:val="28"/>
          <w:szCs w:val="28"/>
        </w:rPr>
        <w:t xml:space="preserve">   Р І Ш Е Н </w:t>
      </w:r>
      <w:proofErr w:type="spellStart"/>
      <w:r w:rsidRPr="0085675C">
        <w:rPr>
          <w:b/>
          <w:sz w:val="28"/>
          <w:szCs w:val="28"/>
        </w:rPr>
        <w:t>Н</w:t>
      </w:r>
      <w:proofErr w:type="spellEnd"/>
      <w:r w:rsidRPr="0085675C">
        <w:rPr>
          <w:b/>
          <w:sz w:val="28"/>
          <w:szCs w:val="28"/>
        </w:rPr>
        <w:t xml:space="preserve"> Я</w:t>
      </w:r>
    </w:p>
    <w:p w:rsidR="00357874" w:rsidRPr="0085675C" w:rsidRDefault="00357874" w:rsidP="00357874">
      <w:pPr>
        <w:rPr>
          <w:sz w:val="28"/>
          <w:szCs w:val="28"/>
        </w:rPr>
      </w:pPr>
    </w:p>
    <w:p w:rsidR="00357874" w:rsidRPr="0085675C" w:rsidRDefault="00357874" w:rsidP="00357874">
      <w:pPr>
        <w:rPr>
          <w:sz w:val="28"/>
          <w:szCs w:val="28"/>
        </w:rPr>
      </w:pPr>
      <w:r>
        <w:rPr>
          <w:sz w:val="28"/>
          <w:szCs w:val="28"/>
        </w:rPr>
        <w:t xml:space="preserve">13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</w:t>
      </w:r>
      <w:r w:rsidRPr="0085675C">
        <w:rPr>
          <w:sz w:val="28"/>
          <w:szCs w:val="28"/>
        </w:rPr>
        <w:t>2019  року</w:t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</w:r>
      <w:r w:rsidRPr="0085675C">
        <w:rPr>
          <w:sz w:val="28"/>
          <w:szCs w:val="28"/>
        </w:rPr>
        <w:tab/>
        <w:t xml:space="preserve">                     </w:t>
      </w:r>
      <w:proofErr w:type="spellStart"/>
      <w:r w:rsidRPr="0085675C">
        <w:rPr>
          <w:sz w:val="28"/>
          <w:szCs w:val="28"/>
        </w:rPr>
        <w:t>смт</w:t>
      </w:r>
      <w:proofErr w:type="spellEnd"/>
      <w:r w:rsidRPr="0085675C">
        <w:rPr>
          <w:sz w:val="28"/>
          <w:szCs w:val="28"/>
        </w:rPr>
        <w:t xml:space="preserve">. </w:t>
      </w:r>
      <w:proofErr w:type="spellStart"/>
      <w:r w:rsidRPr="0085675C">
        <w:rPr>
          <w:sz w:val="28"/>
          <w:szCs w:val="28"/>
        </w:rPr>
        <w:t>Семенівка</w:t>
      </w:r>
      <w:proofErr w:type="spellEnd"/>
    </w:p>
    <w:p w:rsidR="00357874" w:rsidRDefault="00357874" w:rsidP="00357874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</w:p>
    <w:p w:rsidR="00357874" w:rsidRDefault="00357874" w:rsidP="00301FA2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Про встановлення селищному голові 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Семенівської селищної ради 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надбавки за високі досягнення у праці або виконання особливо важливої роботи, премії, 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розміру 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матеріальної допомоги для оздоровлення  та для вирішення соціально-побутових питань в 20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20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 році</w:t>
      </w:r>
    </w:p>
    <w:p w:rsidR="00301FA2" w:rsidRDefault="00301FA2" w:rsidP="00301FA2">
      <w:pPr>
        <w:ind w:right="4110"/>
        <w:jc w:val="both"/>
        <w:rPr>
          <w:rFonts w:cs="Arial"/>
          <w:color w:val="auto"/>
          <w:lang w:val="uk-UA"/>
        </w:rPr>
      </w:pPr>
    </w:p>
    <w:p w:rsidR="00D100A9" w:rsidRPr="00CE20B2" w:rsidRDefault="00D100A9" w:rsidP="00301FA2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Pr="00CE20B2">
        <w:rPr>
          <w:rFonts w:cs="Arial"/>
          <w:color w:val="auto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, </w:t>
      </w:r>
      <w:r w:rsidR="00357874">
        <w:rPr>
          <w:rFonts w:cs="Arial"/>
          <w:color w:val="auto"/>
          <w:sz w:val="28"/>
          <w:szCs w:val="28"/>
          <w:lang w:val="uk-UA"/>
        </w:rPr>
        <w:t>керуючись ст.ст. 25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>, 26</w:t>
      </w:r>
      <w:r w:rsidR="00357874">
        <w:rPr>
          <w:rFonts w:cs="Arial"/>
          <w:color w:val="auto"/>
          <w:sz w:val="28"/>
          <w:szCs w:val="28"/>
          <w:lang w:val="uk-UA"/>
        </w:rPr>
        <w:t>, 59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57874"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>селищна рада</w:t>
      </w:r>
    </w:p>
    <w:p w:rsidR="00301FA2" w:rsidRDefault="00301FA2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301FA2" w:rsidRPr="00CE20B2" w:rsidRDefault="00301FA2" w:rsidP="00301FA2">
      <w:pPr>
        <w:jc w:val="center"/>
        <w:rPr>
          <w:color w:val="auto"/>
          <w:lang w:val="uk-UA"/>
        </w:rPr>
      </w:pPr>
    </w:p>
    <w:p w:rsidR="00D100A9" w:rsidRPr="00E56E94" w:rsidRDefault="00D100A9" w:rsidP="00301FA2">
      <w:pPr>
        <w:pStyle w:val="aa"/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 xml:space="preserve">1. Встановити з </w:t>
      </w:r>
      <w:r w:rsidR="002C505B" w:rsidRPr="00E56E94">
        <w:rPr>
          <w:sz w:val="28"/>
          <w:szCs w:val="28"/>
          <w:lang w:val="uk-UA"/>
        </w:rPr>
        <w:t>01</w:t>
      </w:r>
      <w:r w:rsidRPr="00E56E94">
        <w:rPr>
          <w:sz w:val="28"/>
          <w:szCs w:val="28"/>
          <w:lang w:val="uk-UA"/>
        </w:rPr>
        <w:t>.0</w:t>
      </w:r>
      <w:r w:rsidR="002C505B" w:rsidRPr="00E56E94">
        <w:rPr>
          <w:sz w:val="28"/>
          <w:szCs w:val="28"/>
          <w:lang w:val="uk-UA"/>
        </w:rPr>
        <w:t>1</w:t>
      </w:r>
      <w:r w:rsidRPr="00E56E94">
        <w:rPr>
          <w:sz w:val="28"/>
          <w:szCs w:val="28"/>
          <w:lang w:val="uk-UA"/>
        </w:rPr>
        <w:t>.20</w:t>
      </w:r>
      <w:r w:rsidR="00E56E94" w:rsidRPr="00E56E94">
        <w:rPr>
          <w:sz w:val="28"/>
          <w:szCs w:val="28"/>
          <w:lang w:val="uk-UA"/>
        </w:rPr>
        <w:t>20</w:t>
      </w:r>
      <w:r w:rsidRPr="00E56E94">
        <w:rPr>
          <w:sz w:val="28"/>
          <w:szCs w:val="28"/>
          <w:lang w:val="uk-UA"/>
        </w:rPr>
        <w:t xml:space="preserve"> року </w:t>
      </w:r>
      <w:r w:rsidR="00CE20B2" w:rsidRPr="00E56E94">
        <w:rPr>
          <w:sz w:val="28"/>
          <w:szCs w:val="28"/>
          <w:lang w:val="uk-UA"/>
        </w:rPr>
        <w:t xml:space="preserve">селищному голові </w:t>
      </w:r>
      <w:r w:rsidR="00AC307C" w:rsidRPr="00E56E94">
        <w:rPr>
          <w:sz w:val="28"/>
          <w:szCs w:val="28"/>
          <w:lang w:val="uk-UA"/>
        </w:rPr>
        <w:t xml:space="preserve">Семенівської селищної ради </w:t>
      </w:r>
      <w:r w:rsidR="00357874">
        <w:rPr>
          <w:sz w:val="28"/>
          <w:szCs w:val="28"/>
          <w:lang w:val="uk-UA"/>
        </w:rPr>
        <w:t xml:space="preserve"> </w:t>
      </w:r>
      <w:proofErr w:type="spellStart"/>
      <w:r w:rsidR="00CE20B2" w:rsidRPr="00E56E94">
        <w:rPr>
          <w:sz w:val="28"/>
          <w:szCs w:val="28"/>
          <w:lang w:val="uk-UA"/>
        </w:rPr>
        <w:t>Милашевич</w:t>
      </w:r>
      <w:proofErr w:type="spellEnd"/>
      <w:r w:rsidR="00CE20B2" w:rsidRPr="00E56E94">
        <w:rPr>
          <w:sz w:val="28"/>
          <w:szCs w:val="28"/>
          <w:lang w:val="uk-UA"/>
        </w:rPr>
        <w:t xml:space="preserve"> Людмилі Павлівні надбавку за високі досягнення у праці або за виконання особливо важливої роботи в розмірі 50% посадового окладу з урахуванням надбавки за ранг посадової особи місцевого самоврядування та надбавки за вислугу років,  </w:t>
      </w:r>
      <w:r w:rsidR="005750D7" w:rsidRPr="00E56E94">
        <w:rPr>
          <w:sz w:val="28"/>
          <w:szCs w:val="28"/>
          <w:lang w:val="uk-UA"/>
        </w:rPr>
        <w:t xml:space="preserve">щомісячну </w:t>
      </w:r>
      <w:r w:rsidRPr="00E56E94">
        <w:rPr>
          <w:sz w:val="28"/>
          <w:szCs w:val="28"/>
          <w:lang w:val="uk-UA"/>
        </w:rPr>
        <w:t>премі</w:t>
      </w:r>
      <w:r w:rsidR="005750D7" w:rsidRPr="00E56E94">
        <w:rPr>
          <w:sz w:val="28"/>
          <w:szCs w:val="28"/>
          <w:lang w:val="uk-UA"/>
        </w:rPr>
        <w:t>ю</w:t>
      </w:r>
      <w:r w:rsidRPr="00E56E94">
        <w:rPr>
          <w:sz w:val="28"/>
          <w:szCs w:val="28"/>
          <w:lang w:val="uk-UA"/>
        </w:rPr>
        <w:t xml:space="preserve"> в розмірі </w:t>
      </w:r>
      <w:r w:rsidR="00E56E94" w:rsidRPr="00E56E94">
        <w:rPr>
          <w:sz w:val="28"/>
          <w:szCs w:val="28"/>
          <w:lang w:val="uk-UA"/>
        </w:rPr>
        <w:t>2</w:t>
      </w:r>
      <w:r w:rsidR="00674941" w:rsidRPr="00E56E94">
        <w:rPr>
          <w:sz w:val="28"/>
          <w:szCs w:val="28"/>
          <w:lang w:val="uk-UA"/>
        </w:rPr>
        <w:t>00</w:t>
      </w:r>
      <w:r w:rsidRPr="00E56E94">
        <w:rPr>
          <w:sz w:val="28"/>
          <w:szCs w:val="28"/>
          <w:lang w:val="uk-UA"/>
        </w:rPr>
        <w:t xml:space="preserve">% посадового окладу, </w:t>
      </w:r>
      <w:r w:rsidR="002C505B" w:rsidRPr="00E56E94">
        <w:rPr>
          <w:sz w:val="28"/>
          <w:szCs w:val="28"/>
          <w:lang w:val="uk-UA"/>
        </w:rPr>
        <w:t>о</w:t>
      </w:r>
      <w:r w:rsidR="002C505B" w:rsidRPr="00E56E94">
        <w:rPr>
          <w:sz w:val="28"/>
          <w:szCs w:val="28"/>
          <w:lang w:val="uk-UA" w:eastAsia="uk-UA"/>
        </w:rPr>
        <w:t xml:space="preserve">дноразову  матеріальну допомогу в розмірі середньомісячної заробітної плати </w:t>
      </w:r>
      <w:r w:rsidR="00CA1C41" w:rsidRPr="00E56E94">
        <w:rPr>
          <w:sz w:val="28"/>
          <w:szCs w:val="28"/>
          <w:lang w:val="uk-UA" w:eastAsia="uk-UA"/>
        </w:rPr>
        <w:t>для</w:t>
      </w:r>
      <w:r w:rsidR="002C505B" w:rsidRPr="00E56E94">
        <w:rPr>
          <w:sz w:val="28"/>
          <w:szCs w:val="28"/>
          <w:lang w:val="uk-UA" w:eastAsia="uk-UA"/>
        </w:rPr>
        <w:t xml:space="preserve"> оздоровлення до щорічної відпустки, одноразову матеріальну допомогу в розмірі середньомісячної заробітної плати </w:t>
      </w:r>
      <w:r w:rsidR="00CA1C41" w:rsidRPr="00E56E94">
        <w:rPr>
          <w:sz w:val="28"/>
          <w:szCs w:val="28"/>
          <w:lang w:val="uk-UA" w:eastAsia="uk-UA"/>
        </w:rPr>
        <w:t>для</w:t>
      </w:r>
      <w:r w:rsidR="002C505B" w:rsidRPr="00E56E94">
        <w:rPr>
          <w:sz w:val="28"/>
          <w:szCs w:val="28"/>
          <w:lang w:val="uk-UA" w:eastAsia="uk-UA"/>
        </w:rPr>
        <w:t xml:space="preserve"> вирішення соціально-побутових питань,</w:t>
      </w:r>
      <w:r w:rsidR="0086030D">
        <w:rPr>
          <w:sz w:val="28"/>
          <w:szCs w:val="28"/>
          <w:lang w:val="uk-UA" w:eastAsia="uk-UA"/>
        </w:rPr>
        <w:t xml:space="preserve"> яку виплатити в січні 2020року,</w:t>
      </w:r>
      <w:r w:rsidR="002C505B" w:rsidRPr="00E56E94">
        <w:rPr>
          <w:sz w:val="28"/>
          <w:szCs w:val="28"/>
          <w:lang w:val="uk-UA" w:eastAsia="uk-UA"/>
        </w:rPr>
        <w:t xml:space="preserve"> </w:t>
      </w:r>
      <w:r w:rsidRPr="00E56E94">
        <w:rPr>
          <w:sz w:val="28"/>
          <w:szCs w:val="28"/>
          <w:lang w:val="uk-UA"/>
        </w:rPr>
        <w:t>у межах затвердженого фонду оплати праці.</w:t>
      </w:r>
    </w:p>
    <w:p w:rsidR="00D100A9" w:rsidRDefault="00985549" w:rsidP="00301FA2">
      <w:pPr>
        <w:pStyle w:val="aa"/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>2</w:t>
      </w:r>
      <w:r w:rsidR="00D100A9" w:rsidRPr="00E56E94">
        <w:rPr>
          <w:sz w:val="28"/>
          <w:szCs w:val="28"/>
        </w:rPr>
        <w:t xml:space="preserve">. Контроль за </w:t>
      </w:r>
      <w:proofErr w:type="spellStart"/>
      <w:r w:rsidR="00D100A9" w:rsidRPr="00E56E94">
        <w:rPr>
          <w:sz w:val="28"/>
          <w:szCs w:val="28"/>
        </w:rPr>
        <w:t>виконанням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D100A9" w:rsidRPr="00E56E94">
        <w:rPr>
          <w:sz w:val="28"/>
          <w:szCs w:val="28"/>
        </w:rPr>
        <w:t>цього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proofErr w:type="gramStart"/>
      <w:r w:rsidR="00D100A9" w:rsidRPr="00E56E94">
        <w:rPr>
          <w:sz w:val="28"/>
          <w:szCs w:val="28"/>
        </w:rPr>
        <w:t>р</w:t>
      </w:r>
      <w:proofErr w:type="gramEnd"/>
      <w:r w:rsidR="00D100A9" w:rsidRPr="00E56E94">
        <w:rPr>
          <w:sz w:val="28"/>
          <w:szCs w:val="28"/>
        </w:rPr>
        <w:t>ішення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D100A9" w:rsidRPr="00E56E94">
        <w:rPr>
          <w:sz w:val="28"/>
          <w:szCs w:val="28"/>
        </w:rPr>
        <w:t>покласти</w:t>
      </w:r>
      <w:proofErr w:type="spellEnd"/>
      <w:r w:rsidR="00D100A9" w:rsidRPr="00E56E94">
        <w:rPr>
          <w:sz w:val="28"/>
          <w:szCs w:val="28"/>
        </w:rPr>
        <w:t xml:space="preserve"> на </w:t>
      </w:r>
      <w:proofErr w:type="spellStart"/>
      <w:r w:rsidR="00D100A9" w:rsidRPr="00E56E94">
        <w:rPr>
          <w:sz w:val="28"/>
          <w:szCs w:val="28"/>
        </w:rPr>
        <w:t>постійну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D100A9" w:rsidRPr="00E56E94">
        <w:rPr>
          <w:sz w:val="28"/>
          <w:szCs w:val="28"/>
        </w:rPr>
        <w:t>комісію</w:t>
      </w:r>
      <w:proofErr w:type="spellEnd"/>
      <w:r w:rsidR="00D100A9" w:rsidRPr="00E56E94">
        <w:rPr>
          <w:sz w:val="28"/>
          <w:szCs w:val="28"/>
        </w:rPr>
        <w:t xml:space="preserve"> </w:t>
      </w:r>
      <w:proofErr w:type="spellStart"/>
      <w:r w:rsidR="00124617">
        <w:rPr>
          <w:sz w:val="28"/>
          <w:szCs w:val="28"/>
        </w:rPr>
        <w:t>з</w:t>
      </w:r>
      <w:proofErr w:type="spellEnd"/>
      <w:r w:rsidR="00124617">
        <w:rPr>
          <w:sz w:val="28"/>
          <w:szCs w:val="28"/>
        </w:rPr>
        <w:t xml:space="preserve"> </w:t>
      </w:r>
      <w:proofErr w:type="spellStart"/>
      <w:r w:rsidR="00124617">
        <w:rPr>
          <w:sz w:val="28"/>
          <w:szCs w:val="28"/>
        </w:rPr>
        <w:t>питань</w:t>
      </w:r>
      <w:proofErr w:type="spellEnd"/>
      <w:r w:rsidR="00124617">
        <w:rPr>
          <w:sz w:val="28"/>
          <w:szCs w:val="28"/>
        </w:rPr>
        <w:t xml:space="preserve"> </w:t>
      </w:r>
      <w:proofErr w:type="spellStart"/>
      <w:r w:rsidR="00124617">
        <w:rPr>
          <w:sz w:val="28"/>
          <w:szCs w:val="28"/>
        </w:rPr>
        <w:t>планування</w:t>
      </w:r>
      <w:proofErr w:type="spellEnd"/>
      <w:r w:rsidR="00124617">
        <w:rPr>
          <w:sz w:val="28"/>
          <w:szCs w:val="28"/>
        </w:rPr>
        <w:t xml:space="preserve">, бюджету, </w:t>
      </w:r>
      <w:proofErr w:type="spellStart"/>
      <w:r w:rsidR="00124617">
        <w:rPr>
          <w:sz w:val="28"/>
          <w:szCs w:val="28"/>
        </w:rPr>
        <w:t>фінансів</w:t>
      </w:r>
      <w:proofErr w:type="spellEnd"/>
      <w:r w:rsidR="00124617">
        <w:rPr>
          <w:sz w:val="28"/>
          <w:szCs w:val="28"/>
        </w:rPr>
        <w:t xml:space="preserve"> та </w:t>
      </w:r>
      <w:proofErr w:type="spellStart"/>
      <w:r w:rsidR="00124617">
        <w:rPr>
          <w:sz w:val="28"/>
          <w:szCs w:val="28"/>
        </w:rPr>
        <w:t>податків</w:t>
      </w:r>
      <w:proofErr w:type="spellEnd"/>
      <w:r w:rsidR="00124617" w:rsidRPr="00E56E94">
        <w:rPr>
          <w:sz w:val="28"/>
          <w:szCs w:val="28"/>
        </w:rPr>
        <w:t xml:space="preserve"> </w:t>
      </w:r>
      <w:r w:rsidR="00D100A9" w:rsidRPr="00E56E94">
        <w:rPr>
          <w:sz w:val="28"/>
          <w:szCs w:val="28"/>
        </w:rPr>
        <w:t>(</w:t>
      </w:r>
      <w:proofErr w:type="spellStart"/>
      <w:r w:rsidR="00D100A9" w:rsidRPr="00E56E94">
        <w:rPr>
          <w:sz w:val="28"/>
          <w:szCs w:val="28"/>
        </w:rPr>
        <w:t>Вакула</w:t>
      </w:r>
      <w:proofErr w:type="spellEnd"/>
      <w:r w:rsidR="00D100A9" w:rsidRPr="00E56E94">
        <w:rPr>
          <w:sz w:val="28"/>
          <w:szCs w:val="28"/>
        </w:rPr>
        <w:t xml:space="preserve"> Л.В.)</w:t>
      </w:r>
    </w:p>
    <w:p w:rsidR="00357874" w:rsidRDefault="00357874" w:rsidP="00301FA2">
      <w:pPr>
        <w:rPr>
          <w:rFonts w:cs="Arial"/>
          <w:b/>
          <w:color w:val="auto"/>
          <w:sz w:val="28"/>
          <w:szCs w:val="28"/>
          <w:lang w:val="uk-UA"/>
        </w:rPr>
      </w:pPr>
    </w:p>
    <w:p w:rsidR="00357874" w:rsidRDefault="00357874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CA1C41" w:rsidRDefault="00357874" w:rsidP="00357874">
      <w:pPr>
        <w:rPr>
          <w:b/>
          <w:i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  <w:lang w:val="uk-UA"/>
        </w:rPr>
        <w:t>С</w:t>
      </w:r>
      <w:proofErr w:type="spellStart"/>
      <w:r w:rsidR="00D100A9" w:rsidRPr="00CA1C41">
        <w:rPr>
          <w:rFonts w:cs="Arial"/>
          <w:b/>
          <w:color w:val="auto"/>
          <w:sz w:val="28"/>
          <w:szCs w:val="28"/>
        </w:rPr>
        <w:t>елищний</w:t>
      </w:r>
      <w:proofErr w:type="spellEnd"/>
      <w:r w:rsidR="00D100A9" w:rsidRPr="00CA1C41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="00D100A9" w:rsidRPr="00CA1C41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sectPr w:rsidR="008E46FA" w:rsidRPr="00CA1C41" w:rsidSect="00357874">
      <w:pgSz w:w="11906" w:h="16838"/>
      <w:pgMar w:top="567" w:right="850" w:bottom="709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013B3C"/>
    <w:rsid w:val="00112770"/>
    <w:rsid w:val="00124617"/>
    <w:rsid w:val="00147ECD"/>
    <w:rsid w:val="00205BD0"/>
    <w:rsid w:val="002C505B"/>
    <w:rsid w:val="00301FA2"/>
    <w:rsid w:val="00347857"/>
    <w:rsid w:val="00357874"/>
    <w:rsid w:val="003964C8"/>
    <w:rsid w:val="004B7EBF"/>
    <w:rsid w:val="004F1348"/>
    <w:rsid w:val="004F1DED"/>
    <w:rsid w:val="005750D7"/>
    <w:rsid w:val="005A7C1A"/>
    <w:rsid w:val="00674941"/>
    <w:rsid w:val="006B0B66"/>
    <w:rsid w:val="00770284"/>
    <w:rsid w:val="00801367"/>
    <w:rsid w:val="0082332C"/>
    <w:rsid w:val="0086030D"/>
    <w:rsid w:val="00866890"/>
    <w:rsid w:val="00887FF6"/>
    <w:rsid w:val="008E46FA"/>
    <w:rsid w:val="00985549"/>
    <w:rsid w:val="00A1335A"/>
    <w:rsid w:val="00A313A7"/>
    <w:rsid w:val="00A64B34"/>
    <w:rsid w:val="00AA72E3"/>
    <w:rsid w:val="00AC307C"/>
    <w:rsid w:val="00B838BD"/>
    <w:rsid w:val="00B87897"/>
    <w:rsid w:val="00CA1C41"/>
    <w:rsid w:val="00CE20B2"/>
    <w:rsid w:val="00D100A9"/>
    <w:rsid w:val="00E43293"/>
    <w:rsid w:val="00E56E94"/>
    <w:rsid w:val="00FE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Користувач Windows</cp:lastModifiedBy>
  <cp:revision>10</cp:revision>
  <cp:lastPrinted>2020-01-14T11:17:00Z</cp:lastPrinted>
  <dcterms:created xsi:type="dcterms:W3CDTF">2019-11-29T06:15:00Z</dcterms:created>
  <dcterms:modified xsi:type="dcterms:W3CDTF">2020-01-14T11:18:00Z</dcterms:modified>
</cp:coreProperties>
</file>