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lang w:val="uk-UA" w:eastAsia="uk-UA"/>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C90308" w:rsidP="0062595B">
      <w:pPr>
        <w:jc w:val="center"/>
        <w:rPr>
          <w:sz w:val="28"/>
          <w:szCs w:val="28"/>
          <w:lang w:val="uk-UA"/>
        </w:rPr>
      </w:pPr>
      <w:r>
        <w:rPr>
          <w:sz w:val="28"/>
          <w:szCs w:val="28"/>
          <w:lang w:val="uk-UA"/>
        </w:rPr>
        <w:t>Двадцята</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Pr="006258F2" w:rsidRDefault="00C7208E" w:rsidP="00C7208E">
      <w:pPr>
        <w:jc w:val="center"/>
        <w:rPr>
          <w:sz w:val="28"/>
          <w:szCs w:val="28"/>
          <w:lang w:val="uk-UA"/>
        </w:rPr>
      </w:pP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 xml:space="preserve">Р І Ш Е Н </w:t>
      </w:r>
      <w:proofErr w:type="spellStart"/>
      <w:r w:rsidRPr="006258F2">
        <w:rPr>
          <w:sz w:val="28"/>
          <w:szCs w:val="28"/>
          <w:lang w:val="uk-UA"/>
        </w:rPr>
        <w:t>Н</w:t>
      </w:r>
      <w:proofErr w:type="spellEnd"/>
      <w:r w:rsidRPr="006258F2">
        <w:rPr>
          <w:sz w:val="28"/>
          <w:szCs w:val="28"/>
          <w:lang w:val="uk-UA"/>
        </w:rPr>
        <w:t xml:space="preserve"> Я</w:t>
      </w:r>
    </w:p>
    <w:p w:rsidR="0062595B" w:rsidRPr="006258F2" w:rsidRDefault="0062595B" w:rsidP="00C7208E">
      <w:pPr>
        <w:jc w:val="center"/>
        <w:rPr>
          <w:sz w:val="28"/>
          <w:szCs w:val="28"/>
          <w:lang w:val="uk-UA"/>
        </w:rPr>
      </w:pPr>
    </w:p>
    <w:p w:rsidR="00C7208E" w:rsidRPr="006258F2" w:rsidRDefault="0062595B" w:rsidP="00C7208E">
      <w:pPr>
        <w:jc w:val="both"/>
        <w:rPr>
          <w:sz w:val="28"/>
          <w:szCs w:val="28"/>
          <w:lang w:val="uk-UA"/>
        </w:rPr>
      </w:pPr>
      <w:r>
        <w:rPr>
          <w:sz w:val="28"/>
          <w:szCs w:val="28"/>
          <w:lang w:val="uk-UA"/>
        </w:rPr>
        <w:t xml:space="preserve"> </w:t>
      </w:r>
      <w:r w:rsidR="00C90308">
        <w:rPr>
          <w:sz w:val="28"/>
          <w:szCs w:val="28"/>
          <w:lang w:val="uk-UA"/>
        </w:rPr>
        <w:t>11</w:t>
      </w:r>
      <w:r>
        <w:rPr>
          <w:sz w:val="28"/>
          <w:szCs w:val="28"/>
          <w:lang w:val="uk-UA"/>
        </w:rPr>
        <w:t xml:space="preserve"> </w:t>
      </w:r>
      <w:r w:rsidR="00C90308">
        <w:rPr>
          <w:sz w:val="28"/>
          <w:szCs w:val="28"/>
          <w:lang w:val="uk-UA"/>
        </w:rPr>
        <w:t>серпня</w:t>
      </w:r>
      <w:r w:rsidR="006258F2" w:rsidRPr="006258F2">
        <w:rPr>
          <w:sz w:val="28"/>
          <w:szCs w:val="28"/>
          <w:lang w:val="uk-UA"/>
        </w:rPr>
        <w:t xml:space="preserve"> </w:t>
      </w:r>
      <w:r w:rsidR="00691933" w:rsidRPr="006258F2">
        <w:rPr>
          <w:sz w:val="28"/>
          <w:szCs w:val="28"/>
          <w:lang w:val="uk-UA"/>
        </w:rPr>
        <w:t xml:space="preserve"> 201</w:t>
      </w:r>
      <w:r w:rsidR="006A4AED">
        <w:rPr>
          <w:sz w:val="28"/>
          <w:szCs w:val="28"/>
          <w:lang w:val="uk-UA"/>
        </w:rPr>
        <w:t>7</w:t>
      </w:r>
      <w:r w:rsidR="00C7208E" w:rsidRPr="006258F2">
        <w:rPr>
          <w:sz w:val="28"/>
          <w:szCs w:val="28"/>
          <w:lang w:val="uk-UA"/>
        </w:rPr>
        <w:t xml:space="preserve"> року </w:t>
      </w:r>
    </w:p>
    <w:p w:rsidR="00C7208E" w:rsidRPr="006258F2" w:rsidRDefault="00C7208E" w:rsidP="00C7208E">
      <w:pPr>
        <w:jc w:val="both"/>
        <w:rPr>
          <w:sz w:val="28"/>
          <w:szCs w:val="28"/>
          <w:lang w:val="uk-UA"/>
        </w:rPr>
      </w:pPr>
    </w:p>
    <w:tbl>
      <w:tblPr>
        <w:tblW w:w="4140" w:type="dxa"/>
        <w:tblCellSpacing w:w="0" w:type="dxa"/>
        <w:tblCellMar>
          <w:top w:w="105" w:type="dxa"/>
          <w:left w:w="105" w:type="dxa"/>
          <w:bottom w:w="105" w:type="dxa"/>
          <w:right w:w="105" w:type="dxa"/>
        </w:tblCellMar>
        <w:tblLook w:val="04A0"/>
      </w:tblPr>
      <w:tblGrid>
        <w:gridCol w:w="4140"/>
      </w:tblGrid>
      <w:tr w:rsidR="006A4AED" w:rsidRPr="005F7BE5" w:rsidTr="001D462F">
        <w:trPr>
          <w:tblCellSpacing w:w="0" w:type="dxa"/>
        </w:trPr>
        <w:tc>
          <w:tcPr>
            <w:tcW w:w="3930" w:type="dxa"/>
            <w:hideMark/>
          </w:tcPr>
          <w:p w:rsidR="00C90308" w:rsidRDefault="006A4AED" w:rsidP="00C90308">
            <w:pPr>
              <w:rPr>
                <w:sz w:val="28"/>
                <w:szCs w:val="28"/>
                <w:lang w:val="uk-UA" w:eastAsia="uk-UA"/>
              </w:rPr>
            </w:pPr>
            <w:r w:rsidRPr="005F7BE5">
              <w:rPr>
                <w:lang w:eastAsia="uk-UA"/>
              </w:rPr>
              <w:br/>
            </w:r>
            <w:r w:rsidRPr="00FF0146">
              <w:rPr>
                <w:sz w:val="28"/>
                <w:szCs w:val="28"/>
                <w:lang w:eastAsia="uk-UA"/>
              </w:rPr>
              <w:t xml:space="preserve">Про </w:t>
            </w:r>
            <w:r w:rsidR="00C90308">
              <w:rPr>
                <w:sz w:val="28"/>
                <w:szCs w:val="28"/>
                <w:lang w:val="uk-UA" w:eastAsia="uk-UA"/>
              </w:rPr>
              <w:t>внесення змі</w:t>
            </w:r>
            <w:proofErr w:type="gramStart"/>
            <w:r w:rsidR="00C90308">
              <w:rPr>
                <w:sz w:val="28"/>
                <w:szCs w:val="28"/>
                <w:lang w:val="uk-UA" w:eastAsia="uk-UA"/>
              </w:rPr>
              <w:t>н</w:t>
            </w:r>
            <w:proofErr w:type="gramEnd"/>
            <w:r w:rsidR="00C90308">
              <w:rPr>
                <w:sz w:val="28"/>
                <w:szCs w:val="28"/>
                <w:lang w:val="uk-UA" w:eastAsia="uk-UA"/>
              </w:rPr>
              <w:t xml:space="preserve"> до мережі</w:t>
            </w:r>
          </w:p>
          <w:p w:rsidR="006A4AED" w:rsidRPr="005D496C" w:rsidRDefault="00C90308" w:rsidP="00884B5D">
            <w:pPr>
              <w:rPr>
                <w:lang w:val="uk-UA" w:eastAsia="uk-UA"/>
              </w:rPr>
            </w:pPr>
            <w:r>
              <w:rPr>
                <w:sz w:val="28"/>
                <w:szCs w:val="28"/>
                <w:lang w:val="uk-UA" w:eastAsia="uk-UA"/>
              </w:rPr>
              <w:t>розпорядників і одержувачів</w:t>
            </w:r>
            <w:r w:rsidR="00884B5D">
              <w:rPr>
                <w:sz w:val="28"/>
                <w:szCs w:val="28"/>
                <w:lang w:val="uk-UA" w:eastAsia="uk-UA"/>
              </w:rPr>
              <w:t xml:space="preserve"> коштів </w:t>
            </w:r>
            <w:r>
              <w:rPr>
                <w:sz w:val="28"/>
                <w:szCs w:val="28"/>
                <w:lang w:val="uk-UA" w:eastAsia="uk-UA"/>
              </w:rPr>
              <w:t xml:space="preserve">місцевого бюджету </w:t>
            </w:r>
            <w:r w:rsidR="006A4AED">
              <w:rPr>
                <w:sz w:val="28"/>
                <w:szCs w:val="28"/>
                <w:lang w:val="uk-UA" w:eastAsia="uk-UA"/>
              </w:rPr>
              <w:t xml:space="preserve"> на 2017 рік</w:t>
            </w:r>
          </w:p>
        </w:tc>
      </w:tr>
    </w:tbl>
    <w:p w:rsidR="006A4AED" w:rsidRPr="005D496C" w:rsidRDefault="006A4AED" w:rsidP="006A4AED">
      <w:pPr>
        <w:pStyle w:val="a5"/>
        <w:jc w:val="both"/>
        <w:rPr>
          <w:sz w:val="28"/>
          <w:szCs w:val="28"/>
          <w:lang w:eastAsia="uk-UA"/>
        </w:rPr>
      </w:pPr>
      <w:r w:rsidRPr="005F7BE5">
        <w:rPr>
          <w:lang w:eastAsia="uk-UA"/>
        </w:rPr>
        <w:br/>
      </w:r>
      <w:r>
        <w:rPr>
          <w:lang w:eastAsia="uk-UA"/>
        </w:rPr>
        <w:t xml:space="preserve">          </w:t>
      </w:r>
      <w:proofErr w:type="spellStart"/>
      <w:r w:rsidRPr="007E2C0F">
        <w:rPr>
          <w:sz w:val="28"/>
          <w:szCs w:val="28"/>
          <w:lang w:eastAsia="uk-UA"/>
        </w:rPr>
        <w:t>Керуючись</w:t>
      </w:r>
      <w:proofErr w:type="spellEnd"/>
      <w:r>
        <w:rPr>
          <w:sz w:val="28"/>
          <w:szCs w:val="28"/>
          <w:lang w:eastAsia="uk-UA"/>
        </w:rPr>
        <w:t xml:space="preserve"> </w:t>
      </w:r>
      <w:proofErr w:type="spellStart"/>
      <w:r w:rsidRPr="007E2C0F">
        <w:rPr>
          <w:sz w:val="28"/>
          <w:szCs w:val="28"/>
          <w:lang w:eastAsia="uk-UA"/>
        </w:rPr>
        <w:t>статт</w:t>
      </w:r>
      <w:r>
        <w:rPr>
          <w:sz w:val="28"/>
          <w:szCs w:val="28"/>
          <w:lang w:eastAsia="uk-UA"/>
        </w:rPr>
        <w:t>ею</w:t>
      </w:r>
      <w:proofErr w:type="spellEnd"/>
      <w:r w:rsidRPr="007E2C0F">
        <w:rPr>
          <w:sz w:val="28"/>
          <w:szCs w:val="28"/>
          <w:lang w:eastAsia="uk-UA"/>
        </w:rPr>
        <w:t xml:space="preserve"> 2</w:t>
      </w:r>
      <w:proofErr w:type="spellStart"/>
      <w:r w:rsidR="00C90308">
        <w:rPr>
          <w:sz w:val="28"/>
          <w:szCs w:val="28"/>
          <w:lang w:val="uk-UA" w:eastAsia="uk-UA"/>
        </w:rPr>
        <w:t>2</w:t>
      </w:r>
      <w:proofErr w:type="spellEnd"/>
      <w:r w:rsidR="00C90308">
        <w:rPr>
          <w:sz w:val="28"/>
          <w:szCs w:val="28"/>
          <w:lang w:val="uk-UA" w:eastAsia="uk-UA"/>
        </w:rPr>
        <w:t xml:space="preserve"> Бюджетного кодексу України</w:t>
      </w:r>
      <w:r w:rsidRPr="00D357F0">
        <w:rPr>
          <w:color w:val="000000"/>
          <w:sz w:val="28"/>
          <w:szCs w:val="28"/>
          <w:shd w:val="clear" w:color="auto" w:fill="FFFFFF"/>
        </w:rPr>
        <w:t xml:space="preserve">, </w:t>
      </w:r>
      <w:proofErr w:type="spellStart"/>
      <w:r w:rsidRPr="00D357F0">
        <w:rPr>
          <w:sz w:val="28"/>
          <w:szCs w:val="28"/>
          <w:lang w:eastAsia="uk-UA"/>
        </w:rPr>
        <w:t>селищна</w:t>
      </w:r>
      <w:proofErr w:type="spellEnd"/>
      <w:r w:rsidRPr="00D357F0">
        <w:rPr>
          <w:sz w:val="28"/>
          <w:szCs w:val="28"/>
          <w:lang w:eastAsia="uk-UA"/>
        </w:rPr>
        <w:t xml:space="preserve"> рада </w:t>
      </w:r>
      <w:r w:rsidRPr="00D357F0">
        <w:rPr>
          <w:sz w:val="28"/>
          <w:szCs w:val="28"/>
          <w:lang w:eastAsia="uk-UA"/>
        </w:rPr>
        <w:br/>
      </w:r>
      <w:r w:rsidRPr="00D357F0">
        <w:rPr>
          <w:sz w:val="28"/>
          <w:szCs w:val="28"/>
          <w:lang w:eastAsia="uk-UA"/>
        </w:rPr>
        <w:br/>
      </w:r>
      <w:proofErr w:type="spellStart"/>
      <w:r w:rsidRPr="005D496C">
        <w:rPr>
          <w:b/>
          <w:bCs/>
          <w:sz w:val="28"/>
          <w:szCs w:val="28"/>
          <w:lang w:eastAsia="uk-UA"/>
        </w:rPr>
        <w:t>Вирішила</w:t>
      </w:r>
      <w:proofErr w:type="spellEnd"/>
      <w:r w:rsidRPr="005D496C">
        <w:rPr>
          <w:b/>
          <w:bCs/>
          <w:sz w:val="28"/>
          <w:szCs w:val="28"/>
          <w:lang w:eastAsia="uk-UA"/>
        </w:rPr>
        <w:t>:</w:t>
      </w:r>
    </w:p>
    <w:p w:rsidR="006A4AED" w:rsidRPr="00A950D4" w:rsidRDefault="00C90308" w:rsidP="00A950D4">
      <w:pPr>
        <w:pStyle w:val="a4"/>
        <w:numPr>
          <w:ilvl w:val="0"/>
          <w:numId w:val="6"/>
        </w:numPr>
        <w:spacing w:before="100" w:beforeAutospacing="1" w:after="100" w:afterAutospacing="1"/>
        <w:jc w:val="both"/>
        <w:rPr>
          <w:sz w:val="28"/>
          <w:szCs w:val="28"/>
          <w:lang w:eastAsia="uk-UA"/>
        </w:rPr>
      </w:pPr>
      <w:r>
        <w:rPr>
          <w:color w:val="000000"/>
          <w:sz w:val="28"/>
          <w:szCs w:val="28"/>
          <w:lang w:val="uk-UA" w:eastAsia="uk-UA"/>
        </w:rPr>
        <w:t xml:space="preserve">Внести зміни до мережі розпорядників і одержувачів коштів місцевого бюджету, а  саме: визначити одержувачем коштів місцевого бюджету виконавчого комітету </w:t>
      </w:r>
      <w:proofErr w:type="spellStart"/>
      <w:r>
        <w:rPr>
          <w:color w:val="000000"/>
          <w:sz w:val="28"/>
          <w:szCs w:val="28"/>
          <w:lang w:val="uk-UA" w:eastAsia="uk-UA"/>
        </w:rPr>
        <w:t>Семенівської</w:t>
      </w:r>
      <w:proofErr w:type="spellEnd"/>
      <w:r>
        <w:rPr>
          <w:color w:val="000000"/>
          <w:sz w:val="28"/>
          <w:szCs w:val="28"/>
          <w:lang w:val="uk-UA" w:eastAsia="uk-UA"/>
        </w:rPr>
        <w:t xml:space="preserve"> селищної ради </w:t>
      </w:r>
      <w:r w:rsidR="00A950D4" w:rsidRPr="00A950D4">
        <w:rPr>
          <w:sz w:val="28"/>
          <w:szCs w:val="28"/>
          <w:lang w:val="uk-UA" w:eastAsia="uk-UA"/>
        </w:rPr>
        <w:t xml:space="preserve">Громадську організацію «Асоціація людей з обмеженими можливостями </w:t>
      </w:r>
      <w:proofErr w:type="spellStart"/>
      <w:r w:rsidR="00A950D4" w:rsidRPr="00A950D4">
        <w:rPr>
          <w:sz w:val="28"/>
          <w:szCs w:val="28"/>
          <w:lang w:val="uk-UA" w:eastAsia="uk-UA"/>
        </w:rPr>
        <w:t>Семенівської</w:t>
      </w:r>
      <w:proofErr w:type="spellEnd"/>
      <w:r w:rsidR="00A950D4" w:rsidRPr="00A950D4">
        <w:rPr>
          <w:sz w:val="28"/>
          <w:szCs w:val="28"/>
          <w:lang w:val="uk-UA" w:eastAsia="uk-UA"/>
        </w:rPr>
        <w:t xml:space="preserve"> селищної ради (ОТГ)».</w:t>
      </w:r>
    </w:p>
    <w:p w:rsidR="006A4AED" w:rsidRPr="005D496C" w:rsidRDefault="006A4AED" w:rsidP="006A4AED">
      <w:pPr>
        <w:pStyle w:val="a6"/>
        <w:numPr>
          <w:ilvl w:val="0"/>
          <w:numId w:val="6"/>
        </w:numPr>
        <w:jc w:val="both"/>
        <w:rPr>
          <w:sz w:val="28"/>
          <w:szCs w:val="28"/>
        </w:rPr>
      </w:pPr>
      <w:r w:rsidRPr="005D496C">
        <w:rPr>
          <w:sz w:val="28"/>
          <w:szCs w:val="28"/>
        </w:rPr>
        <w:t xml:space="preserve">Контроль за </w:t>
      </w:r>
      <w:proofErr w:type="spellStart"/>
      <w:r w:rsidRPr="005D496C">
        <w:rPr>
          <w:sz w:val="28"/>
          <w:szCs w:val="28"/>
        </w:rPr>
        <w:t>виконанням</w:t>
      </w:r>
      <w:proofErr w:type="spellEnd"/>
      <w:r w:rsidRPr="005D496C">
        <w:rPr>
          <w:sz w:val="28"/>
          <w:szCs w:val="28"/>
        </w:rPr>
        <w:t xml:space="preserve"> </w:t>
      </w:r>
      <w:proofErr w:type="spellStart"/>
      <w:r w:rsidRPr="005D496C">
        <w:rPr>
          <w:sz w:val="28"/>
          <w:szCs w:val="28"/>
        </w:rPr>
        <w:t>даного</w:t>
      </w:r>
      <w:proofErr w:type="spellEnd"/>
      <w:r w:rsidRPr="005D496C">
        <w:rPr>
          <w:sz w:val="28"/>
          <w:szCs w:val="28"/>
        </w:rPr>
        <w:t xml:space="preserve"> </w:t>
      </w:r>
      <w:proofErr w:type="spellStart"/>
      <w:proofErr w:type="gramStart"/>
      <w:r w:rsidRPr="005D496C">
        <w:rPr>
          <w:sz w:val="28"/>
          <w:szCs w:val="28"/>
        </w:rPr>
        <w:t>р</w:t>
      </w:r>
      <w:proofErr w:type="gramEnd"/>
      <w:r w:rsidRPr="005D496C">
        <w:rPr>
          <w:sz w:val="28"/>
          <w:szCs w:val="28"/>
        </w:rPr>
        <w:t>ішення</w:t>
      </w:r>
      <w:proofErr w:type="spellEnd"/>
      <w:r w:rsidRPr="005D496C">
        <w:rPr>
          <w:sz w:val="28"/>
          <w:szCs w:val="28"/>
        </w:rPr>
        <w:t xml:space="preserve">  </w:t>
      </w:r>
      <w:proofErr w:type="spellStart"/>
      <w:r w:rsidRPr="005D496C">
        <w:rPr>
          <w:sz w:val="28"/>
          <w:szCs w:val="28"/>
        </w:rPr>
        <w:t>покласти</w:t>
      </w:r>
      <w:proofErr w:type="spellEnd"/>
      <w:r w:rsidRPr="005D496C">
        <w:rPr>
          <w:sz w:val="28"/>
          <w:szCs w:val="28"/>
        </w:rPr>
        <w:t xml:space="preserve"> на  </w:t>
      </w:r>
      <w:r w:rsidR="00C90308">
        <w:rPr>
          <w:sz w:val="28"/>
          <w:szCs w:val="28"/>
          <w:lang w:val="uk-UA"/>
        </w:rPr>
        <w:t>головного бухгалтера Колотуху Ю.В.</w:t>
      </w:r>
      <w:r w:rsidRPr="005D496C">
        <w:rPr>
          <w:sz w:val="28"/>
          <w:szCs w:val="28"/>
        </w:rPr>
        <w:t xml:space="preserve"> та </w:t>
      </w:r>
      <w:proofErr w:type="spellStart"/>
      <w:r w:rsidRPr="005D496C">
        <w:rPr>
          <w:sz w:val="28"/>
          <w:szCs w:val="28"/>
        </w:rPr>
        <w:t>постійну</w:t>
      </w:r>
      <w:proofErr w:type="spellEnd"/>
      <w:r w:rsidRPr="005D496C">
        <w:rPr>
          <w:sz w:val="28"/>
          <w:szCs w:val="28"/>
        </w:rPr>
        <w:t xml:space="preserve">  </w:t>
      </w:r>
      <w:proofErr w:type="spellStart"/>
      <w:r w:rsidRPr="005D496C">
        <w:rPr>
          <w:sz w:val="28"/>
          <w:szCs w:val="28"/>
        </w:rPr>
        <w:t>комісію</w:t>
      </w:r>
      <w:proofErr w:type="spellEnd"/>
      <w:r w:rsidRPr="005D496C">
        <w:rPr>
          <w:sz w:val="28"/>
          <w:szCs w:val="28"/>
        </w:rPr>
        <w:t xml:space="preserve"> </w:t>
      </w:r>
      <w:proofErr w:type="spellStart"/>
      <w:r w:rsidRPr="005D496C">
        <w:rPr>
          <w:sz w:val="28"/>
          <w:szCs w:val="28"/>
        </w:rPr>
        <w:t>Семенівської</w:t>
      </w:r>
      <w:proofErr w:type="spellEnd"/>
      <w:r w:rsidRPr="005D496C">
        <w:rPr>
          <w:sz w:val="28"/>
          <w:szCs w:val="28"/>
        </w:rPr>
        <w:t xml:space="preserve"> </w:t>
      </w:r>
      <w:proofErr w:type="spellStart"/>
      <w:r w:rsidRPr="005D496C">
        <w:rPr>
          <w:sz w:val="28"/>
          <w:szCs w:val="28"/>
        </w:rPr>
        <w:t>селищної</w:t>
      </w:r>
      <w:proofErr w:type="spellEnd"/>
      <w:r w:rsidRPr="005D496C">
        <w:rPr>
          <w:sz w:val="28"/>
          <w:szCs w:val="28"/>
        </w:rPr>
        <w:t xml:space="preserve"> ради  </w:t>
      </w:r>
      <w:proofErr w:type="spellStart"/>
      <w:r w:rsidRPr="005D496C">
        <w:rPr>
          <w:sz w:val="28"/>
          <w:szCs w:val="28"/>
        </w:rPr>
        <w:t>з</w:t>
      </w:r>
      <w:proofErr w:type="spellEnd"/>
      <w:r w:rsidRPr="005D496C">
        <w:rPr>
          <w:sz w:val="28"/>
          <w:szCs w:val="28"/>
        </w:rPr>
        <w:t xml:space="preserve"> </w:t>
      </w:r>
      <w:proofErr w:type="spellStart"/>
      <w:r w:rsidRPr="005D496C">
        <w:rPr>
          <w:sz w:val="28"/>
          <w:szCs w:val="28"/>
        </w:rPr>
        <w:t>питань</w:t>
      </w:r>
      <w:proofErr w:type="spellEnd"/>
      <w:r w:rsidRPr="005D496C">
        <w:rPr>
          <w:sz w:val="28"/>
          <w:szCs w:val="28"/>
        </w:rPr>
        <w:t xml:space="preserve"> </w:t>
      </w:r>
      <w:proofErr w:type="spellStart"/>
      <w:r w:rsidRPr="005D496C">
        <w:rPr>
          <w:sz w:val="28"/>
          <w:szCs w:val="28"/>
        </w:rPr>
        <w:t>планування</w:t>
      </w:r>
      <w:proofErr w:type="spellEnd"/>
      <w:r w:rsidRPr="005D496C">
        <w:rPr>
          <w:sz w:val="28"/>
          <w:szCs w:val="28"/>
        </w:rPr>
        <w:t xml:space="preserve"> бюджету, </w:t>
      </w:r>
      <w:proofErr w:type="spellStart"/>
      <w:r w:rsidRPr="005D496C">
        <w:rPr>
          <w:sz w:val="28"/>
          <w:szCs w:val="28"/>
        </w:rPr>
        <w:t>фінансів</w:t>
      </w:r>
      <w:proofErr w:type="spellEnd"/>
      <w:r w:rsidRPr="005D496C">
        <w:rPr>
          <w:sz w:val="28"/>
          <w:szCs w:val="28"/>
        </w:rPr>
        <w:t xml:space="preserve">, </w:t>
      </w:r>
      <w:proofErr w:type="spellStart"/>
      <w:r w:rsidRPr="005D496C">
        <w:rPr>
          <w:sz w:val="28"/>
          <w:szCs w:val="28"/>
        </w:rPr>
        <w:t>житлово-комунального</w:t>
      </w:r>
      <w:proofErr w:type="spellEnd"/>
      <w:r w:rsidRPr="005D496C">
        <w:rPr>
          <w:sz w:val="28"/>
          <w:szCs w:val="28"/>
        </w:rPr>
        <w:t xml:space="preserve"> </w:t>
      </w:r>
      <w:proofErr w:type="spellStart"/>
      <w:r w:rsidRPr="005D496C">
        <w:rPr>
          <w:sz w:val="28"/>
          <w:szCs w:val="28"/>
        </w:rPr>
        <w:t>господарства</w:t>
      </w:r>
      <w:proofErr w:type="spellEnd"/>
      <w:r w:rsidRPr="005D496C">
        <w:rPr>
          <w:sz w:val="28"/>
          <w:szCs w:val="28"/>
        </w:rPr>
        <w:t xml:space="preserve"> та </w:t>
      </w:r>
      <w:proofErr w:type="spellStart"/>
      <w:r w:rsidRPr="005D496C">
        <w:rPr>
          <w:sz w:val="28"/>
          <w:szCs w:val="28"/>
        </w:rPr>
        <w:t>торгівельно-побутового</w:t>
      </w:r>
      <w:proofErr w:type="spellEnd"/>
      <w:r w:rsidRPr="005D496C">
        <w:rPr>
          <w:sz w:val="28"/>
          <w:szCs w:val="28"/>
        </w:rPr>
        <w:t xml:space="preserve"> </w:t>
      </w:r>
      <w:proofErr w:type="spellStart"/>
      <w:r w:rsidRPr="005D496C">
        <w:rPr>
          <w:sz w:val="28"/>
          <w:szCs w:val="28"/>
        </w:rPr>
        <w:t>обслуговування</w:t>
      </w:r>
      <w:proofErr w:type="spellEnd"/>
      <w:r w:rsidRPr="005D496C">
        <w:rPr>
          <w:sz w:val="28"/>
          <w:szCs w:val="28"/>
        </w:rPr>
        <w:t xml:space="preserve"> </w:t>
      </w:r>
      <w:proofErr w:type="spellStart"/>
      <w:r w:rsidRPr="005D496C">
        <w:rPr>
          <w:sz w:val="28"/>
          <w:szCs w:val="28"/>
        </w:rPr>
        <w:t>населення</w:t>
      </w:r>
      <w:proofErr w:type="spellEnd"/>
      <w:r w:rsidRPr="005D496C">
        <w:rPr>
          <w:sz w:val="28"/>
          <w:szCs w:val="28"/>
        </w:rPr>
        <w:t xml:space="preserve"> (голова </w:t>
      </w:r>
      <w:proofErr w:type="spellStart"/>
      <w:r w:rsidRPr="005D496C">
        <w:rPr>
          <w:sz w:val="28"/>
          <w:szCs w:val="28"/>
        </w:rPr>
        <w:t>комісії</w:t>
      </w:r>
      <w:proofErr w:type="spellEnd"/>
      <w:r w:rsidRPr="005D496C">
        <w:rPr>
          <w:sz w:val="28"/>
          <w:szCs w:val="28"/>
        </w:rPr>
        <w:t xml:space="preserve"> – </w:t>
      </w:r>
      <w:r w:rsidR="00C90308">
        <w:rPr>
          <w:sz w:val="28"/>
          <w:szCs w:val="28"/>
          <w:lang w:val="uk-UA"/>
        </w:rPr>
        <w:t>Вакула Л.В.</w:t>
      </w:r>
      <w:r w:rsidRPr="005D496C">
        <w:rPr>
          <w:sz w:val="28"/>
          <w:szCs w:val="28"/>
        </w:rPr>
        <w:t>).</w:t>
      </w:r>
    </w:p>
    <w:p w:rsidR="006A4AED" w:rsidRDefault="006A4AED" w:rsidP="006A4AED">
      <w:pPr>
        <w:rPr>
          <w:color w:val="000000"/>
          <w:sz w:val="32"/>
          <w:szCs w:val="32"/>
          <w:lang w:eastAsia="uk-UA"/>
        </w:rPr>
      </w:pPr>
    </w:p>
    <w:p w:rsidR="006A4AED" w:rsidRDefault="006A4AED" w:rsidP="006A4AED">
      <w:pPr>
        <w:rPr>
          <w:color w:val="000000"/>
          <w:sz w:val="32"/>
          <w:szCs w:val="32"/>
          <w:lang w:eastAsia="uk-UA"/>
        </w:rPr>
      </w:pPr>
      <w:r w:rsidRPr="005F7BE5">
        <w:rPr>
          <w:color w:val="000000"/>
          <w:sz w:val="32"/>
          <w:szCs w:val="32"/>
          <w:lang w:eastAsia="uk-UA"/>
        </w:rPr>
        <w:br/>
      </w:r>
      <w:proofErr w:type="spellStart"/>
      <w:r>
        <w:rPr>
          <w:color w:val="000000"/>
          <w:sz w:val="32"/>
          <w:szCs w:val="32"/>
          <w:lang w:eastAsia="uk-UA"/>
        </w:rPr>
        <w:t>Селищний</w:t>
      </w:r>
      <w:proofErr w:type="spellEnd"/>
      <w:r>
        <w:rPr>
          <w:color w:val="000000"/>
          <w:sz w:val="32"/>
          <w:szCs w:val="32"/>
          <w:lang w:eastAsia="uk-UA"/>
        </w:rPr>
        <w:t xml:space="preserve"> голова</w:t>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r>
      <w:r>
        <w:rPr>
          <w:color w:val="000000"/>
          <w:sz w:val="32"/>
          <w:szCs w:val="32"/>
          <w:lang w:eastAsia="uk-UA"/>
        </w:rPr>
        <w:tab/>
        <w:t xml:space="preserve">Л.П. </w:t>
      </w:r>
      <w:proofErr w:type="spellStart"/>
      <w:r>
        <w:rPr>
          <w:color w:val="000000"/>
          <w:sz w:val="32"/>
          <w:szCs w:val="32"/>
          <w:lang w:eastAsia="uk-UA"/>
        </w:rPr>
        <w:t>Милашевич</w:t>
      </w:r>
      <w:proofErr w:type="spellEnd"/>
    </w:p>
    <w:sectPr w:rsidR="006A4AED"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DE0AAE32"/>
    <w:lvl w:ilvl="0">
      <w:start w:val="1"/>
      <w:numFmt w:val="decimal"/>
      <w:lvlText w:val="%1."/>
      <w:lvlJc w:val="left"/>
      <w:pPr>
        <w:ind w:left="786" w:hanging="360"/>
      </w:pPr>
      <w:rPr>
        <w:rFonts w:hint="default"/>
        <w:color w:val="auto"/>
      </w:rPr>
    </w:lvl>
    <w:lvl w:ilvl="1">
      <w:start w:val="6"/>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BB1E4E"/>
    <w:rsid w:val="00024705"/>
    <w:rsid w:val="00123312"/>
    <w:rsid w:val="001B0EF8"/>
    <w:rsid w:val="001C78FD"/>
    <w:rsid w:val="001E34B6"/>
    <w:rsid w:val="001E68EE"/>
    <w:rsid w:val="001F242B"/>
    <w:rsid w:val="00250BED"/>
    <w:rsid w:val="00281535"/>
    <w:rsid w:val="002C7A9B"/>
    <w:rsid w:val="002E0A73"/>
    <w:rsid w:val="00326C68"/>
    <w:rsid w:val="00350213"/>
    <w:rsid w:val="004243D6"/>
    <w:rsid w:val="00461EDE"/>
    <w:rsid w:val="004A2759"/>
    <w:rsid w:val="00606096"/>
    <w:rsid w:val="006258F2"/>
    <w:rsid w:val="0062595B"/>
    <w:rsid w:val="00691933"/>
    <w:rsid w:val="006963AC"/>
    <w:rsid w:val="006A4AED"/>
    <w:rsid w:val="006A5FB4"/>
    <w:rsid w:val="006F1CF2"/>
    <w:rsid w:val="0070123A"/>
    <w:rsid w:val="007110F6"/>
    <w:rsid w:val="00740585"/>
    <w:rsid w:val="007646C4"/>
    <w:rsid w:val="00766687"/>
    <w:rsid w:val="00770C48"/>
    <w:rsid w:val="007A6913"/>
    <w:rsid w:val="00802927"/>
    <w:rsid w:val="00813CC8"/>
    <w:rsid w:val="00884B5D"/>
    <w:rsid w:val="008A71E0"/>
    <w:rsid w:val="008A77B4"/>
    <w:rsid w:val="008C6A7F"/>
    <w:rsid w:val="008F38F0"/>
    <w:rsid w:val="0091283B"/>
    <w:rsid w:val="00A12ACC"/>
    <w:rsid w:val="00A244F0"/>
    <w:rsid w:val="00A950D4"/>
    <w:rsid w:val="00AC7C51"/>
    <w:rsid w:val="00B1785E"/>
    <w:rsid w:val="00B3326A"/>
    <w:rsid w:val="00BA33B3"/>
    <w:rsid w:val="00BB1E4E"/>
    <w:rsid w:val="00BD19DD"/>
    <w:rsid w:val="00BE20FA"/>
    <w:rsid w:val="00C15558"/>
    <w:rsid w:val="00C7208E"/>
    <w:rsid w:val="00C90308"/>
    <w:rsid w:val="00CD7D07"/>
    <w:rsid w:val="00D0760B"/>
    <w:rsid w:val="00D174F9"/>
    <w:rsid w:val="00D9270E"/>
    <w:rsid w:val="00E05E49"/>
    <w:rsid w:val="00E455CE"/>
    <w:rsid w:val="00F021E4"/>
    <w:rsid w:val="00F338D4"/>
    <w:rsid w:val="00F5539C"/>
    <w:rsid w:val="00F94CCD"/>
    <w:rsid w:val="00FB3EA8"/>
    <w:rsid w:val="00FC2C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6A4AED"/>
    <w:pPr>
      <w:spacing w:before="100" w:beforeAutospacing="1" w:after="100" w:afterAutospacing="1"/>
    </w:p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6A4AED"/>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838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Sel-3</cp:lastModifiedBy>
  <cp:revision>2</cp:revision>
  <cp:lastPrinted>2017-08-10T06:08:00Z</cp:lastPrinted>
  <dcterms:created xsi:type="dcterms:W3CDTF">2017-09-28T07:31:00Z</dcterms:created>
  <dcterms:modified xsi:type="dcterms:W3CDTF">2017-09-28T07:31:00Z</dcterms:modified>
</cp:coreProperties>
</file>