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E302E8" w:rsidRPr="00011862" w:rsidRDefault="00E302E8" w:rsidP="00E302E8">
      <w:pPr>
        <w:jc w:val="center"/>
        <w:rPr>
          <w:b/>
          <w:sz w:val="28"/>
          <w:szCs w:val="28"/>
          <w:lang w:val="uk-UA"/>
        </w:rPr>
      </w:pPr>
    </w:p>
    <w:p w:rsidR="00E302E8" w:rsidRDefault="00E302E8" w:rsidP="00E302E8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011862">
        <w:rPr>
          <w:b/>
          <w:sz w:val="28"/>
          <w:szCs w:val="28"/>
          <w:lang w:val="uk-UA"/>
        </w:rPr>
        <w:t>РІШЕННЯ</w:t>
      </w:r>
    </w:p>
    <w:p w:rsidR="00E302E8" w:rsidRDefault="00E302E8" w:rsidP="00E302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E302E8" w:rsidRDefault="00E302E8" w:rsidP="00E302E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 квітня  2021 </w:t>
      </w:r>
      <w:r w:rsidRPr="00BE420F">
        <w:rPr>
          <w:sz w:val="28"/>
          <w:szCs w:val="28"/>
          <w:lang w:val="uk-UA"/>
        </w:rPr>
        <w:t>року</w:t>
      </w:r>
      <w:r w:rsidRPr="00BE420F">
        <w:rPr>
          <w:sz w:val="28"/>
          <w:szCs w:val="28"/>
          <w:lang w:val="uk-UA"/>
        </w:rPr>
        <w:tab/>
      </w:r>
      <w:r w:rsidRPr="00BE42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  <w:t xml:space="preserve">                   </w:t>
      </w:r>
      <w:r w:rsidR="001A213A">
        <w:rPr>
          <w:sz w:val="28"/>
          <w:szCs w:val="28"/>
          <w:lang w:val="uk-UA"/>
        </w:rPr>
        <w:t xml:space="preserve">№ </w:t>
      </w:r>
      <w:r w:rsidR="008B3DAC">
        <w:rPr>
          <w:sz w:val="28"/>
          <w:szCs w:val="28"/>
          <w:lang w:val="uk-UA"/>
        </w:rPr>
        <w:t>45</w:t>
      </w:r>
    </w:p>
    <w:p w:rsidR="00E302E8" w:rsidRPr="005A1219" w:rsidRDefault="00E302E8" w:rsidP="00E302E8">
      <w:pPr>
        <w:rPr>
          <w:lang w:val="uk-UA"/>
        </w:rPr>
      </w:pPr>
    </w:p>
    <w:p w:rsidR="00E302E8" w:rsidRPr="0027154F" w:rsidRDefault="00E302E8" w:rsidP="00E302E8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E253D6">
        <w:rPr>
          <w:b/>
          <w:color w:val="000000"/>
          <w:sz w:val="28"/>
          <w:szCs w:val="28"/>
        </w:rPr>
        <w:t xml:space="preserve">зміну </w:t>
      </w:r>
      <w:r>
        <w:rPr>
          <w:b/>
          <w:color w:val="000000"/>
          <w:sz w:val="28"/>
          <w:szCs w:val="28"/>
        </w:rPr>
        <w:t xml:space="preserve"> поштової адреси </w:t>
      </w:r>
      <w:r w:rsidR="00E253D6">
        <w:rPr>
          <w:b/>
          <w:color w:val="000000"/>
          <w:sz w:val="28"/>
          <w:szCs w:val="28"/>
        </w:rPr>
        <w:t>нежитлової будівлі</w:t>
      </w:r>
      <w:r>
        <w:rPr>
          <w:b/>
          <w:color w:val="000000"/>
          <w:sz w:val="28"/>
          <w:szCs w:val="28"/>
        </w:rPr>
        <w:t xml:space="preserve">  </w:t>
      </w:r>
    </w:p>
    <w:p w:rsidR="00E302E8" w:rsidRPr="00BA7C25" w:rsidRDefault="00E302E8" w:rsidP="00E302E8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E253D6" w:rsidRDefault="00E302E8" w:rsidP="00F72686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E253D6">
        <w:rPr>
          <w:sz w:val="28"/>
          <w:szCs w:val="28"/>
          <w:lang w:val="uk-UA"/>
        </w:rPr>
        <w:t xml:space="preserve">Розглянувши заяву </w:t>
      </w:r>
      <w:r w:rsidR="009A39D9" w:rsidRPr="00E253D6">
        <w:rPr>
          <w:sz w:val="28"/>
          <w:szCs w:val="28"/>
          <w:lang w:val="uk-UA"/>
        </w:rPr>
        <w:t xml:space="preserve">Головного управління статистики у Полтавській області </w:t>
      </w:r>
      <w:r w:rsidRPr="00E253D6">
        <w:rPr>
          <w:sz w:val="28"/>
          <w:szCs w:val="28"/>
          <w:lang w:val="uk-UA"/>
        </w:rPr>
        <w:t xml:space="preserve"> про </w:t>
      </w:r>
      <w:r w:rsidR="009A39D9" w:rsidRPr="00E253D6">
        <w:rPr>
          <w:sz w:val="28"/>
          <w:szCs w:val="28"/>
          <w:lang w:val="uk-UA"/>
        </w:rPr>
        <w:t xml:space="preserve">зміну </w:t>
      </w:r>
      <w:r w:rsidRPr="00E253D6">
        <w:rPr>
          <w:sz w:val="28"/>
          <w:szCs w:val="28"/>
          <w:lang w:val="uk-UA"/>
        </w:rPr>
        <w:t xml:space="preserve"> </w:t>
      </w:r>
      <w:r w:rsidR="00272CE4" w:rsidRPr="00E253D6">
        <w:rPr>
          <w:sz w:val="28"/>
          <w:szCs w:val="28"/>
          <w:lang w:val="uk-UA"/>
        </w:rPr>
        <w:t>поштової адреси назеного гаража площею 31,6 кв.м. т</w:t>
      </w:r>
      <w:r w:rsidR="00F72686" w:rsidRPr="00E253D6">
        <w:rPr>
          <w:sz w:val="28"/>
          <w:szCs w:val="28"/>
          <w:lang w:val="uk-UA"/>
        </w:rPr>
        <w:t xml:space="preserve">а додані до неї документи, </w:t>
      </w:r>
      <w:r w:rsidR="00272CE4" w:rsidRPr="00E253D6">
        <w:rPr>
          <w:sz w:val="28"/>
          <w:szCs w:val="28"/>
          <w:lang w:val="uk-UA"/>
        </w:rPr>
        <w:t xml:space="preserve"> </w:t>
      </w:r>
      <w:r w:rsidR="00F72686" w:rsidRPr="00E253D6">
        <w:rPr>
          <w:color w:val="000000"/>
          <w:sz w:val="28"/>
          <w:szCs w:val="28"/>
          <w:shd w:val="clear" w:color="auto" w:fill="FFFFFF"/>
          <w:lang w:val="uk-UA"/>
        </w:rPr>
        <w:t>з метою належного впорядкування поштових адрес селища</w:t>
      </w:r>
      <w:r w:rsidR="00F72686" w:rsidRPr="00E253D6">
        <w:rPr>
          <w:sz w:val="28"/>
          <w:szCs w:val="28"/>
          <w:lang w:val="uk-UA"/>
        </w:rPr>
        <w:t>, відповідно до ст.ст.140,143</w:t>
      </w:r>
      <w:r w:rsidR="00B75539">
        <w:rPr>
          <w:sz w:val="28"/>
          <w:szCs w:val="28"/>
          <w:lang w:val="uk-UA"/>
        </w:rPr>
        <w:t>,</w:t>
      </w:r>
      <w:r w:rsidR="00F72686" w:rsidRPr="00E253D6">
        <w:rPr>
          <w:sz w:val="28"/>
          <w:szCs w:val="28"/>
          <w:lang w:val="uk-UA"/>
        </w:rPr>
        <w:t>144 Конституції України, ст.ст.4-5 Закону України «Про реєстрацію речових прав на нерухоме майно та їх обтяжень»,</w:t>
      </w:r>
      <w:r w:rsidR="00272CE4" w:rsidRPr="00E253D6">
        <w:rPr>
          <w:sz w:val="28"/>
          <w:szCs w:val="28"/>
          <w:lang w:val="uk-UA"/>
        </w:rPr>
        <w:t xml:space="preserve"> </w:t>
      </w:r>
      <w:r w:rsidR="00272CE4" w:rsidRPr="00E253D6">
        <w:rPr>
          <w:rStyle w:val="rvts9"/>
          <w:bCs/>
          <w:sz w:val="28"/>
          <w:szCs w:val="28"/>
          <w:lang w:val="uk-UA"/>
        </w:rPr>
        <w:t>ст.. 26-3 Закону України «Про регулювання містобудівної діяльності»,</w:t>
      </w:r>
      <w:r w:rsidR="00E253D6" w:rsidRPr="00E253D6">
        <w:rPr>
          <w:rStyle w:val="rvts9"/>
          <w:bCs/>
          <w:sz w:val="28"/>
          <w:szCs w:val="28"/>
          <w:lang w:val="uk-UA"/>
        </w:rPr>
        <w:t xml:space="preserve"> Тимчасовим порядком </w:t>
      </w:r>
      <w:r w:rsidR="00E253D6" w:rsidRPr="00E253D6">
        <w:rPr>
          <w:bCs/>
          <w:sz w:val="28"/>
          <w:szCs w:val="28"/>
          <w:shd w:val="clear" w:color="auto" w:fill="FFFFFF"/>
          <w:lang w:val="uk-UA"/>
        </w:rPr>
        <w:t xml:space="preserve">реалізації експериментального проекту з присвоєння адрес об’єктам будівництва та об’єктам нерухомого майна, затвердженого </w:t>
      </w:r>
      <w:r w:rsidR="00E253D6" w:rsidRPr="00E253D6">
        <w:rPr>
          <w:rStyle w:val="rvts9"/>
          <w:bCs/>
          <w:sz w:val="28"/>
          <w:szCs w:val="28"/>
          <w:shd w:val="clear" w:color="auto" w:fill="FFFFFF"/>
        </w:rPr>
        <w:t>постановою Кабінету Міністрів України</w:t>
      </w:r>
      <w:r w:rsidR="00E253D6" w:rsidRPr="00E253D6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 </w:t>
      </w:r>
      <w:r w:rsidR="00E253D6" w:rsidRPr="00E253D6">
        <w:rPr>
          <w:rStyle w:val="rvts9"/>
          <w:bCs/>
          <w:sz w:val="28"/>
          <w:szCs w:val="28"/>
          <w:shd w:val="clear" w:color="auto" w:fill="FFFFFF"/>
        </w:rPr>
        <w:t>від 27 березня 2019 р. № 367</w:t>
      </w:r>
      <w:r w:rsidR="00B75539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, </w:t>
      </w:r>
      <w:r w:rsidR="00F72686" w:rsidRPr="00E253D6">
        <w:rPr>
          <w:sz w:val="28"/>
          <w:szCs w:val="28"/>
          <w:lang w:val="uk-UA"/>
        </w:rPr>
        <w:t>керуючись ст.ст. 30, 37, 40, 59 Закону України «Про місцеве самоврядування в Україні», в</w:t>
      </w:r>
      <w:r w:rsidR="001A213A">
        <w:rPr>
          <w:sz w:val="28"/>
          <w:szCs w:val="28"/>
          <w:lang w:val="uk-UA"/>
        </w:rPr>
        <w:t>иконавчий комітет селищної ради</w:t>
      </w:r>
    </w:p>
    <w:p w:rsidR="00F72686" w:rsidRPr="001A213A" w:rsidRDefault="00F72686" w:rsidP="001A213A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E253D6">
        <w:rPr>
          <w:sz w:val="28"/>
          <w:szCs w:val="28"/>
          <w:lang w:val="uk-UA"/>
        </w:rPr>
        <w:t xml:space="preserve"> </w:t>
      </w:r>
      <w:r w:rsidR="001A213A">
        <w:rPr>
          <w:b/>
          <w:sz w:val="28"/>
          <w:szCs w:val="28"/>
          <w:lang w:val="uk-UA"/>
        </w:rPr>
        <w:tab/>
      </w:r>
    </w:p>
    <w:p w:rsidR="00F72686" w:rsidRPr="00E253D6" w:rsidRDefault="00F72686" w:rsidP="001A213A">
      <w:pPr>
        <w:jc w:val="center"/>
        <w:rPr>
          <w:b/>
          <w:sz w:val="28"/>
          <w:szCs w:val="28"/>
          <w:lang w:val="uk-UA"/>
        </w:rPr>
      </w:pPr>
      <w:r w:rsidRPr="00E253D6">
        <w:rPr>
          <w:b/>
          <w:sz w:val="28"/>
          <w:szCs w:val="28"/>
          <w:lang w:val="uk-UA"/>
        </w:rPr>
        <w:t>В И Р І Ш И В:</w:t>
      </w:r>
    </w:p>
    <w:p w:rsidR="00F72686" w:rsidRPr="00E253D6" w:rsidRDefault="00F72686" w:rsidP="00F72686">
      <w:pPr>
        <w:ind w:firstLine="426"/>
        <w:jc w:val="both"/>
        <w:rPr>
          <w:b/>
          <w:sz w:val="28"/>
          <w:szCs w:val="28"/>
          <w:lang w:val="uk-UA"/>
        </w:rPr>
      </w:pPr>
    </w:p>
    <w:p w:rsidR="00F72686" w:rsidRPr="00E253D6" w:rsidRDefault="00F72686" w:rsidP="00F72686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E253D6">
        <w:rPr>
          <w:color w:val="000000"/>
          <w:sz w:val="28"/>
          <w:szCs w:val="28"/>
        </w:rPr>
        <w:t xml:space="preserve"> </w:t>
      </w:r>
      <w:r w:rsidR="00272CE4" w:rsidRPr="00E253D6">
        <w:rPr>
          <w:color w:val="000000"/>
          <w:sz w:val="28"/>
          <w:szCs w:val="28"/>
        </w:rPr>
        <w:t xml:space="preserve">Змінити адресу </w:t>
      </w:r>
      <w:r w:rsidRPr="00E253D6">
        <w:rPr>
          <w:sz w:val="28"/>
          <w:szCs w:val="28"/>
        </w:rPr>
        <w:t>нежитлової будівлі</w:t>
      </w:r>
      <w:r w:rsidR="00272CE4" w:rsidRPr="00E253D6">
        <w:rPr>
          <w:sz w:val="28"/>
          <w:szCs w:val="28"/>
        </w:rPr>
        <w:t xml:space="preserve"> – наземного гаража</w:t>
      </w:r>
      <w:r w:rsidRPr="00E253D6">
        <w:rPr>
          <w:sz w:val="28"/>
          <w:szCs w:val="28"/>
        </w:rPr>
        <w:t xml:space="preserve">, площею </w:t>
      </w:r>
      <w:r w:rsidR="00272CE4" w:rsidRPr="00E253D6">
        <w:rPr>
          <w:sz w:val="28"/>
          <w:szCs w:val="28"/>
        </w:rPr>
        <w:t>31,6</w:t>
      </w:r>
      <w:r w:rsidRPr="00E253D6">
        <w:rPr>
          <w:sz w:val="28"/>
          <w:szCs w:val="28"/>
        </w:rPr>
        <w:t xml:space="preserve"> кв.м., </w:t>
      </w:r>
      <w:r w:rsidRPr="00E253D6">
        <w:rPr>
          <w:color w:val="000000"/>
          <w:sz w:val="28"/>
          <w:szCs w:val="28"/>
        </w:rPr>
        <w:t>що</w:t>
      </w:r>
      <w:r w:rsidRPr="00E253D6">
        <w:rPr>
          <w:sz w:val="28"/>
          <w:szCs w:val="28"/>
        </w:rPr>
        <w:t xml:space="preserve"> </w:t>
      </w:r>
      <w:r w:rsidR="00272CE4" w:rsidRPr="00E253D6">
        <w:rPr>
          <w:color w:val="000000"/>
          <w:sz w:val="28"/>
          <w:szCs w:val="28"/>
        </w:rPr>
        <w:t>перебуває на балансі Головного управління статистики у Полтавській області</w:t>
      </w:r>
      <w:r w:rsidR="00A241AC" w:rsidRPr="00E253D6">
        <w:rPr>
          <w:sz w:val="28"/>
          <w:szCs w:val="28"/>
        </w:rPr>
        <w:t xml:space="preserve">, </w:t>
      </w:r>
      <w:r w:rsidR="00272CE4" w:rsidRPr="00E253D6">
        <w:rPr>
          <w:sz w:val="28"/>
          <w:szCs w:val="28"/>
        </w:rPr>
        <w:t xml:space="preserve">та присвоїти йому наступну </w:t>
      </w:r>
      <w:r w:rsidRPr="00E253D6">
        <w:rPr>
          <w:sz w:val="28"/>
          <w:szCs w:val="28"/>
        </w:rPr>
        <w:t xml:space="preserve"> поштову адресу: </w:t>
      </w:r>
    </w:p>
    <w:p w:rsidR="00F72686" w:rsidRPr="00E253D6" w:rsidRDefault="00F72686" w:rsidP="00F72686">
      <w:pPr>
        <w:pStyle w:val="a6"/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E253D6">
        <w:rPr>
          <w:sz w:val="28"/>
          <w:szCs w:val="28"/>
        </w:rPr>
        <w:t xml:space="preserve">38200, </w:t>
      </w:r>
      <w:r w:rsidR="00272CE4" w:rsidRPr="00E253D6">
        <w:rPr>
          <w:sz w:val="28"/>
          <w:szCs w:val="28"/>
        </w:rPr>
        <w:t>про</w:t>
      </w:r>
      <w:r w:rsidRPr="00E253D6">
        <w:rPr>
          <w:sz w:val="28"/>
          <w:szCs w:val="28"/>
        </w:rPr>
        <w:t xml:space="preserve">вул. </w:t>
      </w:r>
      <w:r w:rsidR="00272CE4" w:rsidRPr="00E253D6">
        <w:rPr>
          <w:sz w:val="28"/>
          <w:szCs w:val="28"/>
        </w:rPr>
        <w:t>Шкільний 7 Г</w:t>
      </w:r>
      <w:r w:rsidRPr="00E253D6">
        <w:rPr>
          <w:sz w:val="28"/>
          <w:szCs w:val="28"/>
        </w:rPr>
        <w:t xml:space="preserve">, смт. Семенівка, Кременчуцький район, Полтавська область, Україна. </w:t>
      </w:r>
    </w:p>
    <w:p w:rsidR="00F72686" w:rsidRPr="00E253D6" w:rsidRDefault="00F72686" w:rsidP="00F72686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E253D6">
        <w:rPr>
          <w:color w:val="000000"/>
          <w:sz w:val="28"/>
          <w:szCs w:val="28"/>
        </w:rPr>
        <w:t xml:space="preserve"> Заявнику  здійснити реєстрацію об’єкта права власності в реєстрі </w:t>
      </w:r>
      <w:r w:rsidRPr="00E253D6">
        <w:rPr>
          <w:sz w:val="28"/>
          <w:szCs w:val="28"/>
        </w:rPr>
        <w:t>речових прав на нерухоме майно та їх обтяжень.</w:t>
      </w:r>
    </w:p>
    <w:p w:rsidR="00F72686" w:rsidRPr="00E253D6" w:rsidRDefault="00F72686" w:rsidP="00F72686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E253D6">
        <w:rPr>
          <w:color w:val="000000"/>
          <w:sz w:val="28"/>
          <w:szCs w:val="28"/>
        </w:rPr>
        <w:t xml:space="preserve"> Контроль за виконанням цього рішення покласти на заступника селищного  голови з питань діяльності виконавчих органів Полупана С. М.</w:t>
      </w:r>
    </w:p>
    <w:p w:rsidR="00F72686" w:rsidRPr="00E253D6" w:rsidRDefault="00F72686" w:rsidP="00F72686">
      <w:pPr>
        <w:ind w:firstLine="426"/>
        <w:rPr>
          <w:b/>
          <w:sz w:val="28"/>
          <w:szCs w:val="28"/>
          <w:lang w:val="uk-UA"/>
        </w:rPr>
      </w:pPr>
    </w:p>
    <w:p w:rsidR="007376AE" w:rsidRPr="00E253D6" w:rsidRDefault="007376AE" w:rsidP="007376AE">
      <w:pPr>
        <w:rPr>
          <w:lang w:val="uk-UA"/>
        </w:rPr>
      </w:pPr>
    </w:p>
    <w:p w:rsidR="002549CB" w:rsidRPr="00BD41E4" w:rsidRDefault="002549CB" w:rsidP="00E14181">
      <w:pPr>
        <w:jc w:val="center"/>
        <w:rPr>
          <w:b/>
          <w:sz w:val="28"/>
          <w:szCs w:val="28"/>
          <w:lang w:val="uk-UA"/>
        </w:rPr>
      </w:pPr>
      <w:r w:rsidRPr="00E253D6">
        <w:rPr>
          <w:b/>
          <w:sz w:val="28"/>
          <w:szCs w:val="28"/>
          <w:lang w:val="uk-UA"/>
        </w:rPr>
        <w:t>С</w:t>
      </w:r>
      <w:r w:rsidR="00F72686" w:rsidRPr="00E253D6">
        <w:rPr>
          <w:b/>
          <w:sz w:val="28"/>
          <w:szCs w:val="28"/>
          <w:lang w:val="uk-UA"/>
        </w:rPr>
        <w:t xml:space="preserve">елищний голова    </w:t>
      </w:r>
      <w:r w:rsidRPr="00E253D6">
        <w:rPr>
          <w:b/>
          <w:sz w:val="28"/>
          <w:szCs w:val="28"/>
          <w:lang w:val="uk-UA"/>
        </w:rPr>
        <w:t xml:space="preserve">                                         Людмила МИЛАШЕВИЧ</w:t>
      </w:r>
    </w:p>
    <w:p w:rsidR="003546BB" w:rsidRDefault="003546BB" w:rsidP="002549CB">
      <w:pPr>
        <w:ind w:firstLine="708"/>
        <w:jc w:val="center"/>
        <w:rPr>
          <w:lang w:val="uk-UA"/>
        </w:rPr>
      </w:pPr>
    </w:p>
    <w:p w:rsidR="00CB489F" w:rsidRDefault="00CB489F" w:rsidP="002549CB">
      <w:pPr>
        <w:ind w:firstLine="708"/>
        <w:jc w:val="center"/>
        <w:rPr>
          <w:lang w:val="uk-UA"/>
        </w:rPr>
      </w:pPr>
    </w:p>
    <w:sectPr w:rsidR="00CB489F" w:rsidSect="00E302E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76AE"/>
    <w:rsid w:val="00027B96"/>
    <w:rsid w:val="000C5E2E"/>
    <w:rsid w:val="001901E1"/>
    <w:rsid w:val="001A213A"/>
    <w:rsid w:val="002549CB"/>
    <w:rsid w:val="00272CE4"/>
    <w:rsid w:val="002F7E4D"/>
    <w:rsid w:val="003546BB"/>
    <w:rsid w:val="00404759"/>
    <w:rsid w:val="00467705"/>
    <w:rsid w:val="005A1219"/>
    <w:rsid w:val="00623D6F"/>
    <w:rsid w:val="007376AE"/>
    <w:rsid w:val="007F52A4"/>
    <w:rsid w:val="008B3DAC"/>
    <w:rsid w:val="0093094C"/>
    <w:rsid w:val="009A39D9"/>
    <w:rsid w:val="00A241AC"/>
    <w:rsid w:val="00A65D2B"/>
    <w:rsid w:val="00B75539"/>
    <w:rsid w:val="00CB489F"/>
    <w:rsid w:val="00DC1F8D"/>
    <w:rsid w:val="00E14181"/>
    <w:rsid w:val="00E253D6"/>
    <w:rsid w:val="00E302E8"/>
    <w:rsid w:val="00EF564D"/>
    <w:rsid w:val="00F7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489F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2F7E4D"/>
  </w:style>
  <w:style w:type="character" w:customStyle="1" w:styleId="30">
    <w:name w:val="Заголовок 3 Знак"/>
    <w:basedOn w:val="a0"/>
    <w:link w:val="3"/>
    <w:semiHidden/>
    <w:rsid w:val="00CB489F"/>
    <w:rPr>
      <w:rFonts w:ascii="Times New Roman" w:eastAsia="Times New Roman" w:hAnsi="Times New Roman"/>
      <w:b/>
      <w:bCs/>
      <w:color w:val="000000"/>
      <w:sz w:val="28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48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89F"/>
    <w:rPr>
      <w:rFonts w:ascii="Courier New" w:eastAsia="Times New Roman" w:hAnsi="Courier New" w:cs="Courier New"/>
    </w:rPr>
  </w:style>
  <w:style w:type="paragraph" w:customStyle="1" w:styleId="rvps2">
    <w:name w:val="rvps2"/>
    <w:basedOn w:val="a"/>
    <w:rsid w:val="00CB489F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2021-04-27T11:30:00Z</cp:lastPrinted>
  <dcterms:created xsi:type="dcterms:W3CDTF">2021-04-27T08:57:00Z</dcterms:created>
  <dcterms:modified xsi:type="dcterms:W3CDTF">2021-04-27T13:45:00Z</dcterms:modified>
</cp:coreProperties>
</file>