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91C" w:rsidRPr="002F65C9" w:rsidRDefault="00DF791C" w:rsidP="00DF791C">
      <w:pPr>
        <w:spacing w:after="0" w:line="240" w:lineRule="auto"/>
        <w:jc w:val="center"/>
        <w:rPr>
          <w:rFonts w:ascii="Times New Roman" w:hAnsi="Times New Roman" w:cs="Times New Roman"/>
        </w:rPr>
      </w:pPr>
      <w:r w:rsidRPr="002F65C9">
        <w:rPr>
          <w:rFonts w:ascii="Times New Roman" w:hAnsi="Times New Roman" w:cs="Times New Roman"/>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DF791C" w:rsidRPr="002F65C9" w:rsidRDefault="00DF791C" w:rsidP="00DF791C">
      <w:pPr>
        <w:tabs>
          <w:tab w:val="left" w:pos="8400"/>
        </w:tabs>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СЕМЕНІВСЬКА СЕЛИЩНА РАДА</w:t>
      </w: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КРЕМЕНЧУЦЬКОГО РАЙОНУ ПОЛТАВСЬКОЇ ОБЛАСТІ</w:t>
      </w:r>
    </w:p>
    <w:p w:rsidR="00DF791C" w:rsidRDefault="00DF791C" w:rsidP="00DF791C">
      <w:pPr>
        <w:spacing w:after="0" w:line="240" w:lineRule="auto"/>
        <w:jc w:val="center"/>
        <w:rPr>
          <w:rFonts w:ascii="Times New Roman" w:hAnsi="Times New Roman" w:cs="Times New Roman"/>
          <w:color w:val="000000"/>
          <w:sz w:val="28"/>
          <w:szCs w:val="28"/>
        </w:rPr>
      </w:pPr>
    </w:p>
    <w:p w:rsidR="00DF791C" w:rsidRPr="002F65C9" w:rsidRDefault="00DF791C" w:rsidP="00DF791C">
      <w:pPr>
        <w:spacing w:after="0" w:line="240" w:lineRule="auto"/>
        <w:jc w:val="center"/>
        <w:rPr>
          <w:rFonts w:ascii="Times New Roman" w:hAnsi="Times New Roman" w:cs="Times New Roman"/>
          <w:color w:val="000000"/>
          <w:sz w:val="28"/>
          <w:szCs w:val="28"/>
        </w:rPr>
      </w:pPr>
      <w:r w:rsidRPr="002F65C9">
        <w:rPr>
          <w:rFonts w:ascii="Times New Roman" w:hAnsi="Times New Roman" w:cs="Times New Roman"/>
          <w:color w:val="000000"/>
          <w:sz w:val="28"/>
          <w:szCs w:val="28"/>
        </w:rPr>
        <w:t xml:space="preserve">Перша сесія селищної ради </w:t>
      </w:r>
    </w:p>
    <w:p w:rsidR="00DF791C" w:rsidRPr="002F65C9" w:rsidRDefault="00DF791C" w:rsidP="00DF791C">
      <w:pPr>
        <w:spacing w:after="0" w:line="240" w:lineRule="auto"/>
        <w:jc w:val="center"/>
        <w:rPr>
          <w:rFonts w:ascii="Times New Roman" w:hAnsi="Times New Roman" w:cs="Times New Roman"/>
          <w:sz w:val="28"/>
          <w:szCs w:val="28"/>
        </w:rPr>
      </w:pPr>
      <w:r w:rsidRPr="002F65C9">
        <w:rPr>
          <w:rFonts w:ascii="Times New Roman" w:hAnsi="Times New Roman" w:cs="Times New Roman"/>
          <w:color w:val="000000"/>
          <w:sz w:val="28"/>
          <w:szCs w:val="28"/>
        </w:rPr>
        <w:t>восьмого скликання</w:t>
      </w:r>
    </w:p>
    <w:p w:rsidR="00DF791C" w:rsidRPr="002F65C9" w:rsidRDefault="00DF791C" w:rsidP="00DF791C">
      <w:pPr>
        <w:spacing w:after="0" w:line="240" w:lineRule="auto"/>
        <w:jc w:val="center"/>
        <w:rPr>
          <w:rFonts w:ascii="Times New Roman" w:hAnsi="Times New Roman" w:cs="Times New Roman"/>
          <w:sz w:val="28"/>
          <w:szCs w:val="28"/>
        </w:rPr>
      </w:pPr>
    </w:p>
    <w:p w:rsidR="00DF791C" w:rsidRPr="002F65C9" w:rsidRDefault="000C43E2" w:rsidP="00DF791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DF791C" w:rsidRPr="002F65C9">
        <w:rPr>
          <w:rFonts w:ascii="Times New Roman" w:hAnsi="Times New Roman" w:cs="Times New Roman"/>
          <w:b/>
          <w:sz w:val="28"/>
          <w:szCs w:val="28"/>
        </w:rPr>
        <w:t xml:space="preserve">    Р І Ш Е Н </w:t>
      </w:r>
      <w:proofErr w:type="spellStart"/>
      <w:r w:rsidR="00DF791C" w:rsidRPr="002F65C9">
        <w:rPr>
          <w:rFonts w:ascii="Times New Roman" w:hAnsi="Times New Roman" w:cs="Times New Roman"/>
          <w:b/>
          <w:sz w:val="28"/>
          <w:szCs w:val="28"/>
        </w:rPr>
        <w:t>Н</w:t>
      </w:r>
      <w:proofErr w:type="spellEnd"/>
      <w:r w:rsidR="00DF791C" w:rsidRPr="002F65C9">
        <w:rPr>
          <w:rFonts w:ascii="Times New Roman" w:hAnsi="Times New Roman" w:cs="Times New Roman"/>
          <w:b/>
          <w:sz w:val="28"/>
          <w:szCs w:val="28"/>
        </w:rPr>
        <w:t xml:space="preserve"> Я </w:t>
      </w:r>
    </w:p>
    <w:p w:rsidR="00DF791C" w:rsidRPr="002F65C9" w:rsidRDefault="00DF791C" w:rsidP="00DF791C">
      <w:pPr>
        <w:spacing w:after="0" w:line="240" w:lineRule="auto"/>
        <w:rPr>
          <w:rFonts w:ascii="Times New Roman" w:hAnsi="Times New Roman" w:cs="Times New Roman"/>
          <w:sz w:val="28"/>
          <w:szCs w:val="28"/>
        </w:rPr>
      </w:pPr>
    </w:p>
    <w:p w:rsidR="00DF791C" w:rsidRPr="002F65C9" w:rsidRDefault="00EB5EC6" w:rsidP="00DF791C">
      <w:pPr>
        <w:spacing w:after="0" w:line="240" w:lineRule="auto"/>
        <w:rPr>
          <w:rFonts w:ascii="Times New Roman" w:hAnsi="Times New Roman" w:cs="Times New Roman"/>
          <w:color w:val="FF0000"/>
          <w:sz w:val="28"/>
          <w:szCs w:val="28"/>
        </w:rPr>
      </w:pPr>
      <w:r>
        <w:rPr>
          <w:rFonts w:ascii="Times New Roman" w:hAnsi="Times New Roman" w:cs="Times New Roman"/>
          <w:sz w:val="28"/>
          <w:szCs w:val="28"/>
        </w:rPr>
        <w:t>04</w:t>
      </w:r>
      <w:r w:rsidR="00DF791C" w:rsidRPr="002F65C9">
        <w:rPr>
          <w:rFonts w:ascii="Times New Roman" w:hAnsi="Times New Roman" w:cs="Times New Roman"/>
          <w:sz w:val="28"/>
          <w:szCs w:val="28"/>
        </w:rPr>
        <w:t xml:space="preserve">  грудня  2020  року</w:t>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t xml:space="preserve">                     </w:t>
      </w:r>
      <w:r w:rsidR="00DF791C" w:rsidRPr="002F65C9">
        <w:rPr>
          <w:rFonts w:ascii="Times New Roman" w:hAnsi="Times New Roman" w:cs="Times New Roman"/>
          <w:sz w:val="28"/>
          <w:szCs w:val="28"/>
        </w:rPr>
        <w:tab/>
      </w:r>
      <w:r w:rsidR="00DF791C">
        <w:rPr>
          <w:rFonts w:ascii="Times New Roman" w:hAnsi="Times New Roman" w:cs="Times New Roman"/>
          <w:sz w:val="28"/>
          <w:szCs w:val="28"/>
        </w:rPr>
        <w:tab/>
      </w:r>
      <w:r w:rsidR="00DF791C" w:rsidRPr="00581EF9">
        <w:rPr>
          <w:rFonts w:ascii="Times New Roman" w:hAnsi="Times New Roman" w:cs="Times New Roman"/>
          <w:color w:val="000000" w:themeColor="text1"/>
          <w:sz w:val="28"/>
          <w:szCs w:val="28"/>
        </w:rPr>
        <w:t xml:space="preserve">    №</w:t>
      </w:r>
      <w:r w:rsidR="000C43E2">
        <w:rPr>
          <w:rFonts w:ascii="Times New Roman" w:hAnsi="Times New Roman" w:cs="Times New Roman"/>
          <w:color w:val="000000" w:themeColor="text1"/>
          <w:sz w:val="28"/>
          <w:szCs w:val="28"/>
        </w:rPr>
        <w:t xml:space="preserve"> 10</w:t>
      </w:r>
    </w:p>
    <w:p w:rsidR="00DF791C" w:rsidRPr="002F65C9" w:rsidRDefault="00DF791C" w:rsidP="00DF791C">
      <w:pPr>
        <w:pStyle w:val="a4"/>
        <w:shd w:val="clear" w:color="auto" w:fill="FFFFFF"/>
        <w:spacing w:before="0" w:beforeAutospacing="0" w:after="0" w:afterAutospacing="0"/>
        <w:ind w:right="5244"/>
        <w:rPr>
          <w:b/>
          <w:color w:val="000000" w:themeColor="text1"/>
          <w:sz w:val="28"/>
          <w:szCs w:val="28"/>
        </w:rPr>
      </w:pPr>
    </w:p>
    <w:p w:rsidR="00DF791C" w:rsidRPr="007D7FE5" w:rsidRDefault="00DF791C" w:rsidP="00E1641B">
      <w:pPr>
        <w:pStyle w:val="a3"/>
        <w:ind w:right="4394"/>
        <w:jc w:val="both"/>
        <w:rPr>
          <w:rFonts w:ascii="Times New Roman" w:hAnsi="Times New Roman" w:cs="Times New Roman"/>
          <w:b/>
          <w:sz w:val="28"/>
          <w:szCs w:val="28"/>
          <w:lang w:val="uk-UA"/>
        </w:rPr>
      </w:pPr>
      <w:r w:rsidRPr="007D7FE5">
        <w:rPr>
          <w:rFonts w:ascii="Times New Roman" w:hAnsi="Times New Roman" w:cs="Times New Roman"/>
          <w:b/>
          <w:sz w:val="28"/>
          <w:szCs w:val="28"/>
          <w:lang w:val="uk-UA"/>
        </w:rPr>
        <w:t xml:space="preserve">Про </w:t>
      </w:r>
      <w:r w:rsidR="007D7FE5" w:rsidRPr="007D7FE5">
        <w:rPr>
          <w:rFonts w:ascii="Times New Roman" w:hAnsi="Times New Roman" w:cs="Times New Roman"/>
          <w:b/>
          <w:sz w:val="28"/>
          <w:szCs w:val="28"/>
          <w:lang w:val="uk-UA"/>
        </w:rPr>
        <w:t xml:space="preserve">обрання голови постійної комісії Семенівської селищної ради з питань </w:t>
      </w:r>
      <w:r w:rsidR="00E1641B" w:rsidRPr="00E1641B">
        <w:rPr>
          <w:rFonts w:ascii="Times New Roman" w:hAnsi="Times New Roman" w:cs="Times New Roman"/>
          <w:b/>
          <w:sz w:val="28"/>
          <w:szCs w:val="28"/>
          <w:lang w:val="uk-UA"/>
        </w:rPr>
        <w:t xml:space="preserve">аграрної політики, земельних відносин, екології, </w:t>
      </w:r>
      <w:r w:rsidR="00E1641B" w:rsidRPr="00E1641B">
        <w:rPr>
          <w:rFonts w:ascii="Times New Roman" w:hAnsi="Times New Roman" w:cs="Times New Roman"/>
          <w:b/>
          <w:bCs/>
          <w:iCs/>
          <w:sz w:val="28"/>
          <w:szCs w:val="28"/>
          <w:bdr w:val="none" w:sz="0" w:space="0" w:color="auto" w:frame="1"/>
          <w:lang w:val="uk-UA"/>
        </w:rPr>
        <w:t>природокористування, охорони навколишнього середовища, житлово-комунального господарства, містобудування та будівництва</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ind w:firstLine="708"/>
        <w:jc w:val="both"/>
        <w:rPr>
          <w:rFonts w:ascii="Times New Roman" w:hAnsi="Times New Roman" w:cs="Times New Roman"/>
          <w:sz w:val="28"/>
          <w:szCs w:val="28"/>
          <w:lang w:val="uk-UA"/>
        </w:rPr>
      </w:pPr>
      <w:r w:rsidRPr="002F65C9">
        <w:rPr>
          <w:rStyle w:val="normaltextrun"/>
          <w:rFonts w:ascii="Times New Roman" w:hAnsi="Times New Roman" w:cs="Times New Roman"/>
          <w:sz w:val="28"/>
          <w:szCs w:val="28"/>
          <w:lang w:val="uk-UA"/>
        </w:rPr>
        <w:t xml:space="preserve">З метою вивчення, попереднього розгляду і підготовки питань, які належать до повноважень Семенівської селищної ради, здійснення контролю за виконанням рішень Семенівської селищної  ради та її виконавчого комітету, керуючись ст.ст. 26, 46, 47, 59 Закону України «Про місцеве самоврядування в Україні», </w:t>
      </w:r>
      <w:proofErr w:type="spellStart"/>
      <w:r w:rsidRPr="002F65C9">
        <w:rPr>
          <w:rFonts w:ascii="Times New Roman" w:hAnsi="Times New Roman" w:cs="Times New Roman"/>
          <w:sz w:val="28"/>
          <w:szCs w:val="28"/>
          <w:lang w:val="uk-UA"/>
        </w:rPr>
        <w:t>Семенівська</w:t>
      </w:r>
      <w:proofErr w:type="spellEnd"/>
      <w:r w:rsidRPr="002F65C9">
        <w:rPr>
          <w:rFonts w:ascii="Times New Roman" w:hAnsi="Times New Roman" w:cs="Times New Roman"/>
          <w:sz w:val="28"/>
          <w:szCs w:val="28"/>
          <w:lang w:val="uk-UA"/>
        </w:rPr>
        <w:t xml:space="preserve"> селищна рада, </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jc w:val="center"/>
        <w:rPr>
          <w:rFonts w:ascii="Times New Roman" w:hAnsi="Times New Roman" w:cs="Times New Roman"/>
          <w:b/>
          <w:sz w:val="28"/>
          <w:szCs w:val="28"/>
          <w:lang w:val="uk-UA"/>
        </w:rPr>
      </w:pPr>
      <w:r w:rsidRPr="002F65C9">
        <w:rPr>
          <w:rFonts w:ascii="Times New Roman" w:hAnsi="Times New Roman" w:cs="Times New Roman"/>
          <w:b/>
          <w:sz w:val="28"/>
          <w:szCs w:val="28"/>
          <w:lang w:val="uk-UA"/>
        </w:rPr>
        <w:t>В</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Р</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І</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Ш</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Л</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А</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w:t>
      </w:r>
    </w:p>
    <w:p w:rsidR="00DF791C" w:rsidRPr="002F65C9" w:rsidRDefault="00DF791C" w:rsidP="00DF791C">
      <w:pPr>
        <w:pStyle w:val="paragraph"/>
        <w:spacing w:before="0" w:beforeAutospacing="0" w:after="0" w:afterAutospacing="0"/>
        <w:jc w:val="both"/>
        <w:textAlignment w:val="baseline"/>
        <w:rPr>
          <w:rFonts w:eastAsiaTheme="minorHAnsi"/>
          <w:sz w:val="28"/>
          <w:szCs w:val="28"/>
          <w:lang w:val="uk-UA" w:eastAsia="ar-SA"/>
        </w:rPr>
      </w:pPr>
    </w:p>
    <w:p w:rsidR="00DF791C" w:rsidRPr="007D7FE5" w:rsidRDefault="0095285F" w:rsidP="007D7FE5">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DF791C" w:rsidRPr="00F81D5F">
        <w:rPr>
          <w:rFonts w:ascii="Times New Roman" w:hAnsi="Times New Roman" w:cs="Times New Roman"/>
          <w:sz w:val="28"/>
          <w:szCs w:val="28"/>
          <w:lang w:val="uk-UA"/>
        </w:rPr>
        <w:t xml:space="preserve">. </w:t>
      </w:r>
      <w:r w:rsidR="007D7FE5">
        <w:rPr>
          <w:rFonts w:ascii="Times New Roman" w:hAnsi="Times New Roman" w:cs="Times New Roman"/>
          <w:sz w:val="28"/>
          <w:szCs w:val="28"/>
          <w:lang w:val="uk-UA"/>
        </w:rPr>
        <w:t xml:space="preserve">Обрати головою постійної депутатської комісії Семенівської селищної ради </w:t>
      </w:r>
      <w:r w:rsidR="007D7FE5" w:rsidRPr="007D7FE5">
        <w:rPr>
          <w:rFonts w:ascii="Times New Roman" w:hAnsi="Times New Roman" w:cs="Times New Roman"/>
          <w:sz w:val="28"/>
          <w:szCs w:val="28"/>
          <w:lang w:val="uk-UA"/>
        </w:rPr>
        <w:t xml:space="preserve">з питань </w:t>
      </w:r>
      <w:r w:rsidR="00E1641B" w:rsidRPr="00E1641B">
        <w:rPr>
          <w:rFonts w:ascii="Times New Roman" w:hAnsi="Times New Roman" w:cs="Times New Roman"/>
          <w:sz w:val="28"/>
          <w:szCs w:val="28"/>
          <w:lang w:val="uk-UA"/>
        </w:rPr>
        <w:t xml:space="preserve">аграрної політики, земельних відносин, екології, </w:t>
      </w:r>
      <w:r w:rsidR="00E1641B" w:rsidRPr="00E1641B">
        <w:rPr>
          <w:rFonts w:ascii="Times New Roman" w:hAnsi="Times New Roman" w:cs="Times New Roman"/>
          <w:bCs/>
          <w:iCs/>
          <w:sz w:val="28"/>
          <w:szCs w:val="28"/>
          <w:bdr w:val="none" w:sz="0" w:space="0" w:color="auto" w:frame="1"/>
          <w:lang w:val="uk-UA"/>
        </w:rPr>
        <w:t>природокористування, охорони навколишнього середовища, житлово-комунального господарства, містобудування та будівництва</w:t>
      </w:r>
      <w:r w:rsidR="007D7FE5">
        <w:rPr>
          <w:rFonts w:ascii="Times New Roman" w:hAnsi="Times New Roman" w:cs="Times New Roman"/>
          <w:bCs/>
          <w:iCs/>
          <w:sz w:val="28"/>
          <w:szCs w:val="28"/>
          <w:bdr w:val="none" w:sz="0" w:space="0" w:color="auto" w:frame="1"/>
          <w:lang w:val="uk-UA"/>
        </w:rPr>
        <w:t xml:space="preserve"> депутата Семенівської селищної ради – </w:t>
      </w:r>
      <w:proofErr w:type="spellStart"/>
      <w:r w:rsidR="00EB5EC6">
        <w:rPr>
          <w:rFonts w:ascii="Times New Roman" w:hAnsi="Times New Roman" w:cs="Times New Roman"/>
          <w:bCs/>
          <w:iCs/>
          <w:sz w:val="28"/>
          <w:szCs w:val="28"/>
          <w:bdr w:val="none" w:sz="0" w:space="0" w:color="auto" w:frame="1"/>
          <w:lang w:val="uk-UA"/>
        </w:rPr>
        <w:t>Мидловця</w:t>
      </w:r>
      <w:proofErr w:type="spellEnd"/>
      <w:r w:rsidR="00EB5EC6">
        <w:rPr>
          <w:rFonts w:ascii="Times New Roman" w:hAnsi="Times New Roman" w:cs="Times New Roman"/>
          <w:bCs/>
          <w:iCs/>
          <w:sz w:val="28"/>
          <w:szCs w:val="28"/>
          <w:bdr w:val="none" w:sz="0" w:space="0" w:color="auto" w:frame="1"/>
          <w:lang w:val="uk-UA"/>
        </w:rPr>
        <w:t xml:space="preserve"> Романа Миколайовича</w:t>
      </w:r>
      <w:r w:rsidR="00DF791C" w:rsidRPr="007D7FE5">
        <w:rPr>
          <w:rFonts w:ascii="Times New Roman" w:hAnsi="Times New Roman" w:cs="Times New Roman"/>
          <w:sz w:val="28"/>
          <w:szCs w:val="28"/>
          <w:lang w:val="uk-UA"/>
        </w:rPr>
        <w:t xml:space="preserve">. </w:t>
      </w:r>
    </w:p>
    <w:p w:rsidR="00DF791C" w:rsidRPr="002F65C9" w:rsidRDefault="007D7FE5" w:rsidP="00DF791C">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DF791C" w:rsidRPr="002F65C9">
        <w:rPr>
          <w:rFonts w:ascii="Times New Roman" w:hAnsi="Times New Roman" w:cs="Times New Roman"/>
          <w:sz w:val="28"/>
          <w:szCs w:val="28"/>
          <w:lang w:val="uk-UA"/>
        </w:rPr>
        <w:t>. Контроль за виконанням цього рішення ради покласти на постійну комісію</w:t>
      </w:r>
      <w:r w:rsidR="00DF791C" w:rsidRPr="002F65C9">
        <w:rPr>
          <w:rFonts w:ascii="Times New Roman" w:hAnsi="Times New Roman" w:cs="Times New Roman"/>
          <w:color w:val="000000" w:themeColor="text1"/>
          <w:sz w:val="28"/>
          <w:szCs w:val="28"/>
          <w:lang w:val="uk-UA"/>
        </w:rPr>
        <w:t xml:space="preserve"> з питань </w:t>
      </w:r>
      <w:r w:rsidR="0095285F">
        <w:rPr>
          <w:rFonts w:ascii="Times New Roman" w:hAnsi="Times New Roman" w:cs="Times New Roman"/>
          <w:sz w:val="28"/>
          <w:szCs w:val="28"/>
          <w:lang w:val="uk-UA"/>
        </w:rPr>
        <w:t>р</w:t>
      </w:r>
      <w:r w:rsidR="00DF791C">
        <w:rPr>
          <w:rFonts w:ascii="Times New Roman" w:hAnsi="Times New Roman" w:cs="Times New Roman"/>
          <w:sz w:val="28"/>
          <w:szCs w:val="28"/>
          <w:lang w:val="uk-UA"/>
        </w:rPr>
        <w:t xml:space="preserve">егламенту, </w:t>
      </w:r>
      <w:r w:rsidR="00DF791C" w:rsidRPr="002F65C9">
        <w:rPr>
          <w:rFonts w:ascii="Times New Roman" w:hAnsi="Times New Roman" w:cs="Times New Roman"/>
          <w:sz w:val="28"/>
          <w:szCs w:val="28"/>
          <w:lang w:val="uk-UA"/>
        </w:rPr>
        <w:t>депутатської діяльності, етики, законності, правопорядку, боротьби зі злочи</w:t>
      </w:r>
      <w:r w:rsidR="00DF791C">
        <w:rPr>
          <w:rFonts w:ascii="Times New Roman" w:hAnsi="Times New Roman" w:cs="Times New Roman"/>
          <w:sz w:val="28"/>
          <w:szCs w:val="28"/>
          <w:lang w:val="uk-UA"/>
        </w:rPr>
        <w:t xml:space="preserve">нністю  та запобігання корупції. </w:t>
      </w:r>
    </w:p>
    <w:p w:rsidR="00DF791C" w:rsidRPr="002F65C9" w:rsidRDefault="00DF791C" w:rsidP="00DF791C">
      <w:pPr>
        <w:pStyle w:val="a3"/>
        <w:jc w:val="both"/>
        <w:rPr>
          <w:rFonts w:ascii="Times New Roman" w:hAnsi="Times New Roman" w:cs="Times New Roman"/>
          <w:sz w:val="28"/>
          <w:szCs w:val="28"/>
          <w:lang w:val="uk-UA"/>
        </w:rPr>
      </w:pPr>
    </w:p>
    <w:p w:rsidR="00DF791C" w:rsidRDefault="00DF791C" w:rsidP="00DF791C">
      <w:pPr>
        <w:pStyle w:val="a3"/>
        <w:jc w:val="both"/>
        <w:rPr>
          <w:rFonts w:ascii="Times New Roman" w:hAnsi="Times New Roman" w:cs="Times New Roman"/>
          <w:sz w:val="28"/>
          <w:szCs w:val="28"/>
          <w:lang w:val="uk-UA"/>
        </w:rPr>
      </w:pPr>
    </w:p>
    <w:p w:rsidR="00DF791C" w:rsidRDefault="00DF791C" w:rsidP="00DF791C">
      <w:pPr>
        <w:spacing w:after="0" w:line="240" w:lineRule="auto"/>
        <w:rPr>
          <w:rFonts w:ascii="Times New Roman" w:hAnsi="Times New Roman" w:cs="Times New Roman"/>
          <w:b/>
          <w:color w:val="000000" w:themeColor="text1"/>
          <w:sz w:val="28"/>
          <w:szCs w:val="28"/>
        </w:rPr>
      </w:pPr>
      <w:r w:rsidRPr="002F65C9">
        <w:rPr>
          <w:rFonts w:ascii="Times New Roman" w:hAnsi="Times New Roman" w:cs="Times New Roman"/>
          <w:b/>
          <w:color w:val="000000" w:themeColor="text1"/>
          <w:sz w:val="28"/>
          <w:szCs w:val="28"/>
        </w:rPr>
        <w:t xml:space="preserve">СЕЛИЩНИЙ ГОЛОВА                     </w:t>
      </w:r>
      <w:r w:rsidRPr="002F65C9">
        <w:rPr>
          <w:rFonts w:ascii="Times New Roman" w:hAnsi="Times New Roman" w:cs="Times New Roman"/>
          <w:b/>
          <w:color w:val="000000" w:themeColor="text1"/>
          <w:sz w:val="28"/>
          <w:szCs w:val="28"/>
        </w:rPr>
        <w:tab/>
      </w:r>
      <w:r w:rsidRPr="002F65C9">
        <w:rPr>
          <w:rFonts w:ascii="Times New Roman" w:hAnsi="Times New Roman" w:cs="Times New Roman"/>
          <w:b/>
          <w:color w:val="000000" w:themeColor="text1"/>
          <w:sz w:val="28"/>
          <w:szCs w:val="28"/>
        </w:rPr>
        <w:tab/>
        <w:t xml:space="preserve">                   Л.П. МИЛАШЕВИЧ</w:t>
      </w:r>
    </w:p>
    <w:p w:rsidR="00DF791C" w:rsidRDefault="00DF791C">
      <w:pPr>
        <w:rPr>
          <w:rFonts w:ascii="Times New Roman" w:hAnsi="Times New Roman" w:cs="Times New Roman"/>
          <w:b/>
          <w:bCs/>
          <w:iCs/>
          <w:sz w:val="28"/>
          <w:szCs w:val="28"/>
          <w:bdr w:val="none" w:sz="0" w:space="0" w:color="auto" w:frame="1"/>
        </w:rPr>
      </w:pPr>
    </w:p>
    <w:p w:rsidR="00581EF9" w:rsidRPr="00581EF9" w:rsidRDefault="00581EF9" w:rsidP="007D7FE5">
      <w:pPr>
        <w:rPr>
          <w:sz w:val="28"/>
          <w:szCs w:val="28"/>
        </w:rPr>
      </w:pPr>
    </w:p>
    <w:sectPr w:rsidR="00581EF9" w:rsidRPr="00581EF9" w:rsidSect="00581EF9">
      <w:pgSz w:w="11906" w:h="16838"/>
      <w:pgMar w:top="850" w:right="850" w:bottom="850"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D6B2E"/>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FB17212"/>
    <w:multiLevelType w:val="hybridMultilevel"/>
    <w:tmpl w:val="8086245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6582BE0"/>
    <w:multiLevelType w:val="hybridMultilevel"/>
    <w:tmpl w:val="1128AC80"/>
    <w:lvl w:ilvl="0" w:tplc="3648D5AA">
      <w:start w:val="1"/>
      <w:numFmt w:val="decimal"/>
      <w:lvlText w:val="%1."/>
      <w:lvlJc w:val="left"/>
      <w:pPr>
        <w:ind w:left="1069" w:hanging="360"/>
      </w:pPr>
      <w:rPr>
        <w:rFonts w:ascii="Times New Roman" w:eastAsia="Times New Roman" w:hAnsi="Times New Roman" w:cs="Times New Roman"/>
        <w:color w:val="000000" w:themeColor="text1"/>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A664FD4"/>
    <w:multiLevelType w:val="multilevel"/>
    <w:tmpl w:val="6A84BC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1F354F9"/>
    <w:multiLevelType w:val="multilevel"/>
    <w:tmpl w:val="2062D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3318FF"/>
    <w:rsid w:val="00054E8A"/>
    <w:rsid w:val="00061752"/>
    <w:rsid w:val="000C43E2"/>
    <w:rsid w:val="000C4EDB"/>
    <w:rsid w:val="000D4463"/>
    <w:rsid w:val="000F12D9"/>
    <w:rsid w:val="00126AB7"/>
    <w:rsid w:val="00157844"/>
    <w:rsid w:val="00161CAB"/>
    <w:rsid w:val="001A412A"/>
    <w:rsid w:val="001C4B04"/>
    <w:rsid w:val="0027191F"/>
    <w:rsid w:val="00272FEF"/>
    <w:rsid w:val="00277A67"/>
    <w:rsid w:val="002A424D"/>
    <w:rsid w:val="002C4F44"/>
    <w:rsid w:val="002F65C9"/>
    <w:rsid w:val="00301531"/>
    <w:rsid w:val="003318FF"/>
    <w:rsid w:val="00376CB4"/>
    <w:rsid w:val="003854D8"/>
    <w:rsid w:val="00393315"/>
    <w:rsid w:val="003F4435"/>
    <w:rsid w:val="00422898"/>
    <w:rsid w:val="0046180C"/>
    <w:rsid w:val="004B5D8B"/>
    <w:rsid w:val="004C5410"/>
    <w:rsid w:val="00510438"/>
    <w:rsid w:val="00556294"/>
    <w:rsid w:val="00581EF9"/>
    <w:rsid w:val="0060212D"/>
    <w:rsid w:val="00630BD4"/>
    <w:rsid w:val="00646441"/>
    <w:rsid w:val="006F3F57"/>
    <w:rsid w:val="006F7936"/>
    <w:rsid w:val="0076708A"/>
    <w:rsid w:val="0077545D"/>
    <w:rsid w:val="00796E09"/>
    <w:rsid w:val="007D7FE5"/>
    <w:rsid w:val="00806459"/>
    <w:rsid w:val="0084588A"/>
    <w:rsid w:val="00862667"/>
    <w:rsid w:val="008A1A07"/>
    <w:rsid w:val="0093488E"/>
    <w:rsid w:val="009518A8"/>
    <w:rsid w:val="0095285F"/>
    <w:rsid w:val="0096450E"/>
    <w:rsid w:val="009713A4"/>
    <w:rsid w:val="009B39B5"/>
    <w:rsid w:val="009E1543"/>
    <w:rsid w:val="00A10F0E"/>
    <w:rsid w:val="00A467A0"/>
    <w:rsid w:val="00A5735C"/>
    <w:rsid w:val="00A62FE1"/>
    <w:rsid w:val="00AA4335"/>
    <w:rsid w:val="00AF776B"/>
    <w:rsid w:val="00B22429"/>
    <w:rsid w:val="00B87437"/>
    <w:rsid w:val="00BB4582"/>
    <w:rsid w:val="00C11102"/>
    <w:rsid w:val="00CA1BE1"/>
    <w:rsid w:val="00D06BA6"/>
    <w:rsid w:val="00D22C97"/>
    <w:rsid w:val="00D4020B"/>
    <w:rsid w:val="00D5653D"/>
    <w:rsid w:val="00D66929"/>
    <w:rsid w:val="00DA41CC"/>
    <w:rsid w:val="00DB701D"/>
    <w:rsid w:val="00DF791C"/>
    <w:rsid w:val="00E047B2"/>
    <w:rsid w:val="00E1641B"/>
    <w:rsid w:val="00E5300F"/>
    <w:rsid w:val="00EA206E"/>
    <w:rsid w:val="00EB5EC6"/>
    <w:rsid w:val="00F12E82"/>
    <w:rsid w:val="00F21C88"/>
    <w:rsid w:val="00F67804"/>
    <w:rsid w:val="00FA3EB6"/>
    <w:rsid w:val="00FD24D8"/>
    <w:rsid w:val="00FE0CD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8FF"/>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76CB4"/>
    <w:pPr>
      <w:suppressAutoHyphens/>
      <w:spacing w:after="0" w:line="240" w:lineRule="auto"/>
    </w:pPr>
    <w:rPr>
      <w:rFonts w:ascii="Calibri" w:hAnsi="Calibri" w:cs="Courier New"/>
      <w:lang w:val="en-US" w:eastAsia="ar-SA"/>
    </w:rPr>
  </w:style>
  <w:style w:type="paragraph" w:styleId="a4">
    <w:name w:val="Normal (Web)"/>
    <w:basedOn w:val="a"/>
    <w:uiPriority w:val="99"/>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3318F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18FF"/>
    <w:rPr>
      <w:rFonts w:ascii="Tahoma" w:eastAsiaTheme="minorEastAsia" w:hAnsi="Tahoma" w:cs="Tahoma"/>
      <w:sz w:val="16"/>
      <w:szCs w:val="16"/>
      <w:lang w:eastAsia="uk-UA"/>
    </w:rPr>
  </w:style>
  <w:style w:type="character" w:customStyle="1" w:styleId="normaltextrun">
    <w:name w:val="normaltextrun"/>
    <w:basedOn w:val="a0"/>
    <w:rsid w:val="009713A4"/>
  </w:style>
  <w:style w:type="paragraph" w:customStyle="1" w:styleId="paragraph">
    <w:name w:val="paragraph"/>
    <w:basedOn w:val="a"/>
    <w:rsid w:val="009713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9713A4"/>
  </w:style>
  <w:style w:type="paragraph" w:styleId="2">
    <w:name w:val="Body Text 2"/>
    <w:basedOn w:val="a"/>
    <w:link w:val="20"/>
    <w:rsid w:val="009713A4"/>
    <w:pPr>
      <w:spacing w:after="0" w:line="240" w:lineRule="auto"/>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rsid w:val="009713A4"/>
    <w:rPr>
      <w:rFonts w:ascii="Times New Roman" w:eastAsia="Times New Roman" w:hAnsi="Times New Roman" w:cs="Times New Roman"/>
      <w:sz w:val="28"/>
      <w:szCs w:val="24"/>
      <w:lang w:eastAsia="ru-RU"/>
    </w:rPr>
  </w:style>
  <w:style w:type="paragraph" w:styleId="a7">
    <w:name w:val="List Paragraph"/>
    <w:basedOn w:val="a"/>
    <w:uiPriority w:val="34"/>
    <w:qFormat/>
    <w:rsid w:val="009713A4"/>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StyleZakonu">
    <w:name w:val="StyleZakonu"/>
    <w:basedOn w:val="a"/>
    <w:rsid w:val="00581EF9"/>
    <w:pPr>
      <w:autoSpaceDE w:val="0"/>
      <w:autoSpaceDN w:val="0"/>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2">
    <w:name w:val="StyleProp2"/>
    <w:basedOn w:val="a"/>
    <w:rsid w:val="00581EF9"/>
    <w:pPr>
      <w:autoSpaceDE w:val="0"/>
      <w:autoSpaceDN w:val="0"/>
      <w:spacing w:after="120" w:line="200" w:lineRule="exact"/>
      <w:ind w:firstLine="227"/>
      <w:jc w:val="both"/>
    </w:pPr>
    <w:rPr>
      <w:rFonts w:ascii="Times New Roman" w:eastAsia="Times New Roman" w:hAnsi="Times New Roman" w:cs="Times New Roman"/>
      <w:sz w:val="18"/>
      <w:szCs w:val="18"/>
      <w:lang w:eastAsia="ru-RU"/>
    </w:rPr>
  </w:style>
  <w:style w:type="paragraph" w:customStyle="1" w:styleId="a8">
    <w:name w:val="Аналог"/>
    <w:rsid w:val="00581EF9"/>
    <w:pPr>
      <w:autoSpaceDE w:val="0"/>
      <w:autoSpaceDN w:val="0"/>
      <w:adjustRightInd w:val="0"/>
      <w:spacing w:after="0" w:line="190" w:lineRule="atLeast"/>
      <w:ind w:firstLine="340"/>
      <w:jc w:val="both"/>
    </w:pPr>
    <w:rPr>
      <w:rFonts w:ascii="Arial" w:eastAsia="Times New Roman" w:hAnsi="Arial" w:cs="Arial"/>
      <w:color w:val="000000"/>
      <w:sz w:val="19"/>
      <w:szCs w:val="19"/>
      <w:lang w:eastAsia="uk-UA"/>
    </w:rPr>
  </w:style>
</w:styles>
</file>

<file path=word/webSettings.xml><?xml version="1.0" encoding="utf-8"?>
<w:webSettings xmlns:r="http://schemas.openxmlformats.org/officeDocument/2006/relationships" xmlns:w="http://schemas.openxmlformats.org/wordprocessingml/2006/main">
  <w:divs>
    <w:div w:id="646863889">
      <w:bodyDiv w:val="1"/>
      <w:marLeft w:val="0"/>
      <w:marRight w:val="0"/>
      <w:marTop w:val="0"/>
      <w:marBottom w:val="0"/>
      <w:divBdr>
        <w:top w:val="none" w:sz="0" w:space="0" w:color="auto"/>
        <w:left w:val="none" w:sz="0" w:space="0" w:color="auto"/>
        <w:bottom w:val="none" w:sz="0" w:space="0" w:color="auto"/>
        <w:right w:val="none" w:sz="0" w:space="0" w:color="auto"/>
      </w:divBdr>
    </w:div>
    <w:div w:id="149202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885</Words>
  <Characters>506</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Sem11</dc:creator>
  <cp:lastModifiedBy>Користувач Windows</cp:lastModifiedBy>
  <cp:revision>4</cp:revision>
  <cp:lastPrinted>2020-12-23T17:35:00Z</cp:lastPrinted>
  <dcterms:created xsi:type="dcterms:W3CDTF">2020-12-03T12:24:00Z</dcterms:created>
  <dcterms:modified xsi:type="dcterms:W3CDTF">2020-12-23T17:35:00Z</dcterms:modified>
</cp:coreProperties>
</file>