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4DD" w:rsidRPr="00386BD2" w:rsidRDefault="000364DD" w:rsidP="000364D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57200" cy="600075"/>
            <wp:effectExtent l="19050" t="0" r="0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64DD" w:rsidRPr="00386BD2" w:rsidRDefault="000364DD" w:rsidP="000364DD">
      <w:pPr>
        <w:tabs>
          <w:tab w:val="left" w:pos="8400"/>
        </w:tabs>
        <w:jc w:val="center"/>
        <w:rPr>
          <w:b/>
          <w:sz w:val="28"/>
          <w:szCs w:val="28"/>
        </w:rPr>
      </w:pPr>
      <w:r w:rsidRPr="00386BD2">
        <w:rPr>
          <w:b/>
          <w:sz w:val="28"/>
          <w:szCs w:val="28"/>
        </w:rPr>
        <w:t>СЕМЕНІВСЬКА СЕЛИЩНА РАДА</w:t>
      </w:r>
    </w:p>
    <w:p w:rsidR="000364DD" w:rsidRPr="00386BD2" w:rsidRDefault="000364DD" w:rsidP="000364DD">
      <w:pPr>
        <w:jc w:val="center"/>
        <w:rPr>
          <w:b/>
          <w:sz w:val="28"/>
          <w:szCs w:val="28"/>
        </w:rPr>
      </w:pPr>
      <w:r w:rsidRPr="00386BD2">
        <w:rPr>
          <w:b/>
          <w:sz w:val="28"/>
          <w:szCs w:val="28"/>
        </w:rPr>
        <w:t>КРЕМЕНЧУЦЬКОГО РАЙОНУ ПОЛТАВСЬКОЇ ОБЛАСТІ</w:t>
      </w:r>
    </w:p>
    <w:p w:rsidR="000364DD" w:rsidRPr="00C572A7" w:rsidRDefault="000364DD" w:rsidP="000364D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Четверта</w:t>
      </w:r>
      <w:r w:rsidRPr="00386BD2">
        <w:rPr>
          <w:color w:val="000000"/>
          <w:sz w:val="28"/>
          <w:szCs w:val="28"/>
        </w:rPr>
        <w:t xml:space="preserve"> сесія восьмого скликання</w:t>
      </w:r>
    </w:p>
    <w:p w:rsidR="000364DD" w:rsidRPr="00386BD2" w:rsidRDefault="000364DD" w:rsidP="000364DD">
      <w:pPr>
        <w:jc w:val="center"/>
        <w:rPr>
          <w:sz w:val="28"/>
          <w:szCs w:val="28"/>
        </w:rPr>
      </w:pPr>
    </w:p>
    <w:p w:rsidR="000364DD" w:rsidRPr="00386BD2" w:rsidRDefault="000364DD" w:rsidP="000364DD">
      <w:pPr>
        <w:jc w:val="center"/>
        <w:rPr>
          <w:b/>
          <w:sz w:val="28"/>
          <w:szCs w:val="28"/>
        </w:rPr>
      </w:pPr>
      <w:r w:rsidRPr="00386BD2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386BD2">
        <w:rPr>
          <w:b/>
          <w:sz w:val="28"/>
          <w:szCs w:val="28"/>
        </w:rPr>
        <w:t>Н</w:t>
      </w:r>
      <w:proofErr w:type="spellEnd"/>
      <w:proofErr w:type="gramEnd"/>
      <w:r w:rsidRPr="00386BD2">
        <w:rPr>
          <w:b/>
          <w:sz w:val="28"/>
          <w:szCs w:val="28"/>
        </w:rPr>
        <w:t xml:space="preserve"> Я</w:t>
      </w:r>
    </w:p>
    <w:p w:rsidR="000364DD" w:rsidRPr="00386BD2" w:rsidRDefault="000364DD" w:rsidP="000364DD">
      <w:pPr>
        <w:rPr>
          <w:sz w:val="28"/>
          <w:szCs w:val="28"/>
        </w:rPr>
      </w:pPr>
    </w:p>
    <w:p w:rsidR="000364DD" w:rsidRPr="00EE1021" w:rsidRDefault="004807DD" w:rsidP="000364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0364DD" w:rsidRPr="00FD1FEC">
        <w:rPr>
          <w:sz w:val="28"/>
          <w:szCs w:val="28"/>
        </w:rPr>
        <w:t xml:space="preserve"> </w:t>
      </w:r>
      <w:r w:rsidR="000364DD">
        <w:rPr>
          <w:sz w:val="28"/>
          <w:szCs w:val="28"/>
        </w:rPr>
        <w:t xml:space="preserve"> </w:t>
      </w:r>
      <w:proofErr w:type="spellStart"/>
      <w:r w:rsidR="000364DD">
        <w:rPr>
          <w:sz w:val="28"/>
          <w:szCs w:val="28"/>
        </w:rPr>
        <w:t>липня</w:t>
      </w:r>
      <w:proofErr w:type="spellEnd"/>
      <w:r w:rsidR="000364DD" w:rsidRPr="00FD1FEC">
        <w:rPr>
          <w:sz w:val="28"/>
          <w:szCs w:val="28"/>
        </w:rPr>
        <w:t xml:space="preserve"> 2021  року</w:t>
      </w:r>
      <w:r w:rsidR="000364DD" w:rsidRPr="00FD1FEC">
        <w:rPr>
          <w:sz w:val="28"/>
          <w:szCs w:val="28"/>
        </w:rPr>
        <w:tab/>
      </w:r>
      <w:r w:rsidR="00EE1021">
        <w:rPr>
          <w:sz w:val="28"/>
          <w:szCs w:val="28"/>
        </w:rPr>
        <w:tab/>
      </w:r>
      <w:r w:rsidR="00EE1021">
        <w:rPr>
          <w:sz w:val="28"/>
          <w:szCs w:val="28"/>
        </w:rPr>
        <w:tab/>
        <w:t xml:space="preserve">                    </w:t>
      </w:r>
      <w:r w:rsidR="00EE1021">
        <w:rPr>
          <w:sz w:val="28"/>
          <w:szCs w:val="28"/>
        </w:rPr>
        <w:tab/>
      </w:r>
      <w:r w:rsidR="00EE1021">
        <w:rPr>
          <w:sz w:val="28"/>
          <w:szCs w:val="28"/>
        </w:rPr>
        <w:tab/>
      </w:r>
      <w:r w:rsidR="00EE1021">
        <w:rPr>
          <w:sz w:val="28"/>
          <w:szCs w:val="28"/>
        </w:rPr>
        <w:tab/>
      </w:r>
      <w:r w:rsidR="00EE1021">
        <w:rPr>
          <w:sz w:val="28"/>
          <w:szCs w:val="28"/>
        </w:rPr>
        <w:tab/>
      </w:r>
      <w:r w:rsidR="00EE1021">
        <w:rPr>
          <w:sz w:val="28"/>
          <w:szCs w:val="28"/>
        </w:rPr>
        <w:tab/>
        <w:t>№</w:t>
      </w:r>
      <w:r w:rsidR="00EE1021">
        <w:rPr>
          <w:sz w:val="28"/>
          <w:szCs w:val="28"/>
          <w:lang w:val="uk-UA"/>
        </w:rPr>
        <w:t xml:space="preserve"> 415</w:t>
      </w:r>
    </w:p>
    <w:p w:rsidR="00D4700D" w:rsidRPr="000364DD" w:rsidRDefault="00D4700D" w:rsidP="00D4700D">
      <w:pPr>
        <w:rPr>
          <w:sz w:val="28"/>
          <w:szCs w:val="28"/>
        </w:rPr>
      </w:pPr>
    </w:p>
    <w:p w:rsidR="0019051A" w:rsidRPr="00AE425F" w:rsidRDefault="006049DA" w:rsidP="000D7B9D">
      <w:pPr>
        <w:ind w:right="4252"/>
        <w:jc w:val="both"/>
        <w:rPr>
          <w:b/>
          <w:sz w:val="28"/>
          <w:szCs w:val="28"/>
          <w:lang w:val="uk-UA"/>
        </w:rPr>
      </w:pPr>
      <w:r w:rsidRPr="00AE425F">
        <w:rPr>
          <w:b/>
          <w:bCs/>
          <w:sz w:val="28"/>
          <w:szCs w:val="28"/>
          <w:lang w:val="uk-UA"/>
        </w:rPr>
        <w:t xml:space="preserve">Про </w:t>
      </w:r>
      <w:r w:rsidR="00ED1934" w:rsidRPr="00AE425F">
        <w:rPr>
          <w:b/>
          <w:bCs/>
          <w:sz w:val="28"/>
          <w:szCs w:val="28"/>
          <w:lang w:val="uk-UA"/>
        </w:rPr>
        <w:t>встановлення</w:t>
      </w:r>
      <w:r w:rsidRPr="00AE425F">
        <w:rPr>
          <w:b/>
          <w:bCs/>
          <w:sz w:val="28"/>
          <w:szCs w:val="28"/>
          <w:lang w:val="uk-UA"/>
        </w:rPr>
        <w:t xml:space="preserve"> ставок єдиного податку </w:t>
      </w:r>
      <w:r w:rsidR="0019051A">
        <w:rPr>
          <w:b/>
          <w:bCs/>
          <w:sz w:val="28"/>
          <w:szCs w:val="28"/>
          <w:lang w:val="uk-UA"/>
        </w:rPr>
        <w:t>для суб’єктів господарювання, які застосовують</w:t>
      </w:r>
      <w:r w:rsidR="000D7B9D">
        <w:rPr>
          <w:b/>
          <w:bCs/>
          <w:sz w:val="28"/>
          <w:szCs w:val="28"/>
          <w:lang w:val="uk-UA"/>
        </w:rPr>
        <w:t xml:space="preserve"> </w:t>
      </w:r>
      <w:r w:rsidR="0019051A">
        <w:rPr>
          <w:b/>
          <w:bCs/>
          <w:sz w:val="28"/>
          <w:szCs w:val="28"/>
          <w:lang w:val="uk-UA"/>
        </w:rPr>
        <w:t>спрощену систему оподаткування, обліку</w:t>
      </w:r>
      <w:r w:rsidR="000D7B9D">
        <w:rPr>
          <w:b/>
          <w:bCs/>
          <w:sz w:val="28"/>
          <w:szCs w:val="28"/>
          <w:lang w:val="uk-UA"/>
        </w:rPr>
        <w:t xml:space="preserve"> </w:t>
      </w:r>
      <w:r w:rsidR="0019051A">
        <w:rPr>
          <w:b/>
          <w:bCs/>
          <w:sz w:val="28"/>
          <w:szCs w:val="28"/>
          <w:lang w:val="uk-UA"/>
        </w:rPr>
        <w:t>та звітності</w:t>
      </w:r>
    </w:p>
    <w:p w:rsidR="007B54D8" w:rsidRPr="00AE425F" w:rsidRDefault="007B54D8" w:rsidP="00803635">
      <w:pPr>
        <w:rPr>
          <w:b/>
          <w:sz w:val="28"/>
          <w:szCs w:val="28"/>
          <w:lang w:val="uk-UA"/>
        </w:rPr>
      </w:pPr>
    </w:p>
    <w:p w:rsidR="00D4700D" w:rsidRPr="00AE425F" w:rsidRDefault="0019051A" w:rsidP="006049D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п.24 ч.1 с. 26, ч.1 ст.59, ч.1 ст.69 закону України </w:t>
      </w:r>
      <w:r w:rsidR="006049DA" w:rsidRPr="00AE425F">
        <w:rPr>
          <w:sz w:val="28"/>
          <w:szCs w:val="28"/>
          <w:lang w:val="uk-UA"/>
        </w:rPr>
        <w:t>«Про місцеве самоврядування  в Україні»</w:t>
      </w:r>
      <w:r w:rsidR="00D00534" w:rsidRPr="00AE425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п.п. 10.</w:t>
      </w:r>
      <w:r w:rsidRPr="0019051A">
        <w:rPr>
          <w:sz w:val="28"/>
          <w:szCs w:val="28"/>
          <w:lang w:val="uk-UA"/>
        </w:rPr>
        <w:t>2</w:t>
      </w:r>
      <w:r>
        <w:rPr>
          <w:sz w:val="28"/>
          <w:szCs w:val="28"/>
          <w:vertAlign w:val="superscript"/>
          <w:lang w:val="uk-UA"/>
        </w:rPr>
        <w:t>1</w:t>
      </w:r>
      <w:r>
        <w:rPr>
          <w:sz w:val="28"/>
          <w:szCs w:val="28"/>
          <w:lang w:val="uk-UA"/>
        </w:rPr>
        <w:t xml:space="preserve"> ст.10, п.п.12.3 ст.12, ст.293 Податкового кодексу України, ст.64 Бюджетного кодексу України, Законом України </w:t>
      </w:r>
      <w:r w:rsidR="00E93337">
        <w:rPr>
          <w:sz w:val="28"/>
          <w:szCs w:val="28"/>
          <w:lang w:val="uk-UA"/>
        </w:rPr>
        <w:t>«</w:t>
      </w:r>
      <w:r w:rsidR="00053751">
        <w:rPr>
          <w:sz w:val="28"/>
          <w:szCs w:val="28"/>
          <w:lang w:val="uk-UA"/>
        </w:rPr>
        <w:t>Про засади державної регуляторної політики у сфері господарської діяльності</w:t>
      </w:r>
      <w:r w:rsidR="00E93337">
        <w:rPr>
          <w:sz w:val="28"/>
          <w:szCs w:val="28"/>
          <w:lang w:val="uk-UA"/>
        </w:rPr>
        <w:t>»</w:t>
      </w:r>
      <w:r w:rsidR="00053751">
        <w:rPr>
          <w:sz w:val="28"/>
          <w:szCs w:val="28"/>
          <w:lang w:val="uk-UA"/>
        </w:rPr>
        <w:t xml:space="preserve"> та з метою зміцнення матеріальної та фінансової бази місцевого самоврядування,  а також сприяння соціально-економічного розвитку громади</w:t>
      </w:r>
      <w:r>
        <w:rPr>
          <w:sz w:val="28"/>
          <w:szCs w:val="28"/>
          <w:lang w:val="uk-UA"/>
        </w:rPr>
        <w:t xml:space="preserve">  </w:t>
      </w:r>
      <w:r w:rsidRPr="0019051A">
        <w:rPr>
          <w:sz w:val="28"/>
          <w:szCs w:val="28"/>
          <w:lang w:val="uk-UA"/>
        </w:rPr>
        <w:t>селищна</w:t>
      </w:r>
      <w:r w:rsidR="00EE1021">
        <w:rPr>
          <w:sz w:val="28"/>
          <w:szCs w:val="28"/>
          <w:lang w:val="uk-UA"/>
        </w:rPr>
        <w:t xml:space="preserve"> рада</w:t>
      </w:r>
      <w:r w:rsidR="00D4700D" w:rsidRPr="00AE425F">
        <w:rPr>
          <w:sz w:val="28"/>
          <w:szCs w:val="28"/>
          <w:lang w:val="uk-UA"/>
        </w:rPr>
        <w:t xml:space="preserve"> </w:t>
      </w:r>
    </w:p>
    <w:p w:rsidR="003947C4" w:rsidRPr="00AE425F" w:rsidRDefault="003947C4" w:rsidP="00D4700D">
      <w:pPr>
        <w:jc w:val="center"/>
        <w:rPr>
          <w:b/>
          <w:sz w:val="28"/>
          <w:szCs w:val="28"/>
          <w:lang w:val="uk-UA"/>
        </w:rPr>
      </w:pPr>
    </w:p>
    <w:p w:rsidR="00D4700D" w:rsidRDefault="00D4700D" w:rsidP="00D4700D">
      <w:pPr>
        <w:jc w:val="center"/>
        <w:rPr>
          <w:b/>
          <w:sz w:val="28"/>
          <w:szCs w:val="28"/>
          <w:lang w:val="uk-UA"/>
        </w:rPr>
      </w:pPr>
      <w:r w:rsidRPr="00AE425F">
        <w:rPr>
          <w:b/>
          <w:sz w:val="28"/>
          <w:szCs w:val="28"/>
          <w:lang w:val="uk-UA"/>
        </w:rPr>
        <w:t>В И Р І Ш И Л А:</w:t>
      </w:r>
    </w:p>
    <w:p w:rsidR="00DD2669" w:rsidRPr="00AE425F" w:rsidRDefault="00DD2669" w:rsidP="00D4700D">
      <w:pPr>
        <w:jc w:val="center"/>
        <w:rPr>
          <w:b/>
          <w:sz w:val="28"/>
          <w:szCs w:val="28"/>
          <w:lang w:val="uk-UA"/>
        </w:rPr>
      </w:pPr>
    </w:p>
    <w:p w:rsidR="00D74894" w:rsidRDefault="00914F7C" w:rsidP="006049DA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AE425F">
        <w:rPr>
          <w:sz w:val="28"/>
          <w:szCs w:val="28"/>
          <w:lang w:val="uk-UA"/>
        </w:rPr>
        <w:t>1</w:t>
      </w:r>
      <w:r w:rsidR="00D91FB0" w:rsidRPr="00AE425F">
        <w:rPr>
          <w:sz w:val="28"/>
          <w:szCs w:val="28"/>
          <w:lang w:val="uk-UA"/>
        </w:rPr>
        <w:t xml:space="preserve">. </w:t>
      </w:r>
      <w:r w:rsidR="006049DA" w:rsidRPr="00AE425F">
        <w:rPr>
          <w:sz w:val="28"/>
          <w:szCs w:val="28"/>
          <w:lang w:val="uk-UA"/>
        </w:rPr>
        <w:t xml:space="preserve">Встановити </w:t>
      </w:r>
      <w:r w:rsidR="00ED1934" w:rsidRPr="00AE425F">
        <w:rPr>
          <w:sz w:val="28"/>
          <w:szCs w:val="28"/>
          <w:lang w:val="uk-UA"/>
        </w:rPr>
        <w:t>на території Семенівської селищної</w:t>
      </w:r>
      <w:r w:rsidR="006273AC">
        <w:rPr>
          <w:sz w:val="28"/>
          <w:szCs w:val="28"/>
          <w:lang w:val="uk-UA"/>
        </w:rPr>
        <w:t xml:space="preserve"> територіальної громади </w:t>
      </w:r>
      <w:r w:rsidR="00D74894">
        <w:rPr>
          <w:sz w:val="28"/>
          <w:szCs w:val="28"/>
          <w:lang w:val="uk-UA"/>
        </w:rPr>
        <w:t xml:space="preserve"> ставки </w:t>
      </w:r>
      <w:r w:rsidR="00C47481" w:rsidRPr="00AE425F">
        <w:rPr>
          <w:sz w:val="28"/>
          <w:szCs w:val="28"/>
          <w:lang w:val="uk-UA"/>
        </w:rPr>
        <w:t>єдиного податку (</w:t>
      </w:r>
      <w:r w:rsidR="006049DA" w:rsidRPr="00AE425F">
        <w:rPr>
          <w:sz w:val="28"/>
          <w:szCs w:val="28"/>
          <w:lang w:val="uk-UA"/>
        </w:rPr>
        <w:t>з розрахунку на календарний місяць) для фізичних осіб-підприємців та суб’єктів господарської діяльності на території Семенівсь</w:t>
      </w:r>
      <w:r w:rsidR="006D79FD">
        <w:rPr>
          <w:sz w:val="28"/>
          <w:szCs w:val="28"/>
          <w:lang w:val="uk-UA"/>
        </w:rPr>
        <w:t>кої селищної ради згідно додатком</w:t>
      </w:r>
      <w:r w:rsidR="006049DA" w:rsidRPr="00AE425F">
        <w:rPr>
          <w:sz w:val="28"/>
          <w:szCs w:val="28"/>
          <w:lang w:val="uk-UA"/>
        </w:rPr>
        <w:t xml:space="preserve">  № 1.</w:t>
      </w:r>
    </w:p>
    <w:p w:rsidR="00D74894" w:rsidRDefault="00D74894" w:rsidP="006049DA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</w:p>
    <w:p w:rsidR="00645DBE" w:rsidRPr="00AE425F" w:rsidRDefault="00645DBE" w:rsidP="00645DBE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906BF3">
        <w:rPr>
          <w:sz w:val="28"/>
          <w:szCs w:val="28"/>
          <w:lang w:val="uk-UA"/>
        </w:rPr>
        <w:t xml:space="preserve">2. </w:t>
      </w:r>
      <w:r w:rsidRPr="00906BF3">
        <w:rPr>
          <w:color w:val="000000"/>
          <w:sz w:val="28"/>
          <w:szCs w:val="28"/>
          <w:lang w:val="uk-UA"/>
        </w:rPr>
        <w:t xml:space="preserve">Ставка єдиного податку для платників єдиного податку першої – третьої групи </w:t>
      </w:r>
      <w:r w:rsidR="006273AC">
        <w:rPr>
          <w:color w:val="000000"/>
          <w:sz w:val="28"/>
          <w:szCs w:val="28"/>
          <w:lang w:val="uk-UA"/>
        </w:rPr>
        <w:t xml:space="preserve"> </w:t>
      </w:r>
      <w:r w:rsidRPr="00906BF3">
        <w:rPr>
          <w:color w:val="000000"/>
          <w:sz w:val="28"/>
          <w:szCs w:val="28"/>
          <w:lang w:val="uk-UA"/>
        </w:rPr>
        <w:t xml:space="preserve">встановлюється </w:t>
      </w:r>
      <w:r w:rsidR="006273AC">
        <w:rPr>
          <w:color w:val="000000"/>
          <w:sz w:val="28"/>
          <w:szCs w:val="28"/>
          <w:lang w:val="uk-UA"/>
        </w:rPr>
        <w:t xml:space="preserve">відповідно до </w:t>
      </w:r>
      <w:r w:rsidRPr="00906BF3">
        <w:rPr>
          <w:color w:val="000000"/>
          <w:sz w:val="28"/>
          <w:szCs w:val="28"/>
          <w:lang w:val="uk-UA"/>
        </w:rPr>
        <w:t>пункт</w:t>
      </w:r>
      <w:r w:rsidR="006273AC">
        <w:rPr>
          <w:color w:val="000000"/>
          <w:sz w:val="28"/>
          <w:szCs w:val="28"/>
          <w:lang w:val="uk-UA"/>
        </w:rPr>
        <w:t>у</w:t>
      </w:r>
      <w:r w:rsidRPr="00906BF3">
        <w:rPr>
          <w:color w:val="000000"/>
          <w:sz w:val="28"/>
          <w:szCs w:val="28"/>
          <w:lang w:val="uk-UA"/>
        </w:rPr>
        <w:t xml:space="preserve"> 293.4 статті 293 Податкового кодексу України.</w:t>
      </w:r>
    </w:p>
    <w:p w:rsidR="00490C67" w:rsidRPr="00AE425F" w:rsidRDefault="00490C67" w:rsidP="00645DBE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</w:p>
    <w:p w:rsidR="00645DBE" w:rsidRPr="006273AC" w:rsidRDefault="00645DBE" w:rsidP="00645DBE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AE425F">
        <w:rPr>
          <w:color w:val="000000"/>
          <w:sz w:val="28"/>
          <w:szCs w:val="28"/>
          <w:lang w:val="uk-UA"/>
        </w:rPr>
        <w:t xml:space="preserve">3. База та об’єкт </w:t>
      </w:r>
      <w:r w:rsidR="006273AC">
        <w:rPr>
          <w:color w:val="000000"/>
          <w:sz w:val="28"/>
          <w:szCs w:val="28"/>
          <w:lang w:val="uk-UA"/>
        </w:rPr>
        <w:t>оподаткування для платників єдиного податку четвертої групи встановлюється відповідно до статті 292</w:t>
      </w:r>
      <w:r w:rsidR="006273AC">
        <w:rPr>
          <w:color w:val="000000"/>
          <w:sz w:val="28"/>
          <w:szCs w:val="28"/>
          <w:vertAlign w:val="superscript"/>
          <w:lang w:val="uk-UA"/>
        </w:rPr>
        <w:t xml:space="preserve">1 </w:t>
      </w:r>
      <w:r w:rsidR="006273AC">
        <w:rPr>
          <w:color w:val="000000"/>
          <w:sz w:val="28"/>
          <w:szCs w:val="28"/>
          <w:lang w:val="uk-UA"/>
        </w:rPr>
        <w:t>Податкового кодексу України</w:t>
      </w:r>
    </w:p>
    <w:p w:rsidR="00490C67" w:rsidRPr="00AE425F" w:rsidRDefault="00490C67" w:rsidP="00645DBE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</w:p>
    <w:p w:rsidR="00645DBE" w:rsidRPr="00AE425F" w:rsidRDefault="00645DBE" w:rsidP="00645DBE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AE425F">
        <w:rPr>
          <w:color w:val="000000"/>
          <w:sz w:val="28"/>
          <w:szCs w:val="28"/>
          <w:lang w:val="uk-UA"/>
        </w:rPr>
        <w:t>4. Всі питання не врегульовані цим рішенням регулюються відповідно до норм Податкового кодексу України та діючих нормативно-правових актів.</w:t>
      </w:r>
    </w:p>
    <w:p w:rsidR="00490C67" w:rsidRPr="00AE425F" w:rsidRDefault="00490C67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</w:p>
    <w:p w:rsidR="006049DA" w:rsidRPr="00AE425F" w:rsidRDefault="00645DBE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AE425F">
        <w:rPr>
          <w:sz w:val="28"/>
          <w:szCs w:val="28"/>
          <w:lang w:val="uk-UA"/>
        </w:rPr>
        <w:t>5</w:t>
      </w:r>
      <w:r w:rsidR="006049DA" w:rsidRPr="00AE425F">
        <w:rPr>
          <w:sz w:val="28"/>
          <w:szCs w:val="28"/>
          <w:lang w:val="uk-UA"/>
        </w:rPr>
        <w:t xml:space="preserve">. </w:t>
      </w:r>
      <w:r w:rsidR="00231DEE" w:rsidRPr="00AE425F">
        <w:rPr>
          <w:sz w:val="28"/>
          <w:szCs w:val="28"/>
          <w:lang w:val="uk-UA"/>
        </w:rPr>
        <w:t xml:space="preserve"> </w:t>
      </w:r>
      <w:r w:rsidR="006049DA" w:rsidRPr="00AE425F">
        <w:rPr>
          <w:sz w:val="28"/>
          <w:szCs w:val="28"/>
          <w:lang w:val="uk-UA"/>
        </w:rPr>
        <w:t>Додаток № 1 є  невід’ємною частиною рішення.</w:t>
      </w:r>
    </w:p>
    <w:p w:rsidR="00490C67" w:rsidRPr="00AE425F" w:rsidRDefault="00490C67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</w:p>
    <w:p w:rsidR="006049DA" w:rsidRPr="00AE425F" w:rsidRDefault="00ED1934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AE425F">
        <w:rPr>
          <w:sz w:val="28"/>
          <w:szCs w:val="28"/>
          <w:lang w:val="uk-UA"/>
        </w:rPr>
        <w:t>6</w:t>
      </w:r>
      <w:r w:rsidR="00EE1021">
        <w:rPr>
          <w:sz w:val="28"/>
          <w:szCs w:val="28"/>
          <w:lang w:val="uk-UA"/>
        </w:rPr>
        <w:t>.  Р</w:t>
      </w:r>
      <w:r w:rsidR="006049DA" w:rsidRPr="00AE425F">
        <w:rPr>
          <w:sz w:val="28"/>
          <w:szCs w:val="28"/>
          <w:lang w:val="uk-UA"/>
        </w:rPr>
        <w:t xml:space="preserve">ішення оприлюднити на офіційному сайті Семенівської селищної ради. </w:t>
      </w:r>
    </w:p>
    <w:p w:rsidR="00490C67" w:rsidRPr="00AE425F" w:rsidRDefault="00490C67" w:rsidP="00490C67">
      <w:pPr>
        <w:ind w:firstLine="567"/>
        <w:jc w:val="both"/>
        <w:rPr>
          <w:sz w:val="28"/>
          <w:szCs w:val="28"/>
          <w:lang w:val="uk-UA"/>
        </w:rPr>
      </w:pPr>
    </w:p>
    <w:p w:rsidR="00490C67" w:rsidRDefault="00ED1934" w:rsidP="00246409">
      <w:pPr>
        <w:ind w:firstLine="567"/>
        <w:jc w:val="both"/>
        <w:rPr>
          <w:sz w:val="28"/>
          <w:szCs w:val="28"/>
          <w:lang w:val="uk-UA"/>
        </w:rPr>
      </w:pPr>
      <w:r w:rsidRPr="00AE425F">
        <w:rPr>
          <w:sz w:val="28"/>
          <w:szCs w:val="28"/>
          <w:lang w:val="uk-UA"/>
        </w:rPr>
        <w:lastRenderedPageBreak/>
        <w:t>7</w:t>
      </w:r>
      <w:r w:rsidR="00490C67" w:rsidRPr="00AE425F">
        <w:rPr>
          <w:sz w:val="28"/>
          <w:szCs w:val="28"/>
          <w:lang w:val="uk-UA"/>
        </w:rPr>
        <w:t>. Визнати таким</w:t>
      </w:r>
      <w:r w:rsidR="00EE1021">
        <w:rPr>
          <w:sz w:val="28"/>
          <w:szCs w:val="28"/>
          <w:lang w:val="uk-UA"/>
        </w:rPr>
        <w:t>,</w:t>
      </w:r>
      <w:r w:rsidR="00490C67" w:rsidRPr="00AE425F">
        <w:rPr>
          <w:sz w:val="28"/>
          <w:szCs w:val="28"/>
          <w:lang w:val="uk-UA"/>
        </w:rPr>
        <w:t xml:space="preserve"> що втратило чинність</w:t>
      </w:r>
      <w:r w:rsidR="00EE1021">
        <w:rPr>
          <w:sz w:val="28"/>
          <w:szCs w:val="28"/>
          <w:lang w:val="uk-UA"/>
        </w:rPr>
        <w:t>,</w:t>
      </w:r>
      <w:r w:rsidR="00490C67" w:rsidRPr="00AE425F">
        <w:rPr>
          <w:sz w:val="28"/>
          <w:szCs w:val="28"/>
          <w:lang w:val="uk-UA"/>
        </w:rPr>
        <w:t xml:space="preserve"> </w:t>
      </w:r>
      <w:r w:rsidR="00246409" w:rsidRPr="00AE425F">
        <w:rPr>
          <w:sz w:val="28"/>
          <w:szCs w:val="28"/>
          <w:lang w:val="uk-UA"/>
        </w:rPr>
        <w:t>р</w:t>
      </w:r>
      <w:r w:rsidR="00490C67" w:rsidRPr="00AE425F">
        <w:rPr>
          <w:sz w:val="28"/>
          <w:szCs w:val="28"/>
          <w:lang w:val="uk-UA"/>
        </w:rPr>
        <w:t>ішення</w:t>
      </w:r>
      <w:r w:rsidR="00D23EA9">
        <w:rPr>
          <w:sz w:val="28"/>
          <w:szCs w:val="28"/>
          <w:lang w:val="uk-UA"/>
        </w:rPr>
        <w:t xml:space="preserve"> </w:t>
      </w:r>
      <w:r w:rsidR="00D74894">
        <w:rPr>
          <w:sz w:val="28"/>
          <w:szCs w:val="28"/>
          <w:lang w:val="uk-UA"/>
        </w:rPr>
        <w:t>56</w:t>
      </w:r>
      <w:r w:rsidR="00246409" w:rsidRPr="00AE425F">
        <w:rPr>
          <w:sz w:val="28"/>
          <w:szCs w:val="28"/>
          <w:lang w:val="uk-UA"/>
        </w:rPr>
        <w:t>-ї сесії</w:t>
      </w:r>
      <w:r w:rsidR="00490C67" w:rsidRPr="00AE425F">
        <w:rPr>
          <w:sz w:val="28"/>
          <w:szCs w:val="28"/>
          <w:lang w:val="uk-UA"/>
        </w:rPr>
        <w:t xml:space="preserve"> Семенівської селищної ради</w:t>
      </w:r>
      <w:r w:rsidR="00D23EA9">
        <w:rPr>
          <w:sz w:val="28"/>
          <w:szCs w:val="28"/>
          <w:lang w:val="uk-UA"/>
        </w:rPr>
        <w:t xml:space="preserve"> від </w:t>
      </w:r>
      <w:r w:rsidR="00D74894">
        <w:rPr>
          <w:sz w:val="28"/>
          <w:szCs w:val="28"/>
          <w:lang w:val="uk-UA"/>
        </w:rPr>
        <w:t>10</w:t>
      </w:r>
      <w:r w:rsidR="00D23EA9">
        <w:rPr>
          <w:sz w:val="28"/>
          <w:szCs w:val="28"/>
          <w:lang w:val="uk-UA"/>
        </w:rPr>
        <w:t>.0</w:t>
      </w:r>
      <w:r w:rsidR="00D74894">
        <w:rPr>
          <w:sz w:val="28"/>
          <w:szCs w:val="28"/>
          <w:lang w:val="uk-UA"/>
        </w:rPr>
        <w:t>7</w:t>
      </w:r>
      <w:r w:rsidR="00D23EA9">
        <w:rPr>
          <w:sz w:val="28"/>
          <w:szCs w:val="28"/>
          <w:lang w:val="uk-UA"/>
        </w:rPr>
        <w:t>.20</w:t>
      </w:r>
      <w:r w:rsidR="00D74894">
        <w:rPr>
          <w:sz w:val="28"/>
          <w:szCs w:val="28"/>
          <w:lang w:val="uk-UA"/>
        </w:rPr>
        <w:t>20</w:t>
      </w:r>
      <w:r w:rsidR="00246409" w:rsidRPr="00AE425F">
        <w:rPr>
          <w:sz w:val="28"/>
          <w:szCs w:val="28"/>
          <w:lang w:val="uk-UA"/>
        </w:rPr>
        <w:t xml:space="preserve">р. </w:t>
      </w:r>
      <w:r w:rsidR="00490C67" w:rsidRPr="00AE425F">
        <w:rPr>
          <w:sz w:val="28"/>
          <w:szCs w:val="28"/>
          <w:lang w:val="uk-UA"/>
        </w:rPr>
        <w:t xml:space="preserve"> «</w:t>
      </w:r>
      <w:r w:rsidR="007F7209" w:rsidRPr="00AE425F">
        <w:rPr>
          <w:bCs/>
          <w:sz w:val="28"/>
          <w:szCs w:val="28"/>
          <w:lang w:val="uk-UA"/>
        </w:rPr>
        <w:t>Про встановлення ставок єдиного податку на території Семенівської селищної ради Семенівського району Полтавської області на 20</w:t>
      </w:r>
      <w:r w:rsidR="002B3A9C">
        <w:rPr>
          <w:bCs/>
          <w:sz w:val="28"/>
          <w:szCs w:val="28"/>
          <w:lang w:val="uk-UA"/>
        </w:rPr>
        <w:t>2</w:t>
      </w:r>
      <w:r w:rsidR="00D74894">
        <w:rPr>
          <w:bCs/>
          <w:sz w:val="28"/>
          <w:szCs w:val="28"/>
          <w:lang w:val="uk-UA"/>
        </w:rPr>
        <w:t>1</w:t>
      </w:r>
      <w:r w:rsidR="007F7209" w:rsidRPr="00AE425F">
        <w:rPr>
          <w:bCs/>
          <w:sz w:val="28"/>
          <w:szCs w:val="28"/>
          <w:lang w:val="uk-UA"/>
        </w:rPr>
        <w:t xml:space="preserve"> рік</w:t>
      </w:r>
      <w:r w:rsidR="00490C67" w:rsidRPr="00AE425F">
        <w:rPr>
          <w:sz w:val="28"/>
          <w:szCs w:val="28"/>
          <w:lang w:val="uk-UA"/>
        </w:rPr>
        <w:t>».</w:t>
      </w:r>
    </w:p>
    <w:p w:rsidR="00ED1934" w:rsidRPr="00AE425F" w:rsidRDefault="00ED1934" w:rsidP="00ED1934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AE425F">
        <w:rPr>
          <w:sz w:val="28"/>
          <w:szCs w:val="28"/>
          <w:lang w:val="uk-UA"/>
        </w:rPr>
        <w:t>8.  Рішення</w:t>
      </w:r>
      <w:r w:rsidR="007F7209" w:rsidRPr="00AE425F">
        <w:rPr>
          <w:sz w:val="28"/>
          <w:szCs w:val="28"/>
          <w:lang w:val="uk-UA"/>
        </w:rPr>
        <w:t xml:space="preserve"> набирає чинності з 1 січня 202</w:t>
      </w:r>
      <w:r w:rsidR="00D74894">
        <w:rPr>
          <w:sz w:val="28"/>
          <w:szCs w:val="28"/>
          <w:lang w:val="uk-UA"/>
        </w:rPr>
        <w:t>2</w:t>
      </w:r>
      <w:r w:rsidRPr="00AE425F">
        <w:rPr>
          <w:sz w:val="28"/>
          <w:szCs w:val="28"/>
          <w:lang w:val="uk-UA"/>
        </w:rPr>
        <w:t xml:space="preserve"> року.</w:t>
      </w:r>
    </w:p>
    <w:p w:rsidR="00490C67" w:rsidRPr="002E25D9" w:rsidRDefault="00490C67" w:rsidP="006049D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sz w:val="28"/>
          <w:szCs w:val="28"/>
          <w:lang w:val="uk-UA"/>
        </w:rPr>
      </w:pPr>
    </w:p>
    <w:p w:rsidR="006049DA" w:rsidRPr="002E25D9" w:rsidRDefault="00490C67" w:rsidP="006049D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sz w:val="28"/>
          <w:szCs w:val="28"/>
          <w:lang w:val="uk-UA"/>
        </w:rPr>
      </w:pPr>
      <w:r w:rsidRPr="002E25D9">
        <w:rPr>
          <w:sz w:val="28"/>
          <w:szCs w:val="28"/>
          <w:lang w:val="uk-UA"/>
        </w:rPr>
        <w:t>9</w:t>
      </w:r>
      <w:r w:rsidR="006049DA" w:rsidRPr="002E25D9">
        <w:rPr>
          <w:sz w:val="28"/>
          <w:szCs w:val="28"/>
          <w:lang w:val="uk-UA"/>
        </w:rPr>
        <w:t xml:space="preserve">. Контроль за виконанням рішення покласти на постійну комісію селищної ради з питань </w:t>
      </w:r>
      <w:r w:rsidR="00E17EA7"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</w:t>
      </w:r>
      <w:r w:rsidR="00E17EA7" w:rsidRPr="00A6355D">
        <w:rPr>
          <w:bCs/>
          <w:iCs/>
          <w:sz w:val="28"/>
          <w:szCs w:val="28"/>
          <w:bdr w:val="none" w:sz="0" w:space="0" w:color="auto" w:frame="1"/>
        </w:rPr>
        <w:t xml:space="preserve"> бюджету,</w:t>
      </w:r>
      <w:r w:rsidR="00E17EA7"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фінансів</w:t>
      </w:r>
      <w:r w:rsidR="00E17EA7" w:rsidRPr="00A6355D">
        <w:rPr>
          <w:bCs/>
          <w:iCs/>
          <w:sz w:val="28"/>
          <w:szCs w:val="28"/>
          <w:bdr w:val="none" w:sz="0" w:space="0" w:color="auto" w:frame="1"/>
        </w:rPr>
        <w:t>,</w:t>
      </w:r>
      <w:r w:rsidR="00E17EA7"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податків</w:t>
      </w:r>
      <w:r w:rsidR="00E17EA7" w:rsidRPr="00A6355D">
        <w:rPr>
          <w:bCs/>
          <w:iCs/>
          <w:sz w:val="28"/>
          <w:szCs w:val="28"/>
          <w:bdr w:val="none" w:sz="0" w:space="0" w:color="auto" w:frame="1"/>
        </w:rPr>
        <w:t>, майна  та</w:t>
      </w:r>
      <w:r w:rsidR="00E17EA7"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соціально-економічного розвитку</w:t>
      </w:r>
      <w:r w:rsidR="00E17EA7" w:rsidRPr="002E25D9">
        <w:rPr>
          <w:sz w:val="28"/>
          <w:szCs w:val="28"/>
          <w:lang w:val="uk-UA"/>
        </w:rPr>
        <w:t xml:space="preserve"> </w:t>
      </w:r>
      <w:r w:rsidR="006049DA" w:rsidRPr="002E25D9">
        <w:rPr>
          <w:sz w:val="28"/>
          <w:szCs w:val="28"/>
          <w:lang w:val="uk-UA"/>
        </w:rPr>
        <w:t xml:space="preserve">(голова – </w:t>
      </w:r>
      <w:r w:rsidR="00D74894" w:rsidRPr="002E25D9">
        <w:rPr>
          <w:sz w:val="28"/>
          <w:szCs w:val="28"/>
          <w:lang w:val="uk-UA"/>
        </w:rPr>
        <w:t>Книш В.Є.)</w:t>
      </w:r>
    </w:p>
    <w:p w:rsidR="006049DA" w:rsidRPr="002E25D9" w:rsidRDefault="006049DA" w:rsidP="006049D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sz w:val="28"/>
          <w:szCs w:val="28"/>
          <w:lang w:val="uk-UA"/>
        </w:rPr>
      </w:pPr>
    </w:p>
    <w:p w:rsidR="006A436C" w:rsidRPr="00AE425F" w:rsidRDefault="006A436C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2E25D9" w:rsidRPr="00FF082F" w:rsidRDefault="002E25D9" w:rsidP="002E25D9">
      <w:pPr>
        <w:rPr>
          <w:b/>
          <w:sz w:val="28"/>
          <w:szCs w:val="28"/>
          <w:lang w:val="uk-UA"/>
        </w:rPr>
      </w:pPr>
      <w:r w:rsidRPr="00FF082F">
        <w:rPr>
          <w:b/>
          <w:sz w:val="28"/>
          <w:szCs w:val="28"/>
          <w:lang w:val="uk-UA"/>
        </w:rPr>
        <w:t>С</w:t>
      </w:r>
      <w:r>
        <w:rPr>
          <w:b/>
          <w:sz w:val="28"/>
          <w:szCs w:val="28"/>
          <w:lang w:val="uk-UA"/>
        </w:rPr>
        <w:t xml:space="preserve">елищний голова                                               Людмила  </w:t>
      </w:r>
      <w:r w:rsidRPr="00FF082F">
        <w:rPr>
          <w:b/>
          <w:sz w:val="28"/>
          <w:szCs w:val="28"/>
          <w:lang w:val="uk-UA"/>
        </w:rPr>
        <w:t>МИЛАШЕВИЧ</w:t>
      </w:r>
    </w:p>
    <w:p w:rsidR="00470FC3" w:rsidRPr="00AE425F" w:rsidRDefault="00470FC3" w:rsidP="00470FC3">
      <w:pPr>
        <w:rPr>
          <w:color w:val="000000"/>
          <w:sz w:val="28"/>
          <w:szCs w:val="28"/>
          <w:lang w:val="uk-UA"/>
        </w:rPr>
      </w:pPr>
    </w:p>
    <w:p w:rsidR="002E25D9" w:rsidRDefault="002E25D9">
      <w:pPr>
        <w:spacing w:after="200" w:line="276" w:lineRule="auto"/>
        <w:rPr>
          <w:b/>
          <w:bCs/>
          <w:lang w:val="uk-UA"/>
        </w:rPr>
      </w:pPr>
      <w:r>
        <w:rPr>
          <w:b/>
          <w:bCs/>
          <w:lang w:val="uk-UA"/>
        </w:rPr>
        <w:br w:type="page"/>
      </w:r>
    </w:p>
    <w:p w:rsidR="006049DA" w:rsidRPr="00EE1021" w:rsidRDefault="006049DA" w:rsidP="006049DA">
      <w:pPr>
        <w:tabs>
          <w:tab w:val="left" w:pos="6840"/>
        </w:tabs>
        <w:ind w:left="5387"/>
        <w:rPr>
          <w:bCs/>
          <w:lang w:val="uk-UA"/>
        </w:rPr>
      </w:pPr>
      <w:bookmarkStart w:id="0" w:name="_GoBack"/>
      <w:r w:rsidRPr="00EE1021">
        <w:rPr>
          <w:bCs/>
          <w:lang w:val="uk-UA"/>
        </w:rPr>
        <w:lastRenderedPageBreak/>
        <w:t>Додаток № 1</w:t>
      </w:r>
    </w:p>
    <w:p w:rsidR="006049DA" w:rsidRPr="00EE1021" w:rsidRDefault="00EE1021" w:rsidP="006049DA">
      <w:pPr>
        <w:tabs>
          <w:tab w:val="left" w:pos="6840"/>
        </w:tabs>
        <w:ind w:left="5387"/>
        <w:rPr>
          <w:bCs/>
          <w:lang w:val="uk-UA"/>
        </w:rPr>
      </w:pPr>
      <w:r w:rsidRPr="00EE1021">
        <w:rPr>
          <w:bCs/>
          <w:lang w:val="uk-UA"/>
        </w:rPr>
        <w:t>д</w:t>
      </w:r>
      <w:r w:rsidR="006049DA" w:rsidRPr="00EE1021">
        <w:rPr>
          <w:bCs/>
          <w:lang w:val="uk-UA"/>
        </w:rPr>
        <w:t>о рішення сесії Семенівсько</w:t>
      </w:r>
      <w:r w:rsidRPr="00EE1021">
        <w:rPr>
          <w:bCs/>
          <w:lang w:val="uk-UA"/>
        </w:rPr>
        <w:t>ї селищної ради від  12 липня</w:t>
      </w:r>
      <w:r w:rsidR="007F7209" w:rsidRPr="00EE1021">
        <w:rPr>
          <w:bCs/>
          <w:lang w:val="uk-UA"/>
        </w:rPr>
        <w:t xml:space="preserve"> 20</w:t>
      </w:r>
      <w:r w:rsidR="00BC0A87" w:rsidRPr="00EE1021">
        <w:rPr>
          <w:bCs/>
          <w:lang w:val="uk-UA"/>
        </w:rPr>
        <w:t>2</w:t>
      </w:r>
      <w:r w:rsidR="00200583" w:rsidRPr="00EE1021">
        <w:rPr>
          <w:bCs/>
          <w:lang w:val="uk-UA"/>
        </w:rPr>
        <w:t>1</w:t>
      </w:r>
      <w:r w:rsidR="006049DA" w:rsidRPr="00EE1021">
        <w:rPr>
          <w:bCs/>
          <w:lang w:val="uk-UA"/>
        </w:rPr>
        <w:t xml:space="preserve">р. </w:t>
      </w:r>
    </w:p>
    <w:bookmarkEnd w:id="0"/>
    <w:p w:rsidR="006049DA" w:rsidRPr="00AE425F" w:rsidRDefault="006049DA" w:rsidP="006049DA">
      <w:pPr>
        <w:tabs>
          <w:tab w:val="left" w:pos="6840"/>
        </w:tabs>
        <w:ind w:left="5387"/>
        <w:rPr>
          <w:b/>
          <w:bCs/>
          <w:lang w:val="uk-UA"/>
        </w:rPr>
      </w:pPr>
    </w:p>
    <w:p w:rsidR="006049DA" w:rsidRPr="00AE425F" w:rsidRDefault="006049DA" w:rsidP="006049DA">
      <w:pPr>
        <w:tabs>
          <w:tab w:val="left" w:pos="6840"/>
        </w:tabs>
        <w:rPr>
          <w:lang w:val="uk-UA"/>
        </w:rPr>
      </w:pPr>
    </w:p>
    <w:p w:rsidR="006049DA" w:rsidRPr="00AE425F" w:rsidRDefault="006049DA" w:rsidP="006049DA">
      <w:pPr>
        <w:tabs>
          <w:tab w:val="left" w:pos="3255"/>
        </w:tabs>
        <w:jc w:val="center"/>
        <w:rPr>
          <w:lang w:val="uk-UA"/>
        </w:rPr>
      </w:pPr>
    </w:p>
    <w:tbl>
      <w:tblPr>
        <w:tblW w:w="994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135"/>
        <w:gridCol w:w="4536"/>
        <w:gridCol w:w="2288"/>
        <w:gridCol w:w="1984"/>
      </w:tblGrid>
      <w:tr w:rsidR="006049DA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КВЕД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Вид діяльності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7E97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 xml:space="preserve">1 група,% </w:t>
            </w:r>
          </w:p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lang w:val="uk-UA"/>
              </w:rPr>
              <w:t>(</w:t>
            </w:r>
            <w:r w:rsidRPr="00AE425F">
              <w:rPr>
                <w:color w:val="000000"/>
                <w:lang w:val="uk-UA"/>
              </w:rPr>
              <w:t>Ставки єдиного податку для платників першої групи встановлюються у відсотках (фіксовані ставки) до розміру прожиткового мінімуму для працездатних осіб, встановленого законом на 1 січня податкового (звітного) року</w:t>
            </w:r>
            <w:r w:rsidRPr="00AE425F">
              <w:rPr>
                <w:lang w:val="uk-UA"/>
              </w:rPr>
              <w:t xml:space="preserve"> 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 xml:space="preserve">2 група,% </w:t>
            </w:r>
            <w:r w:rsidRPr="00AE425F">
              <w:rPr>
                <w:b/>
                <w:lang w:val="uk-UA"/>
              </w:rPr>
              <w:t>(</w:t>
            </w:r>
            <w:r w:rsidRPr="00AE425F">
              <w:rPr>
                <w:color w:val="000000"/>
                <w:lang w:val="uk-UA"/>
              </w:rPr>
              <w:t>Ставки єдиного податку для платників другої групи у відсотках (фіксовані ставки) до розміру мінімальної заробітної плати, встановленої законом на 1 січня податкового (звітного) року)</w:t>
            </w:r>
          </w:p>
        </w:tc>
      </w:tr>
      <w:tr w:rsidR="006049DA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01.11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Вирощування зернових культур (крім рису), бобових культур і насіння олійних культур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773612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AE425F" w:rsidRDefault="00773612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01.12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Вирощування рису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01.13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Вирощування овочів та баштанних культур, коренеплодів та бульбоплодів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01.19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Вирощування  інших однорічних і дворічних культур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01.61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Допоміжна діяльність у рослинництві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01.64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Оброблення насіння для відтворення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02.10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Лісництво та інша діяльність у лісовому господарстві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03.12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Прісноводне рибальство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10.11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м’яса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10.39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Інші види перероблення та консервування  фруктів і овочів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10.41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олії та тваринних жирів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10.51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Перероблення молока, виробництво масла та сиру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10.61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продуктів борошномельно-круп’яної промисловості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10.71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хліба та хлібобулочних виробів; виробництво борошняних кондитерських виробів, тортів і тістечок нетривалого зберігання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10.73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макаронних виробів та подібних борошняних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10.81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цукру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lastRenderedPageBreak/>
              <w:t>11.01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Дистиляція, ректифікація та змішування спиртних напоїв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13.30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Оздоблення текстильних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14.11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одягу зі шкіри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14.12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робочого одягу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14.13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іншого верхнього одягу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14.14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спіднього одягу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14.19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іншого одягу й аксесуарів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16.23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інших  дерев’яних будівельних конструкцій та столярних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16.29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інших виробів з деревини; виготовлення виробів з корка, соломи та рослинних матеріалів для плетіння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17.23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паперових канцелярських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25.12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металевих дверей і вікон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25.73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 xml:space="preserve"> Виробництво інструментів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31.09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інших меблів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32.40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ігор та іграшок10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33.12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Ремонт технічне обслуговування машин і  устаткування промислового призначення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33.20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Установлення та монтаж машин і устаткування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36.00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Забір, очищення  та постачання води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38.31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Демонтаж (розбирання) машин і устаткування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38.32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Відновлення відсортованих відходів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41.20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Будівництво житлових і нежитлових будівель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42.21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Будівництво трубопроводів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43.21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Електромонтажні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43.22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Монтаж водопровідних мереж, систем опалення та кондиціонування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43.29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Інші будівельно-монтажні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43.31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Штукатурні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43.32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Установлення столярних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43.34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Малярні роботи та скління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43.91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Покрівельні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43.99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Інші спеціалізовані будівельні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45.11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Торгівля автомобілями та легковими автотранспортними засобами.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45.20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Технічне обслуговування та ремонт автотранспортних засобів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45.32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деталями та приладдям для автотранспортних засобів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lastRenderedPageBreak/>
              <w:t>45.40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Торгівля мотоциклами, деталями та приладдям до них, технічне обслуговування і ремонт мотоциклів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46.90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Неспеціалізована оптова торгівля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в неспеціалізованих магазинах переважно продуктами харчування, напоями та тютюновими виробами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Інші види роздрібної торгівлі в неспеціалізованих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фруктами й овочами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м’ясом і м’ясними продуктами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рибою, ракоподібними та молюсками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47.24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хлібобулочними виробами, борошняними та цукровими кондитерськими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47.25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 xml:space="preserve"> Роздрібна торгівля  напоями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47.26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тютюновими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іншими продуктами харчування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47.41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 комп’ютерами,  периферійним устаткуванням і програмним забезпеченням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47.42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телекомунікаційним устаткуванням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47.43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 xml:space="preserve">Роздрібна торгівля в спеціалізованих магазинах електронною апаратурою побутового призначення для приймання, запису, відтворювання звуку й зображення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47.52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 залізними виробами, будівельними матеріалами та санітарно-технічними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rPr>
          <w:trHeight w:val="66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47.53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килимами, покриттям для стін і підлоги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47.54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 xml:space="preserve">Роздрібна торгівля побутовими електротоварами в спеціалізованих </w:t>
            </w:r>
            <w:r w:rsidRPr="00AE425F">
              <w:rPr>
                <w:sz w:val="26"/>
                <w:szCs w:val="26"/>
                <w:lang w:val="uk-UA"/>
              </w:rPr>
              <w:lastRenderedPageBreak/>
              <w:t>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lastRenderedPageBreak/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lastRenderedPageBreak/>
              <w:t>47.59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меблями, освітлювальним приладдям та іншими товарами для дому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47.61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книгами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47.62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 xml:space="preserve">Роздрібна торгівля газетами та канцелярськими товарами  в спеціалізованих магазинах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47.63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аудіо – та відеозаписами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47.64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спортивним інвентарем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47.65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іграми та іграшками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47.71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одягом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47.72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взуттям та шкіряними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rStyle w:val="st1"/>
                <w:color w:val="444444"/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47.73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rStyle w:val="st1"/>
                <w:color w:val="444444"/>
                <w:sz w:val="26"/>
                <w:szCs w:val="26"/>
                <w:lang w:val="uk-UA"/>
              </w:rPr>
              <w:t xml:space="preserve">Роздрібна торгівля фармацевтичними товарами в </w:t>
            </w:r>
            <w:r w:rsidRPr="00AE425F">
              <w:rPr>
                <w:vanish/>
                <w:color w:val="444444"/>
                <w:sz w:val="26"/>
                <w:szCs w:val="26"/>
                <w:lang w:val="uk-UA"/>
              </w:rPr>
              <w:br/>
            </w:r>
            <w:r w:rsidRPr="00AE425F">
              <w:rPr>
                <w:rStyle w:val="st1"/>
                <w:color w:val="444444"/>
                <w:sz w:val="26"/>
                <w:szCs w:val="26"/>
                <w:lang w:val="uk-UA"/>
              </w:rPr>
              <w:t>спеціалізованих магазинах.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47.74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медичними й ортопедичними товарами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47.75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косметичними товарами та туалетними при належностями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47.76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квітами, рослинами, насінням, добривами, домашніми тваринами та кормами для них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47.77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годинниками та ювелірними 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47.78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невживаними товарами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47.79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уживаними товарами в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47.81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з лотків і на ринках харчовими продуктами, напоями та тютюновими виробами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47.82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з лотків  і на  ринках текстильними виробами, одягом і взуттям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lastRenderedPageBreak/>
              <w:t>47.89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з лотків і на ринках іншими товарами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47.91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торгівля, що здійснюється фірмами поштового замовлення або через мережу Інтернет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47.99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Інші види роздрібної торгівлі поза  магазинами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49.32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Надання послуг таксі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49.39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Інший пасажирський наземний транспорт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49.41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Діяльність вантажного автомобільного транспорту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52.21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Допоміжне обслуговування наземного транспорту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53.20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 xml:space="preserve">Інша поштова та кур’єрська діяльність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56.10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Діяльність ресторанів, надання послуг мобільного харчування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56.21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Постачання готових страв для подій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56.29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Постачання інших готових страв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56.30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Обслуговування напоями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58.13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Видавання газет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63.99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Надання інших інформаційних послуг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65.11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Страхування життя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65.12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Інші види страхування, крім страхування життя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68.20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Надання в експлуатацію власного чи орендованого нерухомого майна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69.10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Діяльність у сфері права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70.22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Консультування з питань комерційної діяльності й керування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73.11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Рекламні агентства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73.20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Дослідження коньюктури  ринку та виявлення громадської думки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74.20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Діяльність у сфері фотографії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75.00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Ветеринарна діяльність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77.11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Надання в оренду автомобілів і легкових автотранспортних засобів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77.12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Надання в оренду вантажних автомобілів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77.21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 xml:space="preserve">Прокат товарів  для спорту та відпочинку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77.22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Прокат відеозаписів і дисків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77.29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Прокат інших побутових виробів і предметів особистого вжитку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77.39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Надання в оренду інших машин, устаткування та товарів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85.10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Дошкільна освіта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85.20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Початкова освіта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85.31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Загальна середня освіта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86.10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Діяльність лікарняних закладів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lastRenderedPageBreak/>
              <w:t>86.21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Загальна медична практика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86.22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Спеціальна медична практика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86.23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Стоматологічна практика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86.90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Інша діяльність у сфері охорони здоров’я</w:t>
            </w:r>
          </w:p>
          <w:p w:rsidR="00773612" w:rsidRPr="00AE425F" w:rsidRDefault="00773612" w:rsidP="00231DEE">
            <w:pPr>
              <w:ind w:left="360"/>
              <w:rPr>
                <w:sz w:val="26"/>
                <w:szCs w:val="26"/>
                <w:lang w:val="uk-UA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90.01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Театральна та концертна діяльність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90.03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Індивідуальна мистецька діяльність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92.00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Організування азартних ігор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93.19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Інша діяльність у сфері спорту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95.12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Ремонт обладнання зв’язку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95.11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Ремонт комп’ютерів і периферійного устаткування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95.22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Ремонт побутових приладів, домашнього та садового обладнання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95.23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Ремонт взуття та шкіряних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95.25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Ремонт годинників і ювелірних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95.29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Ремонт інших побутових виробів і предметів особистого вжитку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96.02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Надання послуг перукарнями та салонами краси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96.03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Організування поховань і надання суміжних послуг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96.09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Надання інших індивідуальних послуг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</w:tbl>
    <w:p w:rsidR="006049DA" w:rsidRPr="00AE425F" w:rsidRDefault="006049DA" w:rsidP="006049DA">
      <w:pPr>
        <w:ind w:firstLine="708"/>
        <w:rPr>
          <w:lang w:val="uk-UA"/>
        </w:rPr>
      </w:pPr>
    </w:p>
    <w:p w:rsidR="006049DA" w:rsidRPr="00AE425F" w:rsidRDefault="006049DA" w:rsidP="00D00534">
      <w:pPr>
        <w:rPr>
          <w:b/>
          <w:sz w:val="26"/>
          <w:szCs w:val="26"/>
          <w:lang w:val="uk-UA"/>
        </w:rPr>
      </w:pPr>
    </w:p>
    <w:p w:rsidR="00A22733" w:rsidRPr="00AE425F" w:rsidRDefault="00A22733" w:rsidP="00D00534">
      <w:pPr>
        <w:rPr>
          <w:b/>
          <w:sz w:val="26"/>
          <w:szCs w:val="26"/>
          <w:lang w:val="uk-UA"/>
        </w:rPr>
      </w:pPr>
    </w:p>
    <w:p w:rsidR="00596025" w:rsidRPr="00AE425F" w:rsidRDefault="00596025" w:rsidP="00D00534">
      <w:pPr>
        <w:rPr>
          <w:b/>
          <w:sz w:val="26"/>
          <w:szCs w:val="26"/>
          <w:lang w:val="uk-UA"/>
        </w:rPr>
      </w:pPr>
    </w:p>
    <w:p w:rsidR="00336E65" w:rsidRDefault="00336E65" w:rsidP="00336E6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Л. П. Милашевич  </w:t>
      </w:r>
    </w:p>
    <w:p w:rsidR="00336E65" w:rsidRDefault="00336E65" w:rsidP="00336E65">
      <w:pPr>
        <w:rPr>
          <w:sz w:val="28"/>
          <w:szCs w:val="28"/>
          <w:lang w:val="uk-UA"/>
        </w:rPr>
      </w:pPr>
    </w:p>
    <w:p w:rsidR="00C93ED5" w:rsidRDefault="00C93ED5" w:rsidP="00D00534">
      <w:pPr>
        <w:rPr>
          <w:b/>
          <w:sz w:val="26"/>
          <w:szCs w:val="26"/>
          <w:lang w:val="uk-UA"/>
        </w:rPr>
      </w:pPr>
    </w:p>
    <w:p w:rsidR="00965295" w:rsidRDefault="00965295" w:rsidP="00D00534">
      <w:pPr>
        <w:rPr>
          <w:b/>
          <w:sz w:val="26"/>
          <w:szCs w:val="26"/>
          <w:lang w:val="uk-UA"/>
        </w:rPr>
      </w:pPr>
    </w:p>
    <w:p w:rsidR="00965295" w:rsidRDefault="00965295" w:rsidP="00D00534">
      <w:pPr>
        <w:rPr>
          <w:b/>
          <w:sz w:val="26"/>
          <w:szCs w:val="26"/>
          <w:lang w:val="uk-UA"/>
        </w:rPr>
      </w:pPr>
    </w:p>
    <w:p w:rsidR="00965295" w:rsidRDefault="00965295" w:rsidP="00D00534">
      <w:pPr>
        <w:rPr>
          <w:b/>
          <w:sz w:val="26"/>
          <w:szCs w:val="26"/>
          <w:lang w:val="uk-UA"/>
        </w:rPr>
      </w:pPr>
    </w:p>
    <w:p w:rsidR="00965295" w:rsidRDefault="00965295" w:rsidP="00D00534">
      <w:pPr>
        <w:rPr>
          <w:b/>
          <w:sz w:val="26"/>
          <w:szCs w:val="26"/>
          <w:lang w:val="uk-UA"/>
        </w:rPr>
      </w:pPr>
    </w:p>
    <w:p w:rsidR="00965295" w:rsidRDefault="00965295" w:rsidP="00D00534">
      <w:pPr>
        <w:rPr>
          <w:b/>
          <w:sz w:val="26"/>
          <w:szCs w:val="26"/>
          <w:lang w:val="uk-UA"/>
        </w:rPr>
      </w:pPr>
    </w:p>
    <w:p w:rsidR="00965295" w:rsidRDefault="00965295" w:rsidP="00D00534">
      <w:pPr>
        <w:rPr>
          <w:b/>
          <w:sz w:val="26"/>
          <w:szCs w:val="26"/>
          <w:lang w:val="uk-UA"/>
        </w:rPr>
      </w:pPr>
    </w:p>
    <w:p w:rsidR="00965295" w:rsidRDefault="00965295" w:rsidP="00D00534">
      <w:pPr>
        <w:rPr>
          <w:b/>
          <w:sz w:val="26"/>
          <w:szCs w:val="26"/>
          <w:lang w:val="uk-UA"/>
        </w:rPr>
      </w:pPr>
    </w:p>
    <w:p w:rsidR="00965295" w:rsidRDefault="00965295" w:rsidP="00D00534">
      <w:pPr>
        <w:rPr>
          <w:b/>
          <w:sz w:val="26"/>
          <w:szCs w:val="26"/>
          <w:lang w:val="uk-UA"/>
        </w:rPr>
      </w:pPr>
    </w:p>
    <w:p w:rsidR="00965295" w:rsidRDefault="00965295" w:rsidP="00D00534">
      <w:pPr>
        <w:rPr>
          <w:b/>
          <w:sz w:val="26"/>
          <w:szCs w:val="26"/>
          <w:lang w:val="uk-UA"/>
        </w:rPr>
      </w:pPr>
    </w:p>
    <w:p w:rsidR="00965295" w:rsidRDefault="00965295" w:rsidP="00D00534">
      <w:pPr>
        <w:rPr>
          <w:b/>
          <w:sz w:val="26"/>
          <w:szCs w:val="26"/>
          <w:lang w:val="uk-UA"/>
        </w:rPr>
      </w:pPr>
    </w:p>
    <w:p w:rsidR="00965295" w:rsidRDefault="00965295" w:rsidP="00D00534">
      <w:pPr>
        <w:rPr>
          <w:b/>
          <w:sz w:val="26"/>
          <w:szCs w:val="26"/>
          <w:lang w:val="uk-UA"/>
        </w:rPr>
      </w:pPr>
    </w:p>
    <w:p w:rsidR="00965295" w:rsidRDefault="00965295" w:rsidP="00D00534">
      <w:pPr>
        <w:rPr>
          <w:b/>
          <w:sz w:val="26"/>
          <w:szCs w:val="26"/>
          <w:lang w:val="uk-UA"/>
        </w:rPr>
      </w:pPr>
    </w:p>
    <w:p w:rsidR="00965295" w:rsidRDefault="00965295" w:rsidP="00D00534">
      <w:pPr>
        <w:rPr>
          <w:b/>
          <w:sz w:val="26"/>
          <w:szCs w:val="26"/>
          <w:lang w:val="uk-UA"/>
        </w:rPr>
      </w:pPr>
    </w:p>
    <w:p w:rsidR="00965295" w:rsidRDefault="00965295" w:rsidP="00D00534">
      <w:pPr>
        <w:rPr>
          <w:b/>
          <w:sz w:val="26"/>
          <w:szCs w:val="26"/>
          <w:lang w:val="uk-UA"/>
        </w:rPr>
      </w:pPr>
    </w:p>
    <w:p w:rsidR="00965295" w:rsidRDefault="00965295" w:rsidP="00D00534">
      <w:pPr>
        <w:rPr>
          <w:b/>
          <w:sz w:val="26"/>
          <w:szCs w:val="26"/>
          <w:lang w:val="uk-UA"/>
        </w:rPr>
      </w:pPr>
    </w:p>
    <w:p w:rsidR="00965295" w:rsidRDefault="00965295" w:rsidP="00D00534">
      <w:pPr>
        <w:rPr>
          <w:b/>
          <w:sz w:val="26"/>
          <w:szCs w:val="26"/>
          <w:lang w:val="uk-UA"/>
        </w:rPr>
      </w:pPr>
    </w:p>
    <w:sectPr w:rsidR="00965295" w:rsidSect="00645DBE">
      <w:pgSz w:w="11906" w:h="16838"/>
      <w:pgMar w:top="709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BE6" w:rsidRDefault="00B41BE6" w:rsidP="004164CC">
      <w:r>
        <w:separator/>
      </w:r>
    </w:p>
  </w:endnote>
  <w:endnote w:type="continuationSeparator" w:id="0">
    <w:p w:rsidR="00B41BE6" w:rsidRDefault="00B41BE6" w:rsidP="0041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BE6" w:rsidRDefault="00B41BE6" w:rsidP="004164CC">
      <w:r>
        <w:separator/>
      </w:r>
    </w:p>
  </w:footnote>
  <w:footnote w:type="continuationSeparator" w:id="0">
    <w:p w:rsidR="00B41BE6" w:rsidRDefault="00B41BE6" w:rsidP="0041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1B72FEE"/>
    <w:multiLevelType w:val="hybridMultilevel"/>
    <w:tmpl w:val="C16E0D72"/>
    <w:lvl w:ilvl="0" w:tplc="0DB2EBC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5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4CC"/>
    <w:rsid w:val="00013549"/>
    <w:rsid w:val="00017017"/>
    <w:rsid w:val="00025600"/>
    <w:rsid w:val="000343D9"/>
    <w:rsid w:val="000349BF"/>
    <w:rsid w:val="00034EF3"/>
    <w:rsid w:val="000364DD"/>
    <w:rsid w:val="00053751"/>
    <w:rsid w:val="00077DB8"/>
    <w:rsid w:val="00083F79"/>
    <w:rsid w:val="000923C5"/>
    <w:rsid w:val="000A0259"/>
    <w:rsid w:val="000A13F8"/>
    <w:rsid w:val="000A4503"/>
    <w:rsid w:val="000C2BEF"/>
    <w:rsid w:val="000C6F56"/>
    <w:rsid w:val="000D0528"/>
    <w:rsid w:val="000D155C"/>
    <w:rsid w:val="000D7200"/>
    <w:rsid w:val="000D7B9D"/>
    <w:rsid w:val="000E2574"/>
    <w:rsid w:val="000E2EC1"/>
    <w:rsid w:val="000E5A30"/>
    <w:rsid w:val="00106B39"/>
    <w:rsid w:val="0012407F"/>
    <w:rsid w:val="001301D3"/>
    <w:rsid w:val="00170DDC"/>
    <w:rsid w:val="00181614"/>
    <w:rsid w:val="00185C79"/>
    <w:rsid w:val="0019051A"/>
    <w:rsid w:val="001A619C"/>
    <w:rsid w:val="001B53AE"/>
    <w:rsid w:val="001B733D"/>
    <w:rsid w:val="001C1D03"/>
    <w:rsid w:val="001C30B2"/>
    <w:rsid w:val="001F23C4"/>
    <w:rsid w:val="001F6EED"/>
    <w:rsid w:val="00200583"/>
    <w:rsid w:val="00207F7D"/>
    <w:rsid w:val="00227929"/>
    <w:rsid w:val="0023018E"/>
    <w:rsid w:val="00231DEE"/>
    <w:rsid w:val="00236BDD"/>
    <w:rsid w:val="00243A80"/>
    <w:rsid w:val="00244340"/>
    <w:rsid w:val="00246384"/>
    <w:rsid w:val="00246409"/>
    <w:rsid w:val="00246E20"/>
    <w:rsid w:val="00251DAD"/>
    <w:rsid w:val="002727CB"/>
    <w:rsid w:val="002803D4"/>
    <w:rsid w:val="002B3A9C"/>
    <w:rsid w:val="002C261C"/>
    <w:rsid w:val="002E25D9"/>
    <w:rsid w:val="002E2974"/>
    <w:rsid w:val="002E59E9"/>
    <w:rsid w:val="002F709B"/>
    <w:rsid w:val="002F717E"/>
    <w:rsid w:val="00304511"/>
    <w:rsid w:val="00310C19"/>
    <w:rsid w:val="00315690"/>
    <w:rsid w:val="00330AAE"/>
    <w:rsid w:val="00336E65"/>
    <w:rsid w:val="00337A01"/>
    <w:rsid w:val="0034409A"/>
    <w:rsid w:val="00352630"/>
    <w:rsid w:val="00353B6E"/>
    <w:rsid w:val="003702B6"/>
    <w:rsid w:val="0037196F"/>
    <w:rsid w:val="00373513"/>
    <w:rsid w:val="00377FE8"/>
    <w:rsid w:val="00393652"/>
    <w:rsid w:val="003947C4"/>
    <w:rsid w:val="003A5AFB"/>
    <w:rsid w:val="003A5B38"/>
    <w:rsid w:val="003B0F06"/>
    <w:rsid w:val="003C1075"/>
    <w:rsid w:val="003C4FD9"/>
    <w:rsid w:val="003C51BB"/>
    <w:rsid w:val="003C6B0E"/>
    <w:rsid w:val="003C6C2E"/>
    <w:rsid w:val="003E1147"/>
    <w:rsid w:val="00406E82"/>
    <w:rsid w:val="00410F2A"/>
    <w:rsid w:val="004164CC"/>
    <w:rsid w:val="00441F12"/>
    <w:rsid w:val="00470FC3"/>
    <w:rsid w:val="004807DD"/>
    <w:rsid w:val="004820A3"/>
    <w:rsid w:val="00490C67"/>
    <w:rsid w:val="004B1268"/>
    <w:rsid w:val="005006DF"/>
    <w:rsid w:val="0050610C"/>
    <w:rsid w:val="00513A58"/>
    <w:rsid w:val="0052680B"/>
    <w:rsid w:val="005428E9"/>
    <w:rsid w:val="00560B72"/>
    <w:rsid w:val="00563B49"/>
    <w:rsid w:val="00596025"/>
    <w:rsid w:val="005A64BB"/>
    <w:rsid w:val="005C492B"/>
    <w:rsid w:val="005F3654"/>
    <w:rsid w:val="006049DA"/>
    <w:rsid w:val="006069D6"/>
    <w:rsid w:val="006273AC"/>
    <w:rsid w:val="00643EF9"/>
    <w:rsid w:val="00645DBE"/>
    <w:rsid w:val="0066053B"/>
    <w:rsid w:val="006754CB"/>
    <w:rsid w:val="0067582D"/>
    <w:rsid w:val="00696B5F"/>
    <w:rsid w:val="006A436C"/>
    <w:rsid w:val="006B0EAB"/>
    <w:rsid w:val="006B3DEF"/>
    <w:rsid w:val="006C0B76"/>
    <w:rsid w:val="006C232B"/>
    <w:rsid w:val="006D4698"/>
    <w:rsid w:val="006D79FD"/>
    <w:rsid w:val="006E0DA2"/>
    <w:rsid w:val="00700CBC"/>
    <w:rsid w:val="007069F0"/>
    <w:rsid w:val="007225AD"/>
    <w:rsid w:val="007272C7"/>
    <w:rsid w:val="00731ABF"/>
    <w:rsid w:val="00740876"/>
    <w:rsid w:val="00743F39"/>
    <w:rsid w:val="00751328"/>
    <w:rsid w:val="00754139"/>
    <w:rsid w:val="00756F97"/>
    <w:rsid w:val="00763D60"/>
    <w:rsid w:val="00765DCD"/>
    <w:rsid w:val="00773612"/>
    <w:rsid w:val="007B033A"/>
    <w:rsid w:val="007B3038"/>
    <w:rsid w:val="007B54D8"/>
    <w:rsid w:val="007C1EC6"/>
    <w:rsid w:val="007C252B"/>
    <w:rsid w:val="007D71EF"/>
    <w:rsid w:val="007F7209"/>
    <w:rsid w:val="00803635"/>
    <w:rsid w:val="00855B1A"/>
    <w:rsid w:val="00860412"/>
    <w:rsid w:val="008829C6"/>
    <w:rsid w:val="008942B7"/>
    <w:rsid w:val="008B54C8"/>
    <w:rsid w:val="0090233B"/>
    <w:rsid w:val="0090562B"/>
    <w:rsid w:val="00906BF3"/>
    <w:rsid w:val="009118A3"/>
    <w:rsid w:val="00913F8F"/>
    <w:rsid w:val="00914F7C"/>
    <w:rsid w:val="009176EA"/>
    <w:rsid w:val="00922DD9"/>
    <w:rsid w:val="00935CF2"/>
    <w:rsid w:val="0093775A"/>
    <w:rsid w:val="009547F9"/>
    <w:rsid w:val="00965295"/>
    <w:rsid w:val="00967255"/>
    <w:rsid w:val="00971134"/>
    <w:rsid w:val="00987402"/>
    <w:rsid w:val="009A41F9"/>
    <w:rsid w:val="009A5692"/>
    <w:rsid w:val="009A72B7"/>
    <w:rsid w:val="009B65A6"/>
    <w:rsid w:val="009C040A"/>
    <w:rsid w:val="009D1B87"/>
    <w:rsid w:val="009D5BCD"/>
    <w:rsid w:val="009F5108"/>
    <w:rsid w:val="00A22733"/>
    <w:rsid w:val="00A24A9B"/>
    <w:rsid w:val="00A30EB2"/>
    <w:rsid w:val="00A34D68"/>
    <w:rsid w:val="00A37B94"/>
    <w:rsid w:val="00A65E2A"/>
    <w:rsid w:val="00A74985"/>
    <w:rsid w:val="00A8773C"/>
    <w:rsid w:val="00A87CE4"/>
    <w:rsid w:val="00A94BBF"/>
    <w:rsid w:val="00A96489"/>
    <w:rsid w:val="00AB79E6"/>
    <w:rsid w:val="00AD7D17"/>
    <w:rsid w:val="00AE425F"/>
    <w:rsid w:val="00AE53A2"/>
    <w:rsid w:val="00AF173F"/>
    <w:rsid w:val="00AF3B5C"/>
    <w:rsid w:val="00B03066"/>
    <w:rsid w:val="00B0389F"/>
    <w:rsid w:val="00B07165"/>
    <w:rsid w:val="00B2407E"/>
    <w:rsid w:val="00B24E0F"/>
    <w:rsid w:val="00B27950"/>
    <w:rsid w:val="00B41BE6"/>
    <w:rsid w:val="00B4714D"/>
    <w:rsid w:val="00B474D6"/>
    <w:rsid w:val="00B72351"/>
    <w:rsid w:val="00B957EB"/>
    <w:rsid w:val="00BC0A87"/>
    <w:rsid w:val="00BC7DE2"/>
    <w:rsid w:val="00C05AAB"/>
    <w:rsid w:val="00C11834"/>
    <w:rsid w:val="00C15B9E"/>
    <w:rsid w:val="00C21DD0"/>
    <w:rsid w:val="00C22DC0"/>
    <w:rsid w:val="00C35AF5"/>
    <w:rsid w:val="00C36E90"/>
    <w:rsid w:val="00C41A2A"/>
    <w:rsid w:val="00C44D91"/>
    <w:rsid w:val="00C4700C"/>
    <w:rsid w:val="00C47481"/>
    <w:rsid w:val="00C50186"/>
    <w:rsid w:val="00C71310"/>
    <w:rsid w:val="00C72DE5"/>
    <w:rsid w:val="00C809ED"/>
    <w:rsid w:val="00C86D6C"/>
    <w:rsid w:val="00C9083D"/>
    <w:rsid w:val="00C92214"/>
    <w:rsid w:val="00C93ED5"/>
    <w:rsid w:val="00CA334B"/>
    <w:rsid w:val="00CB3DA0"/>
    <w:rsid w:val="00CC0A20"/>
    <w:rsid w:val="00CE2595"/>
    <w:rsid w:val="00CF132C"/>
    <w:rsid w:val="00D00534"/>
    <w:rsid w:val="00D1259D"/>
    <w:rsid w:val="00D171B3"/>
    <w:rsid w:val="00D23EA9"/>
    <w:rsid w:val="00D24DE8"/>
    <w:rsid w:val="00D338DC"/>
    <w:rsid w:val="00D36C33"/>
    <w:rsid w:val="00D42FEE"/>
    <w:rsid w:val="00D4700D"/>
    <w:rsid w:val="00D52BCB"/>
    <w:rsid w:val="00D57E97"/>
    <w:rsid w:val="00D70007"/>
    <w:rsid w:val="00D728FD"/>
    <w:rsid w:val="00D74894"/>
    <w:rsid w:val="00D90AF0"/>
    <w:rsid w:val="00D91FB0"/>
    <w:rsid w:val="00D969BD"/>
    <w:rsid w:val="00D97CE8"/>
    <w:rsid w:val="00DB5FCB"/>
    <w:rsid w:val="00DC5A2E"/>
    <w:rsid w:val="00DD05C3"/>
    <w:rsid w:val="00DD2669"/>
    <w:rsid w:val="00DF586B"/>
    <w:rsid w:val="00DF5F2F"/>
    <w:rsid w:val="00E02DFC"/>
    <w:rsid w:val="00E17EA7"/>
    <w:rsid w:val="00E267EF"/>
    <w:rsid w:val="00E543BE"/>
    <w:rsid w:val="00E61987"/>
    <w:rsid w:val="00E77BD4"/>
    <w:rsid w:val="00E805F5"/>
    <w:rsid w:val="00E90584"/>
    <w:rsid w:val="00E90C0C"/>
    <w:rsid w:val="00E93337"/>
    <w:rsid w:val="00E95ADD"/>
    <w:rsid w:val="00EB3CE4"/>
    <w:rsid w:val="00EC2E77"/>
    <w:rsid w:val="00ED1934"/>
    <w:rsid w:val="00ED3EB6"/>
    <w:rsid w:val="00EE1021"/>
    <w:rsid w:val="00EE14A8"/>
    <w:rsid w:val="00EF1E84"/>
    <w:rsid w:val="00F06A1E"/>
    <w:rsid w:val="00F30761"/>
    <w:rsid w:val="00F35B17"/>
    <w:rsid w:val="00F37893"/>
    <w:rsid w:val="00F664EB"/>
    <w:rsid w:val="00F82F63"/>
    <w:rsid w:val="00F92110"/>
    <w:rsid w:val="00F977AF"/>
    <w:rsid w:val="00FA4723"/>
    <w:rsid w:val="00FC5A54"/>
    <w:rsid w:val="00FD64A3"/>
    <w:rsid w:val="00FD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customStyle="1" w:styleId="st1">
    <w:name w:val="st1"/>
    <w:basedOn w:val="a0"/>
    <w:rsid w:val="006049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1711</Words>
  <Characters>9759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4</cp:revision>
  <cp:lastPrinted>2019-07-31T11:56:00Z</cp:lastPrinted>
  <dcterms:created xsi:type="dcterms:W3CDTF">2021-06-29T18:46:00Z</dcterms:created>
  <dcterms:modified xsi:type="dcterms:W3CDTF">2021-07-15T12:55:00Z</dcterms:modified>
</cp:coreProperties>
</file>