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Default="00365B20" w:rsidP="00365B2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Default="00365B20" w:rsidP="00365B20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365B20" w:rsidRDefault="00365B20" w:rsidP="00365B2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365B20" w:rsidRDefault="00365B20" w:rsidP="00365B20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65B20" w:rsidRDefault="00365B20" w:rsidP="00365B20">
      <w:pPr>
        <w:rPr>
          <w:sz w:val="28"/>
          <w:szCs w:val="28"/>
        </w:rPr>
      </w:pPr>
    </w:p>
    <w:p w:rsidR="00365B20" w:rsidRDefault="00365B20" w:rsidP="00365B20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EF27DB" w:rsidRPr="00365B20" w:rsidRDefault="00EF27DB"/>
    <w:p w:rsidR="00CF7658" w:rsidRDefault="00CF7658" w:rsidP="00E4157F">
      <w:pPr>
        <w:ind w:right="5670"/>
        <w:jc w:val="both"/>
        <w:rPr>
          <w:b/>
          <w:sz w:val="28"/>
          <w:szCs w:val="28"/>
          <w:lang w:val="uk-UA"/>
        </w:rPr>
      </w:pPr>
      <w:r w:rsidRPr="00CF7658">
        <w:rPr>
          <w:b/>
          <w:sz w:val="28"/>
          <w:szCs w:val="28"/>
          <w:lang w:val="uk-UA"/>
        </w:rPr>
        <w:t>Про надання дозволу на списання</w:t>
      </w:r>
      <w:r w:rsidR="00E4157F">
        <w:rPr>
          <w:b/>
          <w:sz w:val="28"/>
          <w:szCs w:val="28"/>
          <w:lang w:val="uk-UA"/>
        </w:rPr>
        <w:t xml:space="preserve"> </w:t>
      </w:r>
      <w:r w:rsidRPr="00CF7658">
        <w:rPr>
          <w:b/>
          <w:sz w:val="28"/>
          <w:szCs w:val="28"/>
          <w:lang w:val="uk-UA"/>
        </w:rPr>
        <w:t>комунального майна Семенівської</w:t>
      </w:r>
      <w:r w:rsidR="00E4157F">
        <w:rPr>
          <w:b/>
          <w:sz w:val="28"/>
          <w:szCs w:val="28"/>
          <w:lang w:val="uk-UA"/>
        </w:rPr>
        <w:t xml:space="preserve"> </w:t>
      </w:r>
      <w:r w:rsidRPr="00CF7658">
        <w:rPr>
          <w:b/>
          <w:sz w:val="28"/>
          <w:szCs w:val="28"/>
          <w:lang w:val="uk-UA"/>
        </w:rPr>
        <w:t>об’єднаної територіальної громади</w:t>
      </w:r>
    </w:p>
    <w:p w:rsidR="00CF7658" w:rsidRDefault="00CF7658" w:rsidP="00CF7658">
      <w:pPr>
        <w:rPr>
          <w:sz w:val="28"/>
          <w:szCs w:val="28"/>
          <w:lang w:val="uk-UA"/>
        </w:rPr>
      </w:pPr>
    </w:p>
    <w:p w:rsidR="00CF7658" w:rsidRDefault="00CF7658" w:rsidP="00CF76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CF7658">
        <w:rPr>
          <w:sz w:val="28"/>
          <w:szCs w:val="28"/>
          <w:lang w:val="uk-UA"/>
        </w:rPr>
        <w:t>а виконання положень Бюджетного кодексу України, Закон</w:t>
      </w:r>
      <w:r w:rsidR="005D1D95">
        <w:rPr>
          <w:sz w:val="28"/>
          <w:szCs w:val="28"/>
          <w:lang w:val="uk-UA"/>
        </w:rPr>
        <w:t>у</w:t>
      </w:r>
      <w:r w:rsidRPr="00CF7658">
        <w:rPr>
          <w:sz w:val="28"/>
          <w:szCs w:val="28"/>
          <w:lang w:val="uk-UA"/>
        </w:rPr>
        <w:t xml:space="preserve"> України «Про бухгалтерський облік та ф</w:t>
      </w:r>
      <w:r w:rsidR="00520C0A">
        <w:rPr>
          <w:sz w:val="28"/>
          <w:szCs w:val="28"/>
          <w:lang w:val="uk-UA"/>
        </w:rPr>
        <w:t xml:space="preserve">інансову звітність в Україні», </w:t>
      </w:r>
      <w:r w:rsidRPr="00CF7658">
        <w:rPr>
          <w:sz w:val="28"/>
          <w:szCs w:val="28"/>
          <w:lang w:val="uk-UA"/>
        </w:rPr>
        <w:t>з метою раціонального використання майна</w:t>
      </w:r>
      <w:r>
        <w:rPr>
          <w:sz w:val="28"/>
          <w:szCs w:val="28"/>
          <w:lang w:val="uk-UA"/>
        </w:rPr>
        <w:t xml:space="preserve"> комунальної власності Семенівської об’єднаної територіальної громади, відповідно до </w:t>
      </w:r>
      <w:r w:rsidR="00740C22">
        <w:rPr>
          <w:sz w:val="28"/>
          <w:szCs w:val="28"/>
          <w:lang w:val="uk-UA"/>
        </w:rPr>
        <w:t>«</w:t>
      </w:r>
      <w:r w:rsidRPr="004F6710">
        <w:rPr>
          <w:sz w:val="28"/>
          <w:szCs w:val="28"/>
          <w:lang w:val="uk-UA"/>
        </w:rPr>
        <w:t>Положення про порядок списання майна комунальної власності Семенівської об’єднаної територіальної громади</w:t>
      </w:r>
      <w:r w:rsidR="00740C22">
        <w:rPr>
          <w:sz w:val="28"/>
          <w:szCs w:val="28"/>
          <w:lang w:val="uk-UA"/>
        </w:rPr>
        <w:t>»</w:t>
      </w:r>
      <w:r w:rsidRPr="004F6710">
        <w:rPr>
          <w:sz w:val="28"/>
          <w:szCs w:val="28"/>
          <w:lang w:val="uk-UA"/>
        </w:rPr>
        <w:t>, затвердженого рішенням тридцять другої сесії першого скликання  Семенівської селищної ради від 06.03.2018 року</w:t>
      </w:r>
      <w:r w:rsidR="00B20C86">
        <w:rPr>
          <w:sz w:val="28"/>
          <w:szCs w:val="28"/>
          <w:lang w:val="uk-UA"/>
        </w:rPr>
        <w:t>, беручи до уваги акти технічного обстеження об’єктів,</w:t>
      </w:r>
      <w:r w:rsidR="003A6B2B">
        <w:rPr>
          <w:sz w:val="28"/>
          <w:szCs w:val="28"/>
          <w:lang w:val="uk-UA"/>
        </w:rPr>
        <w:t xml:space="preserve"> звіт</w:t>
      </w:r>
      <w:r w:rsidR="001E16C1">
        <w:rPr>
          <w:sz w:val="28"/>
          <w:szCs w:val="28"/>
          <w:lang w:val="uk-UA"/>
        </w:rPr>
        <w:t xml:space="preserve"> про </w:t>
      </w:r>
      <w:r w:rsidR="00B20C86">
        <w:rPr>
          <w:sz w:val="28"/>
          <w:szCs w:val="28"/>
          <w:lang w:val="uk-UA"/>
        </w:rPr>
        <w:t xml:space="preserve">проведення технічного обстеження будівлі колишньої школи с. Малі </w:t>
      </w:r>
      <w:proofErr w:type="spellStart"/>
      <w:r w:rsidR="00B20C86">
        <w:rPr>
          <w:sz w:val="28"/>
          <w:szCs w:val="28"/>
          <w:lang w:val="uk-UA"/>
        </w:rPr>
        <w:t>Липняги</w:t>
      </w:r>
      <w:proofErr w:type="spellEnd"/>
      <w:r w:rsidR="00B20C86">
        <w:rPr>
          <w:sz w:val="28"/>
          <w:szCs w:val="28"/>
          <w:lang w:val="uk-UA"/>
        </w:rPr>
        <w:t>, інформаційні довідки  №</w:t>
      </w:r>
      <w:r w:rsidR="00520C0A">
        <w:rPr>
          <w:sz w:val="28"/>
          <w:szCs w:val="28"/>
          <w:lang w:val="uk-UA"/>
        </w:rPr>
        <w:t xml:space="preserve">51,52,53,54,55,56 </w:t>
      </w:r>
      <w:r w:rsidR="00B20C86">
        <w:rPr>
          <w:sz w:val="28"/>
          <w:szCs w:val="28"/>
          <w:lang w:val="uk-UA"/>
        </w:rPr>
        <w:t xml:space="preserve">від </w:t>
      </w:r>
      <w:r w:rsidR="00520C0A">
        <w:rPr>
          <w:sz w:val="28"/>
          <w:szCs w:val="28"/>
          <w:lang w:val="uk-UA"/>
        </w:rPr>
        <w:t xml:space="preserve"> 27.02.2019 року</w:t>
      </w:r>
      <w:r w:rsidR="00E50BD0">
        <w:rPr>
          <w:sz w:val="28"/>
          <w:szCs w:val="28"/>
          <w:lang w:val="uk-UA"/>
        </w:rPr>
        <w:t xml:space="preserve"> </w:t>
      </w:r>
      <w:r w:rsidR="00B20C86">
        <w:rPr>
          <w:sz w:val="28"/>
          <w:szCs w:val="28"/>
          <w:lang w:val="uk-UA"/>
        </w:rPr>
        <w:t xml:space="preserve"> про технічний стан</w:t>
      </w:r>
      <w:r w:rsidR="00520C0A">
        <w:rPr>
          <w:sz w:val="28"/>
          <w:szCs w:val="28"/>
          <w:lang w:val="uk-UA"/>
        </w:rPr>
        <w:t xml:space="preserve"> конструктивних елементів та фізичний знос нежитлових</w:t>
      </w:r>
      <w:r w:rsidR="00B20C86">
        <w:rPr>
          <w:sz w:val="28"/>
          <w:szCs w:val="28"/>
          <w:lang w:val="uk-UA"/>
        </w:rPr>
        <w:t xml:space="preserve"> будівель, враховуючи рекомендації постійної комісії </w:t>
      </w:r>
      <w:r w:rsidR="00B20C86" w:rsidRPr="004F6710">
        <w:rPr>
          <w:color w:val="000000"/>
          <w:sz w:val="28"/>
          <w:szCs w:val="28"/>
          <w:lang w:val="uk-UA"/>
        </w:rPr>
        <w:t>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B20C86">
        <w:rPr>
          <w:color w:val="000000"/>
          <w:sz w:val="28"/>
          <w:szCs w:val="28"/>
          <w:lang w:val="uk-UA"/>
        </w:rPr>
        <w:t>,</w:t>
      </w:r>
      <w:r w:rsidR="00B20C86">
        <w:rPr>
          <w:sz w:val="28"/>
          <w:szCs w:val="28"/>
          <w:lang w:val="uk-UA"/>
        </w:rPr>
        <w:t xml:space="preserve"> керуючись ст.</w:t>
      </w:r>
      <w:r w:rsidR="00740C22">
        <w:rPr>
          <w:sz w:val="28"/>
          <w:szCs w:val="28"/>
          <w:lang w:val="uk-UA"/>
        </w:rPr>
        <w:t>ст. 25,</w:t>
      </w:r>
      <w:r w:rsidR="00B20C86">
        <w:rPr>
          <w:sz w:val="28"/>
          <w:szCs w:val="28"/>
          <w:lang w:val="uk-UA"/>
        </w:rPr>
        <w:t xml:space="preserve"> 26,</w:t>
      </w:r>
      <w:r w:rsidR="00740C22">
        <w:rPr>
          <w:sz w:val="28"/>
          <w:szCs w:val="28"/>
          <w:lang w:val="uk-UA"/>
        </w:rPr>
        <w:t xml:space="preserve"> 59,</w:t>
      </w:r>
      <w:r w:rsidR="00B20C86">
        <w:rPr>
          <w:sz w:val="28"/>
          <w:szCs w:val="28"/>
          <w:lang w:val="uk-UA"/>
        </w:rPr>
        <w:t xml:space="preserve"> пункт</w:t>
      </w:r>
      <w:r w:rsidR="00294248">
        <w:rPr>
          <w:sz w:val="28"/>
          <w:szCs w:val="28"/>
          <w:lang w:val="uk-UA"/>
        </w:rPr>
        <w:t xml:space="preserve">ом 5 статті 60 Закону України «Про </w:t>
      </w:r>
      <w:r w:rsidR="00B20C86">
        <w:rPr>
          <w:sz w:val="28"/>
          <w:szCs w:val="28"/>
          <w:lang w:val="uk-UA"/>
        </w:rPr>
        <w:t>місцеве самоврядування в Україні»</w:t>
      </w:r>
      <w:r w:rsidR="001E16C1">
        <w:rPr>
          <w:sz w:val="28"/>
          <w:szCs w:val="28"/>
          <w:lang w:val="uk-UA"/>
        </w:rPr>
        <w:t xml:space="preserve">, </w:t>
      </w:r>
      <w:r w:rsidR="001E16C1" w:rsidRPr="00C4713A">
        <w:rPr>
          <w:sz w:val="28"/>
          <w:szCs w:val="28"/>
          <w:lang w:val="uk-UA"/>
        </w:rPr>
        <w:t>селищна рада</w:t>
      </w:r>
      <w:r w:rsidR="00C4713A">
        <w:rPr>
          <w:sz w:val="28"/>
          <w:szCs w:val="28"/>
          <w:lang w:val="uk-UA"/>
        </w:rPr>
        <w:t xml:space="preserve">, </w:t>
      </w:r>
    </w:p>
    <w:p w:rsidR="00782D22" w:rsidRPr="001E16C1" w:rsidRDefault="00782D22" w:rsidP="00CF7658">
      <w:pPr>
        <w:ind w:firstLine="708"/>
        <w:jc w:val="both"/>
        <w:rPr>
          <w:b/>
          <w:sz w:val="28"/>
          <w:szCs w:val="28"/>
          <w:lang w:val="uk-UA"/>
        </w:rPr>
      </w:pPr>
    </w:p>
    <w:p w:rsidR="00782D22" w:rsidRPr="00D53D3A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1E16C1">
        <w:rPr>
          <w:b/>
          <w:sz w:val="28"/>
          <w:szCs w:val="28"/>
          <w:lang w:val="uk-UA"/>
        </w:rPr>
        <w:t>ВИРІШИЛА:</w:t>
      </w:r>
    </w:p>
    <w:p w:rsidR="00782D22" w:rsidRDefault="00782D22" w:rsidP="00782D22">
      <w:pPr>
        <w:rPr>
          <w:sz w:val="28"/>
          <w:szCs w:val="28"/>
          <w:lang w:val="uk-UA"/>
        </w:rPr>
      </w:pPr>
    </w:p>
    <w:p w:rsidR="001E16C1" w:rsidRDefault="00782D22" w:rsidP="00782D22">
      <w:pPr>
        <w:pStyle w:val="a7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списання комунального майна Семенівської об’єднаної територіальної громади, що перебуває на балансі:</w:t>
      </w:r>
    </w:p>
    <w:p w:rsidR="00782D22" w:rsidRDefault="00782D22" w:rsidP="00782D22">
      <w:pPr>
        <w:pStyle w:val="a7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Семенівської селищної ради, згідно з додатком </w:t>
      </w:r>
      <w:r w:rsidR="00C4713A">
        <w:rPr>
          <w:sz w:val="28"/>
          <w:szCs w:val="28"/>
          <w:lang w:val="uk-UA"/>
        </w:rPr>
        <w:t>(Додаток №</w:t>
      </w:r>
      <w:r>
        <w:rPr>
          <w:sz w:val="28"/>
          <w:szCs w:val="28"/>
          <w:lang w:val="uk-UA"/>
        </w:rPr>
        <w:t>1</w:t>
      </w:r>
      <w:r w:rsidR="00C4713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63994" w:rsidRDefault="00663994" w:rsidP="00663994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 «Благоустрій»:</w:t>
      </w:r>
    </w:p>
    <w:p w:rsidR="00663994" w:rsidRDefault="00663994" w:rsidP="00663994">
      <w:pPr>
        <w:pStyle w:val="a7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Вжити заходів щодо розбирання та демонтажу нерухомого майна, зазначеного у додатку 1 до цього рішення.</w:t>
      </w:r>
    </w:p>
    <w:p w:rsidR="00663994" w:rsidRDefault="00663994" w:rsidP="00663994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придатні для подальшого використання, отримані у результаті списання  майна, оприбуткувати на ра</w:t>
      </w:r>
      <w:r w:rsidR="00D53D3A">
        <w:rPr>
          <w:sz w:val="28"/>
          <w:szCs w:val="28"/>
          <w:lang w:val="uk-UA"/>
        </w:rPr>
        <w:t>хунках бухгалтерського обліку запасів.</w:t>
      </w:r>
    </w:p>
    <w:p w:rsidR="00D53D3A" w:rsidRPr="004F6710" w:rsidRDefault="00D53D3A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lastRenderedPageBreak/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D53D3A" w:rsidRPr="004F6710" w:rsidRDefault="00D53D3A" w:rsidP="00D53D3A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4F6710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3E1883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3E1883">
        <w:rPr>
          <w:b/>
          <w:sz w:val="28"/>
          <w:szCs w:val="28"/>
          <w:lang w:val="uk-UA"/>
        </w:rPr>
        <w:t xml:space="preserve">СЕЛИЩНИЙ ГОЛОВА                           </w:t>
      </w:r>
      <w:r w:rsidR="00C4713A" w:rsidRPr="003E1883">
        <w:rPr>
          <w:b/>
          <w:sz w:val="28"/>
          <w:szCs w:val="28"/>
          <w:lang w:val="uk-UA"/>
        </w:rPr>
        <w:t xml:space="preserve">                </w:t>
      </w:r>
      <w:r w:rsidRPr="003E1883">
        <w:rPr>
          <w:b/>
          <w:sz w:val="28"/>
          <w:szCs w:val="28"/>
          <w:lang w:val="uk-UA"/>
        </w:rPr>
        <w:t xml:space="preserve">         Л.П.</w:t>
      </w:r>
      <w:r w:rsidR="003E1883">
        <w:rPr>
          <w:b/>
          <w:sz w:val="28"/>
          <w:szCs w:val="28"/>
          <w:lang w:val="uk-UA"/>
        </w:rPr>
        <w:t xml:space="preserve"> </w:t>
      </w:r>
      <w:r w:rsidRPr="003E1883">
        <w:rPr>
          <w:b/>
          <w:sz w:val="28"/>
          <w:szCs w:val="28"/>
          <w:lang w:val="uk-UA"/>
        </w:rPr>
        <w:t>МИЛАШЕВИЧ</w:t>
      </w:r>
    </w:p>
    <w:p w:rsidR="00D53D3A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740C22" w:rsidRDefault="00A51AE9" w:rsidP="00D53D3A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740C22" w:rsidRDefault="00740C22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740C22" w:rsidRDefault="00A51AE9" w:rsidP="00740C22">
      <w:pPr>
        <w:ind w:left="5954"/>
        <w:jc w:val="both"/>
        <w:rPr>
          <w:sz w:val="28"/>
          <w:szCs w:val="28"/>
          <w:lang w:val="uk-UA"/>
        </w:rPr>
      </w:pPr>
      <w:r w:rsidRPr="00740C22">
        <w:rPr>
          <w:sz w:val="28"/>
          <w:szCs w:val="28"/>
          <w:lang w:val="uk-UA"/>
        </w:rPr>
        <w:lastRenderedPageBreak/>
        <w:t xml:space="preserve">Додаток 1 </w:t>
      </w:r>
    </w:p>
    <w:p w:rsidR="00A51AE9" w:rsidRPr="00740C22" w:rsidRDefault="00740C22" w:rsidP="00740C22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A51AE9" w:rsidRPr="00740C2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A51AE9" w:rsidRPr="00740C22">
        <w:rPr>
          <w:sz w:val="28"/>
          <w:szCs w:val="28"/>
          <w:lang w:val="uk-UA"/>
        </w:rPr>
        <w:t>рішення Семенівської</w:t>
      </w:r>
    </w:p>
    <w:p w:rsidR="00A51AE9" w:rsidRDefault="00A51AE9" w:rsidP="00740C22">
      <w:pPr>
        <w:tabs>
          <w:tab w:val="left" w:pos="6555"/>
        </w:tabs>
        <w:ind w:left="5954"/>
        <w:rPr>
          <w:sz w:val="28"/>
          <w:szCs w:val="28"/>
          <w:lang w:val="uk-UA"/>
        </w:rPr>
      </w:pPr>
      <w:r w:rsidRPr="00A51AE9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від            </w:t>
      </w:r>
    </w:p>
    <w:p w:rsidR="005E2757" w:rsidRDefault="00FB7D8A" w:rsidP="00740C22">
      <w:pPr>
        <w:tabs>
          <w:tab w:val="left" w:pos="6555"/>
        </w:tabs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</w:t>
      </w:r>
      <w:r w:rsidR="00A51AE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="00A51AE9">
        <w:rPr>
          <w:sz w:val="28"/>
          <w:szCs w:val="28"/>
          <w:lang w:val="uk-UA"/>
        </w:rPr>
        <w:t>.2019 року</w:t>
      </w:r>
    </w:p>
    <w:p w:rsidR="005E2757" w:rsidRDefault="005E2757" w:rsidP="005E2757">
      <w:pPr>
        <w:rPr>
          <w:sz w:val="28"/>
          <w:szCs w:val="28"/>
          <w:lang w:val="uk-UA"/>
        </w:rPr>
      </w:pPr>
    </w:p>
    <w:p w:rsidR="005E2757" w:rsidRDefault="005E2757" w:rsidP="005E2757">
      <w:pPr>
        <w:rPr>
          <w:sz w:val="28"/>
          <w:szCs w:val="28"/>
          <w:lang w:val="uk-UA"/>
        </w:rPr>
      </w:pPr>
    </w:p>
    <w:tbl>
      <w:tblPr>
        <w:tblStyle w:val="a8"/>
        <w:tblW w:w="10031" w:type="dxa"/>
        <w:tblLayout w:type="fixed"/>
        <w:tblLook w:val="04A0"/>
      </w:tblPr>
      <w:tblGrid>
        <w:gridCol w:w="594"/>
        <w:gridCol w:w="2040"/>
        <w:gridCol w:w="876"/>
        <w:gridCol w:w="1927"/>
        <w:gridCol w:w="1406"/>
        <w:gridCol w:w="1309"/>
        <w:gridCol w:w="1879"/>
      </w:tblGrid>
      <w:tr w:rsidR="00182522" w:rsidTr="00740C22">
        <w:tc>
          <w:tcPr>
            <w:tcW w:w="594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40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основного засобу</w:t>
            </w:r>
          </w:p>
        </w:tc>
        <w:tc>
          <w:tcPr>
            <w:tcW w:w="876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927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Причина списання</w:t>
            </w:r>
          </w:p>
        </w:tc>
        <w:tc>
          <w:tcPr>
            <w:tcW w:w="1406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Первісна вартість</w:t>
            </w:r>
          </w:p>
          <w:p w:rsidR="00740C22" w:rsidRDefault="00740C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309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Балансова вартість</w:t>
            </w:r>
          </w:p>
          <w:p w:rsidR="00740C22" w:rsidRDefault="00740C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79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Фізичний знос конструктивних елементів (%)</w:t>
            </w:r>
          </w:p>
        </w:tc>
      </w:tr>
      <w:tr w:rsidR="00182522" w:rsidTr="00740C22">
        <w:tc>
          <w:tcPr>
            <w:tcW w:w="594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40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Будівля </w:t>
            </w:r>
            <w:proofErr w:type="spellStart"/>
            <w:r>
              <w:rPr>
                <w:sz w:val="28"/>
                <w:szCs w:val="28"/>
                <w:lang w:val="uk-UA"/>
              </w:rPr>
              <w:t>ФАП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 Нова Олександрівка, вул. Центральна, 15</w:t>
            </w:r>
          </w:p>
        </w:tc>
        <w:tc>
          <w:tcPr>
            <w:tcW w:w="876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12109,00</w:t>
            </w:r>
          </w:p>
        </w:tc>
        <w:tc>
          <w:tcPr>
            <w:tcW w:w="1309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79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95%</w:t>
            </w:r>
          </w:p>
        </w:tc>
      </w:tr>
      <w:tr w:rsidR="00AE7975" w:rsidTr="00740C22">
        <w:tc>
          <w:tcPr>
            <w:tcW w:w="594" w:type="dxa"/>
          </w:tcPr>
          <w:p w:rsidR="00AE7975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40" w:type="dxa"/>
          </w:tcPr>
          <w:p w:rsidR="00AE7975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Приміщення клубу с. Новоселиця, вул. Центральна, 37</w:t>
            </w:r>
          </w:p>
        </w:tc>
        <w:tc>
          <w:tcPr>
            <w:tcW w:w="876" w:type="dxa"/>
          </w:tcPr>
          <w:p w:rsidR="00AE7975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16000,00</w:t>
            </w:r>
          </w:p>
        </w:tc>
        <w:tc>
          <w:tcPr>
            <w:tcW w:w="1309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79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  <w:tr w:rsidR="00B72E2A" w:rsidTr="00740C22">
        <w:tc>
          <w:tcPr>
            <w:tcW w:w="594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40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школи с. Малі </w:t>
            </w:r>
            <w:proofErr w:type="spellStart"/>
            <w:r>
              <w:rPr>
                <w:sz w:val="28"/>
                <w:szCs w:val="28"/>
                <w:lang w:val="uk-UA"/>
              </w:rPr>
              <w:t>Липняги</w:t>
            </w:r>
            <w:proofErr w:type="spellEnd"/>
            <w:r>
              <w:rPr>
                <w:sz w:val="28"/>
                <w:szCs w:val="28"/>
                <w:lang w:val="uk-UA"/>
              </w:rPr>
              <w:t>, вул. Шевченка, 36</w:t>
            </w:r>
          </w:p>
        </w:tc>
        <w:tc>
          <w:tcPr>
            <w:tcW w:w="876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117106,00</w:t>
            </w:r>
          </w:p>
        </w:tc>
        <w:tc>
          <w:tcPr>
            <w:tcW w:w="1309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103511,84</w:t>
            </w:r>
          </w:p>
        </w:tc>
        <w:tc>
          <w:tcPr>
            <w:tcW w:w="1879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  <w:tr w:rsidR="00182522" w:rsidTr="00740C22">
        <w:tc>
          <w:tcPr>
            <w:tcW w:w="594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040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Будинок с. </w:t>
            </w:r>
            <w:proofErr w:type="spellStart"/>
            <w:r>
              <w:rPr>
                <w:sz w:val="28"/>
                <w:szCs w:val="28"/>
                <w:lang w:val="uk-UA"/>
              </w:rPr>
              <w:t>Степанівка</w:t>
            </w:r>
            <w:proofErr w:type="spellEnd"/>
            <w:r>
              <w:rPr>
                <w:sz w:val="28"/>
                <w:szCs w:val="28"/>
                <w:lang w:val="uk-UA"/>
              </w:rPr>
              <w:t>, вул. Дружби, 181</w:t>
            </w:r>
          </w:p>
        </w:tc>
        <w:tc>
          <w:tcPr>
            <w:tcW w:w="876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Будівля знаходиться в аварійному стані, непридатна </w:t>
            </w:r>
            <w:r>
              <w:rPr>
                <w:sz w:val="28"/>
                <w:szCs w:val="28"/>
                <w:lang w:val="uk-UA"/>
              </w:rPr>
              <w:lastRenderedPageBreak/>
              <w:t>для проведення інвентаризації та для використання</w:t>
            </w:r>
          </w:p>
        </w:tc>
        <w:tc>
          <w:tcPr>
            <w:tcW w:w="1406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4920,00</w:t>
            </w:r>
          </w:p>
        </w:tc>
        <w:tc>
          <w:tcPr>
            <w:tcW w:w="1309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511,60</w:t>
            </w:r>
          </w:p>
        </w:tc>
        <w:tc>
          <w:tcPr>
            <w:tcW w:w="1879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80%</w:t>
            </w:r>
          </w:p>
        </w:tc>
      </w:tr>
      <w:tr w:rsidR="001B1181" w:rsidTr="00740C22">
        <w:tc>
          <w:tcPr>
            <w:tcW w:w="594" w:type="dxa"/>
          </w:tcPr>
          <w:p w:rsidR="001B1181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040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дитячого садка с. Малі </w:t>
            </w:r>
            <w:proofErr w:type="spellStart"/>
            <w:r>
              <w:rPr>
                <w:sz w:val="28"/>
                <w:szCs w:val="28"/>
                <w:lang w:val="uk-UA"/>
              </w:rPr>
              <w:t>Липняги</w:t>
            </w:r>
            <w:proofErr w:type="spellEnd"/>
            <w:r>
              <w:rPr>
                <w:sz w:val="28"/>
                <w:szCs w:val="28"/>
                <w:lang w:val="uk-UA"/>
              </w:rPr>
              <w:t>, вул. Шевченка, 43</w:t>
            </w:r>
          </w:p>
        </w:tc>
        <w:tc>
          <w:tcPr>
            <w:tcW w:w="876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1420,00</w:t>
            </w:r>
          </w:p>
        </w:tc>
        <w:tc>
          <w:tcPr>
            <w:tcW w:w="1309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56,56</w:t>
            </w:r>
          </w:p>
        </w:tc>
        <w:tc>
          <w:tcPr>
            <w:tcW w:w="1879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  <w:tr w:rsidR="00915D47" w:rsidTr="00740C22">
        <w:tc>
          <w:tcPr>
            <w:tcW w:w="594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040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  <w:r w:rsidR="00895157">
              <w:rPr>
                <w:sz w:val="28"/>
                <w:szCs w:val="28"/>
                <w:lang w:val="uk-UA"/>
              </w:rPr>
              <w:t>будинку культури</w:t>
            </w:r>
            <w:r>
              <w:rPr>
                <w:sz w:val="28"/>
                <w:szCs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val="uk-UA"/>
              </w:rPr>
              <w:t>Степанівка</w:t>
            </w:r>
            <w:proofErr w:type="spellEnd"/>
            <w:r>
              <w:rPr>
                <w:sz w:val="28"/>
                <w:szCs w:val="28"/>
                <w:lang w:val="uk-UA"/>
              </w:rPr>
              <w:t>, вул. Дружби, 194 а</w:t>
            </w:r>
          </w:p>
        </w:tc>
        <w:tc>
          <w:tcPr>
            <w:tcW w:w="876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915D47" w:rsidRDefault="008951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19566</w:t>
            </w:r>
            <w:r w:rsidR="009B3312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309" w:type="dxa"/>
          </w:tcPr>
          <w:p w:rsidR="00915D47" w:rsidRDefault="009B331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79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</w:tbl>
    <w:p w:rsidR="00A51AE9" w:rsidRDefault="00A51AE9" w:rsidP="005E2757">
      <w:pPr>
        <w:rPr>
          <w:sz w:val="28"/>
          <w:szCs w:val="28"/>
          <w:lang w:val="uk-UA"/>
        </w:rPr>
      </w:pPr>
    </w:p>
    <w:p w:rsidR="00740C22" w:rsidRDefault="00740C22" w:rsidP="005E2757">
      <w:pPr>
        <w:rPr>
          <w:sz w:val="28"/>
          <w:szCs w:val="28"/>
          <w:lang w:val="uk-UA"/>
        </w:rPr>
      </w:pPr>
    </w:p>
    <w:p w:rsidR="00740C22" w:rsidRDefault="00740C22" w:rsidP="005E2757">
      <w:pPr>
        <w:rPr>
          <w:sz w:val="28"/>
          <w:szCs w:val="28"/>
          <w:lang w:val="uk-UA"/>
        </w:rPr>
      </w:pPr>
    </w:p>
    <w:p w:rsidR="00740C22" w:rsidRPr="005E2757" w:rsidRDefault="00740C22" w:rsidP="005E27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    А. В. </w:t>
      </w:r>
      <w:proofErr w:type="spellStart"/>
      <w:r>
        <w:rPr>
          <w:sz w:val="28"/>
          <w:szCs w:val="28"/>
          <w:lang w:val="uk-UA"/>
        </w:rPr>
        <w:t>Бардалим</w:t>
      </w:r>
      <w:proofErr w:type="spellEnd"/>
      <w:r>
        <w:rPr>
          <w:sz w:val="28"/>
          <w:szCs w:val="28"/>
          <w:lang w:val="uk-UA"/>
        </w:rPr>
        <w:t xml:space="preserve"> </w:t>
      </w:r>
    </w:p>
    <w:sectPr w:rsidR="00740C22" w:rsidRPr="005E2757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23631"/>
    <w:rsid w:val="00103D9B"/>
    <w:rsid w:val="00182522"/>
    <w:rsid w:val="001B1181"/>
    <w:rsid w:val="001E16C1"/>
    <w:rsid w:val="00294248"/>
    <w:rsid w:val="00365B20"/>
    <w:rsid w:val="003A6B2B"/>
    <w:rsid w:val="003E1883"/>
    <w:rsid w:val="00400482"/>
    <w:rsid w:val="00520C0A"/>
    <w:rsid w:val="00590B03"/>
    <w:rsid w:val="005D1D95"/>
    <w:rsid w:val="005D2974"/>
    <w:rsid w:val="005E2757"/>
    <w:rsid w:val="00663994"/>
    <w:rsid w:val="006C3E04"/>
    <w:rsid w:val="00740C22"/>
    <w:rsid w:val="00782D22"/>
    <w:rsid w:val="008777C2"/>
    <w:rsid w:val="00895157"/>
    <w:rsid w:val="00915D47"/>
    <w:rsid w:val="009B3312"/>
    <w:rsid w:val="00A51AE9"/>
    <w:rsid w:val="00AE7975"/>
    <w:rsid w:val="00B20C86"/>
    <w:rsid w:val="00B72E2A"/>
    <w:rsid w:val="00C4713A"/>
    <w:rsid w:val="00CF7658"/>
    <w:rsid w:val="00D53D3A"/>
    <w:rsid w:val="00D972EC"/>
    <w:rsid w:val="00E27CCA"/>
    <w:rsid w:val="00E4157F"/>
    <w:rsid w:val="00E50BD0"/>
    <w:rsid w:val="00E96089"/>
    <w:rsid w:val="00EA3EFD"/>
    <w:rsid w:val="00EF27DB"/>
    <w:rsid w:val="00FB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2364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26</cp:revision>
  <dcterms:created xsi:type="dcterms:W3CDTF">2019-02-27T07:01:00Z</dcterms:created>
  <dcterms:modified xsi:type="dcterms:W3CDTF">2019-04-11T06:43:00Z</dcterms:modified>
</cp:coreProperties>
</file>