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E67" w:rsidRPr="00D426BC" w:rsidRDefault="00425E67" w:rsidP="00D426B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6921"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ru-RU" w:eastAsia="ru-RU"/>
        </w:rPr>
        <w:drawing>
          <wp:inline distT="0" distB="0" distL="0" distR="0">
            <wp:extent cx="457200" cy="600075"/>
            <wp:effectExtent l="19050" t="0" r="0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5E67" w:rsidRPr="00FA6921" w:rsidRDefault="00425E67" w:rsidP="00425E67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A69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СЕМЕНІВСЬКА СЕЛИЩНА РАДА</w:t>
      </w:r>
    </w:p>
    <w:p w:rsidR="00425E67" w:rsidRPr="00FA6921" w:rsidRDefault="00425E67" w:rsidP="00425E6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A69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КРЕМЕНЧУЦЬКОГО РАЙОНУ ПОЛТАВСЬКОЇ ОБЛАСТІ</w:t>
      </w:r>
    </w:p>
    <w:p w:rsidR="00425E67" w:rsidRPr="00FA6921" w:rsidRDefault="00E00E13" w:rsidP="00D426B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69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П’ята </w:t>
      </w:r>
      <w:r w:rsidR="00425E67" w:rsidRPr="00FA69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сесія</w:t>
      </w:r>
      <w:r w:rsidR="00D426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25E67" w:rsidRPr="00FA6921">
        <w:rPr>
          <w:rFonts w:ascii="Times New Roman" w:hAnsi="Times New Roman" w:cs="Times New Roman"/>
          <w:color w:val="000000" w:themeColor="text1"/>
          <w:sz w:val="28"/>
          <w:szCs w:val="28"/>
        </w:rPr>
        <w:t>восьмого скликання</w:t>
      </w:r>
    </w:p>
    <w:p w:rsidR="00425E67" w:rsidRPr="00FA6921" w:rsidRDefault="00425E67" w:rsidP="00425E67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25E67" w:rsidRPr="00FA6921" w:rsidRDefault="00425E67" w:rsidP="00425E6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A69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 І Ш Е Н </w:t>
      </w:r>
      <w:proofErr w:type="spellStart"/>
      <w:r w:rsidRPr="00FA69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</w:t>
      </w:r>
      <w:proofErr w:type="spellEnd"/>
      <w:r w:rsidRPr="00FA69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Я</w:t>
      </w:r>
    </w:p>
    <w:p w:rsidR="00425E67" w:rsidRPr="00FA6921" w:rsidRDefault="00425E67" w:rsidP="00425E67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25E67" w:rsidRPr="00FA6921" w:rsidRDefault="00D426BC" w:rsidP="00425E6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31 серпня </w:t>
      </w:r>
      <w:r w:rsidR="00425E67" w:rsidRPr="00FA69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021  року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      № 475</w:t>
      </w:r>
    </w:p>
    <w:p w:rsidR="00425E67" w:rsidRPr="00FA6921" w:rsidRDefault="00425E67" w:rsidP="00425E67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25E67" w:rsidRPr="00FA6921" w:rsidRDefault="00425E67" w:rsidP="004B01E5">
      <w:pPr>
        <w:tabs>
          <w:tab w:val="left" w:pos="4536"/>
          <w:tab w:val="left" w:pos="5103"/>
        </w:tabs>
        <w:spacing w:after="0" w:line="240" w:lineRule="auto"/>
        <w:ind w:right="481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A69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 надання дозволу на виготовлення технічної документації із землеустрою щодо встановлення (відновлення) меж земельної ділянки (земельної частки (паю) в натурі (на місцевості)</w:t>
      </w:r>
      <w:r w:rsidR="00852730" w:rsidRPr="00FA69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розташованої на території ко</w:t>
      </w:r>
      <w:r w:rsidR="00FE228D" w:rsidRPr="00FA69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лишньої </w:t>
      </w:r>
      <w:r w:rsidR="004B01E5" w:rsidRPr="00FA69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Криворудської</w:t>
      </w:r>
      <w:r w:rsidR="00FE228D" w:rsidRPr="00FA69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сільської ради</w:t>
      </w:r>
      <w:r w:rsidR="00D2250A" w:rsidRPr="00FA69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</w:t>
      </w:r>
      <w:r w:rsidR="00FE228D" w:rsidRPr="00FA69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A69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для ведення товарного сільськогосподарського виробництва</w:t>
      </w:r>
      <w:r w:rsidR="004B01E5" w:rsidRPr="00FA69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4B3ABC" w:rsidRPr="00FA69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гр. </w:t>
      </w:r>
      <w:r w:rsidR="004B01E5" w:rsidRPr="00FA69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Русанову П.І.</w:t>
      </w:r>
    </w:p>
    <w:p w:rsidR="00425E67" w:rsidRPr="00FA6921" w:rsidRDefault="00425E67" w:rsidP="00425E6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25E67" w:rsidRPr="00FA6921" w:rsidRDefault="00425E67" w:rsidP="00425E6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69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Розглянувши заяву гр. </w:t>
      </w:r>
      <w:r w:rsidR="004B01E5" w:rsidRPr="00FA6921">
        <w:rPr>
          <w:rFonts w:ascii="Times New Roman" w:hAnsi="Times New Roman" w:cs="Times New Roman"/>
          <w:color w:val="000000" w:themeColor="text1"/>
          <w:sz w:val="28"/>
          <w:szCs w:val="28"/>
        </w:rPr>
        <w:t>Русанова Павла Івановича</w:t>
      </w:r>
      <w:r w:rsidRPr="00FA69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 надання дозволу на виготовлення технічної документації із землеустрою щодо встановлення (відновлення) меж земельної ділянки (земельної частки (паю) в натурі (на місцевості)</w:t>
      </w:r>
      <w:r w:rsidR="00D2250A" w:rsidRPr="00FA69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</w:t>
      </w:r>
      <w:r w:rsidRPr="00FA69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62B13" w:rsidRPr="00FA6921">
        <w:rPr>
          <w:rFonts w:ascii="Times New Roman" w:hAnsi="Times New Roman" w:cs="Times New Roman"/>
          <w:color w:val="000000" w:themeColor="text1"/>
          <w:sz w:val="28"/>
          <w:szCs w:val="28"/>
        </w:rPr>
        <w:t>рішення Семенівського районного суду</w:t>
      </w:r>
      <w:r w:rsidR="00313DBF" w:rsidRPr="00FA69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від </w:t>
      </w:r>
      <w:r w:rsidR="004B01E5" w:rsidRPr="00FA6921">
        <w:rPr>
          <w:rFonts w:ascii="Times New Roman" w:hAnsi="Times New Roman" w:cs="Times New Roman"/>
          <w:color w:val="000000" w:themeColor="text1"/>
          <w:sz w:val="28"/>
          <w:szCs w:val="28"/>
        </w:rPr>
        <w:t>02</w:t>
      </w:r>
      <w:r w:rsidR="00D2250A" w:rsidRPr="00FA69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B01E5" w:rsidRPr="00FA6921">
        <w:rPr>
          <w:rFonts w:ascii="Times New Roman" w:hAnsi="Times New Roman" w:cs="Times New Roman"/>
          <w:color w:val="000000" w:themeColor="text1"/>
          <w:sz w:val="28"/>
          <w:szCs w:val="28"/>
        </w:rPr>
        <w:t>червня</w:t>
      </w:r>
      <w:r w:rsidR="00313DBF" w:rsidRPr="00FA69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</w:t>
      </w:r>
      <w:r w:rsidR="00D2250A" w:rsidRPr="00FA6921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284F8D" w:rsidRPr="00FA69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 w:rsidR="00D2250A" w:rsidRPr="00FA69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 справі №547/</w:t>
      </w:r>
      <w:r w:rsidR="004B01E5" w:rsidRPr="00FA6921">
        <w:rPr>
          <w:rFonts w:ascii="Times New Roman" w:hAnsi="Times New Roman" w:cs="Times New Roman"/>
          <w:color w:val="000000" w:themeColor="text1"/>
          <w:sz w:val="28"/>
          <w:szCs w:val="28"/>
        </w:rPr>
        <w:t>12</w:t>
      </w:r>
      <w:r w:rsidR="00D2250A" w:rsidRPr="00FA6921">
        <w:rPr>
          <w:rFonts w:ascii="Times New Roman" w:hAnsi="Times New Roman" w:cs="Times New Roman"/>
          <w:color w:val="000000" w:themeColor="text1"/>
          <w:sz w:val="28"/>
          <w:szCs w:val="28"/>
        </w:rPr>
        <w:t>/21 (провадження №2/547/</w:t>
      </w:r>
      <w:r w:rsidR="00E77797" w:rsidRPr="00FA6921">
        <w:rPr>
          <w:rFonts w:ascii="Times New Roman" w:hAnsi="Times New Roman" w:cs="Times New Roman"/>
          <w:color w:val="000000" w:themeColor="text1"/>
          <w:sz w:val="28"/>
          <w:szCs w:val="28"/>
        </w:rPr>
        <w:t>117</w:t>
      </w:r>
      <w:r w:rsidR="00D2250A" w:rsidRPr="00FA6921">
        <w:rPr>
          <w:rFonts w:ascii="Times New Roman" w:hAnsi="Times New Roman" w:cs="Times New Roman"/>
          <w:color w:val="000000" w:themeColor="text1"/>
          <w:sz w:val="28"/>
          <w:szCs w:val="28"/>
        </w:rPr>
        <w:t>/21)</w:t>
      </w:r>
      <w:r w:rsidR="00284F8D" w:rsidRPr="00FA69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згідно з яким </w:t>
      </w:r>
      <w:r w:rsidR="00D2250A" w:rsidRPr="00FA69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за </w:t>
      </w:r>
      <w:proofErr w:type="spellStart"/>
      <w:r w:rsidR="00E77797" w:rsidRPr="00FA69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Русановим</w:t>
      </w:r>
      <w:proofErr w:type="spellEnd"/>
      <w:r w:rsidR="00E77797" w:rsidRPr="00FA69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Павлом Івановичем</w:t>
      </w:r>
      <w:r w:rsidR="00284F8D" w:rsidRPr="00FA69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F1510" w:rsidRPr="00FA69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визнано </w:t>
      </w:r>
      <w:r w:rsidR="00284F8D" w:rsidRPr="00FA69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право </w:t>
      </w:r>
      <w:r w:rsidR="00D2250A" w:rsidRPr="00FA69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="00284F8D" w:rsidRPr="00FA6921">
        <w:rPr>
          <w:rFonts w:ascii="Times New Roman" w:hAnsi="Times New Roman" w:cs="Times New Roman"/>
          <w:color w:val="000000" w:themeColor="text1"/>
          <w:sz w:val="28"/>
          <w:szCs w:val="28"/>
        </w:rPr>
        <w:t>земельн</w:t>
      </w:r>
      <w:r w:rsidR="00D2250A" w:rsidRPr="00FA6921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A77872" w:rsidRPr="00FA69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частк</w:t>
      </w:r>
      <w:r w:rsidR="00D2250A" w:rsidRPr="00FA6921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A77872" w:rsidRPr="00FA69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(па</w:t>
      </w:r>
      <w:r w:rsidR="00D2250A" w:rsidRPr="00FA69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й) розміром </w:t>
      </w:r>
      <w:r w:rsidR="00E77797" w:rsidRPr="00FA6921">
        <w:rPr>
          <w:rFonts w:ascii="Times New Roman" w:hAnsi="Times New Roman" w:cs="Times New Roman"/>
          <w:color w:val="000000" w:themeColor="text1"/>
          <w:sz w:val="28"/>
          <w:szCs w:val="28"/>
        </w:rPr>
        <w:t>4,88</w:t>
      </w:r>
      <w:r w:rsidR="00D2250A" w:rsidRPr="00FA69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умовних кадастрових гектарах </w:t>
      </w:r>
      <w:r w:rsidR="00E77797" w:rsidRPr="00FA6921">
        <w:rPr>
          <w:rFonts w:ascii="Times New Roman" w:hAnsi="Times New Roman" w:cs="Times New Roman"/>
          <w:color w:val="000000" w:themeColor="text1"/>
          <w:sz w:val="28"/>
          <w:szCs w:val="28"/>
        </w:rPr>
        <w:t>колишнього ВАТ «Партизан»</w:t>
      </w:r>
      <w:r w:rsidR="00D2250A" w:rsidRPr="00FA69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території </w:t>
      </w:r>
      <w:r w:rsidR="00E77797" w:rsidRPr="00FA6921">
        <w:rPr>
          <w:rFonts w:ascii="Times New Roman" w:hAnsi="Times New Roman" w:cs="Times New Roman"/>
          <w:color w:val="000000" w:themeColor="text1"/>
          <w:sz w:val="28"/>
          <w:szCs w:val="28"/>
        </w:rPr>
        <w:t>колишньої Криворудської</w:t>
      </w:r>
      <w:r w:rsidR="00D2250A" w:rsidRPr="00FA69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сільської ради </w:t>
      </w:r>
      <w:proofErr w:type="spellStart"/>
      <w:r w:rsidR="00D2250A" w:rsidRPr="00FA6921">
        <w:rPr>
          <w:rFonts w:ascii="Times New Roman" w:hAnsi="Times New Roman" w:cs="Times New Roman"/>
          <w:color w:val="000000" w:themeColor="text1"/>
          <w:sz w:val="28"/>
          <w:szCs w:val="28"/>
        </w:rPr>
        <w:t>Семенівського</w:t>
      </w:r>
      <w:proofErr w:type="spellEnd"/>
      <w:r w:rsidR="00D2250A" w:rsidRPr="00FA69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77797" w:rsidRPr="00FA6921">
        <w:rPr>
          <w:rFonts w:ascii="Times New Roman" w:hAnsi="Times New Roman" w:cs="Times New Roman"/>
          <w:color w:val="000000" w:themeColor="text1"/>
          <w:sz w:val="28"/>
          <w:szCs w:val="28"/>
        </w:rPr>
        <w:t>району в порядку спадкування за законом після Русанова Івана Івановича, який помер 28.12.2006, належну спадкодавцю на підставі сертифікату серії ПЛ №0279651 від 14.04.1997 та успадковане ним після Мироненко Єфросинії Леонтіївни, яка померла 22.05.1998</w:t>
      </w:r>
      <w:r w:rsidR="001349F0" w:rsidRPr="00FA69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C55515" w:rsidRPr="00FA69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відповідно до </w:t>
      </w:r>
      <w:r w:rsidR="00476A23" w:rsidRPr="00FA69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списків розпаювання та </w:t>
      </w:r>
      <w:r w:rsidR="00C55515" w:rsidRPr="00FA69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схеми розміщення земельних часток (паїв) колишнього </w:t>
      </w:r>
      <w:r w:rsidR="009F4DB5" w:rsidRPr="00FA6921">
        <w:rPr>
          <w:rFonts w:ascii="Times New Roman" w:hAnsi="Times New Roman" w:cs="Times New Roman"/>
          <w:color w:val="000000" w:themeColor="text1"/>
          <w:sz w:val="28"/>
          <w:szCs w:val="28"/>
        </w:rPr>
        <w:t>ВАТ «Партизан</w:t>
      </w:r>
      <w:r w:rsidR="00476A23" w:rsidRPr="00FA6921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C55515" w:rsidRPr="00FA69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FA6921">
        <w:rPr>
          <w:rFonts w:ascii="Times New Roman" w:hAnsi="Times New Roman" w:cs="Times New Roman"/>
          <w:color w:val="000000" w:themeColor="text1"/>
          <w:sz w:val="28"/>
          <w:szCs w:val="28"/>
        </w:rPr>
        <w:t>керуючись ст.ст. 12, 183, 185 Земельного Кодексу України, Законом України «Про порядок виділення в натурі (на місцевості) земельних ділянок власникам земельних часток (паїв)</w:t>
      </w:r>
      <w:r w:rsidRPr="00FA6921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», </w:t>
      </w:r>
      <w:r w:rsidRPr="00FA69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ст.ст. 25, 55 Закону України «Про землеустрій», ст.ст. 26, 59 Закону України «Про місцеве самоврядування в Україні», враховуючи рекомендації постійної комісії з питань аграрної політики, земельних відносин, екології, </w:t>
      </w:r>
      <w:r w:rsidRPr="00FA6921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</w:rPr>
        <w:t>природокористування, охорони навколишнього середовища, житлово-комунального господарства, містобудування та будівництва</w:t>
      </w:r>
      <w:r w:rsidRPr="00FA69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селищна рада </w:t>
      </w:r>
    </w:p>
    <w:p w:rsidR="00425E67" w:rsidRPr="00FA6921" w:rsidRDefault="00425E67" w:rsidP="00425E6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25E67" w:rsidRPr="00FA6921" w:rsidRDefault="00425E67" w:rsidP="00425E6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A69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ВИРІШИЛА:</w:t>
      </w:r>
    </w:p>
    <w:p w:rsidR="00425E67" w:rsidRPr="00FA6921" w:rsidRDefault="00425E67" w:rsidP="00425E6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25E67" w:rsidRPr="00FA6921" w:rsidRDefault="00425E67" w:rsidP="00425E67">
      <w:pPr>
        <w:pStyle w:val="a3"/>
        <w:spacing w:after="0"/>
        <w:ind w:left="0" w:firstLine="720"/>
        <w:jc w:val="both"/>
        <w:rPr>
          <w:color w:val="000000" w:themeColor="text1"/>
          <w:sz w:val="28"/>
          <w:szCs w:val="28"/>
          <w:lang w:val="uk-UA"/>
        </w:rPr>
      </w:pPr>
      <w:r w:rsidRPr="00FA6921">
        <w:rPr>
          <w:color w:val="000000" w:themeColor="text1"/>
          <w:sz w:val="28"/>
          <w:szCs w:val="28"/>
          <w:lang w:val="uk-UA"/>
        </w:rPr>
        <w:t xml:space="preserve">1. Надати дозвіл гр. </w:t>
      </w:r>
      <w:r w:rsidR="009F4DB5" w:rsidRPr="00FA6921">
        <w:rPr>
          <w:color w:val="000000" w:themeColor="text1"/>
          <w:sz w:val="28"/>
          <w:szCs w:val="28"/>
          <w:lang w:val="uk-UA"/>
        </w:rPr>
        <w:t>Русанову Павлу Івановичу</w:t>
      </w:r>
      <w:r w:rsidR="00C55515" w:rsidRPr="00FA6921">
        <w:rPr>
          <w:color w:val="000000" w:themeColor="text1"/>
          <w:sz w:val="28"/>
          <w:szCs w:val="28"/>
          <w:lang w:val="uk-UA"/>
        </w:rPr>
        <w:t xml:space="preserve"> </w:t>
      </w:r>
      <w:r w:rsidRPr="00FA6921">
        <w:rPr>
          <w:color w:val="000000" w:themeColor="text1"/>
          <w:sz w:val="28"/>
          <w:szCs w:val="28"/>
          <w:lang w:val="uk-UA"/>
        </w:rPr>
        <w:t xml:space="preserve">на виготовлення технічної документації із землеустрою щодо встановлення (відновлення) меж земельної </w:t>
      </w:r>
      <w:r w:rsidRPr="00FA6921">
        <w:rPr>
          <w:color w:val="000000" w:themeColor="text1"/>
          <w:sz w:val="28"/>
          <w:szCs w:val="28"/>
          <w:lang w:val="uk-UA"/>
        </w:rPr>
        <w:lastRenderedPageBreak/>
        <w:t xml:space="preserve">ділянки в натурі (на місцевості), а саме: земельної частки (паю) за </w:t>
      </w:r>
      <w:r w:rsidR="00C55515" w:rsidRPr="00FA6921">
        <w:rPr>
          <w:color w:val="000000" w:themeColor="text1"/>
          <w:sz w:val="28"/>
          <w:szCs w:val="28"/>
          <w:lang w:val="uk-UA"/>
        </w:rPr>
        <w:t xml:space="preserve">№ </w:t>
      </w:r>
      <w:r w:rsidR="009F4DB5" w:rsidRPr="00FA6921">
        <w:rPr>
          <w:color w:val="000000" w:themeColor="text1"/>
          <w:sz w:val="28"/>
          <w:szCs w:val="28"/>
          <w:lang w:val="uk-UA"/>
        </w:rPr>
        <w:t>369</w:t>
      </w:r>
      <w:r w:rsidRPr="00FA6921">
        <w:rPr>
          <w:color w:val="000000" w:themeColor="text1"/>
          <w:sz w:val="28"/>
          <w:szCs w:val="28"/>
          <w:lang w:val="uk-UA"/>
        </w:rPr>
        <w:t xml:space="preserve"> із земель колишнього </w:t>
      </w:r>
      <w:r w:rsidR="009F4DB5" w:rsidRPr="00FA6921">
        <w:rPr>
          <w:color w:val="000000" w:themeColor="text1"/>
          <w:sz w:val="28"/>
          <w:szCs w:val="28"/>
          <w:lang w:val="uk-UA"/>
        </w:rPr>
        <w:t>ВАТ «Партизан</w:t>
      </w:r>
      <w:r w:rsidR="00476A23" w:rsidRPr="00FA6921">
        <w:rPr>
          <w:color w:val="000000" w:themeColor="text1"/>
          <w:sz w:val="28"/>
          <w:szCs w:val="28"/>
          <w:lang w:val="uk-UA"/>
        </w:rPr>
        <w:t>»</w:t>
      </w:r>
      <w:r w:rsidRPr="00FA6921">
        <w:rPr>
          <w:color w:val="000000" w:themeColor="text1"/>
          <w:sz w:val="28"/>
          <w:szCs w:val="28"/>
          <w:lang w:val="uk-UA"/>
        </w:rPr>
        <w:t xml:space="preserve"> </w:t>
      </w:r>
      <w:r w:rsidR="009F4DB5" w:rsidRPr="00FA6921">
        <w:rPr>
          <w:color w:val="000000" w:themeColor="text1"/>
          <w:sz w:val="28"/>
          <w:szCs w:val="28"/>
          <w:lang w:val="uk-UA"/>
        </w:rPr>
        <w:t xml:space="preserve">орієнтовною </w:t>
      </w:r>
      <w:r w:rsidRPr="00FA6921">
        <w:rPr>
          <w:color w:val="000000" w:themeColor="text1"/>
          <w:sz w:val="28"/>
          <w:szCs w:val="28"/>
          <w:lang w:val="uk-UA"/>
        </w:rPr>
        <w:t xml:space="preserve">площею </w:t>
      </w:r>
      <w:r w:rsidR="009F4DB5" w:rsidRPr="00FA6921">
        <w:rPr>
          <w:color w:val="000000" w:themeColor="text1"/>
          <w:sz w:val="28"/>
          <w:szCs w:val="28"/>
          <w:lang w:val="uk-UA"/>
        </w:rPr>
        <w:t>4,18</w:t>
      </w:r>
      <w:r w:rsidRPr="00FA6921">
        <w:rPr>
          <w:color w:val="000000" w:themeColor="text1"/>
          <w:sz w:val="28"/>
          <w:szCs w:val="28"/>
          <w:lang w:val="uk-UA"/>
        </w:rPr>
        <w:t xml:space="preserve"> га з цільовим призначенням для ведення товарного сільськогосподарського виробництва, яка знаходиться за межами населених пунктів на території Семенівської селищної ради Кременчуцького району Полтавської області (територія колишньої </w:t>
      </w:r>
      <w:r w:rsidR="009F4DB5" w:rsidRPr="00FA6921">
        <w:rPr>
          <w:color w:val="000000" w:themeColor="text1"/>
          <w:sz w:val="28"/>
          <w:szCs w:val="28"/>
          <w:lang w:val="uk-UA"/>
        </w:rPr>
        <w:t>Криворудської</w:t>
      </w:r>
      <w:r w:rsidR="00476A23" w:rsidRPr="00FA6921">
        <w:rPr>
          <w:color w:val="000000" w:themeColor="text1"/>
          <w:sz w:val="28"/>
          <w:szCs w:val="28"/>
          <w:lang w:val="uk-UA"/>
        </w:rPr>
        <w:t xml:space="preserve"> </w:t>
      </w:r>
      <w:r w:rsidRPr="00FA6921">
        <w:rPr>
          <w:color w:val="000000" w:themeColor="text1"/>
          <w:sz w:val="28"/>
          <w:szCs w:val="28"/>
          <w:lang w:val="uk-UA"/>
        </w:rPr>
        <w:t xml:space="preserve">сільської ради). </w:t>
      </w:r>
    </w:p>
    <w:p w:rsidR="00425E67" w:rsidRPr="00FA6921" w:rsidRDefault="00425E67" w:rsidP="00425E67">
      <w:pPr>
        <w:pStyle w:val="a3"/>
        <w:spacing w:after="0"/>
        <w:ind w:left="0" w:firstLine="720"/>
        <w:jc w:val="both"/>
        <w:rPr>
          <w:color w:val="000000" w:themeColor="text1"/>
          <w:sz w:val="28"/>
          <w:szCs w:val="28"/>
          <w:lang w:val="uk-UA"/>
        </w:rPr>
      </w:pPr>
      <w:r w:rsidRPr="00FA6921">
        <w:rPr>
          <w:color w:val="000000" w:themeColor="text1"/>
          <w:sz w:val="28"/>
          <w:szCs w:val="28"/>
          <w:lang w:val="uk-UA"/>
        </w:rPr>
        <w:t>2. Виготовлену документацію подати на розгляд та затвердження  сесії селищної ради.</w:t>
      </w:r>
    </w:p>
    <w:p w:rsidR="00425E67" w:rsidRPr="00FA6921" w:rsidRDefault="00425E67" w:rsidP="00425E6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69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Контроль за виконанням рішення покласти на постійну комісію з питань аграрної політики, земельних відносин, екології, </w:t>
      </w:r>
      <w:r w:rsidRPr="00FA6921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</w:rPr>
        <w:t>природокористування, охорони навколишнього середовища, житлово-комунального господарства, містобудування та будівництва</w:t>
      </w:r>
      <w:r w:rsidRPr="00FA69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A6921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</w:rPr>
        <w:t>(Мидловець Р.М.).</w:t>
      </w:r>
    </w:p>
    <w:p w:rsidR="00425E67" w:rsidRPr="00FA6921" w:rsidRDefault="00425E67" w:rsidP="00425E6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25E67" w:rsidRPr="00FA6921" w:rsidRDefault="00425E67" w:rsidP="00425E6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426BC" w:rsidRDefault="00D426BC" w:rsidP="00425E67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E00E51" w:rsidRPr="00FA6921" w:rsidRDefault="00425E67" w:rsidP="00425E67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69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СЕЛИЩНИЙ ГОЛОВА                                              </w:t>
      </w:r>
      <w:r w:rsidR="00C55515" w:rsidRPr="00FA69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</w:t>
      </w:r>
      <w:r w:rsidRPr="00FA69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Л.П.МИЛАШЕВ</w:t>
      </w:r>
      <w:r w:rsidR="00476A23" w:rsidRPr="00FA69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ИЧ</w:t>
      </w:r>
    </w:p>
    <w:p w:rsidR="00E00E51" w:rsidRDefault="00E00E51" w:rsidP="00E00E5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426BC" w:rsidRDefault="00D426BC" w:rsidP="00E00E5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426BC" w:rsidRDefault="00D426BC" w:rsidP="00E00E5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426BC" w:rsidRDefault="00D426BC" w:rsidP="00E00E5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426BC" w:rsidRDefault="00D426BC" w:rsidP="00E00E5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426BC" w:rsidRDefault="00D426BC" w:rsidP="00E00E5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426BC" w:rsidRDefault="00D426BC" w:rsidP="00E00E5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426BC" w:rsidRDefault="00D426BC" w:rsidP="00E00E5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426BC" w:rsidRDefault="00D426BC" w:rsidP="00E00E5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426BC" w:rsidRDefault="00D426BC" w:rsidP="00E00E5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426BC" w:rsidRDefault="00D426BC" w:rsidP="00E00E5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426BC" w:rsidRDefault="00D426BC" w:rsidP="00E00E5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426BC" w:rsidRDefault="00D426BC" w:rsidP="00E00E5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426BC" w:rsidRDefault="00D426BC" w:rsidP="00E00E5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426BC" w:rsidRDefault="00D426BC" w:rsidP="00E00E5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426BC" w:rsidRDefault="00D426BC" w:rsidP="00E00E5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426BC" w:rsidRDefault="00D426BC" w:rsidP="00E00E5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426BC" w:rsidRDefault="00D426BC" w:rsidP="00E00E5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426BC" w:rsidRDefault="00D426BC" w:rsidP="00E00E5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426BC" w:rsidRPr="00FA6921" w:rsidRDefault="00D426BC" w:rsidP="00E00E5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00E51" w:rsidRPr="00FA6921" w:rsidRDefault="00E00E51" w:rsidP="00E00E5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</w:pPr>
      <w:proofErr w:type="spellStart"/>
      <w:r w:rsidRPr="00FA6921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Проєкт</w:t>
      </w:r>
      <w:proofErr w:type="spellEnd"/>
      <w:r w:rsidRPr="00FA6921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 розроблено:</w:t>
      </w:r>
    </w:p>
    <w:p w:rsidR="00E00E51" w:rsidRPr="00FA6921" w:rsidRDefault="00E00E51" w:rsidP="00E00E5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</w:pPr>
      <w:r w:rsidRPr="00FA6921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Начальник Відділу земельних відносин</w:t>
      </w:r>
      <w:r w:rsidRPr="00FA6921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ab/>
      </w:r>
      <w:r w:rsidRPr="00FA6921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ab/>
      </w:r>
      <w:r w:rsidRPr="00FA6921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ab/>
      </w:r>
      <w:r w:rsidRPr="00FA6921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ab/>
        <w:t xml:space="preserve">          Г.В.</w:t>
      </w:r>
      <w:proofErr w:type="spellStart"/>
      <w:r w:rsidRPr="00FA6921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Шквир</w:t>
      </w:r>
      <w:proofErr w:type="spellEnd"/>
    </w:p>
    <w:p w:rsidR="00E00E51" w:rsidRPr="00FA6921" w:rsidRDefault="00E00E51" w:rsidP="00E00E5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ru-RU" w:eastAsia="en-US"/>
        </w:rPr>
      </w:pPr>
    </w:p>
    <w:p w:rsidR="00E00E51" w:rsidRPr="00FA6921" w:rsidRDefault="00E00E51" w:rsidP="00E00E5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</w:pPr>
      <w:proofErr w:type="spellStart"/>
      <w:r w:rsidRPr="00FA6921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Проєкт</w:t>
      </w:r>
      <w:proofErr w:type="spellEnd"/>
      <w:r w:rsidRPr="00FA6921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 погоджено:</w:t>
      </w:r>
    </w:p>
    <w:p w:rsidR="00E00E51" w:rsidRPr="00FA6921" w:rsidRDefault="00E00E51" w:rsidP="00E00E5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</w:pPr>
      <w:r w:rsidRPr="00FA6921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Заступник селищного голови</w:t>
      </w:r>
      <w:r w:rsidRPr="00FA6921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ab/>
      </w:r>
      <w:r w:rsidRPr="00FA6921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ab/>
      </w:r>
      <w:r w:rsidRPr="00FA6921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ab/>
      </w:r>
      <w:r w:rsidRPr="00FA6921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ab/>
      </w:r>
      <w:r w:rsidRPr="00FA6921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ab/>
      </w:r>
      <w:r w:rsidRPr="00FA6921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ab/>
        <w:t xml:space="preserve">   Ю.С.</w:t>
      </w:r>
      <w:proofErr w:type="spellStart"/>
      <w:r w:rsidRPr="00FA6921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Стеценко</w:t>
      </w:r>
      <w:proofErr w:type="spellEnd"/>
    </w:p>
    <w:p w:rsidR="00E00E51" w:rsidRPr="00FA6921" w:rsidRDefault="00E00E51" w:rsidP="00E00E5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</w:pPr>
    </w:p>
    <w:p w:rsidR="00E00E51" w:rsidRPr="00FA6921" w:rsidRDefault="00E00E51" w:rsidP="00E00E5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FA6921">
        <w:rPr>
          <w:rStyle w:val="a7"/>
          <w:rFonts w:ascii="Times New Roman" w:hAnsi="Times New Roman" w:cs="Times New Roman"/>
          <w:bCs/>
          <w:i w:val="0"/>
          <w:color w:val="000000" w:themeColor="text1"/>
          <w:sz w:val="28"/>
          <w:szCs w:val="28"/>
          <w:shd w:val="clear" w:color="auto" w:fill="FFFFFF"/>
        </w:rPr>
        <w:t xml:space="preserve">Голова постійної </w:t>
      </w:r>
      <w:r w:rsidRPr="00FA69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комісії </w:t>
      </w:r>
      <w:r w:rsidRPr="00FA6921">
        <w:rPr>
          <w:rStyle w:val="normaltextrun"/>
          <w:rFonts w:ascii="Times New Roman" w:hAnsi="Times New Roman" w:cs="Times New Roman"/>
          <w:color w:val="000000" w:themeColor="text1"/>
          <w:sz w:val="28"/>
          <w:szCs w:val="28"/>
        </w:rPr>
        <w:t xml:space="preserve">з </w:t>
      </w:r>
      <w:r w:rsidRPr="00FA6921">
        <w:rPr>
          <w:rFonts w:ascii="Times New Roman" w:hAnsi="Times New Roman" w:cs="Times New Roman"/>
          <w:color w:val="000000" w:themeColor="text1"/>
          <w:sz w:val="28"/>
          <w:szCs w:val="28"/>
        </w:rPr>
        <w:t>питань</w:t>
      </w:r>
    </w:p>
    <w:p w:rsidR="00E00E51" w:rsidRPr="00FA6921" w:rsidRDefault="00E00E51" w:rsidP="00E00E5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69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аграрної політики, земельних відносин, </w:t>
      </w:r>
    </w:p>
    <w:p w:rsidR="00E00E51" w:rsidRPr="00FA6921" w:rsidRDefault="00E00E51" w:rsidP="00E00E51">
      <w:pPr>
        <w:spacing w:after="0" w:line="240" w:lineRule="auto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</w:rPr>
      </w:pPr>
      <w:r w:rsidRPr="00FA69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екології, </w:t>
      </w:r>
      <w:r w:rsidRPr="00FA6921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</w:rPr>
        <w:t xml:space="preserve">природокористування, </w:t>
      </w:r>
    </w:p>
    <w:p w:rsidR="00E00E51" w:rsidRPr="00FA6921" w:rsidRDefault="00E00E51" w:rsidP="00E00E51">
      <w:pPr>
        <w:spacing w:after="0" w:line="240" w:lineRule="auto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</w:rPr>
      </w:pPr>
      <w:r w:rsidRPr="00FA6921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</w:rPr>
        <w:t xml:space="preserve">охорони навколишнього середовища, </w:t>
      </w:r>
    </w:p>
    <w:p w:rsidR="00E00E51" w:rsidRPr="00FA6921" w:rsidRDefault="00E00E51" w:rsidP="00E00E51">
      <w:pPr>
        <w:spacing w:after="0" w:line="240" w:lineRule="auto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</w:rPr>
      </w:pPr>
      <w:r w:rsidRPr="00FA6921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</w:rPr>
        <w:t xml:space="preserve">житлово-комунального господарства, </w:t>
      </w:r>
    </w:p>
    <w:p w:rsidR="00E00E51" w:rsidRPr="00FA6921" w:rsidRDefault="00E00E51" w:rsidP="00E00E5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</w:pPr>
      <w:r w:rsidRPr="00FA6921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</w:rPr>
        <w:t>містобудування та будівництва</w:t>
      </w:r>
      <w:r w:rsidRPr="00FA6921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</w:rPr>
        <w:tab/>
      </w:r>
      <w:r w:rsidRPr="00FA6921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</w:rPr>
        <w:tab/>
      </w:r>
      <w:r w:rsidRPr="00FA6921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</w:rPr>
        <w:tab/>
      </w:r>
      <w:r w:rsidRPr="00FA6921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</w:rPr>
        <w:tab/>
      </w:r>
      <w:r w:rsidRPr="00FA6921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</w:rPr>
        <w:tab/>
        <w:t>Р.М.Мидловець</w:t>
      </w:r>
    </w:p>
    <w:p w:rsidR="00425E67" w:rsidRPr="00FA6921" w:rsidRDefault="00425E67" w:rsidP="00E00E51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425E67" w:rsidRPr="00FA6921" w:rsidSect="005F11E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425E67"/>
    <w:rsid w:val="001349F0"/>
    <w:rsid w:val="001F1510"/>
    <w:rsid w:val="00271845"/>
    <w:rsid w:val="00284F8D"/>
    <w:rsid w:val="00313DBF"/>
    <w:rsid w:val="00366E28"/>
    <w:rsid w:val="00394F8A"/>
    <w:rsid w:val="00425E67"/>
    <w:rsid w:val="00462B13"/>
    <w:rsid w:val="00476A23"/>
    <w:rsid w:val="004B01E5"/>
    <w:rsid w:val="004B3ABC"/>
    <w:rsid w:val="004D16D0"/>
    <w:rsid w:val="005F11ED"/>
    <w:rsid w:val="00623B29"/>
    <w:rsid w:val="006313F2"/>
    <w:rsid w:val="006D0B7D"/>
    <w:rsid w:val="0072286D"/>
    <w:rsid w:val="00806537"/>
    <w:rsid w:val="00847387"/>
    <w:rsid w:val="00852730"/>
    <w:rsid w:val="00891F7F"/>
    <w:rsid w:val="008B5845"/>
    <w:rsid w:val="008D0EA3"/>
    <w:rsid w:val="009B373B"/>
    <w:rsid w:val="009F4DB5"/>
    <w:rsid w:val="00A45200"/>
    <w:rsid w:val="00A67454"/>
    <w:rsid w:val="00A77872"/>
    <w:rsid w:val="00B236B2"/>
    <w:rsid w:val="00B57C0A"/>
    <w:rsid w:val="00C55515"/>
    <w:rsid w:val="00CC5404"/>
    <w:rsid w:val="00D11544"/>
    <w:rsid w:val="00D2250A"/>
    <w:rsid w:val="00D426BC"/>
    <w:rsid w:val="00E00E13"/>
    <w:rsid w:val="00E00E51"/>
    <w:rsid w:val="00E77797"/>
    <w:rsid w:val="00E84B6C"/>
    <w:rsid w:val="00FA6921"/>
    <w:rsid w:val="00FE2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1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425E6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25E6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425E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5E67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a0"/>
    <w:rsid w:val="00E00E51"/>
  </w:style>
  <w:style w:type="character" w:styleId="a7">
    <w:name w:val="Emphasis"/>
    <w:basedOn w:val="a0"/>
    <w:uiPriority w:val="20"/>
    <w:qFormat/>
    <w:rsid w:val="00E00E5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97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493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</cp:lastModifiedBy>
  <cp:revision>7</cp:revision>
  <dcterms:created xsi:type="dcterms:W3CDTF">2021-07-19T07:27:00Z</dcterms:created>
  <dcterms:modified xsi:type="dcterms:W3CDTF">2001-12-31T22:10:00Z</dcterms:modified>
</cp:coreProperties>
</file>