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61AA" w:rsidRDefault="007361AA" w:rsidP="007361AA">
      <w:pPr>
        <w:jc w:val="center"/>
        <w:rPr>
          <w:lang w:val="uk-UA"/>
        </w:rPr>
      </w:pPr>
      <w:r>
        <w:rPr>
          <w:noProof/>
          <w:lang w:val="uk-UA" w:eastAsia="uk-UA"/>
        </w:rPr>
        <w:drawing>
          <wp:anchor distT="0" distB="0" distL="114300" distR="114300" simplePos="0" relativeHeight="251659264" behindDoc="0" locked="0" layoutInCell="1" allowOverlap="1">
            <wp:simplePos x="0" y="0"/>
            <wp:positionH relativeFrom="column">
              <wp:posOffset>2734945</wp:posOffset>
            </wp:positionH>
            <wp:positionV relativeFrom="paragraph">
              <wp:posOffset>-177800</wp:posOffset>
            </wp:positionV>
            <wp:extent cx="547370" cy="744220"/>
            <wp:effectExtent l="19050" t="0" r="5080" b="0"/>
            <wp:wrapNone/>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547370" cy="744220"/>
                    </a:xfrm>
                    <a:prstGeom prst="rect">
                      <a:avLst/>
                    </a:prstGeom>
                    <a:noFill/>
                    <a:ln w="9525">
                      <a:noFill/>
                      <a:miter lim="800000"/>
                      <a:headEnd/>
                      <a:tailEnd/>
                    </a:ln>
                  </pic:spPr>
                </pic:pic>
              </a:graphicData>
            </a:graphic>
          </wp:anchor>
        </w:drawing>
      </w:r>
    </w:p>
    <w:p w:rsidR="007361AA" w:rsidRDefault="007361AA" w:rsidP="007361AA">
      <w:pPr>
        <w:jc w:val="center"/>
        <w:rPr>
          <w:lang w:val="uk-UA"/>
        </w:rPr>
      </w:pPr>
    </w:p>
    <w:p w:rsidR="007361AA" w:rsidRDefault="007361AA" w:rsidP="007361AA">
      <w:pPr>
        <w:jc w:val="center"/>
        <w:rPr>
          <w:lang w:val="uk-UA"/>
        </w:rPr>
      </w:pPr>
    </w:p>
    <w:p w:rsidR="007361AA" w:rsidRDefault="007361AA" w:rsidP="007361AA">
      <w:pPr>
        <w:jc w:val="center"/>
        <w:rPr>
          <w:lang w:val="uk-UA"/>
        </w:rPr>
      </w:pPr>
    </w:p>
    <w:p w:rsidR="007361AA" w:rsidRPr="006258F2" w:rsidRDefault="007361AA" w:rsidP="007361AA">
      <w:pPr>
        <w:jc w:val="center"/>
        <w:rPr>
          <w:sz w:val="28"/>
          <w:szCs w:val="28"/>
        </w:rPr>
      </w:pPr>
      <w:r w:rsidRPr="006258F2">
        <w:rPr>
          <w:sz w:val="28"/>
          <w:szCs w:val="28"/>
          <w:lang w:val="uk-UA"/>
        </w:rPr>
        <w:t>СЕМЕНІВСЬКА СЕЛИЩНА  РАДА</w:t>
      </w:r>
    </w:p>
    <w:p w:rsidR="007361AA" w:rsidRPr="006258F2" w:rsidRDefault="007361AA" w:rsidP="007361AA">
      <w:pPr>
        <w:jc w:val="center"/>
        <w:rPr>
          <w:sz w:val="28"/>
          <w:szCs w:val="28"/>
          <w:lang w:val="uk-UA"/>
        </w:rPr>
      </w:pPr>
      <w:r w:rsidRPr="006258F2">
        <w:rPr>
          <w:sz w:val="28"/>
          <w:szCs w:val="28"/>
          <w:lang w:val="uk-UA"/>
        </w:rPr>
        <w:t>СЕМЕНІВСЬКОГО РАЙОНУ ПОЛТАВСЬКОЇ ОБЛАСТІ</w:t>
      </w:r>
    </w:p>
    <w:p w:rsidR="007361AA" w:rsidRPr="006258F2" w:rsidRDefault="007361AA" w:rsidP="007361AA">
      <w:pPr>
        <w:jc w:val="center"/>
        <w:rPr>
          <w:sz w:val="28"/>
          <w:szCs w:val="28"/>
          <w:lang w:val="uk-UA"/>
        </w:rPr>
      </w:pPr>
    </w:p>
    <w:p w:rsidR="007361AA" w:rsidRPr="006258F2" w:rsidRDefault="007361AA" w:rsidP="007361AA">
      <w:pPr>
        <w:jc w:val="center"/>
        <w:rPr>
          <w:sz w:val="28"/>
          <w:szCs w:val="28"/>
          <w:lang w:val="uk-UA"/>
        </w:rPr>
      </w:pPr>
      <w:r>
        <w:rPr>
          <w:sz w:val="28"/>
          <w:szCs w:val="28"/>
          <w:lang w:val="uk-UA"/>
        </w:rPr>
        <w:t>Чотирнадцята</w:t>
      </w:r>
      <w:r w:rsidRPr="006258F2">
        <w:rPr>
          <w:sz w:val="28"/>
          <w:szCs w:val="28"/>
          <w:lang w:val="uk-UA"/>
        </w:rPr>
        <w:t xml:space="preserve">  сесія селищної ради</w:t>
      </w:r>
    </w:p>
    <w:p w:rsidR="007361AA" w:rsidRPr="006258F2" w:rsidRDefault="007361AA" w:rsidP="007361AA">
      <w:pPr>
        <w:jc w:val="center"/>
        <w:rPr>
          <w:sz w:val="28"/>
          <w:szCs w:val="28"/>
          <w:lang w:val="uk-UA"/>
        </w:rPr>
      </w:pPr>
      <w:r w:rsidRPr="006258F2">
        <w:rPr>
          <w:sz w:val="28"/>
          <w:szCs w:val="28"/>
          <w:lang w:val="uk-UA"/>
        </w:rPr>
        <w:t>першого скликання</w:t>
      </w:r>
    </w:p>
    <w:p w:rsidR="007361AA" w:rsidRPr="006258F2" w:rsidRDefault="007361AA" w:rsidP="007361AA">
      <w:pPr>
        <w:jc w:val="center"/>
        <w:rPr>
          <w:sz w:val="28"/>
          <w:szCs w:val="28"/>
          <w:lang w:val="uk-UA"/>
        </w:rPr>
      </w:pPr>
    </w:p>
    <w:p w:rsidR="007361AA" w:rsidRDefault="007361AA" w:rsidP="007361AA">
      <w:pPr>
        <w:jc w:val="center"/>
        <w:rPr>
          <w:sz w:val="28"/>
          <w:szCs w:val="28"/>
          <w:lang w:val="uk-UA"/>
        </w:rPr>
      </w:pPr>
      <w:r w:rsidRPr="006258F2">
        <w:rPr>
          <w:sz w:val="28"/>
          <w:szCs w:val="28"/>
          <w:lang w:val="uk-UA"/>
        </w:rPr>
        <w:t xml:space="preserve">Р І Ш Е Н </w:t>
      </w:r>
      <w:proofErr w:type="spellStart"/>
      <w:r w:rsidRPr="006258F2">
        <w:rPr>
          <w:sz w:val="28"/>
          <w:szCs w:val="28"/>
          <w:lang w:val="uk-UA"/>
        </w:rPr>
        <w:t>Н</w:t>
      </w:r>
      <w:proofErr w:type="spellEnd"/>
      <w:r w:rsidRPr="006258F2">
        <w:rPr>
          <w:sz w:val="28"/>
          <w:szCs w:val="28"/>
          <w:lang w:val="uk-UA"/>
        </w:rPr>
        <w:t xml:space="preserve"> Я</w:t>
      </w:r>
    </w:p>
    <w:p w:rsidR="007361AA" w:rsidRDefault="007361AA" w:rsidP="007361AA">
      <w:pPr>
        <w:jc w:val="center"/>
        <w:rPr>
          <w:sz w:val="28"/>
          <w:szCs w:val="28"/>
          <w:lang w:val="uk-UA"/>
        </w:rPr>
      </w:pPr>
    </w:p>
    <w:p w:rsidR="007361AA" w:rsidRPr="006258F2" w:rsidRDefault="007361AA" w:rsidP="007361AA">
      <w:pPr>
        <w:jc w:val="center"/>
        <w:rPr>
          <w:sz w:val="28"/>
          <w:szCs w:val="28"/>
          <w:lang w:val="uk-UA"/>
        </w:rPr>
      </w:pPr>
    </w:p>
    <w:p w:rsidR="000E6AD9" w:rsidRPr="00D516D7" w:rsidRDefault="007361AA" w:rsidP="007361AA">
      <w:pPr>
        <w:jc w:val="both"/>
        <w:rPr>
          <w:lang w:val="uk-UA"/>
        </w:rPr>
      </w:pPr>
      <w:r>
        <w:rPr>
          <w:sz w:val="28"/>
          <w:szCs w:val="28"/>
          <w:lang w:val="uk-UA"/>
        </w:rPr>
        <w:t xml:space="preserve"> 20 січня</w:t>
      </w:r>
      <w:r w:rsidRPr="006258F2">
        <w:rPr>
          <w:sz w:val="28"/>
          <w:szCs w:val="28"/>
          <w:lang w:val="uk-UA"/>
        </w:rPr>
        <w:t xml:space="preserve">  201</w:t>
      </w:r>
      <w:r>
        <w:rPr>
          <w:sz w:val="28"/>
          <w:szCs w:val="28"/>
          <w:lang w:val="uk-UA"/>
        </w:rPr>
        <w:t>7</w:t>
      </w:r>
      <w:r w:rsidRPr="006258F2">
        <w:rPr>
          <w:sz w:val="28"/>
          <w:szCs w:val="28"/>
          <w:lang w:val="uk-UA"/>
        </w:rPr>
        <w:t xml:space="preserve"> року </w:t>
      </w:r>
      <w:r w:rsidR="000E6AD9" w:rsidRPr="00040E66">
        <w:rPr>
          <w:lang w:val="uk-UA"/>
        </w:rPr>
        <w:t xml:space="preserve">                                            </w:t>
      </w:r>
      <w:r w:rsidR="000E6AD9">
        <w:rPr>
          <w:lang w:val="uk-UA"/>
        </w:rPr>
        <w:t xml:space="preserve">             </w:t>
      </w:r>
      <w:r w:rsidR="000E6AD9" w:rsidRPr="00040E66">
        <w:rPr>
          <w:lang w:val="uk-UA"/>
        </w:rPr>
        <w:t xml:space="preserve">        </w:t>
      </w:r>
    </w:p>
    <w:p w:rsidR="000E6AD9" w:rsidRDefault="000E6AD9" w:rsidP="000E6AD9">
      <w:pPr>
        <w:rPr>
          <w:sz w:val="26"/>
          <w:szCs w:val="26"/>
          <w:lang w:val="uk-UA"/>
        </w:rPr>
      </w:pPr>
    </w:p>
    <w:p w:rsidR="007361AA" w:rsidRDefault="007361AA" w:rsidP="000E6AD9">
      <w:pPr>
        <w:rPr>
          <w:sz w:val="26"/>
          <w:szCs w:val="2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20"/>
      </w:tblGrid>
      <w:tr w:rsidR="000E6AD9" w:rsidRPr="00884E91" w:rsidTr="008B0FA7">
        <w:tc>
          <w:tcPr>
            <w:tcW w:w="4320" w:type="dxa"/>
            <w:tcBorders>
              <w:top w:val="nil"/>
              <w:left w:val="nil"/>
              <w:bottom w:val="nil"/>
              <w:right w:val="nil"/>
            </w:tcBorders>
            <w:shd w:val="clear" w:color="auto" w:fill="auto"/>
          </w:tcPr>
          <w:p w:rsidR="000E6AD9" w:rsidRDefault="000E6AD9" w:rsidP="000E6AD9">
            <w:pPr>
              <w:rPr>
                <w:sz w:val="28"/>
                <w:szCs w:val="28"/>
                <w:lang w:val="uk-UA"/>
              </w:rPr>
            </w:pPr>
            <w:r>
              <w:rPr>
                <w:sz w:val="28"/>
                <w:szCs w:val="28"/>
                <w:lang w:val="uk-UA"/>
              </w:rPr>
              <w:t>Про  створення</w:t>
            </w:r>
          </w:p>
          <w:p w:rsidR="000E6AD9" w:rsidRDefault="000E6AD9" w:rsidP="008B0FA7">
            <w:pPr>
              <w:rPr>
                <w:sz w:val="28"/>
                <w:szCs w:val="28"/>
                <w:lang w:val="uk-UA"/>
              </w:rPr>
            </w:pPr>
            <w:r>
              <w:rPr>
                <w:sz w:val="28"/>
                <w:szCs w:val="28"/>
                <w:lang w:val="uk-UA"/>
              </w:rPr>
              <w:t>комунального підприємства</w:t>
            </w:r>
          </w:p>
          <w:p w:rsidR="000E6AD9" w:rsidRPr="00B47758" w:rsidRDefault="000E6AD9" w:rsidP="008B0FA7">
            <w:pPr>
              <w:rPr>
                <w:sz w:val="28"/>
                <w:szCs w:val="28"/>
                <w:lang w:val="uk-UA"/>
              </w:rPr>
            </w:pPr>
            <w:r>
              <w:rPr>
                <w:sz w:val="28"/>
                <w:szCs w:val="28"/>
                <w:lang w:val="uk-UA"/>
              </w:rPr>
              <w:t>«Благоустрій»</w:t>
            </w:r>
          </w:p>
          <w:p w:rsidR="000E6AD9" w:rsidRPr="00884E91" w:rsidRDefault="000E6AD9" w:rsidP="008B0FA7">
            <w:pPr>
              <w:rPr>
                <w:sz w:val="28"/>
                <w:szCs w:val="28"/>
                <w:lang w:val="uk-UA"/>
              </w:rPr>
            </w:pPr>
          </w:p>
        </w:tc>
      </w:tr>
    </w:tbl>
    <w:p w:rsidR="000E6AD9" w:rsidRDefault="000E6AD9" w:rsidP="000E6AD9">
      <w:pPr>
        <w:rPr>
          <w:sz w:val="28"/>
          <w:szCs w:val="28"/>
          <w:lang w:val="uk-UA"/>
        </w:rPr>
      </w:pPr>
    </w:p>
    <w:p w:rsidR="00D26AE2" w:rsidRDefault="000E6AD9" w:rsidP="00F93B83">
      <w:pPr>
        <w:jc w:val="both"/>
        <w:rPr>
          <w:sz w:val="28"/>
          <w:szCs w:val="28"/>
          <w:lang w:val="uk-UA"/>
        </w:rPr>
      </w:pPr>
      <w:r>
        <w:rPr>
          <w:sz w:val="28"/>
          <w:szCs w:val="28"/>
          <w:lang w:val="uk-UA"/>
        </w:rPr>
        <w:tab/>
      </w:r>
      <w:r w:rsidRPr="00FF0E83">
        <w:rPr>
          <w:sz w:val="28"/>
          <w:szCs w:val="28"/>
          <w:lang w:val="uk-UA"/>
        </w:rPr>
        <w:t>Відповідно до п.</w:t>
      </w:r>
      <w:r w:rsidR="00D26AE2" w:rsidRPr="00D26AE2">
        <w:rPr>
          <w:sz w:val="28"/>
          <w:szCs w:val="28"/>
          <w:lang w:val="uk-UA"/>
        </w:rPr>
        <w:t>30</w:t>
      </w:r>
      <w:r w:rsidRPr="00FF0E83">
        <w:rPr>
          <w:sz w:val="28"/>
          <w:szCs w:val="28"/>
          <w:lang w:val="uk-UA"/>
        </w:rPr>
        <w:t xml:space="preserve"> ч. 1 ст. 26 Закону України «Про місцеве самоврядування в Україні»</w:t>
      </w:r>
      <w:r>
        <w:rPr>
          <w:sz w:val="28"/>
          <w:szCs w:val="28"/>
          <w:lang w:val="uk-UA"/>
        </w:rPr>
        <w:t xml:space="preserve">, </w:t>
      </w:r>
      <w:r w:rsidR="00D26AE2">
        <w:rPr>
          <w:sz w:val="28"/>
          <w:szCs w:val="28"/>
          <w:lang w:val="en-US"/>
        </w:rPr>
        <w:t>c</w:t>
      </w:r>
      <w:r w:rsidR="00D26AE2" w:rsidRPr="00D26AE2">
        <w:rPr>
          <w:sz w:val="28"/>
          <w:szCs w:val="28"/>
          <w:lang w:val="uk-UA"/>
        </w:rPr>
        <w:t>т.</w:t>
      </w:r>
      <w:r w:rsidR="00D26AE2">
        <w:rPr>
          <w:sz w:val="28"/>
          <w:szCs w:val="28"/>
          <w:lang w:val="uk-UA"/>
        </w:rPr>
        <w:t xml:space="preserve">78 Господарського Кодексу </w:t>
      </w:r>
      <w:r>
        <w:rPr>
          <w:sz w:val="28"/>
          <w:szCs w:val="28"/>
          <w:lang w:val="uk-UA"/>
        </w:rPr>
        <w:t xml:space="preserve"> України , </w:t>
      </w:r>
      <w:r w:rsidR="00D26AE2">
        <w:rPr>
          <w:sz w:val="28"/>
          <w:szCs w:val="28"/>
          <w:lang w:val="uk-UA"/>
        </w:rPr>
        <w:t xml:space="preserve">враховуючи   необхідність  створення  комунального підприємства по наданню послуг по благоустрою селища, та з метою сприятливих умов для життєдіяльності жителів </w:t>
      </w:r>
      <w:proofErr w:type="spellStart"/>
      <w:r w:rsidR="00D26AE2">
        <w:rPr>
          <w:sz w:val="28"/>
          <w:szCs w:val="28"/>
          <w:lang w:val="uk-UA"/>
        </w:rPr>
        <w:t>смт</w:t>
      </w:r>
      <w:proofErr w:type="spellEnd"/>
      <w:r w:rsidR="00D26AE2">
        <w:rPr>
          <w:sz w:val="28"/>
          <w:szCs w:val="28"/>
          <w:lang w:val="uk-UA"/>
        </w:rPr>
        <w:t xml:space="preserve">. </w:t>
      </w:r>
      <w:proofErr w:type="spellStart"/>
      <w:r w:rsidR="00D26AE2">
        <w:rPr>
          <w:sz w:val="28"/>
          <w:szCs w:val="28"/>
          <w:lang w:val="uk-UA"/>
        </w:rPr>
        <w:t>Семенівка</w:t>
      </w:r>
      <w:proofErr w:type="spellEnd"/>
      <w:r w:rsidR="00D26AE2">
        <w:rPr>
          <w:sz w:val="28"/>
          <w:szCs w:val="28"/>
          <w:lang w:val="uk-UA"/>
        </w:rPr>
        <w:t xml:space="preserve">, </w:t>
      </w:r>
      <w:r w:rsidRPr="00FF0E83">
        <w:rPr>
          <w:sz w:val="28"/>
          <w:szCs w:val="28"/>
          <w:lang w:val="uk-UA"/>
        </w:rPr>
        <w:t>, селищна рада</w:t>
      </w:r>
    </w:p>
    <w:p w:rsidR="000E6AD9" w:rsidRPr="00FF0E83" w:rsidRDefault="000E6AD9" w:rsidP="00F93B83">
      <w:pPr>
        <w:jc w:val="both"/>
        <w:rPr>
          <w:sz w:val="28"/>
          <w:szCs w:val="28"/>
          <w:lang w:val="uk-UA"/>
        </w:rPr>
      </w:pPr>
      <w:r w:rsidRPr="00FF0E83">
        <w:rPr>
          <w:sz w:val="28"/>
          <w:szCs w:val="28"/>
          <w:lang w:val="uk-UA"/>
        </w:rPr>
        <w:t xml:space="preserve"> ВИРІШИЛА: </w:t>
      </w:r>
    </w:p>
    <w:p w:rsidR="000E6AD9" w:rsidRPr="00FF0E83" w:rsidRDefault="000E6AD9" w:rsidP="00F93B83">
      <w:pPr>
        <w:ind w:firstLine="1260"/>
        <w:jc w:val="both"/>
        <w:rPr>
          <w:sz w:val="28"/>
          <w:szCs w:val="28"/>
          <w:lang w:val="uk-UA"/>
        </w:rPr>
      </w:pPr>
    </w:p>
    <w:p w:rsidR="000E6AD9" w:rsidRPr="00FF0E83" w:rsidRDefault="000E6AD9" w:rsidP="00F93B83">
      <w:pPr>
        <w:ind w:firstLine="1260"/>
        <w:jc w:val="both"/>
        <w:rPr>
          <w:sz w:val="28"/>
          <w:szCs w:val="28"/>
          <w:lang w:val="uk-UA"/>
        </w:rPr>
      </w:pPr>
    </w:p>
    <w:p w:rsidR="00D26AE2" w:rsidRPr="00D26AE2" w:rsidRDefault="000E6AD9" w:rsidP="00F93B83">
      <w:pPr>
        <w:pStyle w:val="a5"/>
        <w:numPr>
          <w:ilvl w:val="0"/>
          <w:numId w:val="1"/>
        </w:numPr>
        <w:jc w:val="both"/>
        <w:rPr>
          <w:rStyle w:val="2"/>
          <w:b w:val="0"/>
          <w:iCs/>
          <w:color w:val="000000"/>
          <w:sz w:val="28"/>
          <w:szCs w:val="28"/>
          <w:lang w:val="uk-UA" w:eastAsia="uk-UA"/>
        </w:rPr>
      </w:pPr>
      <w:r w:rsidRPr="00D26AE2">
        <w:rPr>
          <w:rStyle w:val="2"/>
          <w:b w:val="0"/>
          <w:iCs/>
          <w:color w:val="000000"/>
          <w:sz w:val="28"/>
          <w:szCs w:val="28"/>
          <w:lang w:val="uk-UA" w:eastAsia="uk-UA"/>
        </w:rPr>
        <w:t>Створити комунальне підприємство  «Благоустрій»</w:t>
      </w:r>
      <w:r w:rsidR="00D26AE2" w:rsidRPr="00D26AE2">
        <w:rPr>
          <w:rStyle w:val="2"/>
          <w:b w:val="0"/>
          <w:iCs/>
          <w:color w:val="000000"/>
          <w:sz w:val="28"/>
          <w:szCs w:val="28"/>
          <w:lang w:val="uk-UA" w:eastAsia="uk-UA"/>
        </w:rPr>
        <w:t>.</w:t>
      </w:r>
    </w:p>
    <w:p w:rsidR="00F93B83" w:rsidRDefault="00D26AE2" w:rsidP="00F93B83">
      <w:pPr>
        <w:pStyle w:val="a5"/>
        <w:numPr>
          <w:ilvl w:val="0"/>
          <w:numId w:val="1"/>
        </w:numPr>
        <w:jc w:val="both"/>
        <w:rPr>
          <w:sz w:val="28"/>
          <w:szCs w:val="28"/>
          <w:lang w:val="uk-UA"/>
        </w:rPr>
      </w:pPr>
      <w:r>
        <w:rPr>
          <w:sz w:val="28"/>
          <w:szCs w:val="28"/>
          <w:lang w:val="uk-UA"/>
        </w:rPr>
        <w:t>Затвердити статут</w:t>
      </w:r>
      <w:r w:rsidR="00F93B83">
        <w:rPr>
          <w:sz w:val="28"/>
          <w:szCs w:val="28"/>
          <w:lang w:val="uk-UA"/>
        </w:rPr>
        <w:t xml:space="preserve"> комунального підприємства «Благоустрій» </w:t>
      </w:r>
      <w:proofErr w:type="spellStart"/>
      <w:r w:rsidR="00F93B83">
        <w:rPr>
          <w:sz w:val="28"/>
          <w:szCs w:val="28"/>
          <w:lang w:val="uk-UA"/>
        </w:rPr>
        <w:t>Семенівської</w:t>
      </w:r>
      <w:proofErr w:type="spellEnd"/>
      <w:r w:rsidR="00F93B83">
        <w:rPr>
          <w:sz w:val="28"/>
          <w:szCs w:val="28"/>
          <w:lang w:val="uk-UA"/>
        </w:rPr>
        <w:t xml:space="preserve"> селищної ради (додається).</w:t>
      </w:r>
    </w:p>
    <w:p w:rsidR="00F93B83" w:rsidRDefault="00F93B83" w:rsidP="00F93B83">
      <w:pPr>
        <w:pStyle w:val="a5"/>
        <w:numPr>
          <w:ilvl w:val="0"/>
          <w:numId w:val="1"/>
        </w:numPr>
        <w:jc w:val="both"/>
        <w:rPr>
          <w:sz w:val="28"/>
          <w:szCs w:val="28"/>
          <w:lang w:val="uk-UA"/>
        </w:rPr>
      </w:pPr>
      <w:r>
        <w:rPr>
          <w:sz w:val="28"/>
          <w:szCs w:val="28"/>
          <w:lang w:val="uk-UA"/>
        </w:rPr>
        <w:t xml:space="preserve">Зареєструвати комунальне підприємство «Благоустрій» </w:t>
      </w:r>
      <w:proofErr w:type="spellStart"/>
      <w:r>
        <w:rPr>
          <w:sz w:val="28"/>
          <w:szCs w:val="28"/>
          <w:lang w:val="uk-UA"/>
        </w:rPr>
        <w:t>Семенівської</w:t>
      </w:r>
      <w:proofErr w:type="spellEnd"/>
      <w:r>
        <w:rPr>
          <w:sz w:val="28"/>
          <w:szCs w:val="28"/>
          <w:lang w:val="uk-UA"/>
        </w:rPr>
        <w:t xml:space="preserve"> селищної ради в порядку, встановленому діючим  законодавством України.</w:t>
      </w:r>
    </w:p>
    <w:p w:rsidR="000E6AD9" w:rsidRPr="00F93B83" w:rsidRDefault="000E6AD9" w:rsidP="00F93B83">
      <w:pPr>
        <w:pStyle w:val="a5"/>
        <w:numPr>
          <w:ilvl w:val="0"/>
          <w:numId w:val="1"/>
        </w:numPr>
        <w:jc w:val="both"/>
        <w:rPr>
          <w:sz w:val="28"/>
          <w:szCs w:val="28"/>
          <w:lang w:val="uk-UA"/>
        </w:rPr>
      </w:pPr>
      <w:r w:rsidRPr="00F93B83">
        <w:rPr>
          <w:sz w:val="28"/>
          <w:szCs w:val="28"/>
        </w:rPr>
        <w:t xml:space="preserve"> Контроль за виконанням даного </w:t>
      </w:r>
      <w:proofErr w:type="gramStart"/>
      <w:r w:rsidRPr="00F93B83">
        <w:rPr>
          <w:sz w:val="28"/>
          <w:szCs w:val="28"/>
        </w:rPr>
        <w:t>р</w:t>
      </w:r>
      <w:proofErr w:type="gramEnd"/>
      <w:r w:rsidRPr="00F93B83">
        <w:rPr>
          <w:sz w:val="28"/>
          <w:szCs w:val="28"/>
        </w:rPr>
        <w:t>ішення покласти на: заступника селищного голови  С.М. Полупана.</w:t>
      </w:r>
    </w:p>
    <w:p w:rsidR="000E6AD9" w:rsidRPr="00FF0E83" w:rsidRDefault="000E6AD9" w:rsidP="00F93B83">
      <w:pPr>
        <w:ind w:firstLine="1260"/>
        <w:jc w:val="both"/>
        <w:rPr>
          <w:sz w:val="28"/>
          <w:szCs w:val="28"/>
          <w:lang w:val="uk-UA"/>
        </w:rPr>
      </w:pPr>
    </w:p>
    <w:p w:rsidR="000E6AD9" w:rsidRPr="00FF0E83" w:rsidRDefault="000E6AD9" w:rsidP="000E6AD9">
      <w:pPr>
        <w:ind w:firstLine="1260"/>
        <w:jc w:val="both"/>
        <w:rPr>
          <w:sz w:val="28"/>
          <w:szCs w:val="28"/>
          <w:lang w:val="uk-UA"/>
        </w:rPr>
      </w:pPr>
    </w:p>
    <w:p w:rsidR="000E6AD9" w:rsidRPr="00FF0E83" w:rsidRDefault="000E6AD9" w:rsidP="000E6AD9">
      <w:pPr>
        <w:ind w:firstLine="1260"/>
        <w:jc w:val="both"/>
        <w:rPr>
          <w:sz w:val="28"/>
          <w:szCs w:val="28"/>
          <w:lang w:val="uk-UA"/>
        </w:rPr>
      </w:pPr>
    </w:p>
    <w:p w:rsidR="000E6AD9" w:rsidRDefault="000E6AD9" w:rsidP="000E6AD9">
      <w:r w:rsidRPr="00FF0E83">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Л.П.</w:t>
      </w:r>
      <w:proofErr w:type="spellStart"/>
      <w:r>
        <w:rPr>
          <w:sz w:val="28"/>
          <w:szCs w:val="28"/>
          <w:lang w:val="uk-UA"/>
        </w:rPr>
        <w:t>Милашевич</w:t>
      </w:r>
      <w:proofErr w:type="spellEnd"/>
      <w:r w:rsidRPr="00FF0E83">
        <w:rPr>
          <w:sz w:val="28"/>
          <w:szCs w:val="28"/>
          <w:lang w:val="uk-UA"/>
        </w:rPr>
        <w:t xml:space="preserve">                                                                   </w:t>
      </w:r>
    </w:p>
    <w:p w:rsidR="007F3EDE" w:rsidRPr="000E6AD9" w:rsidRDefault="007361AA" w:rsidP="000E6AD9"/>
    <w:sectPr w:rsidR="007F3EDE" w:rsidRPr="000E6AD9" w:rsidSect="00B44C17">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ED4D83"/>
    <w:multiLevelType w:val="hybridMultilevel"/>
    <w:tmpl w:val="0BC4ACC6"/>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E6AD9"/>
    <w:rsid w:val="000E6AD9"/>
    <w:rsid w:val="007361AA"/>
    <w:rsid w:val="007801CB"/>
    <w:rsid w:val="007D7D0C"/>
    <w:rsid w:val="008D547C"/>
    <w:rsid w:val="009E505E"/>
    <w:rsid w:val="00BA76FC"/>
    <w:rsid w:val="00BE7EC6"/>
    <w:rsid w:val="00CC0249"/>
    <w:rsid w:val="00D26AE2"/>
    <w:rsid w:val="00F93B8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6AD9"/>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rsid w:val="000E6AD9"/>
    <w:pPr>
      <w:spacing w:before="100" w:beforeAutospacing="1" w:after="100" w:afterAutospacing="1"/>
    </w:pPr>
    <w:rPr>
      <w:lang w:val="uk-UA" w:eastAsia="uk-UA"/>
    </w:rPr>
  </w:style>
  <w:style w:type="character" w:customStyle="1" w:styleId="2">
    <w:name w:val="Основной текст (2)_"/>
    <w:link w:val="21"/>
    <w:locked/>
    <w:rsid w:val="000E6AD9"/>
    <w:rPr>
      <w:b/>
      <w:bCs/>
      <w:shd w:val="clear" w:color="auto" w:fill="FFFFFF"/>
    </w:rPr>
  </w:style>
  <w:style w:type="paragraph" w:customStyle="1" w:styleId="21">
    <w:name w:val="Основной текст (2)1"/>
    <w:basedOn w:val="a"/>
    <w:link w:val="2"/>
    <w:rsid w:val="000E6AD9"/>
    <w:pPr>
      <w:widowControl w:val="0"/>
      <w:shd w:val="clear" w:color="auto" w:fill="FFFFFF"/>
      <w:spacing w:line="288" w:lineRule="exact"/>
      <w:jc w:val="center"/>
    </w:pPr>
    <w:rPr>
      <w:rFonts w:asciiTheme="minorHAnsi" w:eastAsiaTheme="minorHAnsi" w:hAnsiTheme="minorHAnsi" w:cstheme="minorBidi"/>
      <w:b/>
      <w:bCs/>
      <w:sz w:val="22"/>
      <w:szCs w:val="22"/>
      <w:lang w:val="uk-UA" w:eastAsia="en-U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locked/>
    <w:rsid w:val="000E6AD9"/>
    <w:rPr>
      <w:rFonts w:ascii="Times New Roman" w:eastAsia="Calibri" w:hAnsi="Times New Roman" w:cs="Times New Roman"/>
      <w:sz w:val="24"/>
      <w:szCs w:val="24"/>
      <w:lang w:eastAsia="uk-UA"/>
    </w:rPr>
  </w:style>
  <w:style w:type="paragraph" w:styleId="a5">
    <w:name w:val="List Paragraph"/>
    <w:basedOn w:val="a"/>
    <w:uiPriority w:val="34"/>
    <w:qFormat/>
    <w:rsid w:val="00D26AE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706</Words>
  <Characters>403</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Zoya</dc:creator>
  <cp:lastModifiedBy>Sveta</cp:lastModifiedBy>
  <cp:revision>3</cp:revision>
  <cp:lastPrinted>2017-01-19T13:10:00Z</cp:lastPrinted>
  <dcterms:created xsi:type="dcterms:W3CDTF">2017-01-06T09:16:00Z</dcterms:created>
  <dcterms:modified xsi:type="dcterms:W3CDTF">2017-01-19T13:11:00Z</dcterms:modified>
</cp:coreProperties>
</file>