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2C" w:rsidRPr="00580F2C" w:rsidRDefault="00580F2C" w:rsidP="00580F2C">
      <w:pPr>
        <w:pStyle w:val="2"/>
        <w:jc w:val="left"/>
        <w:rPr>
          <w:color w:val="000000"/>
          <w:sz w:val="24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-210185</wp:posOffset>
            </wp:positionV>
            <wp:extent cx="457200" cy="609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 xml:space="preserve">Сорок перша (позачергова) сесія селищної ради 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80F2C" w:rsidRPr="00580F2C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1B6E4E" w:rsidRDefault="00580F2C" w:rsidP="00580F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6E4E">
        <w:rPr>
          <w:rFonts w:ascii="Times New Roman" w:hAnsi="Times New Roman" w:cs="Times New Roman"/>
          <w:b/>
          <w:color w:val="000000"/>
          <w:sz w:val="28"/>
          <w:szCs w:val="28"/>
        </w:rPr>
        <w:t>Р І Ш Е Н Н Я</w:t>
      </w:r>
    </w:p>
    <w:p w:rsidR="00580F2C" w:rsidRPr="00580F2C" w:rsidRDefault="00580F2C" w:rsidP="00580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80F2C" w:rsidRPr="00580F2C" w:rsidRDefault="00580F2C" w:rsidP="00580F2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0F2C">
        <w:rPr>
          <w:rFonts w:ascii="Times New Roman" w:hAnsi="Times New Roman" w:cs="Times New Roman"/>
          <w:color w:val="000000"/>
          <w:sz w:val="28"/>
          <w:szCs w:val="28"/>
        </w:rPr>
        <w:t>11 грудня  2018 року                                                                      смт. Семенівка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Pr="00A15D3D" w:rsidRDefault="00A15D3D" w:rsidP="00A15D3D">
      <w:pPr>
        <w:shd w:val="clear" w:color="auto" w:fill="FFFFFF"/>
        <w:spacing w:after="0" w:line="240" w:lineRule="auto"/>
        <w:ind w:right="467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5D3D">
        <w:rPr>
          <w:rStyle w:val="20"/>
          <w:rFonts w:ascii="Times New Roman" w:hAnsi="Times New Roman" w:cs="Times New Roman"/>
          <w:b/>
          <w:iCs/>
          <w:color w:val="000000"/>
          <w:sz w:val="28"/>
          <w:szCs w:val="28"/>
          <w:lang w:eastAsia="uk-UA"/>
        </w:rPr>
        <w:t>Про внесення змін та затвердження структури та штатного розпису Виконавчого комітету Семенівської селищної ради</w:t>
      </w:r>
      <w:r>
        <w:rPr>
          <w:rStyle w:val="20"/>
          <w:rFonts w:ascii="Times New Roman" w:hAnsi="Times New Roman" w:cs="Times New Roman"/>
          <w:b/>
          <w:iCs/>
          <w:color w:val="000000"/>
          <w:sz w:val="28"/>
          <w:szCs w:val="28"/>
          <w:lang w:eastAsia="uk-UA"/>
        </w:rPr>
        <w:t xml:space="preserve"> Семенівського району Полтавської області </w:t>
      </w:r>
    </w:p>
    <w:p w:rsidR="005A243F" w:rsidRPr="00A15D3D" w:rsidRDefault="005A243F" w:rsidP="00A15D3D">
      <w:pPr>
        <w:spacing w:after="0" w:line="240" w:lineRule="auto"/>
        <w:ind w:right="467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A15D3D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A15D3D">
        <w:rPr>
          <w:rFonts w:ascii="Times New Roman" w:hAnsi="Times New Roman" w:cs="Times New Roman"/>
          <w:sz w:val="28"/>
          <w:szCs w:val="28"/>
        </w:rPr>
        <w:t>У звʹязку з виробничою необхідністю, відповідно до Бюджетного кодексу України, Закону України «Про Державний бюджет України на 2018 рік»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5D3D"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від 10.05.2018 року № 363 «Про внесення змін до </w:t>
      </w:r>
      <w:r w:rsidRPr="00A15D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Кабінету Міністрів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 від 9 березня 2006 р. №</w:t>
      </w:r>
      <w:r w:rsidRPr="00A15D3D">
        <w:rPr>
          <w:rFonts w:ascii="Times New Roman" w:hAnsi="Times New Roman" w:cs="Times New Roman"/>
          <w:sz w:val="28"/>
          <w:szCs w:val="28"/>
          <w:shd w:val="clear" w:color="auto" w:fill="FFFFFF"/>
        </w:rPr>
        <w:t>268</w:t>
      </w:r>
      <w:r w:rsidRPr="00A15D3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15D3D">
        <w:rPr>
          <w:rFonts w:ascii="Times New Roman" w:hAnsi="Times New Roman" w:cs="Times New Roman"/>
          <w:sz w:val="28"/>
          <w:szCs w:val="28"/>
        </w:rPr>
        <w:t>к</w:t>
      </w:r>
      <w:r w:rsidR="00E73AB8" w:rsidRPr="00A15D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еруючись ст.</w:t>
      </w:r>
      <w:r w:rsidR="00D56E15" w:rsidRPr="00A15D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 w:rsidR="00580F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="005F1B5F">
        <w:rPr>
          <w:rFonts w:ascii="Times New Roman" w:hAnsi="Times New Roman" w:cs="Times New Roman"/>
          <w:sz w:val="28"/>
          <w:szCs w:val="28"/>
        </w:rPr>
        <w:t>планування бю</w:t>
      </w:r>
      <w:r w:rsidR="00580F2C">
        <w:rPr>
          <w:rFonts w:ascii="Times New Roman" w:hAnsi="Times New Roman" w:cs="Times New Roman"/>
          <w:sz w:val="28"/>
          <w:szCs w:val="28"/>
        </w:rPr>
        <w:t>джету, фінансів та податків,</w:t>
      </w:r>
      <w:r w:rsidR="000D202A">
        <w:rPr>
          <w:rFonts w:ascii="Times New Roman" w:hAnsi="Times New Roman" w:cs="Times New Roman"/>
          <w:sz w:val="28"/>
          <w:szCs w:val="28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0D202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A15D3D" w:rsidRPr="00A15D3D" w:rsidRDefault="00A15D3D" w:rsidP="00A15D3D">
      <w:pPr>
        <w:pStyle w:val="a8"/>
        <w:numPr>
          <w:ilvl w:val="0"/>
          <w:numId w:val="1"/>
        </w:numPr>
        <w:tabs>
          <w:tab w:val="left" w:pos="0"/>
          <w:tab w:val="left" w:pos="993"/>
        </w:tabs>
        <w:spacing w:before="280" w:after="28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15D3D">
        <w:rPr>
          <w:rStyle w:val="20"/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Внести зміни, з</w:t>
      </w:r>
      <w:r w:rsidRPr="00A15D3D">
        <w:rPr>
          <w:rFonts w:ascii="Times New Roman" w:hAnsi="Times New Roman" w:cs="Times New Roman"/>
          <w:sz w:val="28"/>
          <w:szCs w:val="28"/>
        </w:rPr>
        <w:t xml:space="preserve">атвердити та ввести в дію з 01 березня 2019 року структуру та штатний розпис виконавчого комітету Семенівської селищної ради </w:t>
      </w:r>
      <w:r w:rsidRPr="00A15D3D">
        <w:rPr>
          <w:rStyle w:val="20"/>
          <w:rFonts w:ascii="Times New Roman" w:hAnsi="Times New Roman" w:cs="Times New Roman"/>
          <w:iCs/>
          <w:color w:val="000000"/>
          <w:sz w:val="28"/>
          <w:szCs w:val="28"/>
          <w:lang w:eastAsia="uk-UA"/>
        </w:rPr>
        <w:t>(додаток 1,2).</w:t>
      </w:r>
    </w:p>
    <w:p w:rsidR="00A15D3D" w:rsidRPr="00A15D3D" w:rsidRDefault="00A15D3D" w:rsidP="00A15D3D">
      <w:pPr>
        <w:pStyle w:val="a8"/>
        <w:numPr>
          <w:ilvl w:val="0"/>
          <w:numId w:val="1"/>
        </w:numPr>
        <w:tabs>
          <w:tab w:val="left" w:pos="0"/>
          <w:tab w:val="left" w:pos="993"/>
        </w:tabs>
        <w:spacing w:before="280" w:after="28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15D3D">
        <w:rPr>
          <w:rFonts w:ascii="Times New Roman" w:hAnsi="Times New Roman" w:cs="Times New Roman"/>
          <w:sz w:val="28"/>
          <w:szCs w:val="28"/>
        </w:rPr>
        <w:t>Затвердити розмір посадового окладу службовців органів місцевого самоврядування та працівників виконавчого комітету Семенівської селищної ради в розмірі 3723,00 (три тисячі сімсот двадцять три) грн.</w:t>
      </w:r>
    </w:p>
    <w:p w:rsidR="00A15D3D" w:rsidRPr="00A15D3D" w:rsidRDefault="00A15D3D" w:rsidP="00A15D3D">
      <w:pPr>
        <w:pStyle w:val="a8"/>
        <w:numPr>
          <w:ilvl w:val="0"/>
          <w:numId w:val="1"/>
        </w:numPr>
        <w:tabs>
          <w:tab w:val="left" w:pos="0"/>
          <w:tab w:val="left" w:pos="993"/>
        </w:tabs>
        <w:spacing w:before="280" w:after="28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15D3D">
        <w:rPr>
          <w:rFonts w:ascii="Times New Roman" w:hAnsi="Times New Roman" w:cs="Times New Roman"/>
          <w:sz w:val="28"/>
          <w:szCs w:val="28"/>
        </w:rPr>
        <w:t>Відділу бухгалтерського обліку та звітності виконавчого комітету Семенівської селищної ради (Колотуха Ю.В.)  забезпечити виконання даного рішення.</w:t>
      </w:r>
    </w:p>
    <w:p w:rsidR="00A15D3D" w:rsidRPr="00A15D3D" w:rsidRDefault="00A15D3D" w:rsidP="00A15D3D">
      <w:pPr>
        <w:pStyle w:val="a8"/>
        <w:numPr>
          <w:ilvl w:val="0"/>
          <w:numId w:val="1"/>
        </w:numPr>
        <w:tabs>
          <w:tab w:val="left" w:pos="0"/>
          <w:tab w:val="left" w:pos="993"/>
        </w:tabs>
        <w:spacing w:before="280" w:after="28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A15D3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депутатську комісію з питань планування, бюджету, фінансів, житлово – комунального господарства, торгівельно-побутового обслуговування (Вакула Л.В.).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>Л.П. Милашевич</w:t>
      </w:r>
    </w:p>
    <w:sectPr w:rsid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F7C17"/>
    <w:rsid w:val="00004318"/>
    <w:rsid w:val="00044C2A"/>
    <w:rsid w:val="000453D6"/>
    <w:rsid w:val="00065F1E"/>
    <w:rsid w:val="000C4699"/>
    <w:rsid w:val="000D202A"/>
    <w:rsid w:val="000D303F"/>
    <w:rsid w:val="000D78D6"/>
    <w:rsid w:val="000F2271"/>
    <w:rsid w:val="000F7C17"/>
    <w:rsid w:val="0012149B"/>
    <w:rsid w:val="001934AC"/>
    <w:rsid w:val="001B6E4E"/>
    <w:rsid w:val="002002F7"/>
    <w:rsid w:val="0022266B"/>
    <w:rsid w:val="002326EC"/>
    <w:rsid w:val="00237AC6"/>
    <w:rsid w:val="0029684F"/>
    <w:rsid w:val="002A27D5"/>
    <w:rsid w:val="002B13D4"/>
    <w:rsid w:val="00301EC9"/>
    <w:rsid w:val="00311AD0"/>
    <w:rsid w:val="00315D04"/>
    <w:rsid w:val="00353B9C"/>
    <w:rsid w:val="00357B3C"/>
    <w:rsid w:val="00370690"/>
    <w:rsid w:val="00383D77"/>
    <w:rsid w:val="00387252"/>
    <w:rsid w:val="00396061"/>
    <w:rsid w:val="00403A38"/>
    <w:rsid w:val="004225D9"/>
    <w:rsid w:val="0044203E"/>
    <w:rsid w:val="00470F85"/>
    <w:rsid w:val="0048525F"/>
    <w:rsid w:val="00487B30"/>
    <w:rsid w:val="004952AD"/>
    <w:rsid w:val="004A4031"/>
    <w:rsid w:val="004D471E"/>
    <w:rsid w:val="00506A26"/>
    <w:rsid w:val="00532BFE"/>
    <w:rsid w:val="0054146C"/>
    <w:rsid w:val="005551A3"/>
    <w:rsid w:val="00580F2C"/>
    <w:rsid w:val="005A243F"/>
    <w:rsid w:val="005B7CB6"/>
    <w:rsid w:val="005D2A97"/>
    <w:rsid w:val="005E3351"/>
    <w:rsid w:val="005F1B5F"/>
    <w:rsid w:val="005F615D"/>
    <w:rsid w:val="00602F6B"/>
    <w:rsid w:val="0064457A"/>
    <w:rsid w:val="00647904"/>
    <w:rsid w:val="00655941"/>
    <w:rsid w:val="00675996"/>
    <w:rsid w:val="006950FE"/>
    <w:rsid w:val="006C26AC"/>
    <w:rsid w:val="006C2744"/>
    <w:rsid w:val="006C302B"/>
    <w:rsid w:val="006F24A4"/>
    <w:rsid w:val="006F267E"/>
    <w:rsid w:val="007175DC"/>
    <w:rsid w:val="00727A0B"/>
    <w:rsid w:val="007B7AE8"/>
    <w:rsid w:val="007C06AF"/>
    <w:rsid w:val="00803EAA"/>
    <w:rsid w:val="008320BD"/>
    <w:rsid w:val="0088443B"/>
    <w:rsid w:val="008B2169"/>
    <w:rsid w:val="008C372B"/>
    <w:rsid w:val="008C4631"/>
    <w:rsid w:val="008C696C"/>
    <w:rsid w:val="00904E54"/>
    <w:rsid w:val="00907207"/>
    <w:rsid w:val="00930A43"/>
    <w:rsid w:val="009365E3"/>
    <w:rsid w:val="009577A6"/>
    <w:rsid w:val="00971EC9"/>
    <w:rsid w:val="009A38CF"/>
    <w:rsid w:val="009A6FED"/>
    <w:rsid w:val="009D2E19"/>
    <w:rsid w:val="009E4B11"/>
    <w:rsid w:val="00A15D3D"/>
    <w:rsid w:val="00A37EA2"/>
    <w:rsid w:val="00A74C9D"/>
    <w:rsid w:val="00AB6339"/>
    <w:rsid w:val="00AE65E9"/>
    <w:rsid w:val="00AF2F43"/>
    <w:rsid w:val="00B04EA2"/>
    <w:rsid w:val="00B214BF"/>
    <w:rsid w:val="00B54A63"/>
    <w:rsid w:val="00B74484"/>
    <w:rsid w:val="00B85566"/>
    <w:rsid w:val="00BA3ACB"/>
    <w:rsid w:val="00C2408C"/>
    <w:rsid w:val="00C47530"/>
    <w:rsid w:val="00C71D50"/>
    <w:rsid w:val="00C84A2E"/>
    <w:rsid w:val="00C919C8"/>
    <w:rsid w:val="00CB6404"/>
    <w:rsid w:val="00CC6842"/>
    <w:rsid w:val="00D03FE2"/>
    <w:rsid w:val="00D07F85"/>
    <w:rsid w:val="00D43ADF"/>
    <w:rsid w:val="00D56E15"/>
    <w:rsid w:val="00D57F1F"/>
    <w:rsid w:val="00D813ED"/>
    <w:rsid w:val="00E54DC4"/>
    <w:rsid w:val="00E73AB8"/>
    <w:rsid w:val="00E912DA"/>
    <w:rsid w:val="00EA0F7B"/>
    <w:rsid w:val="00EB28B5"/>
    <w:rsid w:val="00EC1071"/>
    <w:rsid w:val="00EC24E2"/>
    <w:rsid w:val="00EC3BCA"/>
    <w:rsid w:val="00ED73B9"/>
    <w:rsid w:val="00EE4102"/>
    <w:rsid w:val="00EE5CB3"/>
    <w:rsid w:val="00F006A2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  <w:style w:type="paragraph" w:customStyle="1" w:styleId="2">
    <w:name w:val="Заголовок2"/>
    <w:basedOn w:val="a"/>
    <w:link w:val="aa"/>
    <w:qFormat/>
    <w:rsid w:val="00580F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hi-IN"/>
    </w:rPr>
  </w:style>
  <w:style w:type="character" w:customStyle="1" w:styleId="aa">
    <w:name w:val="Заголовок Знак"/>
    <w:link w:val="2"/>
    <w:rsid w:val="00580F2C"/>
    <w:rPr>
      <w:rFonts w:ascii="Times New Roman" w:eastAsia="Times New Roman" w:hAnsi="Times New Roman" w:cs="Times New Roman"/>
      <w:sz w:val="28"/>
      <w:szCs w:val="24"/>
      <w:lang w:eastAsia="hi-IN"/>
    </w:rPr>
  </w:style>
  <w:style w:type="character" w:customStyle="1" w:styleId="20">
    <w:name w:val="Основной текст (2)_"/>
    <w:link w:val="21"/>
    <w:qFormat/>
    <w:locked/>
    <w:rsid w:val="00A15D3D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qFormat/>
    <w:rsid w:val="00A15D3D"/>
    <w:pPr>
      <w:widowControl w:val="0"/>
      <w:shd w:val="clear" w:color="auto" w:fill="FFFFFF"/>
      <w:spacing w:after="0" w:line="288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96DEB-5CBC-422D-BDC4-0E67F8CF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4</cp:revision>
  <cp:lastPrinted>2018-12-06T11:51:00Z</cp:lastPrinted>
  <dcterms:created xsi:type="dcterms:W3CDTF">2018-12-10T09:04:00Z</dcterms:created>
  <dcterms:modified xsi:type="dcterms:W3CDTF">2019-01-15T07:49:00Z</dcterms:modified>
</cp:coreProperties>
</file>