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31" w:rsidRPr="0085675C" w:rsidRDefault="00561C31" w:rsidP="00561C31">
      <w:pPr>
        <w:jc w:val="center"/>
      </w:pPr>
      <w:r w:rsidRPr="0085675C">
        <w:rPr>
          <w:noProof/>
          <w:lang w:val="uk-UA" w:eastAsia="uk-UA"/>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561C31" w:rsidRPr="0085675C" w:rsidRDefault="00561C31" w:rsidP="00561C31">
      <w:pPr>
        <w:tabs>
          <w:tab w:val="left" w:pos="8400"/>
        </w:tabs>
        <w:jc w:val="center"/>
        <w:rPr>
          <w:sz w:val="28"/>
          <w:szCs w:val="28"/>
        </w:rPr>
      </w:pPr>
      <w:r w:rsidRPr="0085675C">
        <w:rPr>
          <w:sz w:val="28"/>
          <w:szCs w:val="28"/>
        </w:rPr>
        <w:t>СЕМЕНІВСЬКА СЕЛИЩНА РАДА</w:t>
      </w:r>
    </w:p>
    <w:p w:rsidR="00561C31" w:rsidRPr="0085675C" w:rsidRDefault="00561C31" w:rsidP="00561C31">
      <w:pPr>
        <w:jc w:val="center"/>
        <w:rPr>
          <w:sz w:val="28"/>
          <w:szCs w:val="28"/>
        </w:rPr>
      </w:pPr>
      <w:r w:rsidRPr="0085675C">
        <w:rPr>
          <w:sz w:val="28"/>
          <w:szCs w:val="28"/>
        </w:rPr>
        <w:t>СЕМЕНІВСЬКОГО РАЙОНУ ПОЛТАВСЬКОЇ ОБЛАСТІ</w:t>
      </w:r>
    </w:p>
    <w:p w:rsidR="00561C31" w:rsidRPr="0085675C" w:rsidRDefault="00561C31" w:rsidP="00561C31">
      <w:pPr>
        <w:jc w:val="center"/>
        <w:rPr>
          <w:sz w:val="28"/>
          <w:szCs w:val="28"/>
        </w:rPr>
      </w:pPr>
    </w:p>
    <w:p w:rsidR="00561C31" w:rsidRPr="0085675C" w:rsidRDefault="00561C31" w:rsidP="00561C31">
      <w:pPr>
        <w:jc w:val="center"/>
        <w:rPr>
          <w:color w:val="000000"/>
          <w:sz w:val="28"/>
          <w:szCs w:val="28"/>
        </w:rPr>
      </w:pPr>
      <w:r w:rsidRPr="0085675C">
        <w:rPr>
          <w:color w:val="000000"/>
          <w:sz w:val="28"/>
          <w:szCs w:val="28"/>
        </w:rPr>
        <w:t xml:space="preserve">Сорок </w:t>
      </w:r>
      <w:proofErr w:type="spellStart"/>
      <w:r>
        <w:rPr>
          <w:color w:val="000000"/>
          <w:sz w:val="28"/>
          <w:szCs w:val="28"/>
        </w:rPr>
        <w:t>дев’ята</w:t>
      </w:r>
      <w:proofErr w:type="spellEnd"/>
      <w:r>
        <w:rPr>
          <w:color w:val="000000"/>
          <w:sz w:val="28"/>
          <w:szCs w:val="28"/>
        </w:rPr>
        <w:t xml:space="preserve"> </w:t>
      </w:r>
      <w:proofErr w:type="spellStart"/>
      <w:r w:rsidRPr="0085675C">
        <w:rPr>
          <w:color w:val="000000"/>
          <w:sz w:val="28"/>
          <w:szCs w:val="28"/>
        </w:rPr>
        <w:t>сесія</w:t>
      </w:r>
      <w:proofErr w:type="spellEnd"/>
      <w:r w:rsidRPr="0085675C">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561C31" w:rsidRPr="0085675C" w:rsidRDefault="00561C31" w:rsidP="00561C31">
      <w:pPr>
        <w:jc w:val="center"/>
        <w:rPr>
          <w:sz w:val="28"/>
          <w:szCs w:val="28"/>
        </w:rPr>
      </w:pPr>
      <w:proofErr w:type="spellStart"/>
      <w:r w:rsidRPr="0085675C">
        <w:rPr>
          <w:color w:val="000000"/>
          <w:sz w:val="28"/>
          <w:szCs w:val="28"/>
        </w:rPr>
        <w:t>першого</w:t>
      </w:r>
      <w:proofErr w:type="spellEnd"/>
      <w:r w:rsidRPr="0085675C">
        <w:rPr>
          <w:color w:val="000000"/>
          <w:sz w:val="28"/>
          <w:szCs w:val="28"/>
        </w:rPr>
        <w:t xml:space="preserve"> </w:t>
      </w:r>
      <w:proofErr w:type="spellStart"/>
      <w:r w:rsidRPr="0085675C">
        <w:rPr>
          <w:color w:val="000000"/>
          <w:sz w:val="28"/>
          <w:szCs w:val="28"/>
        </w:rPr>
        <w:t>скликання</w:t>
      </w:r>
      <w:proofErr w:type="spellEnd"/>
    </w:p>
    <w:p w:rsidR="00561C31" w:rsidRPr="0085675C" w:rsidRDefault="00561C31" w:rsidP="00561C31">
      <w:pPr>
        <w:jc w:val="center"/>
        <w:rPr>
          <w:sz w:val="28"/>
          <w:szCs w:val="28"/>
        </w:rPr>
      </w:pPr>
    </w:p>
    <w:p w:rsidR="00561C31" w:rsidRPr="0085675C" w:rsidRDefault="00561C31" w:rsidP="00561C31">
      <w:pPr>
        <w:jc w:val="center"/>
        <w:rPr>
          <w:b/>
          <w:sz w:val="28"/>
          <w:szCs w:val="28"/>
        </w:rPr>
      </w:pPr>
      <w:r w:rsidRPr="0085675C">
        <w:rPr>
          <w:b/>
          <w:sz w:val="28"/>
          <w:szCs w:val="28"/>
        </w:rPr>
        <w:t xml:space="preserve">   Р І Ш Е Н </w:t>
      </w:r>
      <w:proofErr w:type="spellStart"/>
      <w:proofErr w:type="gramStart"/>
      <w:r w:rsidRPr="0085675C">
        <w:rPr>
          <w:b/>
          <w:sz w:val="28"/>
          <w:szCs w:val="28"/>
        </w:rPr>
        <w:t>Н</w:t>
      </w:r>
      <w:proofErr w:type="spellEnd"/>
      <w:proofErr w:type="gramEnd"/>
      <w:r w:rsidRPr="0085675C">
        <w:rPr>
          <w:b/>
          <w:sz w:val="28"/>
          <w:szCs w:val="28"/>
        </w:rPr>
        <w:t xml:space="preserve"> Я</w:t>
      </w:r>
    </w:p>
    <w:p w:rsidR="00561C31" w:rsidRPr="0085675C" w:rsidRDefault="00561C31" w:rsidP="00561C31">
      <w:pPr>
        <w:rPr>
          <w:sz w:val="28"/>
          <w:szCs w:val="28"/>
        </w:rPr>
      </w:pPr>
    </w:p>
    <w:p w:rsidR="00561C31" w:rsidRPr="0085675C" w:rsidRDefault="00561C31" w:rsidP="00561C31">
      <w:pPr>
        <w:rPr>
          <w:sz w:val="28"/>
          <w:szCs w:val="28"/>
        </w:rPr>
      </w:pPr>
      <w:r>
        <w:rPr>
          <w:sz w:val="28"/>
          <w:szCs w:val="28"/>
        </w:rPr>
        <w:t xml:space="preserve">24 </w:t>
      </w:r>
      <w:proofErr w:type="spellStart"/>
      <w:r>
        <w:rPr>
          <w:sz w:val="28"/>
          <w:szCs w:val="28"/>
        </w:rPr>
        <w:t>вересня</w:t>
      </w:r>
      <w:proofErr w:type="spellEnd"/>
      <w:r>
        <w:rPr>
          <w:sz w:val="28"/>
          <w:szCs w:val="28"/>
        </w:rPr>
        <w:t xml:space="preserve">  </w:t>
      </w:r>
      <w:r w:rsidRPr="0085675C">
        <w:rPr>
          <w:sz w:val="28"/>
          <w:szCs w:val="28"/>
        </w:rPr>
        <w:t>2019  року</w:t>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t xml:space="preserve">                     </w:t>
      </w:r>
      <w:proofErr w:type="spellStart"/>
      <w:r w:rsidRPr="0085675C">
        <w:rPr>
          <w:sz w:val="28"/>
          <w:szCs w:val="28"/>
        </w:rPr>
        <w:t>смт</w:t>
      </w:r>
      <w:proofErr w:type="spellEnd"/>
      <w:r w:rsidRPr="0085675C">
        <w:rPr>
          <w:sz w:val="28"/>
          <w:szCs w:val="28"/>
        </w:rPr>
        <w:t xml:space="preserve">. </w:t>
      </w:r>
      <w:proofErr w:type="spellStart"/>
      <w:r w:rsidRPr="0085675C">
        <w:rPr>
          <w:sz w:val="28"/>
          <w:szCs w:val="28"/>
        </w:rPr>
        <w:t>Семенівка</w:t>
      </w:r>
      <w:proofErr w:type="spellEnd"/>
    </w:p>
    <w:p w:rsidR="00561C31" w:rsidRPr="0085675C" w:rsidRDefault="00561C31" w:rsidP="00561C31">
      <w:pPr>
        <w:rPr>
          <w:sz w:val="28"/>
          <w:szCs w:val="28"/>
        </w:rPr>
      </w:pPr>
    </w:p>
    <w:p w:rsidR="00393248" w:rsidRPr="00CF7658" w:rsidRDefault="00393248" w:rsidP="00393248">
      <w:pPr>
        <w:rPr>
          <w:b/>
          <w:sz w:val="28"/>
          <w:szCs w:val="28"/>
          <w:lang w:val="uk-UA"/>
        </w:rPr>
      </w:pPr>
      <w:r w:rsidRPr="00CF7658">
        <w:rPr>
          <w:b/>
          <w:sz w:val="28"/>
          <w:szCs w:val="28"/>
          <w:lang w:val="uk-UA"/>
        </w:rPr>
        <w:t>Про надання дозволу на списання</w:t>
      </w:r>
    </w:p>
    <w:p w:rsidR="00393248" w:rsidRPr="00CF7658" w:rsidRDefault="00393248" w:rsidP="00393248">
      <w:pPr>
        <w:rPr>
          <w:b/>
          <w:sz w:val="28"/>
          <w:szCs w:val="28"/>
          <w:lang w:val="uk-UA"/>
        </w:rPr>
      </w:pPr>
      <w:r w:rsidRPr="00CF7658">
        <w:rPr>
          <w:b/>
          <w:sz w:val="28"/>
          <w:szCs w:val="28"/>
          <w:lang w:val="uk-UA"/>
        </w:rPr>
        <w:t>комунального майна Семенівської</w:t>
      </w:r>
    </w:p>
    <w:p w:rsidR="00393248" w:rsidRDefault="00393248" w:rsidP="00393248">
      <w:pPr>
        <w:rPr>
          <w:b/>
          <w:sz w:val="28"/>
          <w:szCs w:val="28"/>
          <w:lang w:val="uk-UA"/>
        </w:rPr>
      </w:pPr>
      <w:r w:rsidRPr="00CF7658">
        <w:rPr>
          <w:b/>
          <w:sz w:val="28"/>
          <w:szCs w:val="28"/>
          <w:lang w:val="uk-UA"/>
        </w:rPr>
        <w:t>об’єднаної територіальної громади</w:t>
      </w:r>
    </w:p>
    <w:p w:rsidR="00393248" w:rsidRDefault="00393248" w:rsidP="00393248">
      <w:pPr>
        <w:rPr>
          <w:sz w:val="28"/>
          <w:szCs w:val="28"/>
          <w:lang w:val="uk-UA"/>
        </w:rPr>
      </w:pPr>
    </w:p>
    <w:p w:rsidR="00393248" w:rsidRDefault="00393248" w:rsidP="00393248">
      <w:pPr>
        <w:ind w:firstLine="708"/>
        <w:jc w:val="both"/>
        <w:rPr>
          <w:b/>
          <w:sz w:val="28"/>
          <w:szCs w:val="28"/>
          <w:lang w:val="uk-UA"/>
        </w:rPr>
      </w:pPr>
      <w:r>
        <w:rPr>
          <w:sz w:val="28"/>
          <w:szCs w:val="28"/>
          <w:lang w:val="uk-UA"/>
        </w:rPr>
        <w:t>Н</w:t>
      </w:r>
      <w:r w:rsidRPr="00CF7658">
        <w:rPr>
          <w:sz w:val="28"/>
          <w:szCs w:val="28"/>
          <w:lang w:val="uk-UA"/>
        </w:rPr>
        <w:t>а виконання положень Бюджетного кодексу України, Закон</w:t>
      </w:r>
      <w:r>
        <w:rPr>
          <w:sz w:val="28"/>
          <w:szCs w:val="28"/>
          <w:lang w:val="uk-UA"/>
        </w:rPr>
        <w:t>у</w:t>
      </w:r>
      <w:r w:rsidRPr="00CF7658">
        <w:rPr>
          <w:sz w:val="28"/>
          <w:szCs w:val="28"/>
          <w:lang w:val="uk-UA"/>
        </w:rPr>
        <w:t xml:space="preserve"> України «Про бухгалтерський облік та ф</w:t>
      </w:r>
      <w:r>
        <w:rPr>
          <w:sz w:val="28"/>
          <w:szCs w:val="28"/>
          <w:lang w:val="uk-UA"/>
        </w:rPr>
        <w:t xml:space="preserve">інансову звітність в Україні», </w:t>
      </w:r>
      <w:r w:rsidRPr="00CF7658">
        <w:rPr>
          <w:sz w:val="28"/>
          <w:szCs w:val="28"/>
          <w:lang w:val="uk-UA"/>
        </w:rPr>
        <w:t>з метою раціонального використання майна</w:t>
      </w:r>
      <w:r>
        <w:rPr>
          <w:sz w:val="28"/>
          <w:szCs w:val="28"/>
          <w:lang w:val="uk-UA"/>
        </w:rPr>
        <w:t xml:space="preserve"> комунальної власності Семенівської об’єднаної територіальної громади, відповідно до </w:t>
      </w:r>
      <w:r w:rsidRPr="004F6710">
        <w:rPr>
          <w:sz w:val="28"/>
          <w:szCs w:val="28"/>
          <w:lang w:val="uk-UA"/>
        </w:rPr>
        <w:t>Положення про порядок списання майна комунальної власності Семенівської об’єднаної територіальної громади, затвердженого рішенням тридцять другої сесії першого скликання  Семенівської селищної ради від 06.03.2018 року «Про затвердження Положення про порядок списання майна комунальної власності Семенівської  об’єднаної територіальної громади</w:t>
      </w:r>
      <w:r>
        <w:rPr>
          <w:sz w:val="28"/>
          <w:szCs w:val="28"/>
          <w:lang w:val="uk-UA"/>
        </w:rPr>
        <w:t>», беручи до уваги акт технічного обстеження об’</w:t>
      </w:r>
      <w:r w:rsidR="00EA27EB">
        <w:rPr>
          <w:sz w:val="28"/>
          <w:szCs w:val="28"/>
          <w:lang w:val="uk-UA"/>
        </w:rPr>
        <w:t xml:space="preserve">єкта,  інформаційну довідку  № 297  від 21.08.2019 року </w:t>
      </w:r>
      <w:r>
        <w:rPr>
          <w:sz w:val="28"/>
          <w:szCs w:val="28"/>
          <w:lang w:val="uk-UA"/>
        </w:rPr>
        <w:t xml:space="preserve">про технічний стан конструктивних елементів та фізичний знос нежитлової будівлі, враховуючи рекомендації постійної комісії </w:t>
      </w:r>
      <w:r w:rsidRPr="004F6710">
        <w:rPr>
          <w:color w:val="000000"/>
          <w:sz w:val="28"/>
          <w:szCs w:val="28"/>
          <w:lang w:val="uk-UA"/>
        </w:rPr>
        <w:t>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r>
        <w:rPr>
          <w:color w:val="000000"/>
          <w:sz w:val="28"/>
          <w:szCs w:val="28"/>
          <w:lang w:val="uk-UA"/>
        </w:rPr>
        <w:t>,</w:t>
      </w:r>
      <w:r>
        <w:rPr>
          <w:sz w:val="28"/>
          <w:szCs w:val="28"/>
          <w:lang w:val="uk-UA"/>
        </w:rPr>
        <w:t xml:space="preserve"> керуючись ст. 26, пунктом 5 статті 60 Закону України « Про місцеве самоврядування в Україні», </w:t>
      </w:r>
      <w:r w:rsidRPr="00E9676C">
        <w:rPr>
          <w:sz w:val="28"/>
          <w:szCs w:val="28"/>
          <w:lang w:val="uk-UA"/>
        </w:rPr>
        <w:t>селищна рада</w:t>
      </w:r>
      <w:r w:rsidR="00E9676C">
        <w:rPr>
          <w:sz w:val="28"/>
          <w:szCs w:val="28"/>
          <w:lang w:val="uk-UA"/>
        </w:rPr>
        <w:t xml:space="preserve">, </w:t>
      </w:r>
    </w:p>
    <w:p w:rsidR="00393248" w:rsidRPr="001E16C1" w:rsidRDefault="00393248" w:rsidP="00393248">
      <w:pPr>
        <w:ind w:firstLine="708"/>
        <w:jc w:val="both"/>
        <w:rPr>
          <w:b/>
          <w:sz w:val="28"/>
          <w:szCs w:val="28"/>
          <w:lang w:val="uk-UA"/>
        </w:rPr>
      </w:pPr>
    </w:p>
    <w:p w:rsidR="00393248" w:rsidRPr="00D53D3A" w:rsidRDefault="00393248" w:rsidP="00393248">
      <w:pPr>
        <w:ind w:firstLine="708"/>
        <w:jc w:val="center"/>
        <w:rPr>
          <w:b/>
          <w:sz w:val="28"/>
          <w:szCs w:val="28"/>
          <w:lang w:val="uk-UA"/>
        </w:rPr>
      </w:pPr>
      <w:r w:rsidRPr="001E16C1">
        <w:rPr>
          <w:b/>
          <w:sz w:val="28"/>
          <w:szCs w:val="28"/>
          <w:lang w:val="uk-UA"/>
        </w:rPr>
        <w:t>ВИРІШИЛА:</w:t>
      </w:r>
    </w:p>
    <w:p w:rsidR="00393248" w:rsidRDefault="00393248" w:rsidP="00393248">
      <w:pPr>
        <w:rPr>
          <w:sz w:val="28"/>
          <w:szCs w:val="28"/>
          <w:lang w:val="uk-UA"/>
        </w:rPr>
      </w:pPr>
    </w:p>
    <w:p w:rsidR="00393248" w:rsidRDefault="00393248" w:rsidP="00393248">
      <w:pPr>
        <w:pStyle w:val="a5"/>
        <w:numPr>
          <w:ilvl w:val="0"/>
          <w:numId w:val="1"/>
        </w:numPr>
        <w:rPr>
          <w:sz w:val="28"/>
          <w:szCs w:val="28"/>
          <w:lang w:val="uk-UA"/>
        </w:rPr>
      </w:pPr>
      <w:r>
        <w:rPr>
          <w:sz w:val="28"/>
          <w:szCs w:val="28"/>
          <w:lang w:val="uk-UA"/>
        </w:rPr>
        <w:t>Надати дозвіл на списання комунального майна Семенівської об’єднаної територіальної громади, що перебуває на балансі:</w:t>
      </w:r>
    </w:p>
    <w:p w:rsidR="00393248" w:rsidRDefault="00393248" w:rsidP="00393248">
      <w:pPr>
        <w:pStyle w:val="a5"/>
        <w:numPr>
          <w:ilvl w:val="1"/>
          <w:numId w:val="1"/>
        </w:numPr>
        <w:jc w:val="both"/>
        <w:rPr>
          <w:sz w:val="28"/>
          <w:szCs w:val="28"/>
          <w:lang w:val="uk-UA"/>
        </w:rPr>
      </w:pPr>
      <w:r>
        <w:rPr>
          <w:sz w:val="28"/>
          <w:szCs w:val="28"/>
          <w:lang w:val="uk-UA"/>
        </w:rPr>
        <w:t xml:space="preserve">Виконавчого комітету Семенівської селищної ради, згідно з </w:t>
      </w:r>
      <w:r w:rsidR="007E6C7D">
        <w:rPr>
          <w:sz w:val="28"/>
          <w:szCs w:val="28"/>
          <w:lang w:val="uk-UA"/>
        </w:rPr>
        <w:t>Д</w:t>
      </w:r>
      <w:r>
        <w:rPr>
          <w:sz w:val="28"/>
          <w:szCs w:val="28"/>
          <w:lang w:val="uk-UA"/>
        </w:rPr>
        <w:t>одатком 1.</w:t>
      </w:r>
    </w:p>
    <w:p w:rsidR="00393248" w:rsidRDefault="00393248" w:rsidP="00393248">
      <w:pPr>
        <w:pStyle w:val="a5"/>
        <w:numPr>
          <w:ilvl w:val="0"/>
          <w:numId w:val="1"/>
        </w:numPr>
        <w:jc w:val="both"/>
        <w:rPr>
          <w:sz w:val="28"/>
          <w:szCs w:val="28"/>
          <w:lang w:val="uk-UA"/>
        </w:rPr>
      </w:pPr>
      <w:r>
        <w:rPr>
          <w:sz w:val="28"/>
          <w:szCs w:val="28"/>
          <w:lang w:val="uk-UA"/>
        </w:rPr>
        <w:t>Комунальному підприємству «Благоустрій»:</w:t>
      </w:r>
    </w:p>
    <w:p w:rsidR="00393248" w:rsidRDefault="00393248" w:rsidP="00393248">
      <w:pPr>
        <w:pStyle w:val="a5"/>
        <w:numPr>
          <w:ilvl w:val="1"/>
          <w:numId w:val="1"/>
        </w:numPr>
        <w:jc w:val="both"/>
        <w:rPr>
          <w:sz w:val="28"/>
          <w:szCs w:val="28"/>
          <w:lang w:val="uk-UA"/>
        </w:rPr>
      </w:pPr>
      <w:r>
        <w:rPr>
          <w:sz w:val="28"/>
          <w:szCs w:val="28"/>
          <w:lang w:val="uk-UA"/>
        </w:rPr>
        <w:t xml:space="preserve">Вжити заходів щодо розбирання та демонтажу нерухомого майна, зазначеного у </w:t>
      </w:r>
      <w:r w:rsidR="007E6C7D">
        <w:rPr>
          <w:sz w:val="28"/>
          <w:szCs w:val="28"/>
          <w:lang w:val="uk-UA"/>
        </w:rPr>
        <w:t>Д</w:t>
      </w:r>
      <w:r>
        <w:rPr>
          <w:sz w:val="28"/>
          <w:szCs w:val="28"/>
          <w:lang w:val="uk-UA"/>
        </w:rPr>
        <w:t>одатку 1 до цього рішення.</w:t>
      </w:r>
    </w:p>
    <w:p w:rsidR="00393248" w:rsidRDefault="00393248" w:rsidP="00393248">
      <w:pPr>
        <w:pStyle w:val="a5"/>
        <w:numPr>
          <w:ilvl w:val="0"/>
          <w:numId w:val="1"/>
        </w:numPr>
        <w:jc w:val="both"/>
        <w:rPr>
          <w:sz w:val="28"/>
          <w:szCs w:val="28"/>
          <w:lang w:val="uk-UA"/>
        </w:rPr>
      </w:pPr>
      <w:r>
        <w:rPr>
          <w:sz w:val="28"/>
          <w:szCs w:val="28"/>
          <w:lang w:val="uk-UA"/>
        </w:rPr>
        <w:t>Матеріали придатні для подальшого використання, отримані у результаті списання  майна, оприбуткувати на рахунках бухгалтерського обліку запасів.</w:t>
      </w:r>
    </w:p>
    <w:p w:rsidR="00393248" w:rsidRPr="004F6710" w:rsidRDefault="00393248" w:rsidP="00393248">
      <w:pPr>
        <w:pStyle w:val="a5"/>
        <w:numPr>
          <w:ilvl w:val="0"/>
          <w:numId w:val="1"/>
        </w:numPr>
        <w:jc w:val="both"/>
        <w:rPr>
          <w:sz w:val="28"/>
          <w:szCs w:val="28"/>
          <w:lang w:val="uk-UA"/>
        </w:rPr>
      </w:pPr>
      <w:r w:rsidRPr="004F6710">
        <w:rPr>
          <w:color w:val="000000"/>
          <w:sz w:val="28"/>
          <w:szCs w:val="28"/>
          <w:lang w:val="uk-UA"/>
        </w:rPr>
        <w:lastRenderedPageBreak/>
        <w:t xml:space="preserve">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(Т.М. </w:t>
      </w:r>
      <w:proofErr w:type="spellStart"/>
      <w:r w:rsidRPr="004F6710">
        <w:rPr>
          <w:color w:val="000000"/>
          <w:sz w:val="28"/>
          <w:szCs w:val="28"/>
          <w:lang w:val="uk-UA"/>
        </w:rPr>
        <w:t>Клочко</w:t>
      </w:r>
      <w:proofErr w:type="spellEnd"/>
      <w:r w:rsidRPr="004F6710">
        <w:rPr>
          <w:color w:val="000000"/>
          <w:sz w:val="28"/>
          <w:szCs w:val="28"/>
          <w:lang w:val="uk-UA"/>
        </w:rPr>
        <w:t xml:space="preserve">). </w:t>
      </w:r>
    </w:p>
    <w:p w:rsidR="00393248" w:rsidRPr="004F6710" w:rsidRDefault="00393248" w:rsidP="00393248">
      <w:pPr>
        <w:pStyle w:val="a5"/>
        <w:widowControl w:val="0"/>
        <w:suppressAutoHyphens/>
        <w:ind w:left="1080"/>
        <w:jc w:val="both"/>
        <w:rPr>
          <w:sz w:val="28"/>
          <w:szCs w:val="28"/>
          <w:lang w:val="uk-UA"/>
        </w:rPr>
      </w:pPr>
    </w:p>
    <w:p w:rsidR="00393248" w:rsidRPr="004F6710" w:rsidRDefault="00393248" w:rsidP="00393248">
      <w:pPr>
        <w:pStyle w:val="a5"/>
        <w:jc w:val="both"/>
        <w:rPr>
          <w:sz w:val="28"/>
          <w:szCs w:val="28"/>
          <w:lang w:val="uk-UA"/>
        </w:rPr>
      </w:pPr>
    </w:p>
    <w:p w:rsidR="00393248" w:rsidRPr="004F6710" w:rsidRDefault="00393248" w:rsidP="00393248">
      <w:pPr>
        <w:tabs>
          <w:tab w:val="left" w:pos="1215"/>
        </w:tabs>
        <w:ind w:left="360"/>
        <w:jc w:val="center"/>
        <w:rPr>
          <w:sz w:val="28"/>
          <w:szCs w:val="28"/>
          <w:lang w:val="uk-UA"/>
        </w:rPr>
      </w:pPr>
      <w:r>
        <w:rPr>
          <w:sz w:val="28"/>
          <w:szCs w:val="28"/>
          <w:lang w:val="uk-UA"/>
        </w:rPr>
        <w:t>СЕЛИЩНИЙ ГОЛОВА                                    Л.П.МИЛАШЕВИЧ</w:t>
      </w: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r>
        <w:rPr>
          <w:sz w:val="28"/>
          <w:szCs w:val="28"/>
          <w:lang w:val="uk-UA"/>
        </w:rPr>
        <w:t xml:space="preserve">                                                                         </w:t>
      </w: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r>
        <w:rPr>
          <w:sz w:val="28"/>
          <w:szCs w:val="28"/>
          <w:lang w:val="uk-UA"/>
        </w:rPr>
        <w:lastRenderedPageBreak/>
        <w:t xml:space="preserve">                                                                              Додаток 1 до</w:t>
      </w:r>
    </w:p>
    <w:p w:rsidR="00393248" w:rsidRDefault="00393248" w:rsidP="00393248">
      <w:pPr>
        <w:pStyle w:val="a5"/>
        <w:jc w:val="both"/>
        <w:rPr>
          <w:sz w:val="28"/>
          <w:szCs w:val="28"/>
          <w:lang w:val="uk-UA"/>
        </w:rPr>
      </w:pPr>
      <w:r>
        <w:rPr>
          <w:sz w:val="28"/>
          <w:szCs w:val="28"/>
          <w:lang w:val="uk-UA"/>
        </w:rPr>
        <w:t xml:space="preserve">                                                                             рішення Семенівської</w:t>
      </w:r>
    </w:p>
    <w:p w:rsidR="00393248" w:rsidRDefault="00393248" w:rsidP="00393248">
      <w:pPr>
        <w:tabs>
          <w:tab w:val="left" w:pos="6555"/>
        </w:tabs>
        <w:rPr>
          <w:sz w:val="28"/>
          <w:szCs w:val="28"/>
          <w:lang w:val="uk-UA"/>
        </w:rPr>
      </w:pPr>
      <w:r>
        <w:rPr>
          <w:lang w:val="uk-UA"/>
        </w:rPr>
        <w:t xml:space="preserve">                                                                                                           </w:t>
      </w:r>
      <w:r w:rsidRPr="00A51AE9">
        <w:rPr>
          <w:sz w:val="28"/>
          <w:szCs w:val="28"/>
          <w:lang w:val="uk-UA"/>
        </w:rPr>
        <w:t>селищної ради</w:t>
      </w:r>
      <w:r>
        <w:rPr>
          <w:sz w:val="28"/>
          <w:szCs w:val="28"/>
          <w:lang w:val="uk-UA"/>
        </w:rPr>
        <w:t xml:space="preserve"> від            </w:t>
      </w:r>
    </w:p>
    <w:p w:rsidR="00393248" w:rsidRDefault="00393248" w:rsidP="00393248">
      <w:pPr>
        <w:tabs>
          <w:tab w:val="left" w:pos="6555"/>
        </w:tabs>
        <w:rPr>
          <w:sz w:val="28"/>
          <w:szCs w:val="28"/>
          <w:lang w:val="uk-UA"/>
        </w:rPr>
      </w:pPr>
      <w:r>
        <w:rPr>
          <w:sz w:val="28"/>
          <w:szCs w:val="28"/>
          <w:lang w:val="uk-UA"/>
        </w:rPr>
        <w:t xml:space="preserve">                                                                                            </w:t>
      </w:r>
      <w:r w:rsidR="00E9676C">
        <w:rPr>
          <w:sz w:val="28"/>
          <w:szCs w:val="28"/>
          <w:lang w:val="uk-UA"/>
        </w:rPr>
        <w:t>24.09.</w:t>
      </w:r>
      <w:r>
        <w:rPr>
          <w:sz w:val="28"/>
          <w:szCs w:val="28"/>
          <w:lang w:val="uk-UA"/>
        </w:rPr>
        <w:t>2019 року</w:t>
      </w:r>
    </w:p>
    <w:p w:rsidR="00393248" w:rsidRDefault="00393248" w:rsidP="00393248">
      <w:pPr>
        <w:rPr>
          <w:sz w:val="28"/>
          <w:szCs w:val="28"/>
          <w:lang w:val="uk-UA"/>
        </w:rPr>
      </w:pPr>
    </w:p>
    <w:p w:rsidR="00393248" w:rsidRDefault="00393248" w:rsidP="00393248">
      <w:pPr>
        <w:rPr>
          <w:sz w:val="28"/>
          <w:szCs w:val="28"/>
          <w:lang w:val="uk-UA"/>
        </w:rPr>
      </w:pPr>
    </w:p>
    <w:tbl>
      <w:tblPr>
        <w:tblStyle w:val="a6"/>
        <w:tblW w:w="9924" w:type="dxa"/>
        <w:tblLayout w:type="fixed"/>
        <w:tblLook w:val="04A0"/>
      </w:tblPr>
      <w:tblGrid>
        <w:gridCol w:w="594"/>
        <w:gridCol w:w="1969"/>
        <w:gridCol w:w="947"/>
        <w:gridCol w:w="1927"/>
        <w:gridCol w:w="1291"/>
        <w:gridCol w:w="1436"/>
        <w:gridCol w:w="1760"/>
      </w:tblGrid>
      <w:tr w:rsidR="00393248" w:rsidTr="00E9676C">
        <w:tc>
          <w:tcPr>
            <w:tcW w:w="594" w:type="dxa"/>
          </w:tcPr>
          <w:p w:rsidR="00393248" w:rsidRDefault="00393248" w:rsidP="00493522">
            <w:pPr>
              <w:rPr>
                <w:sz w:val="28"/>
                <w:szCs w:val="28"/>
                <w:lang w:val="uk-UA"/>
              </w:rPr>
            </w:pPr>
            <w:r>
              <w:rPr>
                <w:sz w:val="28"/>
                <w:szCs w:val="28"/>
                <w:lang w:val="uk-UA"/>
              </w:rPr>
              <w:t>№ п/п</w:t>
            </w:r>
          </w:p>
        </w:tc>
        <w:tc>
          <w:tcPr>
            <w:tcW w:w="1969" w:type="dxa"/>
          </w:tcPr>
          <w:p w:rsidR="00393248" w:rsidRDefault="00393248" w:rsidP="00493522">
            <w:pPr>
              <w:rPr>
                <w:sz w:val="28"/>
                <w:szCs w:val="28"/>
                <w:lang w:val="uk-UA"/>
              </w:rPr>
            </w:pPr>
            <w:r>
              <w:rPr>
                <w:sz w:val="28"/>
                <w:szCs w:val="28"/>
                <w:lang w:val="uk-UA"/>
              </w:rPr>
              <w:t>Найменування основного засобу</w:t>
            </w:r>
          </w:p>
        </w:tc>
        <w:tc>
          <w:tcPr>
            <w:tcW w:w="947" w:type="dxa"/>
          </w:tcPr>
          <w:p w:rsidR="00393248" w:rsidRDefault="00393248" w:rsidP="00493522">
            <w:pPr>
              <w:rPr>
                <w:sz w:val="28"/>
                <w:szCs w:val="28"/>
                <w:lang w:val="uk-UA"/>
              </w:rPr>
            </w:pPr>
            <w:r>
              <w:rPr>
                <w:sz w:val="28"/>
                <w:szCs w:val="28"/>
                <w:lang w:val="uk-UA"/>
              </w:rPr>
              <w:t>Кількість одиниць</w:t>
            </w:r>
          </w:p>
        </w:tc>
        <w:tc>
          <w:tcPr>
            <w:tcW w:w="1927" w:type="dxa"/>
          </w:tcPr>
          <w:p w:rsidR="00393248" w:rsidRDefault="00393248" w:rsidP="00493522">
            <w:pPr>
              <w:rPr>
                <w:sz w:val="28"/>
                <w:szCs w:val="28"/>
                <w:lang w:val="uk-UA"/>
              </w:rPr>
            </w:pPr>
            <w:r>
              <w:rPr>
                <w:sz w:val="28"/>
                <w:szCs w:val="28"/>
                <w:lang w:val="uk-UA"/>
              </w:rPr>
              <w:t>Причина списання</w:t>
            </w:r>
          </w:p>
        </w:tc>
        <w:tc>
          <w:tcPr>
            <w:tcW w:w="1291" w:type="dxa"/>
          </w:tcPr>
          <w:p w:rsidR="00393248" w:rsidRDefault="00393248" w:rsidP="00493522">
            <w:pPr>
              <w:rPr>
                <w:sz w:val="28"/>
                <w:szCs w:val="28"/>
                <w:lang w:val="uk-UA"/>
              </w:rPr>
            </w:pPr>
            <w:r>
              <w:rPr>
                <w:sz w:val="28"/>
                <w:szCs w:val="28"/>
                <w:lang w:val="uk-UA"/>
              </w:rPr>
              <w:t>Первісна вартість</w:t>
            </w:r>
          </w:p>
        </w:tc>
        <w:tc>
          <w:tcPr>
            <w:tcW w:w="1436" w:type="dxa"/>
          </w:tcPr>
          <w:p w:rsidR="00393248" w:rsidRDefault="00393248" w:rsidP="00493522">
            <w:pPr>
              <w:rPr>
                <w:sz w:val="28"/>
                <w:szCs w:val="28"/>
                <w:lang w:val="uk-UA"/>
              </w:rPr>
            </w:pPr>
            <w:r>
              <w:rPr>
                <w:sz w:val="28"/>
                <w:szCs w:val="28"/>
                <w:lang w:val="uk-UA"/>
              </w:rPr>
              <w:t>Балансова вартість</w:t>
            </w:r>
          </w:p>
        </w:tc>
        <w:tc>
          <w:tcPr>
            <w:tcW w:w="1760" w:type="dxa"/>
          </w:tcPr>
          <w:p w:rsidR="00393248" w:rsidRDefault="00393248" w:rsidP="00493522">
            <w:pPr>
              <w:rPr>
                <w:sz w:val="28"/>
                <w:szCs w:val="28"/>
                <w:lang w:val="uk-UA"/>
              </w:rPr>
            </w:pPr>
            <w:r>
              <w:rPr>
                <w:sz w:val="28"/>
                <w:szCs w:val="28"/>
                <w:lang w:val="uk-UA"/>
              </w:rPr>
              <w:t>Фізичний знос конструктивних елементів (%)</w:t>
            </w:r>
          </w:p>
        </w:tc>
      </w:tr>
      <w:tr w:rsidR="00393248" w:rsidTr="00E9676C">
        <w:tc>
          <w:tcPr>
            <w:tcW w:w="594" w:type="dxa"/>
          </w:tcPr>
          <w:p w:rsidR="00393248" w:rsidRDefault="00393248" w:rsidP="00493522">
            <w:pPr>
              <w:rPr>
                <w:sz w:val="28"/>
                <w:szCs w:val="28"/>
                <w:lang w:val="uk-UA"/>
              </w:rPr>
            </w:pPr>
            <w:r>
              <w:rPr>
                <w:sz w:val="28"/>
                <w:szCs w:val="28"/>
                <w:lang w:val="uk-UA"/>
              </w:rPr>
              <w:t>1</w:t>
            </w:r>
          </w:p>
        </w:tc>
        <w:tc>
          <w:tcPr>
            <w:tcW w:w="1969" w:type="dxa"/>
          </w:tcPr>
          <w:p w:rsidR="00393248" w:rsidRDefault="00393248" w:rsidP="00393248">
            <w:pPr>
              <w:rPr>
                <w:sz w:val="28"/>
                <w:szCs w:val="28"/>
                <w:lang w:val="uk-UA"/>
              </w:rPr>
            </w:pPr>
            <w:r>
              <w:rPr>
                <w:sz w:val="28"/>
                <w:szCs w:val="28"/>
                <w:lang w:val="uk-UA"/>
              </w:rPr>
              <w:t xml:space="preserve">Будівля дитячого садка, вул. Незалежності, 5, с. Великі </w:t>
            </w:r>
            <w:proofErr w:type="spellStart"/>
            <w:r>
              <w:rPr>
                <w:sz w:val="28"/>
                <w:szCs w:val="28"/>
                <w:lang w:val="uk-UA"/>
              </w:rPr>
              <w:t>Липняги</w:t>
            </w:r>
            <w:proofErr w:type="spellEnd"/>
          </w:p>
        </w:tc>
        <w:tc>
          <w:tcPr>
            <w:tcW w:w="947" w:type="dxa"/>
          </w:tcPr>
          <w:p w:rsidR="00393248" w:rsidRDefault="00393248" w:rsidP="00493522">
            <w:pPr>
              <w:rPr>
                <w:sz w:val="28"/>
                <w:szCs w:val="28"/>
                <w:lang w:val="uk-UA"/>
              </w:rPr>
            </w:pPr>
            <w:r>
              <w:rPr>
                <w:sz w:val="28"/>
                <w:szCs w:val="28"/>
                <w:lang w:val="uk-UA"/>
              </w:rPr>
              <w:t>1</w:t>
            </w:r>
          </w:p>
        </w:tc>
        <w:tc>
          <w:tcPr>
            <w:tcW w:w="1927" w:type="dxa"/>
          </w:tcPr>
          <w:p w:rsidR="00393248" w:rsidRDefault="00393248" w:rsidP="00493522">
            <w:pPr>
              <w:rPr>
                <w:sz w:val="28"/>
                <w:szCs w:val="28"/>
                <w:lang w:val="uk-UA"/>
              </w:rPr>
            </w:pPr>
            <w:r>
              <w:rPr>
                <w:sz w:val="28"/>
                <w:szCs w:val="28"/>
                <w:lang w:val="uk-UA"/>
              </w:rPr>
              <w:t>Будівля знаходиться в аварійному стані, непридатна для проведення інвентаризації та для використання</w:t>
            </w:r>
          </w:p>
        </w:tc>
        <w:tc>
          <w:tcPr>
            <w:tcW w:w="1291" w:type="dxa"/>
          </w:tcPr>
          <w:p w:rsidR="00393248" w:rsidRDefault="00FC64AD" w:rsidP="00493522">
            <w:pPr>
              <w:rPr>
                <w:sz w:val="28"/>
                <w:szCs w:val="28"/>
                <w:lang w:val="uk-UA"/>
              </w:rPr>
            </w:pPr>
            <w:r>
              <w:rPr>
                <w:sz w:val="28"/>
                <w:szCs w:val="28"/>
                <w:lang w:val="uk-UA"/>
              </w:rPr>
              <w:t>50438</w:t>
            </w:r>
            <w:r w:rsidR="00393248">
              <w:rPr>
                <w:sz w:val="28"/>
                <w:szCs w:val="28"/>
                <w:lang w:val="uk-UA"/>
              </w:rPr>
              <w:t>,00</w:t>
            </w:r>
          </w:p>
        </w:tc>
        <w:tc>
          <w:tcPr>
            <w:tcW w:w="1436" w:type="dxa"/>
          </w:tcPr>
          <w:p w:rsidR="00393248" w:rsidRDefault="00FC64AD" w:rsidP="00493522">
            <w:pPr>
              <w:rPr>
                <w:sz w:val="28"/>
                <w:szCs w:val="28"/>
                <w:lang w:val="uk-UA"/>
              </w:rPr>
            </w:pPr>
            <w:r>
              <w:rPr>
                <w:sz w:val="28"/>
                <w:szCs w:val="28"/>
                <w:lang w:val="uk-UA"/>
              </w:rPr>
              <w:t>17149,28</w:t>
            </w:r>
          </w:p>
        </w:tc>
        <w:tc>
          <w:tcPr>
            <w:tcW w:w="1760" w:type="dxa"/>
          </w:tcPr>
          <w:p w:rsidR="00393248" w:rsidRDefault="007264FE" w:rsidP="00493522">
            <w:pPr>
              <w:rPr>
                <w:sz w:val="28"/>
                <w:szCs w:val="28"/>
                <w:lang w:val="uk-UA"/>
              </w:rPr>
            </w:pPr>
            <w:r>
              <w:rPr>
                <w:sz w:val="28"/>
                <w:szCs w:val="28"/>
                <w:lang w:val="uk-UA"/>
              </w:rPr>
              <w:t>80</w:t>
            </w:r>
            <w:r w:rsidR="00393248">
              <w:rPr>
                <w:sz w:val="28"/>
                <w:szCs w:val="28"/>
                <w:lang w:val="uk-UA"/>
              </w:rPr>
              <w:t>%</w:t>
            </w:r>
          </w:p>
        </w:tc>
      </w:tr>
    </w:tbl>
    <w:p w:rsidR="0032585F" w:rsidRDefault="0032585F">
      <w:pPr>
        <w:rPr>
          <w:lang w:val="uk-UA"/>
        </w:rPr>
      </w:pPr>
    </w:p>
    <w:p w:rsidR="00E9676C" w:rsidRPr="00E9676C" w:rsidRDefault="00E9676C">
      <w:pPr>
        <w:rPr>
          <w:sz w:val="28"/>
          <w:szCs w:val="28"/>
          <w:lang w:val="uk-UA"/>
        </w:rPr>
      </w:pPr>
    </w:p>
    <w:p w:rsidR="00E9676C" w:rsidRPr="00E9676C" w:rsidRDefault="00E9676C">
      <w:pPr>
        <w:rPr>
          <w:sz w:val="28"/>
          <w:szCs w:val="28"/>
          <w:lang w:val="uk-UA"/>
        </w:rPr>
      </w:pPr>
      <w:r w:rsidRPr="00E9676C">
        <w:rPr>
          <w:sz w:val="28"/>
          <w:szCs w:val="28"/>
          <w:lang w:val="uk-UA"/>
        </w:rPr>
        <w:t xml:space="preserve">Секретар селищної ради                                  </w:t>
      </w:r>
      <w:r>
        <w:rPr>
          <w:sz w:val="28"/>
          <w:szCs w:val="28"/>
          <w:lang w:val="uk-UA"/>
        </w:rPr>
        <w:t xml:space="preserve">            </w:t>
      </w:r>
      <w:r w:rsidRPr="00E9676C">
        <w:rPr>
          <w:sz w:val="28"/>
          <w:szCs w:val="28"/>
          <w:lang w:val="uk-UA"/>
        </w:rPr>
        <w:t xml:space="preserve">                 А. В. </w:t>
      </w:r>
      <w:proofErr w:type="spellStart"/>
      <w:r w:rsidRPr="00E9676C">
        <w:rPr>
          <w:sz w:val="28"/>
          <w:szCs w:val="28"/>
          <w:lang w:val="uk-UA"/>
        </w:rPr>
        <w:t>Бардалим</w:t>
      </w:r>
      <w:proofErr w:type="spellEnd"/>
      <w:r w:rsidRPr="00E9676C">
        <w:rPr>
          <w:sz w:val="28"/>
          <w:szCs w:val="28"/>
          <w:lang w:val="uk-UA"/>
        </w:rPr>
        <w:t xml:space="preserve"> </w:t>
      </w:r>
    </w:p>
    <w:sectPr w:rsidR="00E9676C" w:rsidRPr="00E9676C" w:rsidSect="0032585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3248"/>
    <w:rsid w:val="001572F0"/>
    <w:rsid w:val="00172E94"/>
    <w:rsid w:val="0032585F"/>
    <w:rsid w:val="00393248"/>
    <w:rsid w:val="00552B74"/>
    <w:rsid w:val="00561C31"/>
    <w:rsid w:val="007264FE"/>
    <w:rsid w:val="007E6C7D"/>
    <w:rsid w:val="008808FC"/>
    <w:rsid w:val="009204C3"/>
    <w:rsid w:val="00E9676C"/>
    <w:rsid w:val="00EA27EB"/>
    <w:rsid w:val="00FC64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24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3248"/>
    <w:pPr>
      <w:jc w:val="center"/>
    </w:pPr>
    <w:rPr>
      <w:sz w:val="28"/>
      <w:lang w:val="uk-UA"/>
    </w:rPr>
  </w:style>
  <w:style w:type="character" w:customStyle="1" w:styleId="a4">
    <w:name w:val="Название Знак"/>
    <w:basedOn w:val="a0"/>
    <w:link w:val="a3"/>
    <w:rsid w:val="00393248"/>
    <w:rPr>
      <w:rFonts w:ascii="Times New Roman" w:eastAsia="Times New Roman" w:hAnsi="Times New Roman" w:cs="Times New Roman"/>
      <w:sz w:val="28"/>
      <w:szCs w:val="24"/>
      <w:lang w:eastAsia="ru-RU"/>
    </w:rPr>
  </w:style>
  <w:style w:type="paragraph" w:styleId="a5">
    <w:name w:val="List Paragraph"/>
    <w:basedOn w:val="a"/>
    <w:uiPriority w:val="34"/>
    <w:qFormat/>
    <w:rsid w:val="00393248"/>
    <w:pPr>
      <w:ind w:left="720"/>
      <w:contextualSpacing/>
    </w:pPr>
  </w:style>
  <w:style w:type="table" w:styleId="a6">
    <w:name w:val="Table Grid"/>
    <w:basedOn w:val="a1"/>
    <w:uiPriority w:val="59"/>
    <w:rsid w:val="003932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393248"/>
    <w:rPr>
      <w:rFonts w:ascii="Tahoma" w:hAnsi="Tahoma" w:cs="Tahoma"/>
      <w:sz w:val="16"/>
      <w:szCs w:val="16"/>
    </w:rPr>
  </w:style>
  <w:style w:type="character" w:customStyle="1" w:styleId="a8">
    <w:name w:val="Текст выноски Знак"/>
    <w:basedOn w:val="a0"/>
    <w:link w:val="a7"/>
    <w:uiPriority w:val="99"/>
    <w:semiHidden/>
    <w:rsid w:val="0039324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2022</Words>
  <Characters>1153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7</cp:revision>
  <cp:lastPrinted>2019-10-01T12:30:00Z</cp:lastPrinted>
  <dcterms:created xsi:type="dcterms:W3CDTF">2019-08-23T06:36:00Z</dcterms:created>
  <dcterms:modified xsi:type="dcterms:W3CDTF">2019-10-01T12:39:00Z</dcterms:modified>
</cp:coreProperties>
</file>