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010" w:rsidRPr="00F16010" w:rsidRDefault="00F16010" w:rsidP="00F16010">
      <w:pPr>
        <w:spacing w:after="0" w:line="240" w:lineRule="auto"/>
        <w:jc w:val="center"/>
        <w:rPr>
          <w:rFonts w:ascii="Times New Roman" w:hAnsi="Times New Roman" w:cs="Times New Roman"/>
        </w:rPr>
      </w:pPr>
      <w:r w:rsidRPr="00F16010">
        <w:rPr>
          <w:rFonts w:ascii="Times New Roman" w:hAnsi="Times New Roman" w:cs="Times New Roman"/>
          <w:noProof/>
        </w:rPr>
        <w:drawing>
          <wp:inline distT="0" distB="0" distL="0" distR="0">
            <wp:extent cx="428625" cy="552450"/>
            <wp:effectExtent l="19050" t="0" r="9525" b="0"/>
            <wp:docPr id="1"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6" cstate="print"/>
                    <a:srcRect/>
                    <a:stretch>
                      <a:fillRect/>
                    </a:stretch>
                  </pic:blipFill>
                  <pic:spPr bwMode="auto">
                    <a:xfrm>
                      <a:off x="0" y="0"/>
                      <a:ext cx="428625" cy="552450"/>
                    </a:xfrm>
                    <a:prstGeom prst="rect">
                      <a:avLst/>
                    </a:prstGeom>
                    <a:noFill/>
                    <a:ln w="9525">
                      <a:noFill/>
                      <a:miter lim="800000"/>
                      <a:headEnd/>
                      <a:tailEnd/>
                    </a:ln>
                  </pic:spPr>
                </pic:pic>
              </a:graphicData>
            </a:graphic>
          </wp:inline>
        </w:drawing>
      </w:r>
    </w:p>
    <w:p w:rsidR="00F16010" w:rsidRPr="00F16010" w:rsidRDefault="00F16010" w:rsidP="00F16010">
      <w:pPr>
        <w:tabs>
          <w:tab w:val="left" w:pos="8400"/>
        </w:tabs>
        <w:spacing w:after="0" w:line="240" w:lineRule="auto"/>
        <w:jc w:val="center"/>
        <w:rPr>
          <w:rFonts w:ascii="Times New Roman" w:hAnsi="Times New Roman" w:cs="Times New Roman"/>
          <w:sz w:val="28"/>
          <w:szCs w:val="28"/>
        </w:rPr>
      </w:pPr>
      <w:r w:rsidRPr="00F16010">
        <w:rPr>
          <w:rFonts w:ascii="Times New Roman" w:hAnsi="Times New Roman" w:cs="Times New Roman"/>
          <w:sz w:val="28"/>
          <w:szCs w:val="28"/>
        </w:rPr>
        <w:t>СЕМЕНІВСЬКА СЕЛИЩНА РАДА</w:t>
      </w:r>
    </w:p>
    <w:p w:rsidR="00F16010" w:rsidRPr="00F16010" w:rsidRDefault="00F16010" w:rsidP="00F16010">
      <w:pPr>
        <w:spacing w:after="0" w:line="240" w:lineRule="auto"/>
        <w:jc w:val="center"/>
        <w:rPr>
          <w:rFonts w:ascii="Times New Roman" w:hAnsi="Times New Roman" w:cs="Times New Roman"/>
          <w:sz w:val="28"/>
          <w:szCs w:val="28"/>
        </w:rPr>
      </w:pPr>
      <w:r w:rsidRPr="00F16010">
        <w:rPr>
          <w:rFonts w:ascii="Times New Roman" w:hAnsi="Times New Roman" w:cs="Times New Roman"/>
          <w:sz w:val="28"/>
          <w:szCs w:val="28"/>
        </w:rPr>
        <w:t>СЕМЕНІВСЬКОГО РАЙОНУ ПОЛТАВСЬКОЇ ОБЛАСТІ</w:t>
      </w:r>
    </w:p>
    <w:p w:rsidR="00F16010" w:rsidRPr="00F16010" w:rsidRDefault="00F16010" w:rsidP="00F16010">
      <w:pPr>
        <w:spacing w:after="0" w:line="240" w:lineRule="auto"/>
        <w:jc w:val="center"/>
        <w:rPr>
          <w:rFonts w:ascii="Times New Roman" w:hAnsi="Times New Roman" w:cs="Times New Roman"/>
          <w:sz w:val="28"/>
          <w:szCs w:val="28"/>
        </w:rPr>
      </w:pPr>
    </w:p>
    <w:p w:rsidR="00F16010" w:rsidRPr="00F16010" w:rsidRDefault="00F16010" w:rsidP="00F16010">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П’ятдесята (позачергова)</w:t>
      </w:r>
      <w:r w:rsidRPr="00F16010">
        <w:rPr>
          <w:rFonts w:ascii="Times New Roman" w:hAnsi="Times New Roman" w:cs="Times New Roman"/>
          <w:color w:val="000000"/>
          <w:sz w:val="28"/>
          <w:szCs w:val="28"/>
        </w:rPr>
        <w:t xml:space="preserve"> сесія селищної ради </w:t>
      </w:r>
    </w:p>
    <w:p w:rsidR="00F16010" w:rsidRPr="00F16010" w:rsidRDefault="00F16010" w:rsidP="00F16010">
      <w:pPr>
        <w:spacing w:after="0" w:line="240" w:lineRule="auto"/>
        <w:jc w:val="center"/>
        <w:rPr>
          <w:rFonts w:ascii="Times New Roman" w:hAnsi="Times New Roman" w:cs="Times New Roman"/>
          <w:sz w:val="28"/>
          <w:szCs w:val="28"/>
        </w:rPr>
      </w:pPr>
      <w:r w:rsidRPr="00F16010">
        <w:rPr>
          <w:rFonts w:ascii="Times New Roman" w:hAnsi="Times New Roman" w:cs="Times New Roman"/>
          <w:color w:val="000000"/>
          <w:sz w:val="28"/>
          <w:szCs w:val="28"/>
        </w:rPr>
        <w:t>першого скликання</w:t>
      </w:r>
    </w:p>
    <w:p w:rsidR="00F16010" w:rsidRPr="00F16010" w:rsidRDefault="00F16010" w:rsidP="00F16010">
      <w:pPr>
        <w:spacing w:after="0" w:line="240" w:lineRule="auto"/>
        <w:jc w:val="center"/>
        <w:rPr>
          <w:rFonts w:ascii="Times New Roman" w:hAnsi="Times New Roman" w:cs="Times New Roman"/>
          <w:sz w:val="28"/>
          <w:szCs w:val="28"/>
        </w:rPr>
      </w:pPr>
    </w:p>
    <w:p w:rsidR="00F16010" w:rsidRPr="00F16010" w:rsidRDefault="00F16010" w:rsidP="00F16010">
      <w:pPr>
        <w:spacing w:after="0" w:line="240" w:lineRule="auto"/>
        <w:jc w:val="center"/>
        <w:rPr>
          <w:rFonts w:ascii="Times New Roman" w:hAnsi="Times New Roman" w:cs="Times New Roman"/>
          <w:b/>
          <w:sz w:val="28"/>
          <w:szCs w:val="28"/>
        </w:rPr>
      </w:pPr>
      <w:r w:rsidRPr="00F16010">
        <w:rPr>
          <w:rFonts w:ascii="Times New Roman" w:hAnsi="Times New Roman" w:cs="Times New Roman"/>
          <w:b/>
          <w:sz w:val="28"/>
          <w:szCs w:val="28"/>
        </w:rPr>
        <w:t xml:space="preserve">  Р І Ш Е Н </w:t>
      </w:r>
      <w:proofErr w:type="spellStart"/>
      <w:r w:rsidRPr="00F16010">
        <w:rPr>
          <w:rFonts w:ascii="Times New Roman" w:hAnsi="Times New Roman" w:cs="Times New Roman"/>
          <w:b/>
          <w:sz w:val="28"/>
          <w:szCs w:val="28"/>
        </w:rPr>
        <w:t>Н</w:t>
      </w:r>
      <w:proofErr w:type="spellEnd"/>
      <w:r w:rsidRPr="00F16010">
        <w:rPr>
          <w:rFonts w:ascii="Times New Roman" w:hAnsi="Times New Roman" w:cs="Times New Roman"/>
          <w:b/>
          <w:sz w:val="28"/>
          <w:szCs w:val="28"/>
        </w:rPr>
        <w:t xml:space="preserve"> Я</w:t>
      </w:r>
    </w:p>
    <w:p w:rsidR="00F16010" w:rsidRPr="00F16010" w:rsidRDefault="00F16010" w:rsidP="00F16010">
      <w:pPr>
        <w:spacing w:after="0" w:line="240" w:lineRule="auto"/>
        <w:rPr>
          <w:rFonts w:ascii="Times New Roman" w:hAnsi="Times New Roman" w:cs="Times New Roman"/>
          <w:sz w:val="28"/>
          <w:szCs w:val="28"/>
        </w:rPr>
      </w:pPr>
    </w:p>
    <w:p w:rsidR="00F16010" w:rsidRPr="00F16010" w:rsidRDefault="00F16010" w:rsidP="00F16010">
      <w:pPr>
        <w:spacing w:after="0" w:line="240" w:lineRule="auto"/>
        <w:rPr>
          <w:rFonts w:ascii="Times New Roman" w:hAnsi="Times New Roman" w:cs="Times New Roman"/>
          <w:sz w:val="28"/>
          <w:szCs w:val="28"/>
        </w:rPr>
      </w:pPr>
      <w:r>
        <w:rPr>
          <w:rFonts w:ascii="Times New Roman" w:hAnsi="Times New Roman" w:cs="Times New Roman"/>
          <w:sz w:val="28"/>
          <w:szCs w:val="28"/>
        </w:rPr>
        <w:t>11</w:t>
      </w:r>
      <w:r w:rsidRPr="00F16010">
        <w:rPr>
          <w:rFonts w:ascii="Times New Roman" w:hAnsi="Times New Roman" w:cs="Times New Roman"/>
          <w:sz w:val="28"/>
          <w:szCs w:val="28"/>
        </w:rPr>
        <w:t xml:space="preserve"> </w:t>
      </w:r>
      <w:r>
        <w:rPr>
          <w:rFonts w:ascii="Times New Roman" w:hAnsi="Times New Roman" w:cs="Times New Roman"/>
          <w:sz w:val="28"/>
          <w:szCs w:val="28"/>
        </w:rPr>
        <w:t>жовтня</w:t>
      </w:r>
      <w:r w:rsidRPr="00F16010">
        <w:rPr>
          <w:rFonts w:ascii="Times New Roman" w:hAnsi="Times New Roman" w:cs="Times New Roman"/>
          <w:sz w:val="28"/>
          <w:szCs w:val="28"/>
        </w:rPr>
        <w:t xml:space="preserve">  2019  року</w:t>
      </w:r>
      <w:r w:rsidRPr="00F16010">
        <w:rPr>
          <w:rFonts w:ascii="Times New Roman" w:hAnsi="Times New Roman" w:cs="Times New Roman"/>
          <w:sz w:val="28"/>
          <w:szCs w:val="28"/>
        </w:rPr>
        <w:tab/>
      </w:r>
      <w:r w:rsidRPr="00F16010">
        <w:rPr>
          <w:rFonts w:ascii="Times New Roman" w:hAnsi="Times New Roman" w:cs="Times New Roman"/>
          <w:sz w:val="28"/>
          <w:szCs w:val="28"/>
        </w:rPr>
        <w:tab/>
      </w:r>
      <w:r w:rsidRPr="00F16010">
        <w:rPr>
          <w:rFonts w:ascii="Times New Roman" w:hAnsi="Times New Roman" w:cs="Times New Roman"/>
          <w:sz w:val="28"/>
          <w:szCs w:val="28"/>
        </w:rPr>
        <w:tab/>
      </w:r>
      <w:r w:rsidRPr="00F16010">
        <w:rPr>
          <w:rFonts w:ascii="Times New Roman" w:hAnsi="Times New Roman" w:cs="Times New Roman"/>
          <w:sz w:val="28"/>
          <w:szCs w:val="28"/>
        </w:rPr>
        <w:tab/>
      </w:r>
      <w:r w:rsidRPr="00F16010">
        <w:rPr>
          <w:rFonts w:ascii="Times New Roman" w:hAnsi="Times New Roman" w:cs="Times New Roman"/>
          <w:sz w:val="28"/>
          <w:szCs w:val="28"/>
        </w:rPr>
        <w:tab/>
      </w:r>
      <w:r w:rsidRPr="00F16010">
        <w:rPr>
          <w:rFonts w:ascii="Times New Roman" w:hAnsi="Times New Roman" w:cs="Times New Roman"/>
          <w:sz w:val="28"/>
          <w:szCs w:val="28"/>
        </w:rPr>
        <w:tab/>
        <w:t xml:space="preserve">                     </w:t>
      </w:r>
      <w:proofErr w:type="spellStart"/>
      <w:r w:rsidRPr="00F16010">
        <w:rPr>
          <w:rFonts w:ascii="Times New Roman" w:hAnsi="Times New Roman" w:cs="Times New Roman"/>
          <w:sz w:val="28"/>
          <w:szCs w:val="28"/>
        </w:rPr>
        <w:t>смт</w:t>
      </w:r>
      <w:proofErr w:type="spellEnd"/>
      <w:r w:rsidRPr="00F16010">
        <w:rPr>
          <w:rFonts w:ascii="Times New Roman" w:hAnsi="Times New Roman" w:cs="Times New Roman"/>
          <w:sz w:val="28"/>
          <w:szCs w:val="28"/>
        </w:rPr>
        <w:t>. Семенівка</w:t>
      </w:r>
    </w:p>
    <w:p w:rsidR="00F636B6" w:rsidRPr="00F16010" w:rsidRDefault="00F636B6" w:rsidP="00F16010">
      <w:pPr>
        <w:spacing w:after="0" w:line="240" w:lineRule="auto"/>
        <w:jc w:val="both"/>
        <w:outlineLvl w:val="1"/>
        <w:rPr>
          <w:rFonts w:ascii="Times New Roman" w:eastAsia="Times New Roman" w:hAnsi="Times New Roman" w:cs="Times New Roman"/>
          <w:b/>
          <w:bCs/>
          <w:color w:val="000000" w:themeColor="text1"/>
          <w:sz w:val="28"/>
          <w:szCs w:val="28"/>
        </w:rPr>
      </w:pPr>
    </w:p>
    <w:p w:rsidR="00F636B6" w:rsidRPr="00F16010" w:rsidRDefault="00F636B6" w:rsidP="00F16010">
      <w:pPr>
        <w:spacing w:after="0" w:line="240" w:lineRule="auto"/>
        <w:jc w:val="both"/>
        <w:outlineLvl w:val="1"/>
        <w:rPr>
          <w:rFonts w:ascii="Times New Roman" w:eastAsia="Times New Roman" w:hAnsi="Times New Roman" w:cs="Times New Roman"/>
          <w:b/>
          <w:bCs/>
          <w:color w:val="000000" w:themeColor="text1"/>
          <w:sz w:val="28"/>
          <w:szCs w:val="28"/>
        </w:rPr>
      </w:pPr>
    </w:p>
    <w:p w:rsidR="00F16010" w:rsidRPr="00F16010" w:rsidRDefault="00F636B6" w:rsidP="00F16010">
      <w:pPr>
        <w:spacing w:after="0" w:line="240" w:lineRule="auto"/>
        <w:jc w:val="both"/>
        <w:outlineLvl w:val="1"/>
        <w:rPr>
          <w:rFonts w:ascii="Times New Roman" w:eastAsia="Times New Roman" w:hAnsi="Times New Roman" w:cs="Times New Roman"/>
          <w:b/>
          <w:bCs/>
          <w:color w:val="000000" w:themeColor="text1"/>
          <w:sz w:val="28"/>
          <w:szCs w:val="28"/>
        </w:rPr>
      </w:pPr>
      <w:bookmarkStart w:id="0" w:name="6"/>
      <w:bookmarkEnd w:id="0"/>
      <w:r w:rsidRPr="00F16010">
        <w:rPr>
          <w:rFonts w:ascii="Times New Roman" w:eastAsia="Times New Roman" w:hAnsi="Times New Roman" w:cs="Times New Roman"/>
          <w:b/>
          <w:bCs/>
          <w:color w:val="000000" w:themeColor="text1"/>
          <w:sz w:val="28"/>
          <w:szCs w:val="28"/>
        </w:rPr>
        <w:t xml:space="preserve">Про затвердження Положення про </w:t>
      </w:r>
    </w:p>
    <w:p w:rsidR="00F16010" w:rsidRPr="00F16010" w:rsidRDefault="00F636B6" w:rsidP="00F16010">
      <w:pPr>
        <w:spacing w:after="0" w:line="240" w:lineRule="auto"/>
        <w:jc w:val="both"/>
        <w:outlineLvl w:val="1"/>
        <w:rPr>
          <w:rFonts w:ascii="Times New Roman" w:eastAsia="Times New Roman" w:hAnsi="Times New Roman" w:cs="Times New Roman"/>
          <w:b/>
          <w:bCs/>
          <w:color w:val="000000" w:themeColor="text1"/>
          <w:sz w:val="28"/>
          <w:szCs w:val="28"/>
        </w:rPr>
      </w:pPr>
      <w:r w:rsidRPr="00F16010">
        <w:rPr>
          <w:rFonts w:ascii="Times New Roman" w:eastAsia="Times New Roman" w:hAnsi="Times New Roman" w:cs="Times New Roman"/>
          <w:b/>
          <w:bCs/>
          <w:color w:val="000000" w:themeColor="text1"/>
          <w:sz w:val="28"/>
          <w:szCs w:val="28"/>
        </w:rPr>
        <w:t xml:space="preserve">порядок проведення громадських слухань </w:t>
      </w:r>
      <w:bookmarkStart w:id="1" w:name="7"/>
      <w:bookmarkEnd w:id="1"/>
    </w:p>
    <w:p w:rsidR="00F16010" w:rsidRPr="00F16010" w:rsidRDefault="00F16010" w:rsidP="00F16010">
      <w:pPr>
        <w:spacing w:after="0" w:line="240" w:lineRule="auto"/>
        <w:jc w:val="both"/>
        <w:outlineLvl w:val="1"/>
        <w:rPr>
          <w:rFonts w:ascii="Times New Roman" w:eastAsia="Times New Roman" w:hAnsi="Times New Roman" w:cs="Times New Roman"/>
          <w:b/>
          <w:color w:val="000000" w:themeColor="text1"/>
          <w:sz w:val="28"/>
          <w:szCs w:val="28"/>
        </w:rPr>
      </w:pPr>
      <w:r w:rsidRPr="00F16010">
        <w:rPr>
          <w:rFonts w:ascii="Times New Roman" w:eastAsia="Times New Roman" w:hAnsi="Times New Roman" w:cs="Times New Roman"/>
          <w:b/>
          <w:color w:val="000000" w:themeColor="text1"/>
          <w:sz w:val="28"/>
          <w:szCs w:val="28"/>
        </w:rPr>
        <w:t>на території Семенівської селищної ради</w:t>
      </w:r>
    </w:p>
    <w:p w:rsidR="00F16010" w:rsidRDefault="00F16010" w:rsidP="00F16010">
      <w:pPr>
        <w:spacing w:after="0" w:line="240" w:lineRule="auto"/>
        <w:jc w:val="both"/>
        <w:outlineLvl w:val="1"/>
        <w:rPr>
          <w:rFonts w:ascii="Times New Roman" w:eastAsia="Times New Roman" w:hAnsi="Times New Roman" w:cs="Times New Roman"/>
          <w:color w:val="000000" w:themeColor="text1"/>
          <w:sz w:val="28"/>
          <w:szCs w:val="28"/>
        </w:rPr>
      </w:pPr>
    </w:p>
    <w:p w:rsidR="006F097F" w:rsidRDefault="00F636B6" w:rsidP="00F16010">
      <w:pPr>
        <w:spacing w:after="0" w:line="240" w:lineRule="auto"/>
        <w:ind w:firstLine="708"/>
        <w:jc w:val="both"/>
        <w:outlineLvl w:val="1"/>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t xml:space="preserve">Відповідно до законів України </w:t>
      </w:r>
      <w:r w:rsidR="00F16010">
        <w:rPr>
          <w:rFonts w:ascii="Times New Roman" w:eastAsia="Times New Roman" w:hAnsi="Times New Roman" w:cs="Times New Roman"/>
          <w:color w:val="000000" w:themeColor="text1"/>
          <w:sz w:val="28"/>
          <w:szCs w:val="28"/>
        </w:rPr>
        <w:t>«</w:t>
      </w:r>
      <w:r w:rsidRPr="00F16010">
        <w:rPr>
          <w:rFonts w:ascii="Times New Roman" w:eastAsia="Times New Roman" w:hAnsi="Times New Roman" w:cs="Times New Roman"/>
          <w:color w:val="000000" w:themeColor="text1"/>
          <w:sz w:val="28"/>
          <w:szCs w:val="28"/>
        </w:rPr>
        <w:t>Про місцеве самоврядування в Україні</w:t>
      </w:r>
      <w:r w:rsidR="00F16010">
        <w:rPr>
          <w:rFonts w:ascii="Times New Roman" w:eastAsia="Times New Roman" w:hAnsi="Times New Roman" w:cs="Times New Roman"/>
          <w:color w:val="000000" w:themeColor="text1"/>
          <w:sz w:val="28"/>
          <w:szCs w:val="28"/>
        </w:rPr>
        <w:t>»</w:t>
      </w:r>
      <w:r w:rsidRPr="00F16010">
        <w:rPr>
          <w:rFonts w:ascii="Times New Roman" w:eastAsia="Times New Roman" w:hAnsi="Times New Roman" w:cs="Times New Roman"/>
          <w:color w:val="000000" w:themeColor="text1"/>
          <w:sz w:val="28"/>
          <w:szCs w:val="28"/>
        </w:rPr>
        <w:t xml:space="preserve">, </w:t>
      </w:r>
      <w:r w:rsidR="00F16010">
        <w:rPr>
          <w:rFonts w:ascii="Times New Roman" w:eastAsia="Times New Roman" w:hAnsi="Times New Roman" w:cs="Times New Roman"/>
          <w:color w:val="000000" w:themeColor="text1"/>
          <w:sz w:val="28"/>
          <w:szCs w:val="28"/>
        </w:rPr>
        <w:t>«</w:t>
      </w:r>
      <w:r w:rsidRPr="00F16010">
        <w:rPr>
          <w:rFonts w:ascii="Times New Roman" w:eastAsia="Times New Roman" w:hAnsi="Times New Roman" w:cs="Times New Roman"/>
          <w:color w:val="000000" w:themeColor="text1"/>
          <w:sz w:val="28"/>
          <w:szCs w:val="28"/>
        </w:rPr>
        <w:t>Про доступ до публічної інформації</w:t>
      </w:r>
      <w:r w:rsidR="00F16010">
        <w:rPr>
          <w:rFonts w:ascii="Times New Roman" w:eastAsia="Times New Roman" w:hAnsi="Times New Roman" w:cs="Times New Roman"/>
          <w:color w:val="000000" w:themeColor="text1"/>
          <w:sz w:val="28"/>
          <w:szCs w:val="28"/>
        </w:rPr>
        <w:t>»</w:t>
      </w:r>
      <w:r w:rsidRPr="00F16010">
        <w:rPr>
          <w:rFonts w:ascii="Times New Roman" w:eastAsia="Times New Roman" w:hAnsi="Times New Roman" w:cs="Times New Roman"/>
          <w:color w:val="000000" w:themeColor="text1"/>
          <w:sz w:val="28"/>
          <w:szCs w:val="28"/>
        </w:rPr>
        <w:t xml:space="preserve">, </w:t>
      </w:r>
      <w:r w:rsidR="00F16010">
        <w:rPr>
          <w:rFonts w:ascii="Times New Roman" w:eastAsia="Times New Roman" w:hAnsi="Times New Roman" w:cs="Times New Roman"/>
          <w:color w:val="000000" w:themeColor="text1"/>
          <w:sz w:val="28"/>
          <w:szCs w:val="28"/>
        </w:rPr>
        <w:t>«</w:t>
      </w:r>
      <w:r w:rsidRPr="00F16010">
        <w:rPr>
          <w:rFonts w:ascii="Times New Roman" w:eastAsia="Times New Roman" w:hAnsi="Times New Roman" w:cs="Times New Roman"/>
          <w:color w:val="000000" w:themeColor="text1"/>
          <w:sz w:val="28"/>
          <w:szCs w:val="28"/>
        </w:rPr>
        <w:t>Про звернення громадян</w:t>
      </w:r>
      <w:r w:rsidR="00F16010">
        <w:rPr>
          <w:rFonts w:ascii="Times New Roman" w:eastAsia="Times New Roman" w:hAnsi="Times New Roman" w:cs="Times New Roman"/>
          <w:color w:val="000000" w:themeColor="text1"/>
          <w:sz w:val="28"/>
          <w:szCs w:val="28"/>
        </w:rPr>
        <w:t>»</w:t>
      </w:r>
      <w:r w:rsidRPr="00F16010">
        <w:rPr>
          <w:rFonts w:ascii="Times New Roman" w:eastAsia="Times New Roman" w:hAnsi="Times New Roman" w:cs="Times New Roman"/>
          <w:color w:val="000000" w:themeColor="text1"/>
          <w:sz w:val="28"/>
          <w:szCs w:val="28"/>
        </w:rPr>
        <w:t xml:space="preserve"> та з метою вдосконалення механізму проведення громадських слухань в</w:t>
      </w:r>
      <w:r w:rsidR="00F16010" w:rsidRPr="00F16010">
        <w:rPr>
          <w:rFonts w:ascii="Times New Roman" w:eastAsia="Times New Roman" w:hAnsi="Times New Roman" w:cs="Times New Roman"/>
          <w:color w:val="000000" w:themeColor="text1"/>
          <w:sz w:val="28"/>
          <w:szCs w:val="28"/>
        </w:rPr>
        <w:t xml:space="preserve"> на території Семенівської селищної ради</w:t>
      </w:r>
      <w:r w:rsidR="006F097F">
        <w:rPr>
          <w:rFonts w:ascii="Times New Roman" w:eastAsia="Times New Roman" w:hAnsi="Times New Roman" w:cs="Times New Roman"/>
          <w:color w:val="000000" w:themeColor="text1"/>
          <w:sz w:val="28"/>
          <w:szCs w:val="28"/>
        </w:rPr>
        <w:t xml:space="preserve">, селищна рада, </w:t>
      </w:r>
    </w:p>
    <w:p w:rsidR="006F097F" w:rsidRDefault="006F097F" w:rsidP="00F16010">
      <w:pPr>
        <w:spacing w:after="0" w:line="240" w:lineRule="auto"/>
        <w:ind w:firstLine="708"/>
        <w:jc w:val="both"/>
        <w:outlineLvl w:val="1"/>
        <w:rPr>
          <w:rFonts w:ascii="Times New Roman" w:eastAsia="Times New Roman" w:hAnsi="Times New Roman" w:cs="Times New Roman"/>
          <w:color w:val="000000" w:themeColor="text1"/>
          <w:sz w:val="28"/>
          <w:szCs w:val="28"/>
        </w:rPr>
      </w:pPr>
    </w:p>
    <w:p w:rsidR="00F636B6" w:rsidRPr="006F097F" w:rsidRDefault="006F097F" w:rsidP="006F097F">
      <w:pPr>
        <w:spacing w:after="0" w:line="240" w:lineRule="auto"/>
        <w:ind w:firstLine="708"/>
        <w:jc w:val="center"/>
        <w:outlineLvl w:val="1"/>
        <w:rPr>
          <w:rFonts w:ascii="Times New Roman" w:eastAsia="Times New Roman" w:hAnsi="Times New Roman" w:cs="Times New Roman"/>
          <w:b/>
          <w:color w:val="000000" w:themeColor="text1"/>
          <w:sz w:val="28"/>
          <w:szCs w:val="28"/>
        </w:rPr>
      </w:pPr>
      <w:r w:rsidRPr="006F097F">
        <w:rPr>
          <w:rFonts w:ascii="Times New Roman" w:eastAsia="Times New Roman" w:hAnsi="Times New Roman" w:cs="Times New Roman"/>
          <w:b/>
          <w:color w:val="000000" w:themeColor="text1"/>
          <w:sz w:val="28"/>
          <w:szCs w:val="28"/>
        </w:rPr>
        <w:t>ВИРІШИЛА:</w:t>
      </w:r>
    </w:p>
    <w:p w:rsidR="00F16010" w:rsidRPr="00F16010" w:rsidRDefault="00F16010" w:rsidP="00F16010">
      <w:pPr>
        <w:spacing w:after="0" w:line="240" w:lineRule="auto"/>
        <w:jc w:val="both"/>
        <w:rPr>
          <w:rFonts w:ascii="Times New Roman" w:eastAsia="Times New Roman" w:hAnsi="Times New Roman" w:cs="Times New Roman"/>
          <w:color w:val="000000" w:themeColor="text1"/>
          <w:sz w:val="28"/>
          <w:szCs w:val="28"/>
        </w:rPr>
      </w:pPr>
    </w:p>
    <w:p w:rsidR="00D52E27" w:rsidRPr="00D52E27" w:rsidRDefault="00F636B6" w:rsidP="00D52E27">
      <w:pPr>
        <w:pStyle w:val="a6"/>
        <w:numPr>
          <w:ilvl w:val="0"/>
          <w:numId w:val="1"/>
        </w:numPr>
        <w:spacing w:after="0" w:line="240" w:lineRule="auto"/>
        <w:ind w:left="0" w:firstLine="709"/>
        <w:jc w:val="both"/>
        <w:rPr>
          <w:rFonts w:ascii="Times New Roman" w:eastAsia="Times New Roman" w:hAnsi="Times New Roman" w:cs="Times New Roman"/>
          <w:color w:val="000000" w:themeColor="text1"/>
          <w:sz w:val="28"/>
          <w:szCs w:val="28"/>
        </w:rPr>
      </w:pPr>
      <w:bookmarkStart w:id="2" w:name="8"/>
      <w:bookmarkEnd w:id="2"/>
      <w:r w:rsidRPr="00D52E27">
        <w:rPr>
          <w:rFonts w:ascii="Times New Roman" w:eastAsia="Times New Roman" w:hAnsi="Times New Roman" w:cs="Times New Roman"/>
          <w:color w:val="000000" w:themeColor="text1"/>
          <w:sz w:val="28"/>
          <w:szCs w:val="28"/>
        </w:rPr>
        <w:t xml:space="preserve">Затвердити Положення про порядок проведення громадських слухань </w:t>
      </w:r>
      <w:r w:rsidR="00D52E27" w:rsidRPr="00D52E27">
        <w:rPr>
          <w:rFonts w:ascii="Times New Roman" w:eastAsia="Times New Roman" w:hAnsi="Times New Roman" w:cs="Times New Roman"/>
          <w:color w:val="000000" w:themeColor="text1"/>
          <w:sz w:val="28"/>
          <w:szCs w:val="28"/>
        </w:rPr>
        <w:t>на території Семені</w:t>
      </w:r>
      <w:r w:rsidRPr="00D52E27">
        <w:rPr>
          <w:rFonts w:ascii="Times New Roman" w:eastAsia="Times New Roman" w:hAnsi="Times New Roman" w:cs="Times New Roman"/>
          <w:color w:val="000000" w:themeColor="text1"/>
          <w:sz w:val="28"/>
          <w:szCs w:val="28"/>
        </w:rPr>
        <w:t>в</w:t>
      </w:r>
      <w:r w:rsidR="00D52E27" w:rsidRPr="00D52E27">
        <w:rPr>
          <w:rFonts w:ascii="Times New Roman" w:eastAsia="Times New Roman" w:hAnsi="Times New Roman" w:cs="Times New Roman"/>
          <w:color w:val="000000" w:themeColor="text1"/>
          <w:sz w:val="28"/>
          <w:szCs w:val="28"/>
        </w:rPr>
        <w:t>ської с</w:t>
      </w:r>
      <w:r w:rsidR="006F097F">
        <w:rPr>
          <w:rFonts w:ascii="Times New Roman" w:eastAsia="Times New Roman" w:hAnsi="Times New Roman" w:cs="Times New Roman"/>
          <w:color w:val="000000" w:themeColor="text1"/>
          <w:sz w:val="28"/>
          <w:szCs w:val="28"/>
        </w:rPr>
        <w:t>елищної</w:t>
      </w:r>
      <w:r w:rsidR="00D52E27" w:rsidRPr="00D52E27">
        <w:rPr>
          <w:rFonts w:ascii="Times New Roman" w:eastAsia="Times New Roman" w:hAnsi="Times New Roman" w:cs="Times New Roman"/>
          <w:color w:val="000000" w:themeColor="text1"/>
          <w:sz w:val="28"/>
          <w:szCs w:val="28"/>
        </w:rPr>
        <w:t xml:space="preserve"> ради </w:t>
      </w:r>
      <w:r w:rsidRPr="00D52E27">
        <w:rPr>
          <w:rFonts w:ascii="Times New Roman" w:eastAsia="Times New Roman" w:hAnsi="Times New Roman" w:cs="Times New Roman"/>
          <w:color w:val="000000" w:themeColor="text1"/>
          <w:sz w:val="28"/>
          <w:szCs w:val="28"/>
        </w:rPr>
        <w:t>згідно з додатком до цього рішення.</w:t>
      </w:r>
      <w:bookmarkStart w:id="3" w:name="9"/>
      <w:bookmarkStart w:id="4" w:name="10"/>
      <w:bookmarkEnd w:id="3"/>
      <w:bookmarkEnd w:id="4"/>
    </w:p>
    <w:p w:rsidR="00D52E27" w:rsidRDefault="00F636B6" w:rsidP="00D52E27">
      <w:pPr>
        <w:pStyle w:val="a6"/>
        <w:numPr>
          <w:ilvl w:val="0"/>
          <w:numId w:val="1"/>
        </w:numPr>
        <w:spacing w:after="0" w:line="240" w:lineRule="auto"/>
        <w:ind w:left="0" w:firstLine="709"/>
        <w:jc w:val="both"/>
        <w:rPr>
          <w:rFonts w:ascii="Times New Roman" w:eastAsia="Times New Roman" w:hAnsi="Times New Roman" w:cs="Times New Roman"/>
          <w:color w:val="000000" w:themeColor="text1"/>
          <w:sz w:val="28"/>
          <w:szCs w:val="28"/>
        </w:rPr>
      </w:pPr>
      <w:r w:rsidRPr="00D52E27">
        <w:rPr>
          <w:rFonts w:ascii="Times New Roman" w:eastAsia="Times New Roman" w:hAnsi="Times New Roman" w:cs="Times New Roman"/>
          <w:color w:val="000000" w:themeColor="text1"/>
          <w:sz w:val="28"/>
          <w:szCs w:val="28"/>
        </w:rPr>
        <w:t>Оприлюднити це рішення відповідно до вимог чинного законодавства України.</w:t>
      </w:r>
      <w:bookmarkStart w:id="5" w:name="11"/>
      <w:bookmarkEnd w:id="5"/>
    </w:p>
    <w:p w:rsidR="00F636B6" w:rsidRPr="00780829" w:rsidRDefault="00F636B6" w:rsidP="00D52E27">
      <w:pPr>
        <w:pStyle w:val="a6"/>
        <w:numPr>
          <w:ilvl w:val="0"/>
          <w:numId w:val="1"/>
        </w:numPr>
        <w:spacing w:after="0" w:line="240" w:lineRule="auto"/>
        <w:ind w:left="0" w:firstLine="709"/>
        <w:jc w:val="both"/>
        <w:rPr>
          <w:rFonts w:ascii="Times New Roman" w:eastAsia="Times New Roman" w:hAnsi="Times New Roman" w:cs="Times New Roman"/>
          <w:sz w:val="28"/>
          <w:szCs w:val="28"/>
        </w:rPr>
      </w:pPr>
      <w:r w:rsidRPr="00780829">
        <w:rPr>
          <w:rFonts w:ascii="Times New Roman" w:eastAsia="Times New Roman" w:hAnsi="Times New Roman" w:cs="Times New Roman"/>
          <w:sz w:val="28"/>
          <w:szCs w:val="28"/>
        </w:rPr>
        <w:t xml:space="preserve">Контроль за виконанням цього рішення покласти на постійну комісію </w:t>
      </w:r>
      <w:r w:rsidR="00D52E27" w:rsidRPr="00780829">
        <w:rPr>
          <w:rFonts w:ascii="Times New Roman" w:eastAsia="Times New Roman" w:hAnsi="Times New Roman" w:cs="Times New Roman"/>
          <w:sz w:val="28"/>
          <w:szCs w:val="28"/>
        </w:rPr>
        <w:t>селищної</w:t>
      </w:r>
      <w:r w:rsidRPr="00780829">
        <w:rPr>
          <w:rFonts w:ascii="Times New Roman" w:eastAsia="Times New Roman" w:hAnsi="Times New Roman" w:cs="Times New Roman"/>
          <w:sz w:val="28"/>
          <w:szCs w:val="28"/>
        </w:rPr>
        <w:t xml:space="preserve"> ради з питань </w:t>
      </w:r>
      <w:r w:rsidR="00780829" w:rsidRPr="00780829">
        <w:rPr>
          <w:rStyle w:val="a7"/>
          <w:rFonts w:ascii="Times New Roman" w:hAnsi="Times New Roman" w:cs="Times New Roman"/>
          <w:bCs/>
          <w:i w:val="0"/>
          <w:sz w:val="28"/>
          <w:szCs w:val="28"/>
          <w:bdr w:val="none" w:sz="0" w:space="0" w:color="auto" w:frame="1"/>
          <w:shd w:val="clear" w:color="auto" w:fill="FFFFFF"/>
        </w:rPr>
        <w:t>регламенту, депутатської діяльності, етики та запобігання корупції (Курас Л. І.)</w:t>
      </w:r>
      <w:r w:rsidRPr="00780829">
        <w:rPr>
          <w:rFonts w:ascii="Times New Roman" w:eastAsia="Times New Roman" w:hAnsi="Times New Roman" w:cs="Times New Roman"/>
          <w:sz w:val="28"/>
          <w:szCs w:val="28"/>
        </w:rPr>
        <w:t>.</w:t>
      </w:r>
    </w:p>
    <w:p w:rsidR="00F636B6" w:rsidRPr="00780829" w:rsidRDefault="00F636B6" w:rsidP="00F16010">
      <w:pPr>
        <w:spacing w:after="0" w:line="240" w:lineRule="auto"/>
        <w:jc w:val="both"/>
        <w:rPr>
          <w:rFonts w:ascii="Times New Roman" w:eastAsia="Times New Roman" w:hAnsi="Times New Roman" w:cs="Times New Roman"/>
          <w:color w:val="000000" w:themeColor="text1"/>
          <w:sz w:val="28"/>
          <w:szCs w:val="28"/>
        </w:rPr>
      </w:pPr>
      <w:bookmarkStart w:id="6" w:name="12"/>
      <w:bookmarkEnd w:id="6"/>
    </w:p>
    <w:p w:rsidR="00D52E27" w:rsidRDefault="00D52E27" w:rsidP="00F16010">
      <w:pPr>
        <w:spacing w:after="0" w:line="240" w:lineRule="auto"/>
        <w:jc w:val="both"/>
        <w:rPr>
          <w:rFonts w:ascii="Times New Roman" w:eastAsia="Times New Roman" w:hAnsi="Times New Roman" w:cs="Times New Roman"/>
          <w:color w:val="000000" w:themeColor="text1"/>
          <w:sz w:val="28"/>
          <w:szCs w:val="28"/>
        </w:rPr>
      </w:pPr>
    </w:p>
    <w:p w:rsidR="00D52E27" w:rsidRDefault="00D52E27" w:rsidP="00F16010">
      <w:pPr>
        <w:spacing w:after="0" w:line="240" w:lineRule="auto"/>
        <w:jc w:val="both"/>
        <w:rPr>
          <w:rFonts w:ascii="Times New Roman" w:eastAsia="Times New Roman" w:hAnsi="Times New Roman" w:cs="Times New Roman"/>
          <w:color w:val="000000" w:themeColor="text1"/>
          <w:sz w:val="28"/>
          <w:szCs w:val="28"/>
        </w:rPr>
      </w:pPr>
    </w:p>
    <w:p w:rsidR="00D52E27" w:rsidRPr="00D52E27" w:rsidRDefault="00D52E27" w:rsidP="00F16010">
      <w:pPr>
        <w:spacing w:after="0" w:line="240" w:lineRule="auto"/>
        <w:jc w:val="both"/>
        <w:rPr>
          <w:rFonts w:ascii="Times New Roman" w:eastAsia="Times New Roman" w:hAnsi="Times New Roman" w:cs="Times New Roman"/>
          <w:b/>
          <w:color w:val="000000" w:themeColor="text1"/>
          <w:sz w:val="28"/>
          <w:szCs w:val="28"/>
        </w:rPr>
      </w:pPr>
      <w:r>
        <w:rPr>
          <w:rFonts w:ascii="Times New Roman" w:eastAsia="Times New Roman" w:hAnsi="Times New Roman" w:cs="Times New Roman"/>
          <w:b/>
          <w:color w:val="000000" w:themeColor="text1"/>
          <w:sz w:val="28"/>
          <w:szCs w:val="28"/>
        </w:rPr>
        <w:t xml:space="preserve">Селищний голова </w:t>
      </w:r>
      <w:r>
        <w:rPr>
          <w:rFonts w:ascii="Times New Roman" w:eastAsia="Times New Roman" w:hAnsi="Times New Roman" w:cs="Times New Roman"/>
          <w:b/>
          <w:color w:val="000000" w:themeColor="text1"/>
          <w:sz w:val="28"/>
          <w:szCs w:val="28"/>
        </w:rPr>
        <w:tab/>
      </w:r>
      <w:r>
        <w:rPr>
          <w:rFonts w:ascii="Times New Roman" w:eastAsia="Times New Roman" w:hAnsi="Times New Roman" w:cs="Times New Roman"/>
          <w:b/>
          <w:color w:val="000000" w:themeColor="text1"/>
          <w:sz w:val="28"/>
          <w:szCs w:val="28"/>
        </w:rPr>
        <w:tab/>
      </w:r>
      <w:r>
        <w:rPr>
          <w:rFonts w:ascii="Times New Roman" w:eastAsia="Times New Roman" w:hAnsi="Times New Roman" w:cs="Times New Roman"/>
          <w:b/>
          <w:color w:val="000000" w:themeColor="text1"/>
          <w:sz w:val="28"/>
          <w:szCs w:val="28"/>
        </w:rPr>
        <w:tab/>
      </w:r>
      <w:r>
        <w:rPr>
          <w:rFonts w:ascii="Times New Roman" w:eastAsia="Times New Roman" w:hAnsi="Times New Roman" w:cs="Times New Roman"/>
          <w:b/>
          <w:color w:val="000000" w:themeColor="text1"/>
          <w:sz w:val="28"/>
          <w:szCs w:val="28"/>
        </w:rPr>
        <w:tab/>
      </w:r>
      <w:r>
        <w:rPr>
          <w:rFonts w:ascii="Times New Roman" w:eastAsia="Times New Roman" w:hAnsi="Times New Roman" w:cs="Times New Roman"/>
          <w:b/>
          <w:color w:val="000000" w:themeColor="text1"/>
          <w:sz w:val="28"/>
          <w:szCs w:val="28"/>
        </w:rPr>
        <w:tab/>
      </w:r>
      <w:r>
        <w:rPr>
          <w:rFonts w:ascii="Times New Roman" w:eastAsia="Times New Roman" w:hAnsi="Times New Roman" w:cs="Times New Roman"/>
          <w:b/>
          <w:color w:val="000000" w:themeColor="text1"/>
          <w:sz w:val="28"/>
          <w:szCs w:val="28"/>
        </w:rPr>
        <w:tab/>
      </w:r>
      <w:r>
        <w:rPr>
          <w:rFonts w:ascii="Times New Roman" w:eastAsia="Times New Roman" w:hAnsi="Times New Roman" w:cs="Times New Roman"/>
          <w:b/>
          <w:color w:val="000000" w:themeColor="text1"/>
          <w:sz w:val="28"/>
          <w:szCs w:val="28"/>
        </w:rPr>
        <w:tab/>
        <w:t xml:space="preserve">         </w:t>
      </w:r>
      <w:r w:rsidRPr="00D52E27">
        <w:rPr>
          <w:rFonts w:ascii="Times New Roman" w:eastAsia="Times New Roman" w:hAnsi="Times New Roman" w:cs="Times New Roman"/>
          <w:b/>
          <w:color w:val="000000" w:themeColor="text1"/>
          <w:sz w:val="28"/>
          <w:szCs w:val="28"/>
        </w:rPr>
        <w:t>Л. Милашевич</w:t>
      </w:r>
    </w:p>
    <w:p w:rsidR="00D52E27" w:rsidRPr="00F16010" w:rsidRDefault="00D52E27" w:rsidP="00F16010">
      <w:pPr>
        <w:spacing w:after="0" w:line="240" w:lineRule="auto"/>
        <w:jc w:val="both"/>
        <w:rPr>
          <w:rFonts w:ascii="Times New Roman" w:eastAsia="Times New Roman" w:hAnsi="Times New Roman" w:cs="Times New Roman"/>
          <w:color w:val="000000" w:themeColor="text1"/>
          <w:sz w:val="28"/>
          <w:szCs w:val="28"/>
        </w:rPr>
      </w:pPr>
    </w:p>
    <w:p w:rsidR="00F636B6" w:rsidRPr="00F16010" w:rsidRDefault="00F636B6" w:rsidP="00F16010">
      <w:pPr>
        <w:spacing w:after="0" w:line="240" w:lineRule="auto"/>
        <w:jc w:val="both"/>
        <w:rPr>
          <w:rFonts w:ascii="Times New Roman" w:eastAsia="Times New Roman" w:hAnsi="Times New Roman" w:cs="Times New Roman"/>
          <w:color w:val="000000" w:themeColor="text1"/>
          <w:sz w:val="28"/>
          <w:szCs w:val="28"/>
        </w:rPr>
      </w:pPr>
      <w:bookmarkStart w:id="7" w:name="13"/>
      <w:bookmarkStart w:id="8" w:name="14"/>
      <w:bookmarkEnd w:id="7"/>
      <w:bookmarkEnd w:id="8"/>
    </w:p>
    <w:p w:rsidR="00F636B6" w:rsidRPr="00F16010" w:rsidRDefault="00F636B6" w:rsidP="00F16010">
      <w:pPr>
        <w:spacing w:after="0" w:line="240" w:lineRule="auto"/>
        <w:jc w:val="both"/>
        <w:rPr>
          <w:rFonts w:ascii="Times New Roman" w:eastAsia="Times New Roman" w:hAnsi="Times New Roman" w:cs="Times New Roman"/>
          <w:color w:val="000000" w:themeColor="text1"/>
          <w:sz w:val="28"/>
          <w:szCs w:val="28"/>
        </w:rPr>
      </w:pPr>
    </w:p>
    <w:p w:rsidR="00F636B6" w:rsidRPr="00F16010" w:rsidRDefault="00F636B6" w:rsidP="00F16010">
      <w:pPr>
        <w:spacing w:after="0" w:line="240" w:lineRule="auto"/>
        <w:jc w:val="both"/>
        <w:rPr>
          <w:rFonts w:ascii="Times New Roman" w:eastAsia="Times New Roman" w:hAnsi="Times New Roman" w:cs="Times New Roman"/>
          <w:color w:val="000000" w:themeColor="text1"/>
          <w:sz w:val="28"/>
          <w:szCs w:val="28"/>
        </w:rPr>
      </w:pPr>
    </w:p>
    <w:p w:rsidR="00F636B6" w:rsidRPr="00F16010" w:rsidRDefault="00F636B6" w:rsidP="00F16010">
      <w:pPr>
        <w:spacing w:after="0" w:line="240" w:lineRule="auto"/>
        <w:jc w:val="both"/>
        <w:rPr>
          <w:rFonts w:ascii="Times New Roman" w:eastAsia="Times New Roman" w:hAnsi="Times New Roman" w:cs="Times New Roman"/>
          <w:color w:val="000000" w:themeColor="text1"/>
          <w:sz w:val="28"/>
          <w:szCs w:val="28"/>
        </w:rPr>
      </w:pPr>
    </w:p>
    <w:p w:rsidR="00F636B6" w:rsidRPr="00F16010" w:rsidRDefault="00F636B6" w:rsidP="00F16010">
      <w:pPr>
        <w:spacing w:after="0" w:line="240" w:lineRule="auto"/>
        <w:jc w:val="both"/>
        <w:rPr>
          <w:rFonts w:ascii="Times New Roman" w:eastAsia="Times New Roman" w:hAnsi="Times New Roman" w:cs="Times New Roman"/>
          <w:color w:val="000000" w:themeColor="text1"/>
          <w:sz w:val="28"/>
          <w:szCs w:val="28"/>
        </w:rPr>
      </w:pPr>
    </w:p>
    <w:p w:rsidR="00F636B6" w:rsidRPr="00F16010" w:rsidRDefault="00F636B6" w:rsidP="00F16010">
      <w:pPr>
        <w:spacing w:after="0" w:line="240" w:lineRule="auto"/>
        <w:jc w:val="both"/>
        <w:rPr>
          <w:rFonts w:ascii="Times New Roman" w:eastAsia="Times New Roman" w:hAnsi="Times New Roman" w:cs="Times New Roman"/>
          <w:color w:val="000000" w:themeColor="text1"/>
          <w:sz w:val="28"/>
          <w:szCs w:val="28"/>
        </w:rPr>
      </w:pPr>
    </w:p>
    <w:p w:rsidR="00F636B6" w:rsidRPr="00F16010" w:rsidRDefault="00F636B6" w:rsidP="00F16010">
      <w:pPr>
        <w:spacing w:after="0" w:line="240" w:lineRule="auto"/>
        <w:jc w:val="both"/>
        <w:rPr>
          <w:rFonts w:ascii="Times New Roman" w:eastAsia="Times New Roman" w:hAnsi="Times New Roman" w:cs="Times New Roman"/>
          <w:color w:val="000000" w:themeColor="text1"/>
          <w:sz w:val="28"/>
          <w:szCs w:val="28"/>
        </w:rPr>
      </w:pPr>
    </w:p>
    <w:p w:rsidR="00F636B6" w:rsidRPr="00F16010" w:rsidRDefault="00F636B6" w:rsidP="00F16010">
      <w:pPr>
        <w:spacing w:after="0" w:line="240" w:lineRule="auto"/>
        <w:jc w:val="both"/>
        <w:rPr>
          <w:rFonts w:ascii="Times New Roman" w:eastAsia="Times New Roman" w:hAnsi="Times New Roman" w:cs="Times New Roman"/>
          <w:color w:val="000000" w:themeColor="text1"/>
          <w:sz w:val="28"/>
          <w:szCs w:val="28"/>
        </w:rPr>
      </w:pPr>
    </w:p>
    <w:p w:rsidR="00857B9F" w:rsidRDefault="00857B9F">
      <w:pPr>
        <w:rPr>
          <w:rFonts w:ascii="Times New Roman" w:eastAsia="Times New Roman" w:hAnsi="Times New Roman" w:cs="Times New Roman"/>
          <w:color w:val="000000" w:themeColor="text1"/>
          <w:sz w:val="28"/>
          <w:szCs w:val="28"/>
        </w:rPr>
      </w:pPr>
    </w:p>
    <w:tbl>
      <w:tblPr>
        <w:tblW w:w="5000" w:type="pct"/>
        <w:tblCellSpacing w:w="15" w:type="dxa"/>
        <w:tblCellMar>
          <w:top w:w="15" w:type="dxa"/>
          <w:left w:w="15" w:type="dxa"/>
          <w:bottom w:w="15" w:type="dxa"/>
          <w:right w:w="15" w:type="dxa"/>
        </w:tblCellMar>
        <w:tblLook w:val="04A0"/>
      </w:tblPr>
      <w:tblGrid>
        <w:gridCol w:w="9729"/>
      </w:tblGrid>
      <w:tr w:rsidR="00857B9F" w:rsidRPr="00F16010" w:rsidTr="0081202A">
        <w:trPr>
          <w:tblCellSpacing w:w="15" w:type="dxa"/>
        </w:trPr>
        <w:tc>
          <w:tcPr>
            <w:tcW w:w="0" w:type="auto"/>
            <w:vAlign w:val="center"/>
            <w:hideMark/>
          </w:tcPr>
          <w:tbl>
            <w:tblPr>
              <w:tblpPr w:leftFromText="45" w:rightFromText="45" w:vertAnchor="text" w:tblpXSpec="right" w:tblpYSpec="center"/>
              <w:tblW w:w="2250" w:type="pct"/>
              <w:tblCellSpacing w:w="22" w:type="dxa"/>
              <w:tblCellMar>
                <w:top w:w="15" w:type="dxa"/>
                <w:left w:w="15" w:type="dxa"/>
                <w:bottom w:w="15" w:type="dxa"/>
                <w:right w:w="15" w:type="dxa"/>
              </w:tblCellMar>
              <w:tblLook w:val="04A0"/>
            </w:tblPr>
            <w:tblGrid>
              <w:gridCol w:w="4338"/>
            </w:tblGrid>
            <w:tr w:rsidR="00857B9F" w:rsidRPr="00F16010" w:rsidTr="0081202A">
              <w:trPr>
                <w:tblCellSpacing w:w="22" w:type="dxa"/>
              </w:trPr>
              <w:tc>
                <w:tcPr>
                  <w:tcW w:w="5000" w:type="pct"/>
                  <w:hideMark/>
                </w:tcPr>
                <w:p w:rsidR="00857B9F" w:rsidRPr="00F16010" w:rsidRDefault="00857B9F" w:rsidP="0081202A">
                  <w:pPr>
                    <w:spacing w:after="0" w:line="240" w:lineRule="auto"/>
                    <w:rPr>
                      <w:rFonts w:ascii="Times New Roman" w:eastAsia="Times New Roman" w:hAnsi="Times New Roman" w:cs="Times New Roman"/>
                      <w:color w:val="000000" w:themeColor="text1"/>
                      <w:sz w:val="24"/>
                      <w:szCs w:val="24"/>
                    </w:rPr>
                  </w:pPr>
                  <w:r w:rsidRPr="00F16010">
                    <w:rPr>
                      <w:rFonts w:ascii="Times New Roman" w:eastAsia="Times New Roman" w:hAnsi="Times New Roman" w:cs="Times New Roman"/>
                      <w:color w:val="000000" w:themeColor="text1"/>
                      <w:sz w:val="24"/>
                      <w:szCs w:val="24"/>
                    </w:rPr>
                    <w:lastRenderedPageBreak/>
                    <w:t>Додаток</w:t>
                  </w:r>
                  <w:r w:rsidRPr="00F16010">
                    <w:rPr>
                      <w:rFonts w:ascii="Times New Roman" w:eastAsia="Times New Roman" w:hAnsi="Times New Roman" w:cs="Times New Roman"/>
                      <w:color w:val="000000" w:themeColor="text1"/>
                      <w:sz w:val="24"/>
                      <w:szCs w:val="24"/>
                    </w:rPr>
                    <w:br/>
                    <w:t xml:space="preserve">до рішення </w:t>
                  </w:r>
                  <w:proofErr w:type="spellStart"/>
                  <w:r w:rsidRPr="00F16010">
                    <w:rPr>
                      <w:rFonts w:ascii="Times New Roman" w:eastAsia="Times New Roman" w:hAnsi="Times New Roman" w:cs="Times New Roman"/>
                      <w:color w:val="000000" w:themeColor="text1"/>
                      <w:sz w:val="24"/>
                      <w:szCs w:val="24"/>
                    </w:rPr>
                    <w:t>Семенівської</w:t>
                  </w:r>
                  <w:proofErr w:type="spellEnd"/>
                  <w:r w:rsidRPr="00F16010">
                    <w:rPr>
                      <w:rFonts w:ascii="Times New Roman" w:eastAsia="Times New Roman" w:hAnsi="Times New Roman" w:cs="Times New Roman"/>
                      <w:color w:val="000000" w:themeColor="text1"/>
                      <w:sz w:val="24"/>
                      <w:szCs w:val="24"/>
                    </w:rPr>
                    <w:t xml:space="preserve"> селищної  ради </w:t>
                  </w:r>
                  <w:proofErr w:type="spellStart"/>
                  <w:r w:rsidRPr="00F16010">
                    <w:rPr>
                      <w:rFonts w:ascii="Times New Roman" w:eastAsia="Times New Roman" w:hAnsi="Times New Roman" w:cs="Times New Roman"/>
                      <w:color w:val="000000" w:themeColor="text1"/>
                      <w:sz w:val="24"/>
                      <w:szCs w:val="24"/>
                    </w:rPr>
                    <w:t>Семенівського</w:t>
                  </w:r>
                  <w:proofErr w:type="spellEnd"/>
                  <w:r w:rsidRPr="00F16010">
                    <w:rPr>
                      <w:rFonts w:ascii="Times New Roman" w:eastAsia="Times New Roman" w:hAnsi="Times New Roman" w:cs="Times New Roman"/>
                      <w:color w:val="000000" w:themeColor="text1"/>
                      <w:sz w:val="24"/>
                      <w:szCs w:val="24"/>
                    </w:rPr>
                    <w:t xml:space="preserve"> району від 11.10.2019</w:t>
                  </w:r>
                </w:p>
              </w:tc>
            </w:tr>
          </w:tbl>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p>
        </w:tc>
      </w:tr>
    </w:tbl>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br w:type="textWrapping" w:clear="all"/>
      </w:r>
    </w:p>
    <w:p w:rsidR="00857B9F" w:rsidRPr="00F16010" w:rsidRDefault="00857B9F" w:rsidP="00857B9F">
      <w:pPr>
        <w:spacing w:after="0" w:line="240" w:lineRule="auto"/>
        <w:jc w:val="center"/>
        <w:outlineLvl w:val="2"/>
        <w:rPr>
          <w:rFonts w:ascii="Times New Roman" w:eastAsia="Times New Roman" w:hAnsi="Times New Roman" w:cs="Times New Roman"/>
          <w:b/>
          <w:bCs/>
          <w:color w:val="000000" w:themeColor="text1"/>
          <w:sz w:val="28"/>
          <w:szCs w:val="28"/>
        </w:rPr>
      </w:pPr>
      <w:bookmarkStart w:id="9" w:name="17"/>
      <w:bookmarkEnd w:id="9"/>
      <w:r w:rsidRPr="00F16010">
        <w:rPr>
          <w:rFonts w:ascii="Times New Roman" w:eastAsia="Times New Roman" w:hAnsi="Times New Roman" w:cs="Times New Roman"/>
          <w:b/>
          <w:bCs/>
          <w:color w:val="000000" w:themeColor="text1"/>
          <w:sz w:val="28"/>
          <w:szCs w:val="28"/>
        </w:rPr>
        <w:t xml:space="preserve">Положення </w:t>
      </w:r>
    </w:p>
    <w:p w:rsidR="00857B9F" w:rsidRPr="00F16010" w:rsidRDefault="00857B9F" w:rsidP="00857B9F">
      <w:pPr>
        <w:spacing w:after="0" w:line="240" w:lineRule="auto"/>
        <w:jc w:val="center"/>
        <w:outlineLvl w:val="2"/>
        <w:rPr>
          <w:rFonts w:ascii="Times New Roman" w:eastAsia="Times New Roman" w:hAnsi="Times New Roman" w:cs="Times New Roman"/>
          <w:b/>
          <w:bCs/>
          <w:color w:val="000000" w:themeColor="text1"/>
          <w:sz w:val="28"/>
          <w:szCs w:val="28"/>
        </w:rPr>
      </w:pPr>
      <w:r w:rsidRPr="00F16010">
        <w:rPr>
          <w:rFonts w:ascii="Times New Roman" w:eastAsia="Times New Roman" w:hAnsi="Times New Roman" w:cs="Times New Roman"/>
          <w:b/>
          <w:bCs/>
          <w:color w:val="000000" w:themeColor="text1"/>
          <w:sz w:val="28"/>
          <w:szCs w:val="28"/>
        </w:rPr>
        <w:t xml:space="preserve">про порядок проведення громадських слухань на </w:t>
      </w:r>
    </w:p>
    <w:p w:rsidR="00857B9F" w:rsidRPr="00F16010" w:rsidRDefault="00857B9F" w:rsidP="00857B9F">
      <w:pPr>
        <w:spacing w:after="0" w:line="240" w:lineRule="auto"/>
        <w:jc w:val="center"/>
        <w:outlineLvl w:val="2"/>
        <w:rPr>
          <w:rFonts w:ascii="Times New Roman" w:eastAsia="Times New Roman" w:hAnsi="Times New Roman" w:cs="Times New Roman"/>
          <w:b/>
          <w:bCs/>
          <w:color w:val="000000" w:themeColor="text1"/>
          <w:sz w:val="28"/>
          <w:szCs w:val="28"/>
        </w:rPr>
      </w:pPr>
      <w:r w:rsidRPr="00F16010">
        <w:rPr>
          <w:rFonts w:ascii="Times New Roman" w:eastAsia="Times New Roman" w:hAnsi="Times New Roman" w:cs="Times New Roman"/>
          <w:b/>
          <w:bCs/>
          <w:color w:val="000000" w:themeColor="text1"/>
          <w:sz w:val="28"/>
          <w:szCs w:val="28"/>
        </w:rPr>
        <w:t xml:space="preserve">території Семенівської селищної ради </w:t>
      </w:r>
    </w:p>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bookmarkStart w:id="10" w:name="18"/>
      <w:bookmarkEnd w:id="10"/>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t xml:space="preserve">Положення про порядок проведення громадських слухань на території Семенівської селищної ради (далі - Положення) встановлює порядок ініціювання, підготовки та проведення громадських слухань на території об’єднаної територіальної громади, а також урахування їх результатів </w:t>
      </w:r>
      <w:proofErr w:type="spellStart"/>
      <w:r w:rsidRPr="00F16010">
        <w:rPr>
          <w:rFonts w:ascii="Times New Roman" w:eastAsia="Times New Roman" w:hAnsi="Times New Roman" w:cs="Times New Roman"/>
          <w:color w:val="000000" w:themeColor="text1"/>
          <w:sz w:val="28"/>
          <w:szCs w:val="28"/>
        </w:rPr>
        <w:t>Семенівською</w:t>
      </w:r>
      <w:proofErr w:type="spellEnd"/>
      <w:r w:rsidRPr="00F16010">
        <w:rPr>
          <w:rFonts w:ascii="Times New Roman" w:eastAsia="Times New Roman" w:hAnsi="Times New Roman" w:cs="Times New Roman"/>
          <w:color w:val="000000" w:themeColor="text1"/>
          <w:sz w:val="28"/>
          <w:szCs w:val="28"/>
        </w:rPr>
        <w:t xml:space="preserve"> селищною радою, виконавчим органом Семенівської селищної ради та їх структурними підрозділами.</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1" w:name="19"/>
      <w:bookmarkEnd w:id="11"/>
      <w:r w:rsidRPr="00F16010">
        <w:rPr>
          <w:rFonts w:ascii="Times New Roman" w:eastAsia="Times New Roman" w:hAnsi="Times New Roman" w:cs="Times New Roman"/>
          <w:color w:val="000000" w:themeColor="text1"/>
          <w:sz w:val="28"/>
          <w:szCs w:val="28"/>
        </w:rPr>
        <w:t>Громадські слухання є однією з форм участі членів територіальної громади у здійсненні місцевого самоврядування, яка передбачена статтею 13 Закону України "Про місцеве самоврядування в Україні".</w:t>
      </w:r>
    </w:p>
    <w:p w:rsidR="00857B9F" w:rsidRPr="00F16010" w:rsidRDefault="00857B9F" w:rsidP="00857B9F">
      <w:pPr>
        <w:spacing w:after="0" w:line="240" w:lineRule="auto"/>
        <w:ind w:firstLine="851"/>
        <w:jc w:val="both"/>
        <w:outlineLvl w:val="2"/>
        <w:rPr>
          <w:rFonts w:ascii="Times New Roman" w:eastAsia="Times New Roman" w:hAnsi="Times New Roman" w:cs="Times New Roman"/>
          <w:b/>
          <w:bCs/>
          <w:color w:val="000000" w:themeColor="text1"/>
          <w:sz w:val="28"/>
          <w:szCs w:val="28"/>
        </w:rPr>
      </w:pPr>
      <w:bookmarkStart w:id="12" w:name="20"/>
      <w:bookmarkEnd w:id="12"/>
    </w:p>
    <w:p w:rsidR="00857B9F" w:rsidRPr="00F16010" w:rsidRDefault="00857B9F" w:rsidP="00857B9F">
      <w:pPr>
        <w:spacing w:after="0" w:line="240" w:lineRule="auto"/>
        <w:ind w:firstLine="851"/>
        <w:jc w:val="center"/>
        <w:outlineLvl w:val="2"/>
        <w:rPr>
          <w:rFonts w:ascii="Times New Roman" w:eastAsia="Times New Roman" w:hAnsi="Times New Roman" w:cs="Times New Roman"/>
          <w:b/>
          <w:bCs/>
          <w:color w:val="000000" w:themeColor="text1"/>
          <w:sz w:val="28"/>
          <w:szCs w:val="28"/>
        </w:rPr>
      </w:pPr>
      <w:r w:rsidRPr="00F16010">
        <w:rPr>
          <w:rFonts w:ascii="Times New Roman" w:eastAsia="Times New Roman" w:hAnsi="Times New Roman" w:cs="Times New Roman"/>
          <w:b/>
          <w:bCs/>
          <w:color w:val="000000" w:themeColor="text1"/>
          <w:sz w:val="28"/>
          <w:szCs w:val="28"/>
        </w:rPr>
        <w:t>Розділ I. ЗАГАЛЬНІ ПОЛОЖЕННЯ</w:t>
      </w:r>
    </w:p>
    <w:p w:rsidR="00857B9F" w:rsidRPr="00F16010" w:rsidRDefault="00857B9F" w:rsidP="00857B9F">
      <w:pPr>
        <w:spacing w:after="0" w:line="240" w:lineRule="auto"/>
        <w:ind w:firstLine="851"/>
        <w:jc w:val="both"/>
        <w:outlineLvl w:val="2"/>
        <w:rPr>
          <w:rFonts w:ascii="Times New Roman" w:eastAsia="Times New Roman" w:hAnsi="Times New Roman" w:cs="Times New Roman"/>
          <w:b/>
          <w:bCs/>
          <w:color w:val="000000" w:themeColor="text1"/>
          <w:sz w:val="28"/>
          <w:szCs w:val="28"/>
        </w:rPr>
      </w:pPr>
      <w:bookmarkStart w:id="13" w:name="21"/>
      <w:bookmarkEnd w:id="13"/>
    </w:p>
    <w:p w:rsidR="00857B9F" w:rsidRDefault="00857B9F" w:rsidP="00857B9F">
      <w:pPr>
        <w:spacing w:after="0" w:line="240" w:lineRule="auto"/>
        <w:ind w:firstLine="851"/>
        <w:jc w:val="center"/>
        <w:outlineLvl w:val="2"/>
        <w:rPr>
          <w:rFonts w:ascii="Times New Roman" w:eastAsia="Times New Roman" w:hAnsi="Times New Roman" w:cs="Times New Roman"/>
          <w:b/>
          <w:bCs/>
          <w:color w:val="000000" w:themeColor="text1"/>
          <w:sz w:val="28"/>
          <w:szCs w:val="28"/>
        </w:rPr>
      </w:pPr>
      <w:r w:rsidRPr="00F16010">
        <w:rPr>
          <w:rFonts w:ascii="Times New Roman" w:eastAsia="Times New Roman" w:hAnsi="Times New Roman" w:cs="Times New Roman"/>
          <w:b/>
          <w:bCs/>
          <w:color w:val="000000" w:themeColor="text1"/>
          <w:sz w:val="28"/>
          <w:szCs w:val="28"/>
        </w:rPr>
        <w:t xml:space="preserve">Стаття 1. Право територіальної громади проводити </w:t>
      </w:r>
    </w:p>
    <w:p w:rsidR="00857B9F" w:rsidRPr="00F16010" w:rsidRDefault="00857B9F" w:rsidP="00857B9F">
      <w:pPr>
        <w:spacing w:after="0" w:line="240" w:lineRule="auto"/>
        <w:ind w:firstLine="851"/>
        <w:jc w:val="center"/>
        <w:outlineLvl w:val="2"/>
        <w:rPr>
          <w:rFonts w:ascii="Times New Roman" w:eastAsia="Times New Roman" w:hAnsi="Times New Roman" w:cs="Times New Roman"/>
          <w:b/>
          <w:bCs/>
          <w:color w:val="000000" w:themeColor="text1"/>
          <w:sz w:val="28"/>
          <w:szCs w:val="28"/>
        </w:rPr>
      </w:pPr>
      <w:r w:rsidRPr="00F16010">
        <w:rPr>
          <w:rFonts w:ascii="Times New Roman" w:eastAsia="Times New Roman" w:hAnsi="Times New Roman" w:cs="Times New Roman"/>
          <w:b/>
          <w:bCs/>
          <w:color w:val="000000" w:themeColor="text1"/>
          <w:sz w:val="28"/>
          <w:szCs w:val="28"/>
        </w:rPr>
        <w:t>громадські слухання</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4" w:name="22"/>
      <w:bookmarkEnd w:id="14"/>
      <w:r w:rsidRPr="00F16010">
        <w:rPr>
          <w:rFonts w:ascii="Times New Roman" w:eastAsia="Times New Roman" w:hAnsi="Times New Roman" w:cs="Times New Roman"/>
          <w:color w:val="000000" w:themeColor="text1"/>
          <w:sz w:val="28"/>
          <w:szCs w:val="28"/>
        </w:rPr>
        <w:t xml:space="preserve">1.1. Територіальна громада Семенівської селищної ради (далі - громада) має право проводити громадські слухання - зустрічатися з депутатами Семенівської селищної ради, посадовими особами виконавчого органу </w:t>
      </w:r>
      <w:proofErr w:type="spellStart"/>
      <w:r w:rsidRPr="00F16010">
        <w:rPr>
          <w:rFonts w:ascii="Times New Roman" w:eastAsia="Times New Roman" w:hAnsi="Times New Roman" w:cs="Times New Roman"/>
          <w:color w:val="000000" w:themeColor="text1"/>
          <w:sz w:val="28"/>
          <w:szCs w:val="28"/>
        </w:rPr>
        <w:t>Семенівської</w:t>
      </w:r>
      <w:proofErr w:type="spellEnd"/>
      <w:r w:rsidRPr="00F16010">
        <w:rPr>
          <w:rFonts w:ascii="Times New Roman" w:eastAsia="Times New Roman" w:hAnsi="Times New Roman" w:cs="Times New Roman"/>
          <w:color w:val="000000" w:themeColor="text1"/>
          <w:sz w:val="28"/>
          <w:szCs w:val="28"/>
        </w:rPr>
        <w:t xml:space="preserve"> селищної ради, </w:t>
      </w:r>
      <w:proofErr w:type="spellStart"/>
      <w:r w:rsidRPr="00F16010">
        <w:rPr>
          <w:rFonts w:ascii="Times New Roman" w:eastAsia="Times New Roman" w:hAnsi="Times New Roman" w:cs="Times New Roman"/>
          <w:color w:val="000000" w:themeColor="text1"/>
          <w:sz w:val="28"/>
          <w:szCs w:val="28"/>
        </w:rPr>
        <w:t>Семенівським</w:t>
      </w:r>
      <w:proofErr w:type="spellEnd"/>
      <w:r w:rsidRPr="00F16010">
        <w:rPr>
          <w:rFonts w:ascii="Times New Roman" w:eastAsia="Times New Roman" w:hAnsi="Times New Roman" w:cs="Times New Roman"/>
          <w:color w:val="000000" w:themeColor="text1"/>
          <w:sz w:val="28"/>
          <w:szCs w:val="28"/>
        </w:rPr>
        <w:t xml:space="preserve"> селищним головою, іншими посадовими особами місцевого самоврядування об’єднаної територіальної громади, під час яких члени громади можуть заслуховувати їх, порушувати питання та вносити пропозиції щодо питань місцевого значення, що належать до відання місцевого самоврядування.</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5" w:name="23"/>
      <w:bookmarkEnd w:id="15"/>
      <w:r w:rsidRPr="00F16010">
        <w:rPr>
          <w:rFonts w:ascii="Times New Roman" w:eastAsia="Times New Roman" w:hAnsi="Times New Roman" w:cs="Times New Roman"/>
          <w:color w:val="000000" w:themeColor="text1"/>
          <w:sz w:val="28"/>
          <w:szCs w:val="28"/>
        </w:rPr>
        <w:t>1.2. Ініціювати громадські слухання та брати участь у підтримці ініціативи проведення громадських слухань мають право члени територіальної громади Семенівської селищної ради, що на законних підставах проживають на території Семенівської селищної ради, досягли повноліття та є дієздатними (далі - члени територіальної громади Семенівської селищної ради).</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p>
    <w:p w:rsidR="00857B9F" w:rsidRPr="00F16010" w:rsidRDefault="00857B9F" w:rsidP="00857B9F">
      <w:pPr>
        <w:spacing w:after="0" w:line="240" w:lineRule="auto"/>
        <w:ind w:firstLine="851"/>
        <w:jc w:val="center"/>
        <w:outlineLvl w:val="2"/>
        <w:rPr>
          <w:rFonts w:ascii="Times New Roman" w:eastAsia="Times New Roman" w:hAnsi="Times New Roman" w:cs="Times New Roman"/>
          <w:b/>
          <w:bCs/>
          <w:color w:val="000000" w:themeColor="text1"/>
          <w:sz w:val="28"/>
          <w:szCs w:val="28"/>
        </w:rPr>
      </w:pPr>
      <w:bookmarkStart w:id="16" w:name="24"/>
      <w:bookmarkEnd w:id="16"/>
      <w:r w:rsidRPr="00F16010">
        <w:rPr>
          <w:rFonts w:ascii="Times New Roman" w:eastAsia="Times New Roman" w:hAnsi="Times New Roman" w:cs="Times New Roman"/>
          <w:b/>
          <w:bCs/>
          <w:color w:val="000000" w:themeColor="text1"/>
          <w:sz w:val="28"/>
          <w:szCs w:val="28"/>
        </w:rPr>
        <w:t>Стаття 2. Правове регулювання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7" w:name="25"/>
      <w:bookmarkEnd w:id="17"/>
      <w:r w:rsidRPr="00F16010">
        <w:rPr>
          <w:rFonts w:ascii="Times New Roman" w:eastAsia="Times New Roman" w:hAnsi="Times New Roman" w:cs="Times New Roman"/>
          <w:color w:val="000000" w:themeColor="text1"/>
          <w:sz w:val="28"/>
          <w:szCs w:val="28"/>
        </w:rPr>
        <w:t>2.1. Порядок ініціювання, підготовки, проведення громадських слухань та врахування їх результатів регулюється Конституцією України, законами України «Про місцеве самоврядування в Україні», «Про доступ до публічної інформації», «Про звернення громадян», цим Положенням.</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p>
    <w:p w:rsidR="00857B9F" w:rsidRPr="00F16010" w:rsidRDefault="00857B9F" w:rsidP="00857B9F">
      <w:pPr>
        <w:spacing w:after="0" w:line="240" w:lineRule="auto"/>
        <w:ind w:firstLine="851"/>
        <w:jc w:val="center"/>
        <w:outlineLvl w:val="2"/>
        <w:rPr>
          <w:rFonts w:ascii="Times New Roman" w:eastAsia="Times New Roman" w:hAnsi="Times New Roman" w:cs="Times New Roman"/>
          <w:b/>
          <w:bCs/>
          <w:color w:val="000000" w:themeColor="text1"/>
          <w:sz w:val="28"/>
          <w:szCs w:val="28"/>
        </w:rPr>
      </w:pPr>
      <w:bookmarkStart w:id="18" w:name="26"/>
      <w:bookmarkEnd w:id="18"/>
      <w:r w:rsidRPr="00F16010">
        <w:rPr>
          <w:rFonts w:ascii="Times New Roman" w:eastAsia="Times New Roman" w:hAnsi="Times New Roman" w:cs="Times New Roman"/>
          <w:b/>
          <w:bCs/>
          <w:color w:val="000000" w:themeColor="text1"/>
          <w:sz w:val="28"/>
          <w:szCs w:val="28"/>
        </w:rPr>
        <w:t>Стаття 3. Принципи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9" w:name="27"/>
      <w:bookmarkEnd w:id="19"/>
      <w:r w:rsidRPr="00F16010">
        <w:rPr>
          <w:rFonts w:ascii="Times New Roman" w:eastAsia="Times New Roman" w:hAnsi="Times New Roman" w:cs="Times New Roman"/>
          <w:color w:val="000000" w:themeColor="text1"/>
          <w:sz w:val="28"/>
          <w:szCs w:val="28"/>
        </w:rPr>
        <w:t xml:space="preserve">3.1. Громадські слухання проводяться на засадах добровільності, відкритості, прозорості, свободи висловлювань, політичної неупередженості та </w:t>
      </w:r>
      <w:r w:rsidRPr="00F16010">
        <w:rPr>
          <w:rFonts w:ascii="Times New Roman" w:eastAsia="Times New Roman" w:hAnsi="Times New Roman" w:cs="Times New Roman"/>
          <w:color w:val="000000" w:themeColor="text1"/>
          <w:sz w:val="28"/>
          <w:szCs w:val="28"/>
        </w:rPr>
        <w:lastRenderedPageBreak/>
        <w:t xml:space="preserve">з обов'язковим розглядом </w:t>
      </w:r>
      <w:proofErr w:type="spellStart"/>
      <w:r w:rsidRPr="00F16010">
        <w:rPr>
          <w:rFonts w:ascii="Times New Roman" w:eastAsia="Times New Roman" w:hAnsi="Times New Roman" w:cs="Times New Roman"/>
          <w:color w:val="000000" w:themeColor="text1"/>
          <w:sz w:val="28"/>
          <w:szCs w:val="28"/>
        </w:rPr>
        <w:t>Семенівською</w:t>
      </w:r>
      <w:proofErr w:type="spellEnd"/>
      <w:r w:rsidRPr="00F16010">
        <w:rPr>
          <w:rFonts w:ascii="Times New Roman" w:eastAsia="Times New Roman" w:hAnsi="Times New Roman" w:cs="Times New Roman"/>
          <w:color w:val="000000" w:themeColor="text1"/>
          <w:sz w:val="28"/>
          <w:szCs w:val="28"/>
        </w:rPr>
        <w:t xml:space="preserve"> селищною радою, виконавчим органом Семенівської селищної ради та їх структурними підрозділами пропозицій, поданих під час їх проведення.</w:t>
      </w:r>
    </w:p>
    <w:p w:rsidR="00857B9F" w:rsidRPr="006926D3" w:rsidRDefault="00857B9F" w:rsidP="00857B9F">
      <w:pPr>
        <w:spacing w:after="0" w:line="240" w:lineRule="auto"/>
        <w:ind w:firstLine="851"/>
        <w:jc w:val="both"/>
        <w:rPr>
          <w:rFonts w:ascii="Times New Roman" w:eastAsia="Times New Roman" w:hAnsi="Times New Roman" w:cs="Times New Roman"/>
          <w:sz w:val="28"/>
          <w:szCs w:val="28"/>
        </w:rPr>
      </w:pPr>
      <w:bookmarkStart w:id="20" w:name="28"/>
      <w:bookmarkEnd w:id="20"/>
      <w:r w:rsidRPr="00F16010">
        <w:rPr>
          <w:rFonts w:ascii="Times New Roman" w:eastAsia="Times New Roman" w:hAnsi="Times New Roman" w:cs="Times New Roman"/>
          <w:color w:val="000000" w:themeColor="text1"/>
          <w:sz w:val="28"/>
          <w:szCs w:val="28"/>
        </w:rPr>
        <w:t>3.2. Ніхто не може бути примушений до участі або неучасті в громадських слуханнях, окрім осіб</w:t>
      </w:r>
      <w:r w:rsidRPr="006926D3">
        <w:rPr>
          <w:rFonts w:ascii="Times New Roman" w:eastAsia="Times New Roman" w:hAnsi="Times New Roman" w:cs="Times New Roman"/>
          <w:sz w:val="28"/>
          <w:szCs w:val="28"/>
        </w:rPr>
        <w:t>, визначених у пункті 10.4 цього Положення.</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21" w:name="29"/>
      <w:bookmarkEnd w:id="21"/>
      <w:r w:rsidRPr="00F16010">
        <w:rPr>
          <w:rFonts w:ascii="Times New Roman" w:eastAsia="Times New Roman" w:hAnsi="Times New Roman" w:cs="Times New Roman"/>
          <w:color w:val="000000" w:themeColor="text1"/>
          <w:sz w:val="28"/>
          <w:szCs w:val="28"/>
        </w:rPr>
        <w:t>3.3. Громадські слухання мають відкритий характер. Кожен може взяти участь у громадських слуханнях.</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22" w:name="30"/>
      <w:bookmarkEnd w:id="22"/>
      <w:r w:rsidRPr="00F16010">
        <w:rPr>
          <w:rFonts w:ascii="Times New Roman" w:eastAsia="Times New Roman" w:hAnsi="Times New Roman" w:cs="Times New Roman"/>
          <w:color w:val="000000" w:themeColor="text1"/>
          <w:sz w:val="28"/>
          <w:szCs w:val="28"/>
        </w:rPr>
        <w:t xml:space="preserve">3.4. Уся інформація (у тому числі копії документів), пов'язана з ініціюванням, підготовкою, проведенням громадських слухань, розглядом прийнятих на них рішень, а також рішення Семенівської селищної ради, акти виконавчого органу Семенівської селищної ради, прийняті за результатами їх розгляду, розміщуються на Єдиному </w:t>
      </w:r>
      <w:proofErr w:type="spellStart"/>
      <w:r w:rsidRPr="00F16010">
        <w:rPr>
          <w:rFonts w:ascii="Times New Roman" w:eastAsia="Times New Roman" w:hAnsi="Times New Roman" w:cs="Times New Roman"/>
          <w:color w:val="000000" w:themeColor="text1"/>
          <w:sz w:val="28"/>
          <w:szCs w:val="28"/>
        </w:rPr>
        <w:t>веб-порталі</w:t>
      </w:r>
      <w:proofErr w:type="spellEnd"/>
      <w:r w:rsidRPr="00F16010">
        <w:rPr>
          <w:rFonts w:ascii="Times New Roman" w:eastAsia="Times New Roman" w:hAnsi="Times New Roman" w:cs="Times New Roman"/>
          <w:color w:val="000000" w:themeColor="text1"/>
          <w:sz w:val="28"/>
          <w:szCs w:val="28"/>
        </w:rPr>
        <w:t xml:space="preserve"> </w:t>
      </w:r>
      <w:proofErr w:type="spellStart"/>
      <w:r w:rsidRPr="00F16010">
        <w:rPr>
          <w:rFonts w:ascii="Times New Roman" w:eastAsia="Times New Roman" w:hAnsi="Times New Roman" w:cs="Times New Roman"/>
          <w:color w:val="000000" w:themeColor="text1"/>
          <w:sz w:val="28"/>
          <w:szCs w:val="28"/>
        </w:rPr>
        <w:t>Семенівської</w:t>
      </w:r>
      <w:proofErr w:type="spellEnd"/>
      <w:r w:rsidRPr="00F16010">
        <w:rPr>
          <w:rFonts w:ascii="Times New Roman" w:eastAsia="Times New Roman" w:hAnsi="Times New Roman" w:cs="Times New Roman"/>
          <w:color w:val="000000" w:themeColor="text1"/>
          <w:sz w:val="28"/>
          <w:szCs w:val="28"/>
        </w:rPr>
        <w:t xml:space="preserve"> селищної ради у спеціальному розділі </w:t>
      </w:r>
      <w:r>
        <w:rPr>
          <w:rFonts w:ascii="Times New Roman" w:eastAsia="Times New Roman" w:hAnsi="Times New Roman" w:cs="Times New Roman"/>
          <w:color w:val="000000" w:themeColor="text1"/>
          <w:sz w:val="28"/>
          <w:szCs w:val="28"/>
        </w:rPr>
        <w:t>«</w:t>
      </w:r>
      <w:r w:rsidRPr="00F16010">
        <w:rPr>
          <w:rFonts w:ascii="Times New Roman" w:eastAsia="Times New Roman" w:hAnsi="Times New Roman" w:cs="Times New Roman"/>
          <w:color w:val="000000" w:themeColor="text1"/>
          <w:sz w:val="28"/>
          <w:szCs w:val="28"/>
        </w:rPr>
        <w:t>Громадська участь</w:t>
      </w:r>
      <w:r>
        <w:rPr>
          <w:rFonts w:ascii="Times New Roman" w:eastAsia="Times New Roman" w:hAnsi="Times New Roman" w:cs="Times New Roman"/>
          <w:color w:val="000000" w:themeColor="text1"/>
          <w:sz w:val="28"/>
          <w:szCs w:val="28"/>
        </w:rPr>
        <w:t>»</w:t>
      </w:r>
      <w:r w:rsidRPr="00F16010">
        <w:rPr>
          <w:rFonts w:ascii="Times New Roman" w:eastAsia="Times New Roman" w:hAnsi="Times New Roman" w:cs="Times New Roman"/>
          <w:color w:val="000000" w:themeColor="text1"/>
          <w:sz w:val="28"/>
          <w:szCs w:val="28"/>
        </w:rPr>
        <w:t xml:space="preserve"> (підрозділ </w:t>
      </w:r>
      <w:r>
        <w:rPr>
          <w:rFonts w:ascii="Times New Roman" w:eastAsia="Times New Roman" w:hAnsi="Times New Roman" w:cs="Times New Roman"/>
          <w:color w:val="000000" w:themeColor="text1"/>
          <w:sz w:val="28"/>
          <w:szCs w:val="28"/>
        </w:rPr>
        <w:t>«</w:t>
      </w:r>
      <w:r w:rsidRPr="00F16010">
        <w:rPr>
          <w:rFonts w:ascii="Times New Roman" w:eastAsia="Times New Roman" w:hAnsi="Times New Roman" w:cs="Times New Roman"/>
          <w:color w:val="000000" w:themeColor="text1"/>
          <w:sz w:val="28"/>
          <w:szCs w:val="28"/>
        </w:rPr>
        <w:t>Громадські слухання</w:t>
      </w:r>
      <w:r>
        <w:rPr>
          <w:rFonts w:ascii="Times New Roman" w:eastAsia="Times New Roman" w:hAnsi="Times New Roman" w:cs="Times New Roman"/>
          <w:color w:val="000000" w:themeColor="text1"/>
          <w:sz w:val="28"/>
          <w:szCs w:val="28"/>
        </w:rPr>
        <w:t>»</w:t>
      </w:r>
      <w:r w:rsidRPr="00F16010">
        <w:rPr>
          <w:rFonts w:ascii="Times New Roman" w:eastAsia="Times New Roman" w:hAnsi="Times New Roman" w:cs="Times New Roman"/>
          <w:color w:val="000000" w:themeColor="text1"/>
          <w:sz w:val="28"/>
          <w:szCs w:val="28"/>
        </w:rPr>
        <w:t>), можуть розповсюджуватися в засобах масової інформації та іншими способами відповідно до вимог цього Положення.</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23" w:name="31"/>
      <w:bookmarkEnd w:id="23"/>
      <w:r w:rsidRPr="00F16010">
        <w:rPr>
          <w:rFonts w:ascii="Times New Roman" w:eastAsia="Times New Roman" w:hAnsi="Times New Roman" w:cs="Times New Roman"/>
          <w:color w:val="000000" w:themeColor="text1"/>
          <w:sz w:val="28"/>
          <w:szCs w:val="28"/>
        </w:rPr>
        <w:t>3.5. Кожен має право виступити на громадських слуханнях у порядку, встановленому цим Положенням.</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24" w:name="32"/>
      <w:bookmarkEnd w:id="24"/>
      <w:r w:rsidRPr="00F16010">
        <w:rPr>
          <w:rFonts w:ascii="Times New Roman" w:eastAsia="Times New Roman" w:hAnsi="Times New Roman" w:cs="Times New Roman"/>
          <w:color w:val="000000" w:themeColor="text1"/>
          <w:sz w:val="28"/>
          <w:szCs w:val="28"/>
        </w:rPr>
        <w:t>3.6. Під час ініціювання, підготовки, проведення, а також після проведення громадських слухань не може чинитися перешкод для діяльності представників засобів масової інформації.</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25" w:name="33"/>
      <w:bookmarkEnd w:id="25"/>
      <w:r w:rsidRPr="00F16010">
        <w:rPr>
          <w:rFonts w:ascii="Times New Roman" w:eastAsia="Times New Roman" w:hAnsi="Times New Roman" w:cs="Times New Roman"/>
          <w:color w:val="000000" w:themeColor="text1"/>
          <w:sz w:val="28"/>
          <w:szCs w:val="28"/>
        </w:rPr>
        <w:t>3.7. Громадські слухання не можуть використовуватися для політичної, у тому числі, передвиборчої агітації.</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26" w:name="34"/>
      <w:bookmarkEnd w:id="26"/>
      <w:r w:rsidRPr="00F16010">
        <w:rPr>
          <w:rFonts w:ascii="Times New Roman" w:eastAsia="Times New Roman" w:hAnsi="Times New Roman" w:cs="Times New Roman"/>
          <w:color w:val="000000" w:themeColor="text1"/>
          <w:sz w:val="28"/>
          <w:szCs w:val="28"/>
        </w:rPr>
        <w:t>3.8. Подані на громадських слуханнях пропозиції розглядаються органами місцевого самоврядування та їх посадовими особами у визначені цим Положенням строки, і за результатами такого розгляду обов'язково приймаються рішення про врахування, часткове врахування чи відхилення кожної пропозиції.</w:t>
      </w:r>
    </w:p>
    <w:p w:rsidR="00857B9F" w:rsidRPr="00F16010" w:rsidRDefault="00857B9F" w:rsidP="00857B9F">
      <w:pPr>
        <w:spacing w:after="0" w:line="240" w:lineRule="auto"/>
        <w:ind w:firstLine="851"/>
        <w:jc w:val="both"/>
        <w:outlineLvl w:val="2"/>
        <w:rPr>
          <w:rFonts w:ascii="Times New Roman" w:eastAsia="Times New Roman" w:hAnsi="Times New Roman" w:cs="Times New Roman"/>
          <w:b/>
          <w:bCs/>
          <w:color w:val="000000" w:themeColor="text1"/>
          <w:sz w:val="28"/>
          <w:szCs w:val="28"/>
        </w:rPr>
      </w:pPr>
      <w:bookmarkStart w:id="27" w:name="35"/>
      <w:bookmarkEnd w:id="27"/>
    </w:p>
    <w:p w:rsidR="00857B9F" w:rsidRPr="00F16010" w:rsidRDefault="00857B9F" w:rsidP="00857B9F">
      <w:pPr>
        <w:spacing w:after="0" w:line="240" w:lineRule="auto"/>
        <w:ind w:firstLine="851"/>
        <w:jc w:val="center"/>
        <w:outlineLvl w:val="2"/>
        <w:rPr>
          <w:rFonts w:ascii="Times New Roman" w:eastAsia="Times New Roman" w:hAnsi="Times New Roman" w:cs="Times New Roman"/>
          <w:b/>
          <w:bCs/>
          <w:color w:val="000000" w:themeColor="text1"/>
          <w:sz w:val="28"/>
          <w:szCs w:val="28"/>
        </w:rPr>
      </w:pPr>
      <w:r w:rsidRPr="00F16010">
        <w:rPr>
          <w:rFonts w:ascii="Times New Roman" w:eastAsia="Times New Roman" w:hAnsi="Times New Roman" w:cs="Times New Roman"/>
          <w:b/>
          <w:bCs/>
          <w:color w:val="000000" w:themeColor="text1"/>
          <w:sz w:val="28"/>
          <w:szCs w:val="28"/>
        </w:rPr>
        <w:t>Стаття 4. Предмет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28" w:name="36"/>
      <w:bookmarkEnd w:id="28"/>
      <w:r w:rsidRPr="00F16010">
        <w:rPr>
          <w:rFonts w:ascii="Times New Roman" w:eastAsia="Times New Roman" w:hAnsi="Times New Roman" w:cs="Times New Roman"/>
          <w:color w:val="000000" w:themeColor="text1"/>
          <w:sz w:val="28"/>
          <w:szCs w:val="28"/>
        </w:rPr>
        <w:t>4.1. Предметом обговорення на громадських слуханнях можуть бути будь-які питання, що належать до відання місцевого самоврядування Семенівської селищної ради, у тому числі, але не обмежуючись цим:</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29" w:name="37"/>
      <w:bookmarkEnd w:id="29"/>
      <w:r w:rsidRPr="00F16010">
        <w:rPr>
          <w:rFonts w:ascii="Times New Roman" w:eastAsia="Times New Roman" w:hAnsi="Times New Roman" w:cs="Times New Roman"/>
          <w:color w:val="000000" w:themeColor="text1"/>
          <w:sz w:val="28"/>
          <w:szCs w:val="28"/>
        </w:rPr>
        <w:t xml:space="preserve">4.1.1. Проекти актів </w:t>
      </w:r>
      <w:proofErr w:type="spellStart"/>
      <w:r w:rsidRPr="00F16010">
        <w:rPr>
          <w:rFonts w:ascii="Times New Roman" w:eastAsia="Times New Roman" w:hAnsi="Times New Roman" w:cs="Times New Roman"/>
          <w:color w:val="000000" w:themeColor="text1"/>
          <w:sz w:val="28"/>
          <w:szCs w:val="28"/>
        </w:rPr>
        <w:t>Семенівського</w:t>
      </w:r>
      <w:proofErr w:type="spellEnd"/>
      <w:r w:rsidRPr="00F16010">
        <w:rPr>
          <w:rFonts w:ascii="Times New Roman" w:eastAsia="Times New Roman" w:hAnsi="Times New Roman" w:cs="Times New Roman"/>
          <w:color w:val="000000" w:themeColor="text1"/>
          <w:sz w:val="28"/>
          <w:szCs w:val="28"/>
        </w:rPr>
        <w:t xml:space="preserve"> селищного голови, </w:t>
      </w:r>
      <w:proofErr w:type="spellStart"/>
      <w:r w:rsidRPr="00F16010">
        <w:rPr>
          <w:rFonts w:ascii="Times New Roman" w:eastAsia="Times New Roman" w:hAnsi="Times New Roman" w:cs="Times New Roman"/>
          <w:color w:val="000000" w:themeColor="text1"/>
          <w:sz w:val="28"/>
          <w:szCs w:val="28"/>
        </w:rPr>
        <w:t>Семенівської</w:t>
      </w:r>
      <w:proofErr w:type="spellEnd"/>
      <w:r w:rsidRPr="00F16010">
        <w:rPr>
          <w:rFonts w:ascii="Times New Roman" w:eastAsia="Times New Roman" w:hAnsi="Times New Roman" w:cs="Times New Roman"/>
          <w:color w:val="000000" w:themeColor="text1"/>
          <w:sz w:val="28"/>
          <w:szCs w:val="28"/>
        </w:rPr>
        <w:t xml:space="preserve"> селищної ради, виконавчого органу Семенівської селищної ради.</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30" w:name="38"/>
      <w:bookmarkEnd w:id="30"/>
      <w:r w:rsidRPr="00F16010">
        <w:rPr>
          <w:rFonts w:ascii="Times New Roman" w:eastAsia="Times New Roman" w:hAnsi="Times New Roman" w:cs="Times New Roman"/>
          <w:color w:val="000000" w:themeColor="text1"/>
          <w:sz w:val="28"/>
          <w:szCs w:val="28"/>
        </w:rPr>
        <w:t>4.1.2. Проекти та програми, що виконуються чи плануються до виконання на території Семенівської селищної ради.</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31" w:name="39"/>
      <w:bookmarkEnd w:id="31"/>
      <w:r w:rsidRPr="00F16010">
        <w:rPr>
          <w:rFonts w:ascii="Times New Roman" w:eastAsia="Times New Roman" w:hAnsi="Times New Roman" w:cs="Times New Roman"/>
          <w:color w:val="000000" w:themeColor="text1"/>
          <w:sz w:val="28"/>
          <w:szCs w:val="28"/>
        </w:rPr>
        <w:t>4.1.3. Звіти, доповіді чи інформація про роботу Семенівської селищної ради, заступників селищного голови - секретаря Семенівської селищної ради, депутатів Семенівської селищної ради, посадових осіб та структурних підрозділів виконавчого органу Семенівської селищної ради, комунальних підприємств, установ, організацій.</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32" w:name="40"/>
      <w:bookmarkEnd w:id="32"/>
      <w:r w:rsidRPr="00F16010">
        <w:rPr>
          <w:rFonts w:ascii="Times New Roman" w:eastAsia="Times New Roman" w:hAnsi="Times New Roman" w:cs="Times New Roman"/>
          <w:color w:val="000000" w:themeColor="text1"/>
          <w:sz w:val="28"/>
          <w:szCs w:val="28"/>
        </w:rPr>
        <w:t>4.1.4. Звіти посадових осіб підприємств, установ і організацій - надавачів послуг, які відповідно до законодавства мають забезпечуватися органами місцевого самоврядування (далі - надавачів послуг).</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33" w:name="41"/>
      <w:bookmarkEnd w:id="33"/>
      <w:r w:rsidRPr="00F16010">
        <w:rPr>
          <w:rFonts w:ascii="Times New Roman" w:eastAsia="Times New Roman" w:hAnsi="Times New Roman" w:cs="Times New Roman"/>
          <w:color w:val="000000" w:themeColor="text1"/>
          <w:sz w:val="28"/>
          <w:szCs w:val="28"/>
        </w:rPr>
        <w:t>4.1.5. Інші питання місцевого значення, ініційовані особами, зазначеними в статті 6 цього Положення.</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34" w:name="42"/>
      <w:bookmarkEnd w:id="34"/>
      <w:r w:rsidRPr="00F16010">
        <w:rPr>
          <w:rFonts w:ascii="Times New Roman" w:eastAsia="Times New Roman" w:hAnsi="Times New Roman" w:cs="Times New Roman"/>
          <w:color w:val="000000" w:themeColor="text1"/>
          <w:sz w:val="28"/>
          <w:szCs w:val="28"/>
        </w:rPr>
        <w:lastRenderedPageBreak/>
        <w:t>4.2. Визначити, що це Положення не поширюється на проведення громадських слухань, визначених Порядком проведення громадських слухань щодо врахування громадських інтересів під час розроблення проектів містобудівної документації на місцевому рівні, затвердженим постановою Кабінету Міністрів України від 25 травня 2011 року № 555, Порядком проведення громадських слухань з питань використання ядерної енергії та радіаційної безпеки, затвердженим постановою Кабінету Міністрів України від 18 липня 1998 року № 1122, та Порядком проведення консультацій з громадськістю з питань формування та реалізації державної політики, затвердженим постановою Кабінету Міністрів України від 3 листопада 2010 року № 996.</w:t>
      </w:r>
    </w:p>
    <w:p w:rsidR="00857B9F" w:rsidRPr="00F16010" w:rsidRDefault="00857B9F" w:rsidP="00857B9F">
      <w:pPr>
        <w:spacing w:after="0" w:line="240" w:lineRule="auto"/>
        <w:ind w:firstLine="851"/>
        <w:jc w:val="both"/>
        <w:outlineLvl w:val="2"/>
        <w:rPr>
          <w:rFonts w:ascii="Times New Roman" w:eastAsia="Times New Roman" w:hAnsi="Times New Roman" w:cs="Times New Roman"/>
          <w:b/>
          <w:bCs/>
          <w:color w:val="000000" w:themeColor="text1"/>
          <w:sz w:val="28"/>
          <w:szCs w:val="28"/>
        </w:rPr>
      </w:pPr>
      <w:bookmarkStart w:id="35" w:name="43"/>
      <w:bookmarkEnd w:id="35"/>
    </w:p>
    <w:p w:rsidR="00857B9F" w:rsidRPr="00F16010" w:rsidRDefault="00857B9F" w:rsidP="00857B9F">
      <w:pPr>
        <w:spacing w:after="0" w:line="240" w:lineRule="auto"/>
        <w:ind w:firstLine="851"/>
        <w:jc w:val="center"/>
        <w:outlineLvl w:val="2"/>
        <w:rPr>
          <w:rFonts w:ascii="Times New Roman" w:eastAsia="Times New Roman" w:hAnsi="Times New Roman" w:cs="Times New Roman"/>
          <w:b/>
          <w:bCs/>
          <w:color w:val="000000" w:themeColor="text1"/>
          <w:sz w:val="28"/>
          <w:szCs w:val="28"/>
        </w:rPr>
      </w:pPr>
      <w:r w:rsidRPr="00F16010">
        <w:rPr>
          <w:rFonts w:ascii="Times New Roman" w:eastAsia="Times New Roman" w:hAnsi="Times New Roman" w:cs="Times New Roman"/>
          <w:b/>
          <w:bCs/>
          <w:color w:val="000000" w:themeColor="text1"/>
          <w:sz w:val="28"/>
          <w:szCs w:val="28"/>
        </w:rPr>
        <w:t>Стаття 5. Рівні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36" w:name="44"/>
      <w:bookmarkEnd w:id="36"/>
      <w:r w:rsidRPr="00F16010">
        <w:rPr>
          <w:rFonts w:ascii="Times New Roman" w:eastAsia="Times New Roman" w:hAnsi="Times New Roman" w:cs="Times New Roman"/>
          <w:color w:val="000000" w:themeColor="text1"/>
          <w:sz w:val="28"/>
          <w:szCs w:val="28"/>
        </w:rPr>
        <w:t>5.1. Громадські слухання можуть проводитися з питань, які стосуються:</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37" w:name="45"/>
      <w:bookmarkEnd w:id="37"/>
      <w:r w:rsidRPr="00F16010">
        <w:rPr>
          <w:rFonts w:ascii="Times New Roman" w:eastAsia="Times New Roman" w:hAnsi="Times New Roman" w:cs="Times New Roman"/>
          <w:color w:val="000000" w:themeColor="text1"/>
          <w:sz w:val="28"/>
          <w:szCs w:val="28"/>
        </w:rPr>
        <w:t>5.1.1. Всіх членів територіальної громади Семенівської селищної ради - загальні громадські слухання.</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38" w:name="46"/>
      <w:bookmarkEnd w:id="38"/>
      <w:r w:rsidRPr="00F16010">
        <w:rPr>
          <w:rFonts w:ascii="Times New Roman" w:eastAsia="Times New Roman" w:hAnsi="Times New Roman" w:cs="Times New Roman"/>
          <w:color w:val="000000" w:themeColor="text1"/>
          <w:sz w:val="28"/>
          <w:szCs w:val="28"/>
        </w:rPr>
        <w:t xml:space="preserve">5.1.2. Частини членів громади, що проживають та зареєстровані в межах одного або декількох </w:t>
      </w:r>
      <w:proofErr w:type="spellStart"/>
      <w:r w:rsidRPr="00F16010">
        <w:rPr>
          <w:rFonts w:ascii="Times New Roman" w:eastAsia="Times New Roman" w:hAnsi="Times New Roman" w:cs="Times New Roman"/>
          <w:color w:val="000000" w:themeColor="text1"/>
          <w:sz w:val="28"/>
          <w:szCs w:val="28"/>
        </w:rPr>
        <w:t>старостинських</w:t>
      </w:r>
      <w:proofErr w:type="spellEnd"/>
      <w:r w:rsidRPr="00F16010">
        <w:rPr>
          <w:rFonts w:ascii="Times New Roman" w:eastAsia="Times New Roman" w:hAnsi="Times New Roman" w:cs="Times New Roman"/>
          <w:color w:val="000000" w:themeColor="text1"/>
          <w:sz w:val="28"/>
          <w:szCs w:val="28"/>
        </w:rPr>
        <w:t xml:space="preserve"> округів , - окружні громадські слухання.</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39" w:name="47"/>
      <w:bookmarkEnd w:id="39"/>
      <w:r w:rsidRPr="00F16010">
        <w:rPr>
          <w:rFonts w:ascii="Times New Roman" w:eastAsia="Times New Roman" w:hAnsi="Times New Roman" w:cs="Times New Roman"/>
          <w:color w:val="000000" w:themeColor="text1"/>
          <w:sz w:val="28"/>
          <w:szCs w:val="28"/>
        </w:rPr>
        <w:t>5.1.3. Частини членів громади, що проживають та зареєстровані у межах мікрорайону, кварталу, вулиці, групи житлових будинків, житлового будинку тощо, - місцеві громадські слухання.</w:t>
      </w:r>
    </w:p>
    <w:p w:rsidR="00857B9F" w:rsidRPr="00F16010" w:rsidRDefault="00857B9F" w:rsidP="00857B9F">
      <w:pPr>
        <w:spacing w:after="0" w:line="240" w:lineRule="auto"/>
        <w:ind w:firstLine="851"/>
        <w:jc w:val="both"/>
        <w:outlineLvl w:val="2"/>
        <w:rPr>
          <w:rFonts w:ascii="Times New Roman" w:eastAsia="Times New Roman" w:hAnsi="Times New Roman" w:cs="Times New Roman"/>
          <w:b/>
          <w:bCs/>
          <w:color w:val="000000" w:themeColor="text1"/>
          <w:sz w:val="28"/>
          <w:szCs w:val="28"/>
        </w:rPr>
      </w:pPr>
      <w:bookmarkStart w:id="40" w:name="48"/>
      <w:bookmarkEnd w:id="40"/>
    </w:p>
    <w:p w:rsidR="00857B9F" w:rsidRPr="00F16010" w:rsidRDefault="00857B9F" w:rsidP="00857B9F">
      <w:pPr>
        <w:spacing w:after="0" w:line="240" w:lineRule="auto"/>
        <w:ind w:firstLine="851"/>
        <w:jc w:val="center"/>
        <w:outlineLvl w:val="2"/>
        <w:rPr>
          <w:rFonts w:ascii="Times New Roman" w:eastAsia="Times New Roman" w:hAnsi="Times New Roman" w:cs="Times New Roman"/>
          <w:b/>
          <w:bCs/>
          <w:color w:val="000000" w:themeColor="text1"/>
          <w:sz w:val="28"/>
          <w:szCs w:val="28"/>
        </w:rPr>
      </w:pPr>
      <w:r w:rsidRPr="00F16010">
        <w:rPr>
          <w:rFonts w:ascii="Times New Roman" w:eastAsia="Times New Roman" w:hAnsi="Times New Roman" w:cs="Times New Roman"/>
          <w:b/>
          <w:bCs/>
          <w:color w:val="000000" w:themeColor="text1"/>
          <w:sz w:val="28"/>
          <w:szCs w:val="28"/>
        </w:rPr>
        <w:t>Розділ II. ІНІЦІЮВАННЯ ГРОМАДСЬКИХ СЛУХАНЬ</w:t>
      </w:r>
    </w:p>
    <w:p w:rsidR="00857B9F" w:rsidRPr="00F16010" w:rsidRDefault="00857B9F" w:rsidP="00857B9F">
      <w:pPr>
        <w:spacing w:after="0" w:line="240" w:lineRule="auto"/>
        <w:ind w:firstLine="851"/>
        <w:jc w:val="center"/>
        <w:outlineLvl w:val="2"/>
        <w:rPr>
          <w:rFonts w:ascii="Times New Roman" w:eastAsia="Times New Roman" w:hAnsi="Times New Roman" w:cs="Times New Roman"/>
          <w:b/>
          <w:bCs/>
          <w:color w:val="000000" w:themeColor="text1"/>
          <w:sz w:val="28"/>
          <w:szCs w:val="28"/>
        </w:rPr>
      </w:pPr>
      <w:bookmarkStart w:id="41" w:name="49"/>
      <w:bookmarkEnd w:id="41"/>
      <w:r w:rsidRPr="00F16010">
        <w:rPr>
          <w:rFonts w:ascii="Times New Roman" w:eastAsia="Times New Roman" w:hAnsi="Times New Roman" w:cs="Times New Roman"/>
          <w:b/>
          <w:bCs/>
          <w:color w:val="000000" w:themeColor="text1"/>
          <w:sz w:val="28"/>
          <w:szCs w:val="28"/>
        </w:rPr>
        <w:t>Стаття 6. Ініціатори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42" w:name="50"/>
      <w:bookmarkEnd w:id="42"/>
      <w:r w:rsidRPr="00F16010">
        <w:rPr>
          <w:rFonts w:ascii="Times New Roman" w:eastAsia="Times New Roman" w:hAnsi="Times New Roman" w:cs="Times New Roman"/>
          <w:color w:val="000000" w:themeColor="text1"/>
          <w:sz w:val="28"/>
          <w:szCs w:val="28"/>
        </w:rPr>
        <w:t xml:space="preserve">6.1. Ініціатором громадських слухань може бути ініціативна група у складі не менше п'яти членів територіальної громади Семенівської селищної ради, що проживають на законних </w:t>
      </w:r>
      <w:r w:rsidRPr="00C6580F">
        <w:rPr>
          <w:rFonts w:ascii="Times New Roman" w:eastAsia="Times New Roman" w:hAnsi="Times New Roman" w:cs="Times New Roman"/>
          <w:color w:val="000000" w:themeColor="text1"/>
          <w:sz w:val="28"/>
          <w:szCs w:val="28"/>
        </w:rPr>
        <w:t xml:space="preserve">підставах на території Семенівської селищної ради, якщо ініційовано проведення загальних громадських слухань, або проживають на законних підставах у межах </w:t>
      </w:r>
      <w:proofErr w:type="spellStart"/>
      <w:r w:rsidRPr="00C6580F">
        <w:rPr>
          <w:rFonts w:ascii="Times New Roman" w:eastAsia="Times New Roman" w:hAnsi="Times New Roman" w:cs="Times New Roman"/>
          <w:color w:val="000000" w:themeColor="text1"/>
          <w:sz w:val="28"/>
          <w:szCs w:val="28"/>
        </w:rPr>
        <w:t>старостинського</w:t>
      </w:r>
      <w:proofErr w:type="spellEnd"/>
      <w:r w:rsidRPr="00C6580F">
        <w:rPr>
          <w:rFonts w:ascii="Times New Roman" w:eastAsia="Times New Roman" w:hAnsi="Times New Roman" w:cs="Times New Roman"/>
          <w:color w:val="000000" w:themeColor="text1"/>
          <w:sz w:val="28"/>
          <w:szCs w:val="28"/>
        </w:rPr>
        <w:t xml:space="preserve"> округу, мікрорайону, кварталу, вулиці, групи житлових будинків, житлового будинку, що відповідає рівню громадських слухань, заручені підтримкою щодо проведення громадських слухань у відповідній кількості членів територіальної</w:t>
      </w:r>
      <w:r w:rsidRPr="00F16010">
        <w:rPr>
          <w:rFonts w:ascii="Times New Roman" w:eastAsia="Times New Roman" w:hAnsi="Times New Roman" w:cs="Times New Roman"/>
          <w:color w:val="000000" w:themeColor="text1"/>
          <w:sz w:val="28"/>
          <w:szCs w:val="28"/>
        </w:rPr>
        <w:t xml:space="preserve"> громади Семенівської селищної ради чи її адміністративної частини, передбаченої пунктами 6.2, 6.3, 6.4 цього Положення (далі - Ініціатор).</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43" w:name="51"/>
      <w:bookmarkEnd w:id="43"/>
      <w:r w:rsidRPr="00F16010">
        <w:rPr>
          <w:rFonts w:ascii="Times New Roman" w:eastAsia="Times New Roman" w:hAnsi="Times New Roman" w:cs="Times New Roman"/>
          <w:color w:val="000000" w:themeColor="text1"/>
          <w:sz w:val="28"/>
          <w:szCs w:val="28"/>
        </w:rPr>
        <w:t>6.2. Кількість членів територіальної громади, підтримки яких достатньо для ініціювання громадських слухань відповідного рівня:</w:t>
      </w:r>
    </w:p>
    <w:tbl>
      <w:tblPr>
        <w:tblW w:w="5000" w:type="pct"/>
        <w:tblCellSpacing w:w="22" w:type="dxa"/>
        <w:tblCellMar>
          <w:top w:w="15" w:type="dxa"/>
          <w:left w:w="15" w:type="dxa"/>
          <w:bottom w:w="15" w:type="dxa"/>
          <w:right w:w="15" w:type="dxa"/>
        </w:tblCellMar>
        <w:tblLook w:val="04A0"/>
      </w:tblPr>
      <w:tblGrid>
        <w:gridCol w:w="4878"/>
        <w:gridCol w:w="4879"/>
      </w:tblGrid>
      <w:tr w:rsidR="00857B9F" w:rsidRPr="00F16010" w:rsidTr="0081202A">
        <w:trPr>
          <w:tblCellSpacing w:w="22" w:type="dxa"/>
        </w:trPr>
        <w:tc>
          <w:tcPr>
            <w:tcW w:w="2500" w:type="pct"/>
            <w:hideMark/>
          </w:tcPr>
          <w:p w:rsidR="00857B9F" w:rsidRPr="00F16010" w:rsidRDefault="00857B9F" w:rsidP="0081202A">
            <w:pPr>
              <w:spacing w:after="0" w:line="240" w:lineRule="auto"/>
              <w:ind w:firstLine="851"/>
              <w:jc w:val="both"/>
              <w:rPr>
                <w:rFonts w:ascii="Times New Roman" w:eastAsia="Times New Roman" w:hAnsi="Times New Roman" w:cs="Times New Roman"/>
                <w:color w:val="000000" w:themeColor="text1"/>
                <w:sz w:val="28"/>
                <w:szCs w:val="28"/>
              </w:rPr>
            </w:pPr>
            <w:bookmarkStart w:id="44" w:name="52"/>
            <w:bookmarkEnd w:id="44"/>
          </w:p>
          <w:p w:rsidR="00857B9F" w:rsidRPr="00F16010" w:rsidRDefault="00857B9F" w:rsidP="0081202A">
            <w:pPr>
              <w:spacing w:after="0" w:line="240" w:lineRule="auto"/>
              <w:ind w:firstLine="851"/>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t>Рівень громадських слухань</w:t>
            </w:r>
          </w:p>
        </w:tc>
        <w:tc>
          <w:tcPr>
            <w:tcW w:w="2500" w:type="pct"/>
            <w:hideMark/>
          </w:tcPr>
          <w:p w:rsidR="00857B9F" w:rsidRPr="00F16010" w:rsidRDefault="00857B9F" w:rsidP="0081202A">
            <w:pPr>
              <w:spacing w:after="0" w:line="240" w:lineRule="auto"/>
              <w:ind w:firstLine="851"/>
              <w:jc w:val="both"/>
              <w:rPr>
                <w:rFonts w:ascii="Times New Roman" w:eastAsia="Times New Roman" w:hAnsi="Times New Roman" w:cs="Times New Roman"/>
                <w:color w:val="000000" w:themeColor="text1"/>
                <w:sz w:val="28"/>
                <w:szCs w:val="28"/>
              </w:rPr>
            </w:pPr>
            <w:bookmarkStart w:id="45" w:name="53"/>
            <w:bookmarkEnd w:id="45"/>
          </w:p>
          <w:p w:rsidR="00857B9F" w:rsidRPr="00F16010" w:rsidRDefault="00857B9F" w:rsidP="0081202A">
            <w:pPr>
              <w:spacing w:after="0" w:line="240" w:lineRule="auto"/>
              <w:ind w:firstLine="851"/>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t>Кількість членів громади, підтримки яких достатньо для ініціювання громадських слухань</w:t>
            </w:r>
          </w:p>
        </w:tc>
      </w:tr>
      <w:tr w:rsidR="00857B9F" w:rsidRPr="00F16010" w:rsidTr="0081202A">
        <w:trPr>
          <w:tblCellSpacing w:w="22" w:type="dxa"/>
        </w:trPr>
        <w:tc>
          <w:tcPr>
            <w:tcW w:w="2500" w:type="pct"/>
            <w:hideMark/>
          </w:tcPr>
          <w:p w:rsidR="00857B9F" w:rsidRPr="00F16010" w:rsidRDefault="00857B9F" w:rsidP="0081202A">
            <w:pPr>
              <w:spacing w:after="0" w:line="240" w:lineRule="auto"/>
              <w:ind w:firstLine="851"/>
              <w:jc w:val="both"/>
              <w:rPr>
                <w:rFonts w:ascii="Times New Roman" w:eastAsia="Times New Roman" w:hAnsi="Times New Roman" w:cs="Times New Roman"/>
                <w:color w:val="FF0000"/>
                <w:sz w:val="28"/>
                <w:szCs w:val="28"/>
              </w:rPr>
            </w:pPr>
            <w:bookmarkStart w:id="46" w:name="54"/>
            <w:bookmarkEnd w:id="46"/>
            <w:r w:rsidRPr="00F16010">
              <w:rPr>
                <w:rFonts w:ascii="Times New Roman" w:eastAsia="Times New Roman" w:hAnsi="Times New Roman" w:cs="Times New Roman"/>
                <w:color w:val="FF0000"/>
                <w:sz w:val="28"/>
                <w:szCs w:val="28"/>
              </w:rPr>
              <w:t>загальн</w:t>
            </w:r>
            <w:r>
              <w:rPr>
                <w:rFonts w:ascii="Times New Roman" w:eastAsia="Times New Roman" w:hAnsi="Times New Roman" w:cs="Times New Roman"/>
                <w:color w:val="FF0000"/>
                <w:sz w:val="28"/>
                <w:szCs w:val="28"/>
              </w:rPr>
              <w:t>і</w:t>
            </w:r>
          </w:p>
        </w:tc>
        <w:tc>
          <w:tcPr>
            <w:tcW w:w="2500" w:type="pct"/>
            <w:hideMark/>
          </w:tcPr>
          <w:p w:rsidR="00857B9F" w:rsidRPr="00F16010" w:rsidRDefault="00857B9F" w:rsidP="0081202A">
            <w:pPr>
              <w:spacing w:after="0" w:line="240" w:lineRule="auto"/>
              <w:ind w:firstLine="851"/>
              <w:jc w:val="both"/>
              <w:rPr>
                <w:rFonts w:ascii="Times New Roman" w:eastAsia="Times New Roman" w:hAnsi="Times New Roman" w:cs="Times New Roman"/>
                <w:color w:val="FF0000"/>
                <w:sz w:val="28"/>
                <w:szCs w:val="28"/>
              </w:rPr>
            </w:pPr>
            <w:bookmarkStart w:id="47" w:name="55"/>
            <w:bookmarkEnd w:id="47"/>
            <w:r>
              <w:rPr>
                <w:rFonts w:ascii="Times New Roman" w:eastAsia="Times New Roman" w:hAnsi="Times New Roman" w:cs="Times New Roman"/>
                <w:color w:val="FF0000"/>
                <w:sz w:val="28"/>
                <w:szCs w:val="28"/>
              </w:rPr>
              <w:t>200</w:t>
            </w:r>
          </w:p>
        </w:tc>
      </w:tr>
      <w:tr w:rsidR="00857B9F" w:rsidRPr="00F16010" w:rsidTr="0081202A">
        <w:trPr>
          <w:tblCellSpacing w:w="22" w:type="dxa"/>
        </w:trPr>
        <w:tc>
          <w:tcPr>
            <w:tcW w:w="2500" w:type="pct"/>
            <w:hideMark/>
          </w:tcPr>
          <w:p w:rsidR="00857B9F" w:rsidRPr="00F16010" w:rsidRDefault="00857B9F" w:rsidP="0081202A">
            <w:pPr>
              <w:spacing w:after="0" w:line="240" w:lineRule="auto"/>
              <w:ind w:firstLine="851"/>
              <w:jc w:val="both"/>
              <w:rPr>
                <w:rFonts w:ascii="Times New Roman" w:eastAsia="Times New Roman" w:hAnsi="Times New Roman" w:cs="Times New Roman"/>
                <w:color w:val="FF0000"/>
                <w:sz w:val="28"/>
                <w:szCs w:val="28"/>
              </w:rPr>
            </w:pPr>
            <w:bookmarkStart w:id="48" w:name="56"/>
            <w:bookmarkEnd w:id="48"/>
            <w:r>
              <w:rPr>
                <w:rFonts w:ascii="Times New Roman" w:eastAsia="Times New Roman" w:hAnsi="Times New Roman" w:cs="Times New Roman"/>
                <w:color w:val="FF0000"/>
                <w:sz w:val="28"/>
                <w:szCs w:val="28"/>
              </w:rPr>
              <w:t>окружні</w:t>
            </w:r>
          </w:p>
        </w:tc>
        <w:tc>
          <w:tcPr>
            <w:tcW w:w="2500" w:type="pct"/>
            <w:hideMark/>
          </w:tcPr>
          <w:p w:rsidR="00857B9F" w:rsidRPr="00F16010" w:rsidRDefault="00857B9F" w:rsidP="0081202A">
            <w:pPr>
              <w:spacing w:after="0" w:line="240" w:lineRule="auto"/>
              <w:ind w:firstLine="851"/>
              <w:jc w:val="both"/>
              <w:rPr>
                <w:rFonts w:ascii="Times New Roman" w:eastAsia="Times New Roman" w:hAnsi="Times New Roman" w:cs="Times New Roman"/>
                <w:color w:val="FF0000"/>
                <w:sz w:val="28"/>
                <w:szCs w:val="28"/>
              </w:rPr>
            </w:pPr>
            <w:bookmarkStart w:id="49" w:name="57"/>
            <w:bookmarkEnd w:id="49"/>
            <w:r>
              <w:rPr>
                <w:rFonts w:ascii="Times New Roman" w:eastAsia="Times New Roman" w:hAnsi="Times New Roman" w:cs="Times New Roman"/>
                <w:color w:val="FF0000"/>
                <w:sz w:val="28"/>
                <w:szCs w:val="28"/>
              </w:rPr>
              <w:t>100</w:t>
            </w:r>
          </w:p>
        </w:tc>
      </w:tr>
      <w:tr w:rsidR="00857B9F" w:rsidRPr="00F16010" w:rsidTr="0081202A">
        <w:trPr>
          <w:tblCellSpacing w:w="22" w:type="dxa"/>
        </w:trPr>
        <w:tc>
          <w:tcPr>
            <w:tcW w:w="2500" w:type="pct"/>
            <w:hideMark/>
          </w:tcPr>
          <w:p w:rsidR="00857B9F" w:rsidRPr="00F16010" w:rsidRDefault="00857B9F" w:rsidP="0081202A">
            <w:pPr>
              <w:spacing w:after="0" w:line="240" w:lineRule="auto"/>
              <w:ind w:firstLine="851"/>
              <w:jc w:val="both"/>
              <w:rPr>
                <w:rFonts w:ascii="Times New Roman" w:eastAsia="Times New Roman" w:hAnsi="Times New Roman" w:cs="Times New Roman"/>
                <w:color w:val="FF0000"/>
                <w:sz w:val="28"/>
                <w:szCs w:val="28"/>
              </w:rPr>
            </w:pPr>
            <w:bookmarkStart w:id="50" w:name="58"/>
            <w:bookmarkEnd w:id="50"/>
            <w:r w:rsidRPr="00F16010">
              <w:rPr>
                <w:rFonts w:ascii="Times New Roman" w:eastAsia="Times New Roman" w:hAnsi="Times New Roman" w:cs="Times New Roman"/>
                <w:color w:val="FF0000"/>
                <w:sz w:val="28"/>
                <w:szCs w:val="28"/>
              </w:rPr>
              <w:t>місцеві</w:t>
            </w:r>
          </w:p>
        </w:tc>
        <w:tc>
          <w:tcPr>
            <w:tcW w:w="2500" w:type="pct"/>
            <w:hideMark/>
          </w:tcPr>
          <w:p w:rsidR="00857B9F" w:rsidRPr="00F16010" w:rsidRDefault="00857B9F" w:rsidP="0081202A">
            <w:pPr>
              <w:spacing w:after="0" w:line="240" w:lineRule="auto"/>
              <w:ind w:firstLine="851"/>
              <w:jc w:val="both"/>
              <w:rPr>
                <w:rFonts w:ascii="Times New Roman" w:eastAsia="Times New Roman" w:hAnsi="Times New Roman" w:cs="Times New Roman"/>
                <w:color w:val="FF0000"/>
                <w:sz w:val="28"/>
                <w:szCs w:val="28"/>
              </w:rPr>
            </w:pPr>
            <w:bookmarkStart w:id="51" w:name="59"/>
            <w:bookmarkEnd w:id="51"/>
            <w:r>
              <w:rPr>
                <w:rFonts w:ascii="Times New Roman" w:eastAsia="Times New Roman" w:hAnsi="Times New Roman" w:cs="Times New Roman"/>
                <w:color w:val="FF0000"/>
                <w:sz w:val="28"/>
                <w:szCs w:val="28"/>
              </w:rPr>
              <w:t>2</w:t>
            </w:r>
            <w:r w:rsidRPr="00F16010">
              <w:rPr>
                <w:rFonts w:ascii="Times New Roman" w:eastAsia="Times New Roman" w:hAnsi="Times New Roman" w:cs="Times New Roman"/>
                <w:color w:val="FF0000"/>
                <w:sz w:val="28"/>
                <w:szCs w:val="28"/>
              </w:rPr>
              <w:t>0</w:t>
            </w:r>
          </w:p>
        </w:tc>
      </w:tr>
    </w:tbl>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br w:type="textWrapping" w:clear="all"/>
      </w:r>
    </w:p>
    <w:p w:rsidR="00857B9F" w:rsidRPr="00C6580F"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52" w:name="60"/>
      <w:bookmarkEnd w:id="52"/>
      <w:r w:rsidRPr="006926D3">
        <w:rPr>
          <w:rFonts w:ascii="Times New Roman" w:eastAsia="Times New Roman" w:hAnsi="Times New Roman" w:cs="Times New Roman"/>
          <w:color w:val="000000" w:themeColor="text1"/>
          <w:sz w:val="28"/>
          <w:szCs w:val="28"/>
        </w:rPr>
        <w:lastRenderedPageBreak/>
        <w:t xml:space="preserve">6.3. У разі проведення місцевих громадських слухань з питань, які відносяться до відання одного житлового будинку, необхідна кількість членів територіальної громади обчислюється у розрахунку - 10 % від кількості жителів з правом голосу, що на законних підставах проживають у зазначеному будинку, але не менше </w:t>
      </w:r>
      <w:r w:rsidRPr="006926D3">
        <w:rPr>
          <w:rFonts w:ascii="Times New Roman" w:eastAsia="Times New Roman" w:hAnsi="Times New Roman" w:cs="Times New Roman"/>
          <w:color w:val="000000" w:themeColor="text1"/>
          <w:sz w:val="28"/>
          <w:szCs w:val="28"/>
          <w:lang w:val="ru-RU"/>
        </w:rPr>
        <w:t xml:space="preserve">5-ти </w:t>
      </w:r>
      <w:r w:rsidRPr="006926D3">
        <w:rPr>
          <w:rFonts w:ascii="Times New Roman" w:eastAsia="Times New Roman" w:hAnsi="Times New Roman" w:cs="Times New Roman"/>
          <w:color w:val="000000" w:themeColor="text1"/>
          <w:sz w:val="28"/>
          <w:szCs w:val="28"/>
        </w:rPr>
        <w:t xml:space="preserve"> та не більше </w:t>
      </w:r>
      <w:r w:rsidRPr="006926D3">
        <w:rPr>
          <w:rFonts w:ascii="Times New Roman" w:eastAsia="Times New Roman" w:hAnsi="Times New Roman" w:cs="Times New Roman"/>
          <w:color w:val="000000" w:themeColor="text1"/>
          <w:sz w:val="28"/>
          <w:szCs w:val="28"/>
          <w:lang w:val="ru-RU"/>
        </w:rPr>
        <w:t>50</w:t>
      </w:r>
      <w:r w:rsidRPr="006926D3">
        <w:rPr>
          <w:rFonts w:ascii="Times New Roman" w:eastAsia="Times New Roman" w:hAnsi="Times New Roman" w:cs="Times New Roman"/>
          <w:color w:val="000000" w:themeColor="text1"/>
          <w:sz w:val="28"/>
          <w:szCs w:val="28"/>
        </w:rPr>
        <w:t xml:space="preserve"> осіб.</w:t>
      </w:r>
    </w:p>
    <w:p w:rsidR="00857B9F" w:rsidRDefault="00857B9F" w:rsidP="00857B9F">
      <w:pPr>
        <w:spacing w:after="0" w:line="240" w:lineRule="auto"/>
        <w:ind w:firstLine="851"/>
        <w:jc w:val="both"/>
        <w:outlineLvl w:val="2"/>
        <w:rPr>
          <w:rFonts w:ascii="Times New Roman" w:eastAsia="Times New Roman" w:hAnsi="Times New Roman" w:cs="Times New Roman"/>
          <w:color w:val="000000" w:themeColor="text1"/>
          <w:sz w:val="28"/>
          <w:szCs w:val="28"/>
          <w:lang w:val="ru-RU"/>
        </w:rPr>
      </w:pPr>
      <w:bookmarkStart w:id="53" w:name="61"/>
      <w:bookmarkStart w:id="54" w:name="62"/>
      <w:bookmarkEnd w:id="53"/>
      <w:bookmarkEnd w:id="54"/>
    </w:p>
    <w:p w:rsidR="00857B9F" w:rsidRPr="008B6B92" w:rsidRDefault="00857B9F" w:rsidP="00857B9F">
      <w:pPr>
        <w:spacing w:after="0" w:line="240" w:lineRule="auto"/>
        <w:ind w:firstLine="851"/>
        <w:jc w:val="both"/>
        <w:outlineLvl w:val="2"/>
        <w:rPr>
          <w:rFonts w:ascii="Times New Roman" w:eastAsia="Times New Roman" w:hAnsi="Times New Roman" w:cs="Times New Roman"/>
          <w:b/>
          <w:bCs/>
          <w:color w:val="000000" w:themeColor="text1"/>
          <w:sz w:val="28"/>
          <w:szCs w:val="28"/>
          <w:lang w:val="ru-RU"/>
        </w:rPr>
      </w:pPr>
    </w:p>
    <w:p w:rsidR="00857B9F" w:rsidRPr="00F16010" w:rsidRDefault="00857B9F" w:rsidP="00857B9F">
      <w:pPr>
        <w:spacing w:after="0" w:line="240" w:lineRule="auto"/>
        <w:ind w:firstLine="851"/>
        <w:jc w:val="center"/>
        <w:outlineLvl w:val="2"/>
        <w:rPr>
          <w:rFonts w:ascii="Times New Roman" w:eastAsia="Times New Roman" w:hAnsi="Times New Roman" w:cs="Times New Roman"/>
          <w:b/>
          <w:bCs/>
          <w:color w:val="000000" w:themeColor="text1"/>
          <w:sz w:val="28"/>
          <w:szCs w:val="28"/>
        </w:rPr>
      </w:pPr>
      <w:r w:rsidRPr="00F16010">
        <w:rPr>
          <w:rFonts w:ascii="Times New Roman" w:eastAsia="Times New Roman" w:hAnsi="Times New Roman" w:cs="Times New Roman"/>
          <w:b/>
          <w:bCs/>
          <w:color w:val="000000" w:themeColor="text1"/>
          <w:sz w:val="28"/>
          <w:szCs w:val="28"/>
        </w:rPr>
        <w:t>Стаття 7. Подання ініціативи щодо проведення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55" w:name="63"/>
      <w:bookmarkEnd w:id="55"/>
      <w:r w:rsidRPr="00F16010">
        <w:rPr>
          <w:rFonts w:ascii="Times New Roman" w:eastAsia="Times New Roman" w:hAnsi="Times New Roman" w:cs="Times New Roman"/>
          <w:color w:val="000000" w:themeColor="text1"/>
          <w:sz w:val="28"/>
          <w:szCs w:val="28"/>
        </w:rPr>
        <w:t xml:space="preserve">7.1. Ініціатор не пізніше ніж за 30 календарних днів до запропонованої дати проведення громадських слухань подає до </w:t>
      </w:r>
      <w:r>
        <w:rPr>
          <w:rFonts w:ascii="Times New Roman" w:eastAsia="Times New Roman" w:hAnsi="Times New Roman" w:cs="Times New Roman"/>
          <w:color w:val="000000" w:themeColor="text1"/>
          <w:sz w:val="28"/>
          <w:szCs w:val="28"/>
        </w:rPr>
        <w:t>Семенівської селищної</w:t>
      </w:r>
      <w:r w:rsidRPr="00F16010">
        <w:rPr>
          <w:rFonts w:ascii="Times New Roman" w:eastAsia="Times New Roman" w:hAnsi="Times New Roman" w:cs="Times New Roman"/>
          <w:color w:val="000000" w:themeColor="text1"/>
          <w:sz w:val="28"/>
          <w:szCs w:val="28"/>
        </w:rPr>
        <w:t xml:space="preserve"> ради пакет документів, який має містити:</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56" w:name="64"/>
      <w:bookmarkEnd w:id="56"/>
      <w:r w:rsidRPr="00F16010">
        <w:rPr>
          <w:rFonts w:ascii="Times New Roman" w:eastAsia="Times New Roman" w:hAnsi="Times New Roman" w:cs="Times New Roman"/>
          <w:color w:val="000000" w:themeColor="text1"/>
          <w:sz w:val="28"/>
          <w:szCs w:val="28"/>
        </w:rPr>
        <w:t>7.1.1. Повідомлення про ініціативу щодо проведення громадських слухань за формою, наведеною у додатку 1 до цього Положення (далі - Повідомлення), в якому зазначається:</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57" w:name="65"/>
      <w:bookmarkEnd w:id="57"/>
      <w:r w:rsidRPr="00F16010">
        <w:rPr>
          <w:rFonts w:ascii="Times New Roman" w:eastAsia="Times New Roman" w:hAnsi="Times New Roman" w:cs="Times New Roman"/>
          <w:color w:val="000000" w:themeColor="text1"/>
          <w:sz w:val="28"/>
          <w:szCs w:val="28"/>
        </w:rPr>
        <w:t>- прізвище, ім'я, по батькові, число, місяць та рік народження, домашня адреса, телефон, а також серії та номери паспортів членів ініціативної групи;</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58" w:name="66"/>
      <w:bookmarkEnd w:id="58"/>
      <w:r w:rsidRPr="00F16010">
        <w:rPr>
          <w:rFonts w:ascii="Times New Roman" w:eastAsia="Times New Roman" w:hAnsi="Times New Roman" w:cs="Times New Roman"/>
          <w:color w:val="000000" w:themeColor="text1"/>
          <w:sz w:val="28"/>
          <w:szCs w:val="28"/>
        </w:rPr>
        <w:t>- прізвище, ім'я, по батькові, число, місяць та рік народження, домашня адреса та контактні дані (телефон, електронна пошта) особи, уповноваженої представляти ініціатора;</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59" w:name="67"/>
      <w:bookmarkEnd w:id="59"/>
      <w:r w:rsidRPr="00F16010">
        <w:rPr>
          <w:rFonts w:ascii="Times New Roman" w:eastAsia="Times New Roman" w:hAnsi="Times New Roman" w:cs="Times New Roman"/>
          <w:color w:val="000000" w:themeColor="text1"/>
          <w:sz w:val="28"/>
          <w:szCs w:val="28"/>
        </w:rPr>
        <w:t>- рівень громадських слухань відповідно до пункту 5.1 Положення;</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60" w:name="68"/>
      <w:bookmarkEnd w:id="60"/>
      <w:r w:rsidRPr="00F16010">
        <w:rPr>
          <w:rFonts w:ascii="Times New Roman" w:eastAsia="Times New Roman" w:hAnsi="Times New Roman" w:cs="Times New Roman"/>
          <w:color w:val="000000" w:themeColor="text1"/>
          <w:sz w:val="28"/>
          <w:szCs w:val="28"/>
        </w:rPr>
        <w:t>- предмет громадських слухань (проект рішення, рішення, звіт та інше), що пропонується до розгляду;</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61" w:name="69"/>
      <w:bookmarkEnd w:id="61"/>
      <w:r w:rsidRPr="00F16010">
        <w:rPr>
          <w:rFonts w:ascii="Times New Roman" w:eastAsia="Times New Roman" w:hAnsi="Times New Roman" w:cs="Times New Roman"/>
          <w:color w:val="000000" w:themeColor="text1"/>
          <w:sz w:val="28"/>
          <w:szCs w:val="28"/>
        </w:rPr>
        <w:t>- очікувані наслідки в результаті проведення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62" w:name="70"/>
      <w:bookmarkEnd w:id="62"/>
      <w:r w:rsidRPr="00F16010">
        <w:rPr>
          <w:rFonts w:ascii="Times New Roman" w:eastAsia="Times New Roman" w:hAnsi="Times New Roman" w:cs="Times New Roman"/>
          <w:color w:val="000000" w:themeColor="text1"/>
          <w:sz w:val="28"/>
          <w:szCs w:val="28"/>
        </w:rPr>
        <w:t>- прізвища та/або посади осіб, яких варто запросити на громадські слухання (якщо вони відомі);</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63" w:name="71"/>
      <w:bookmarkEnd w:id="63"/>
      <w:r w:rsidRPr="00F16010">
        <w:rPr>
          <w:rFonts w:ascii="Times New Roman" w:eastAsia="Times New Roman" w:hAnsi="Times New Roman" w:cs="Times New Roman"/>
          <w:color w:val="000000" w:themeColor="text1"/>
          <w:sz w:val="28"/>
          <w:szCs w:val="28"/>
        </w:rPr>
        <w:t>- пропозиція щодо дати, часу та місця запланованих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64" w:name="72"/>
      <w:bookmarkEnd w:id="64"/>
      <w:r w:rsidRPr="00F16010">
        <w:rPr>
          <w:rFonts w:ascii="Times New Roman" w:eastAsia="Times New Roman" w:hAnsi="Times New Roman" w:cs="Times New Roman"/>
          <w:color w:val="000000" w:themeColor="text1"/>
          <w:sz w:val="28"/>
          <w:szCs w:val="28"/>
        </w:rPr>
        <w:t>- список і контактні дані осіб, які могли б увійти до складу організаційного комітету з підготовки громадських слухань, якщо є необхідність його створення (не більше п'яти).</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65" w:name="73"/>
      <w:bookmarkEnd w:id="65"/>
      <w:r w:rsidRPr="00F16010">
        <w:rPr>
          <w:rFonts w:ascii="Times New Roman" w:eastAsia="Times New Roman" w:hAnsi="Times New Roman" w:cs="Times New Roman"/>
          <w:color w:val="000000" w:themeColor="text1"/>
          <w:sz w:val="28"/>
          <w:szCs w:val="28"/>
        </w:rPr>
        <w:t>7.1.2. Підписні листи, заповнені за формою, наведеною у додатку 2 до цього Положення, в яких на кожному аркуші зазначається:</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66" w:name="74"/>
      <w:bookmarkEnd w:id="66"/>
      <w:r w:rsidRPr="00F16010">
        <w:rPr>
          <w:rFonts w:ascii="Times New Roman" w:eastAsia="Times New Roman" w:hAnsi="Times New Roman" w:cs="Times New Roman"/>
          <w:color w:val="000000" w:themeColor="text1"/>
          <w:sz w:val="28"/>
          <w:szCs w:val="28"/>
        </w:rPr>
        <w:t>- предмет (проект рішення, рішення, звіт та інше)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67" w:name="75"/>
      <w:bookmarkEnd w:id="67"/>
      <w:r w:rsidRPr="00F16010">
        <w:rPr>
          <w:rFonts w:ascii="Times New Roman" w:eastAsia="Times New Roman" w:hAnsi="Times New Roman" w:cs="Times New Roman"/>
          <w:color w:val="000000" w:themeColor="text1"/>
          <w:sz w:val="28"/>
          <w:szCs w:val="28"/>
        </w:rPr>
        <w:t>- дата, час та місце запланованих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68" w:name="76"/>
      <w:bookmarkEnd w:id="68"/>
      <w:r w:rsidRPr="00F16010">
        <w:rPr>
          <w:rFonts w:ascii="Times New Roman" w:eastAsia="Times New Roman" w:hAnsi="Times New Roman" w:cs="Times New Roman"/>
          <w:color w:val="000000" w:themeColor="text1"/>
          <w:sz w:val="28"/>
          <w:szCs w:val="28"/>
        </w:rPr>
        <w:t>- порядковий номер підписанта у підписному листі;</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69" w:name="77"/>
      <w:bookmarkEnd w:id="69"/>
      <w:r w:rsidRPr="00F16010">
        <w:rPr>
          <w:rFonts w:ascii="Times New Roman" w:eastAsia="Times New Roman" w:hAnsi="Times New Roman" w:cs="Times New Roman"/>
          <w:color w:val="000000" w:themeColor="text1"/>
          <w:sz w:val="28"/>
          <w:szCs w:val="28"/>
        </w:rPr>
        <w:t>- прізвище, ім'я та по батькові підписанта (повністю);</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70" w:name="78"/>
      <w:bookmarkEnd w:id="70"/>
      <w:r w:rsidRPr="00F16010">
        <w:rPr>
          <w:rFonts w:ascii="Times New Roman" w:eastAsia="Times New Roman" w:hAnsi="Times New Roman" w:cs="Times New Roman"/>
          <w:color w:val="000000" w:themeColor="text1"/>
          <w:sz w:val="28"/>
          <w:szCs w:val="28"/>
        </w:rPr>
        <w:t>- число, місяць та рік народження підписанта;</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71" w:name="79"/>
      <w:bookmarkEnd w:id="71"/>
      <w:r w:rsidRPr="00F16010">
        <w:rPr>
          <w:rFonts w:ascii="Times New Roman" w:eastAsia="Times New Roman" w:hAnsi="Times New Roman" w:cs="Times New Roman"/>
          <w:color w:val="000000" w:themeColor="text1"/>
          <w:sz w:val="28"/>
          <w:szCs w:val="28"/>
        </w:rPr>
        <w:t>- домашня адреса підписанта в межах міста Києва, якщо ініційовано проведення загальноміських громадських слухань, або в межах району, мікрорайону, кварталу, вулиці, групи житлових будинків, житлового будинку, що відповідає рівню ініційованих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72" w:name="80"/>
      <w:bookmarkEnd w:id="72"/>
      <w:r w:rsidRPr="00F16010">
        <w:rPr>
          <w:rFonts w:ascii="Times New Roman" w:eastAsia="Times New Roman" w:hAnsi="Times New Roman" w:cs="Times New Roman"/>
          <w:color w:val="000000" w:themeColor="text1"/>
          <w:sz w:val="28"/>
          <w:szCs w:val="28"/>
        </w:rPr>
        <w:t>- контактний номер телефону підписанта;</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73" w:name="81"/>
      <w:bookmarkEnd w:id="73"/>
      <w:r w:rsidRPr="00F16010">
        <w:rPr>
          <w:rFonts w:ascii="Times New Roman" w:eastAsia="Times New Roman" w:hAnsi="Times New Roman" w:cs="Times New Roman"/>
          <w:color w:val="000000" w:themeColor="text1"/>
          <w:sz w:val="28"/>
          <w:szCs w:val="28"/>
        </w:rPr>
        <w:t>- особистий підпис підписанта на підтримку ініціювання громадських слухань, який одночасно є згодою на обробку персональних даних;</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74" w:name="82"/>
      <w:bookmarkEnd w:id="74"/>
      <w:r w:rsidRPr="00F16010">
        <w:rPr>
          <w:rFonts w:ascii="Times New Roman" w:eastAsia="Times New Roman" w:hAnsi="Times New Roman" w:cs="Times New Roman"/>
          <w:color w:val="000000" w:themeColor="text1"/>
          <w:sz w:val="28"/>
          <w:szCs w:val="28"/>
        </w:rPr>
        <w:t>- дата підписання підписного листа підписантом;</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75" w:name="83"/>
      <w:bookmarkEnd w:id="75"/>
      <w:r w:rsidRPr="00F16010">
        <w:rPr>
          <w:rFonts w:ascii="Times New Roman" w:eastAsia="Times New Roman" w:hAnsi="Times New Roman" w:cs="Times New Roman"/>
          <w:color w:val="000000" w:themeColor="text1"/>
          <w:sz w:val="28"/>
          <w:szCs w:val="28"/>
        </w:rPr>
        <w:t>- прізвище, ім'я, по батькові та підписи членів ініціативної групи.</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76" w:name="84"/>
      <w:bookmarkEnd w:id="76"/>
      <w:r w:rsidRPr="00F16010">
        <w:rPr>
          <w:rFonts w:ascii="Times New Roman" w:eastAsia="Times New Roman" w:hAnsi="Times New Roman" w:cs="Times New Roman"/>
          <w:color w:val="000000" w:themeColor="text1"/>
          <w:sz w:val="28"/>
          <w:szCs w:val="28"/>
        </w:rPr>
        <w:lastRenderedPageBreak/>
        <w:t>7.2. До Повідомлення, а також у процесі підготовки громадських слухань - до дня їх проведення, можуть додаватися інформаційно-аналітичні матеріали та проекти документів, що виносяться на слухання.</w:t>
      </w:r>
    </w:p>
    <w:p w:rsidR="00857B9F" w:rsidRPr="00F16010" w:rsidRDefault="00857B9F" w:rsidP="00857B9F">
      <w:pPr>
        <w:spacing w:after="0" w:line="240" w:lineRule="auto"/>
        <w:ind w:firstLine="851"/>
        <w:jc w:val="both"/>
        <w:outlineLvl w:val="2"/>
        <w:rPr>
          <w:rFonts w:ascii="Times New Roman" w:eastAsia="Times New Roman" w:hAnsi="Times New Roman" w:cs="Times New Roman"/>
          <w:b/>
          <w:bCs/>
          <w:color w:val="000000" w:themeColor="text1"/>
          <w:sz w:val="28"/>
          <w:szCs w:val="28"/>
        </w:rPr>
      </w:pPr>
      <w:bookmarkStart w:id="77" w:name="85"/>
      <w:bookmarkEnd w:id="77"/>
    </w:p>
    <w:p w:rsidR="00857B9F" w:rsidRPr="00F16010" w:rsidRDefault="00857B9F" w:rsidP="00857B9F">
      <w:pPr>
        <w:spacing w:after="0" w:line="240" w:lineRule="auto"/>
        <w:ind w:firstLine="851"/>
        <w:jc w:val="center"/>
        <w:outlineLvl w:val="2"/>
        <w:rPr>
          <w:rFonts w:ascii="Times New Roman" w:eastAsia="Times New Roman" w:hAnsi="Times New Roman" w:cs="Times New Roman"/>
          <w:b/>
          <w:bCs/>
          <w:color w:val="000000" w:themeColor="text1"/>
          <w:sz w:val="28"/>
          <w:szCs w:val="28"/>
        </w:rPr>
      </w:pPr>
      <w:r w:rsidRPr="00F16010">
        <w:rPr>
          <w:rFonts w:ascii="Times New Roman" w:eastAsia="Times New Roman" w:hAnsi="Times New Roman" w:cs="Times New Roman"/>
          <w:b/>
          <w:bCs/>
          <w:color w:val="000000" w:themeColor="text1"/>
          <w:sz w:val="28"/>
          <w:szCs w:val="28"/>
        </w:rPr>
        <w:t>Стаття 8. Реєстрація ініціативи щодо проведення громадських слухань</w:t>
      </w:r>
    </w:p>
    <w:p w:rsidR="00857B9F" w:rsidRPr="00E6515A"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78" w:name="86"/>
      <w:bookmarkEnd w:id="78"/>
      <w:r w:rsidRPr="00E6515A">
        <w:rPr>
          <w:rFonts w:ascii="Times New Roman" w:eastAsia="Times New Roman" w:hAnsi="Times New Roman" w:cs="Times New Roman"/>
          <w:color w:val="000000" w:themeColor="text1"/>
          <w:sz w:val="28"/>
          <w:szCs w:val="28"/>
        </w:rPr>
        <w:t>8.1. Повідомлення про ініціативу щодо проведення громадських слухань реєструється відповідальним за реєстрацію кореспонденції структурним підрозділом секретаріату Семенівської селищної ради у системі електронного документообігу не пізніше наступного робочого дня з дня його отримання.</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79" w:name="87"/>
      <w:bookmarkEnd w:id="79"/>
      <w:r w:rsidRPr="00E6515A">
        <w:rPr>
          <w:rFonts w:ascii="Times New Roman" w:eastAsia="Times New Roman" w:hAnsi="Times New Roman" w:cs="Times New Roman"/>
          <w:color w:val="000000" w:themeColor="text1"/>
          <w:sz w:val="28"/>
          <w:szCs w:val="28"/>
        </w:rPr>
        <w:t xml:space="preserve">На вимогу представника ініціативної групи на копії повідомлення про ініціативу щодо проведення громадських слухань працівник секретаріату Семенівської селищної ради </w:t>
      </w:r>
      <w:r w:rsidRPr="00F16010">
        <w:rPr>
          <w:rFonts w:ascii="Times New Roman" w:eastAsia="Times New Roman" w:hAnsi="Times New Roman" w:cs="Times New Roman"/>
          <w:color w:val="000000" w:themeColor="text1"/>
          <w:sz w:val="28"/>
          <w:szCs w:val="28"/>
        </w:rPr>
        <w:t>проставляє штамп із зазначенням дати отримання повідомлення, після чого повертає копію представнику.</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80" w:name="88"/>
      <w:bookmarkEnd w:id="80"/>
      <w:r w:rsidRPr="00F16010">
        <w:rPr>
          <w:rFonts w:ascii="Times New Roman" w:eastAsia="Times New Roman" w:hAnsi="Times New Roman" w:cs="Times New Roman"/>
          <w:color w:val="000000" w:themeColor="text1"/>
          <w:sz w:val="28"/>
          <w:szCs w:val="28"/>
        </w:rPr>
        <w:t xml:space="preserve">8.2. Заступник </w:t>
      </w:r>
      <w:r>
        <w:rPr>
          <w:rFonts w:ascii="Times New Roman" w:eastAsia="Times New Roman" w:hAnsi="Times New Roman" w:cs="Times New Roman"/>
          <w:color w:val="000000" w:themeColor="text1"/>
          <w:sz w:val="28"/>
          <w:szCs w:val="28"/>
        </w:rPr>
        <w:t>селищного</w:t>
      </w:r>
      <w:r w:rsidRPr="00F16010">
        <w:rPr>
          <w:rFonts w:ascii="Times New Roman" w:eastAsia="Times New Roman" w:hAnsi="Times New Roman" w:cs="Times New Roman"/>
          <w:color w:val="000000" w:themeColor="text1"/>
          <w:sz w:val="28"/>
          <w:szCs w:val="28"/>
        </w:rPr>
        <w:t xml:space="preserve"> голови</w:t>
      </w:r>
      <w:r>
        <w:rPr>
          <w:rFonts w:ascii="Times New Roman" w:eastAsia="Times New Roman" w:hAnsi="Times New Roman" w:cs="Times New Roman"/>
          <w:color w:val="000000" w:themeColor="text1"/>
          <w:sz w:val="28"/>
          <w:szCs w:val="28"/>
        </w:rPr>
        <w:t xml:space="preserve"> з питань діяльності виконавчих органів </w:t>
      </w:r>
      <w:r>
        <w:rPr>
          <w:rFonts w:ascii="Times New Roman" w:eastAsia="Times New Roman" w:hAnsi="Times New Roman" w:cs="Times New Roman"/>
          <w:color w:val="000000" w:themeColor="text1"/>
          <w:sz w:val="28"/>
          <w:szCs w:val="28"/>
          <w:highlight w:val="yellow"/>
        </w:rPr>
        <w:t xml:space="preserve"> </w:t>
      </w:r>
      <w:r w:rsidRPr="00F16010">
        <w:rPr>
          <w:rFonts w:ascii="Times New Roman" w:eastAsia="Times New Roman" w:hAnsi="Times New Roman" w:cs="Times New Roman"/>
          <w:color w:val="000000" w:themeColor="text1"/>
          <w:sz w:val="28"/>
          <w:szCs w:val="28"/>
        </w:rPr>
        <w:t>організовує роботу щодо перевірки поданих документів на відповідність їх вимогам законодавства та цього Положення, яка проводиться протягом п'яти робочих днів з дня реєстрації повідомлення про ініціативу щодо проведення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81" w:name="89"/>
      <w:bookmarkEnd w:id="81"/>
      <w:r w:rsidRPr="00F16010">
        <w:rPr>
          <w:rFonts w:ascii="Times New Roman" w:eastAsia="Times New Roman" w:hAnsi="Times New Roman" w:cs="Times New Roman"/>
          <w:color w:val="000000" w:themeColor="text1"/>
          <w:sz w:val="28"/>
          <w:szCs w:val="28"/>
        </w:rPr>
        <w:t xml:space="preserve">За дорученням заступника </w:t>
      </w:r>
      <w:r>
        <w:rPr>
          <w:rFonts w:ascii="Times New Roman" w:eastAsia="Times New Roman" w:hAnsi="Times New Roman" w:cs="Times New Roman"/>
          <w:color w:val="000000" w:themeColor="text1"/>
          <w:sz w:val="28"/>
          <w:szCs w:val="28"/>
        </w:rPr>
        <w:t>селищного</w:t>
      </w:r>
      <w:r w:rsidRPr="00F16010">
        <w:rPr>
          <w:rFonts w:ascii="Times New Roman" w:eastAsia="Times New Roman" w:hAnsi="Times New Roman" w:cs="Times New Roman"/>
          <w:color w:val="000000" w:themeColor="text1"/>
          <w:sz w:val="28"/>
          <w:szCs w:val="28"/>
        </w:rPr>
        <w:t xml:space="preserve"> голови </w:t>
      </w:r>
      <w:r>
        <w:rPr>
          <w:rFonts w:ascii="Times New Roman" w:eastAsia="Times New Roman" w:hAnsi="Times New Roman" w:cs="Times New Roman"/>
          <w:color w:val="000000" w:themeColor="text1"/>
          <w:sz w:val="28"/>
          <w:szCs w:val="28"/>
        </w:rPr>
        <w:t xml:space="preserve">з питань діяльності виконавчих </w:t>
      </w:r>
      <w:r w:rsidRPr="00BC4723">
        <w:rPr>
          <w:rFonts w:ascii="Times New Roman" w:eastAsia="Times New Roman" w:hAnsi="Times New Roman" w:cs="Times New Roman"/>
          <w:color w:val="000000" w:themeColor="text1"/>
          <w:sz w:val="28"/>
          <w:szCs w:val="28"/>
        </w:rPr>
        <w:t>органів п</w:t>
      </w:r>
      <w:r w:rsidRPr="00F16010">
        <w:rPr>
          <w:rFonts w:ascii="Times New Roman" w:eastAsia="Times New Roman" w:hAnsi="Times New Roman" w:cs="Times New Roman"/>
          <w:color w:val="000000" w:themeColor="text1"/>
          <w:sz w:val="28"/>
          <w:szCs w:val="28"/>
        </w:rPr>
        <w:t xml:space="preserve">еревірку достовірності даних, зазначених у підписних листах, у терміни, визначені частиною першою цієї статті, здійснює структурний підрозділ виконавчого органу </w:t>
      </w:r>
      <w:r>
        <w:rPr>
          <w:rFonts w:ascii="Times New Roman" w:eastAsia="Times New Roman" w:hAnsi="Times New Roman" w:cs="Times New Roman"/>
          <w:color w:val="000000" w:themeColor="text1"/>
          <w:sz w:val="28"/>
          <w:szCs w:val="28"/>
        </w:rPr>
        <w:t>Семенівської селищної</w:t>
      </w:r>
      <w:r w:rsidRPr="00F16010">
        <w:rPr>
          <w:rFonts w:ascii="Times New Roman" w:eastAsia="Times New Roman" w:hAnsi="Times New Roman" w:cs="Times New Roman"/>
          <w:color w:val="000000" w:themeColor="text1"/>
          <w:sz w:val="28"/>
          <w:szCs w:val="28"/>
        </w:rPr>
        <w:t xml:space="preserve"> ради, відповідальний за організаційне та методологічне забезпечення ведення Реєстру територіальної громади </w:t>
      </w:r>
      <w:r>
        <w:rPr>
          <w:rFonts w:ascii="Times New Roman" w:eastAsia="Times New Roman" w:hAnsi="Times New Roman" w:cs="Times New Roman"/>
          <w:color w:val="000000" w:themeColor="text1"/>
          <w:sz w:val="28"/>
          <w:szCs w:val="28"/>
        </w:rPr>
        <w:t>Семенівської селищної</w:t>
      </w:r>
      <w:r w:rsidRPr="00F16010">
        <w:rPr>
          <w:rFonts w:ascii="Times New Roman" w:eastAsia="Times New Roman" w:hAnsi="Times New Roman" w:cs="Times New Roman"/>
          <w:color w:val="000000" w:themeColor="text1"/>
          <w:sz w:val="28"/>
          <w:szCs w:val="28"/>
        </w:rPr>
        <w:t xml:space="preserve"> ради, та по результатах перевірки інформує щодо кількості підписів, оформлених в установленому порядку.</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82" w:name="90"/>
      <w:bookmarkEnd w:id="82"/>
      <w:r w:rsidRPr="00F16010">
        <w:rPr>
          <w:rFonts w:ascii="Times New Roman" w:eastAsia="Times New Roman" w:hAnsi="Times New Roman" w:cs="Times New Roman"/>
          <w:color w:val="000000" w:themeColor="text1"/>
          <w:sz w:val="28"/>
          <w:szCs w:val="28"/>
        </w:rPr>
        <w:t>8.3. При проведенні перевірки недійсними визнаються підписи (підписні листи):</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83" w:name="91"/>
      <w:bookmarkEnd w:id="83"/>
      <w:r w:rsidRPr="00F16010">
        <w:rPr>
          <w:rFonts w:ascii="Times New Roman" w:eastAsia="Times New Roman" w:hAnsi="Times New Roman" w:cs="Times New Roman"/>
          <w:color w:val="000000" w:themeColor="text1"/>
          <w:sz w:val="28"/>
          <w:szCs w:val="28"/>
        </w:rPr>
        <w:t>8.3.1. Які містять неповну інформацію, передбачену формою, наведеною у додатку 2 до цього Положення.</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84" w:name="92"/>
      <w:bookmarkEnd w:id="84"/>
      <w:r w:rsidRPr="00F16010">
        <w:rPr>
          <w:rFonts w:ascii="Times New Roman" w:eastAsia="Times New Roman" w:hAnsi="Times New Roman" w:cs="Times New Roman"/>
          <w:color w:val="000000" w:themeColor="text1"/>
          <w:sz w:val="28"/>
          <w:szCs w:val="28"/>
        </w:rPr>
        <w:t>8.3.2. Проставлені однією особою два або більше разів.</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85" w:name="93"/>
      <w:bookmarkEnd w:id="85"/>
      <w:r w:rsidRPr="00F16010">
        <w:rPr>
          <w:rFonts w:ascii="Times New Roman" w:eastAsia="Times New Roman" w:hAnsi="Times New Roman" w:cs="Times New Roman"/>
          <w:color w:val="000000" w:themeColor="text1"/>
          <w:sz w:val="28"/>
          <w:szCs w:val="28"/>
        </w:rPr>
        <w:t xml:space="preserve">8.3.3. Проставлені особами, що не проживають </w:t>
      </w:r>
      <w:r>
        <w:rPr>
          <w:rFonts w:ascii="Times New Roman" w:eastAsia="Times New Roman" w:hAnsi="Times New Roman" w:cs="Times New Roman"/>
          <w:color w:val="000000" w:themeColor="text1"/>
          <w:sz w:val="28"/>
          <w:szCs w:val="28"/>
        </w:rPr>
        <w:t>на території громади</w:t>
      </w:r>
      <w:r w:rsidRPr="00F16010">
        <w:rPr>
          <w:rFonts w:ascii="Times New Roman" w:eastAsia="Times New Roman" w:hAnsi="Times New Roman" w:cs="Times New Roman"/>
          <w:color w:val="000000" w:themeColor="text1"/>
          <w:sz w:val="28"/>
          <w:szCs w:val="28"/>
        </w:rPr>
        <w:t>, якщо ініцій</w:t>
      </w:r>
      <w:r>
        <w:rPr>
          <w:rFonts w:ascii="Times New Roman" w:eastAsia="Times New Roman" w:hAnsi="Times New Roman" w:cs="Times New Roman"/>
          <w:color w:val="000000" w:themeColor="text1"/>
          <w:sz w:val="28"/>
          <w:szCs w:val="28"/>
        </w:rPr>
        <w:t>овано проведення загальних</w:t>
      </w:r>
      <w:r w:rsidRPr="00F16010">
        <w:rPr>
          <w:rFonts w:ascii="Times New Roman" w:eastAsia="Times New Roman" w:hAnsi="Times New Roman" w:cs="Times New Roman"/>
          <w:color w:val="000000" w:themeColor="text1"/>
          <w:sz w:val="28"/>
          <w:szCs w:val="28"/>
        </w:rPr>
        <w:t xml:space="preserve"> громадських слухань, або в межах </w:t>
      </w:r>
      <w:proofErr w:type="spellStart"/>
      <w:r>
        <w:rPr>
          <w:rFonts w:ascii="Times New Roman" w:eastAsia="Times New Roman" w:hAnsi="Times New Roman" w:cs="Times New Roman"/>
          <w:color w:val="000000" w:themeColor="text1"/>
          <w:sz w:val="28"/>
          <w:szCs w:val="28"/>
        </w:rPr>
        <w:t>старостинського</w:t>
      </w:r>
      <w:proofErr w:type="spellEnd"/>
      <w:r>
        <w:rPr>
          <w:rFonts w:ascii="Times New Roman" w:eastAsia="Times New Roman" w:hAnsi="Times New Roman" w:cs="Times New Roman"/>
          <w:color w:val="000000" w:themeColor="text1"/>
          <w:sz w:val="28"/>
          <w:szCs w:val="28"/>
        </w:rPr>
        <w:t xml:space="preserve"> округу</w:t>
      </w:r>
      <w:r w:rsidRPr="00F16010">
        <w:rPr>
          <w:rFonts w:ascii="Times New Roman" w:eastAsia="Times New Roman" w:hAnsi="Times New Roman" w:cs="Times New Roman"/>
          <w:color w:val="000000" w:themeColor="text1"/>
          <w:sz w:val="28"/>
          <w:szCs w:val="28"/>
        </w:rPr>
        <w:t>, мікрорайону, кварталу, вулиці, групи житлових будинків, житлового будинку, що відповідає рівню ініційованих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86" w:name="94"/>
      <w:bookmarkEnd w:id="86"/>
      <w:r w:rsidRPr="00F16010">
        <w:rPr>
          <w:rFonts w:ascii="Times New Roman" w:eastAsia="Times New Roman" w:hAnsi="Times New Roman" w:cs="Times New Roman"/>
          <w:color w:val="000000" w:themeColor="text1"/>
          <w:sz w:val="28"/>
          <w:szCs w:val="28"/>
        </w:rPr>
        <w:t xml:space="preserve">8.4. За результатами проведення перевірки, не пізніше трьох робочих днів після її проведення, заступник </w:t>
      </w:r>
      <w:r>
        <w:rPr>
          <w:rFonts w:ascii="Times New Roman" w:eastAsia="Times New Roman" w:hAnsi="Times New Roman" w:cs="Times New Roman"/>
          <w:color w:val="000000" w:themeColor="text1"/>
          <w:sz w:val="28"/>
          <w:szCs w:val="28"/>
        </w:rPr>
        <w:t>селищного</w:t>
      </w:r>
      <w:r w:rsidRPr="00F16010">
        <w:rPr>
          <w:rFonts w:ascii="Times New Roman" w:eastAsia="Times New Roman" w:hAnsi="Times New Roman" w:cs="Times New Roman"/>
          <w:color w:val="000000" w:themeColor="text1"/>
          <w:sz w:val="28"/>
          <w:szCs w:val="28"/>
        </w:rPr>
        <w:t xml:space="preserve"> голови </w:t>
      </w:r>
      <w:r>
        <w:rPr>
          <w:rFonts w:ascii="Times New Roman" w:eastAsia="Times New Roman" w:hAnsi="Times New Roman" w:cs="Times New Roman"/>
          <w:color w:val="000000" w:themeColor="text1"/>
          <w:sz w:val="28"/>
          <w:szCs w:val="28"/>
        </w:rPr>
        <w:t xml:space="preserve">з питань діяльності виконавчих </w:t>
      </w:r>
      <w:r w:rsidRPr="00BC4723">
        <w:rPr>
          <w:rFonts w:ascii="Times New Roman" w:eastAsia="Times New Roman" w:hAnsi="Times New Roman" w:cs="Times New Roman"/>
          <w:color w:val="000000" w:themeColor="text1"/>
          <w:sz w:val="28"/>
          <w:szCs w:val="28"/>
        </w:rPr>
        <w:t>органів</w:t>
      </w:r>
      <w:r w:rsidRPr="00F16010">
        <w:rPr>
          <w:rFonts w:ascii="Times New Roman" w:eastAsia="Times New Roman" w:hAnsi="Times New Roman" w:cs="Times New Roman"/>
          <w:color w:val="000000" w:themeColor="text1"/>
          <w:sz w:val="28"/>
          <w:szCs w:val="28"/>
        </w:rPr>
        <w:t xml:space="preserve"> приймає одне з таких рішень: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87" w:name="95"/>
      <w:bookmarkEnd w:id="87"/>
      <w:r w:rsidRPr="00F16010">
        <w:rPr>
          <w:rFonts w:ascii="Times New Roman" w:eastAsia="Times New Roman" w:hAnsi="Times New Roman" w:cs="Times New Roman"/>
          <w:color w:val="000000" w:themeColor="text1"/>
          <w:sz w:val="28"/>
          <w:szCs w:val="28"/>
        </w:rPr>
        <w:t xml:space="preserve">8.4.1. Оприлюднити повідомлення про ініціативу щодо проведення громадських слухань на Єдиному </w:t>
      </w:r>
      <w:proofErr w:type="spellStart"/>
      <w:r w:rsidRPr="00F16010">
        <w:rPr>
          <w:rFonts w:ascii="Times New Roman" w:eastAsia="Times New Roman" w:hAnsi="Times New Roman" w:cs="Times New Roman"/>
          <w:color w:val="000000" w:themeColor="text1"/>
          <w:sz w:val="28"/>
          <w:szCs w:val="28"/>
        </w:rPr>
        <w:t>веб-порталі</w:t>
      </w:r>
      <w:proofErr w:type="spellEnd"/>
      <w:r w:rsidRPr="00F16010">
        <w:rPr>
          <w:rFonts w:ascii="Times New Roman" w:eastAsia="Times New Roman" w:hAnsi="Times New Roman" w:cs="Times New Roman"/>
          <w:color w:val="000000" w:themeColor="text1"/>
          <w:sz w:val="28"/>
          <w:szCs w:val="28"/>
        </w:rPr>
        <w:t xml:space="preserve"> </w:t>
      </w:r>
      <w:proofErr w:type="spellStart"/>
      <w:r>
        <w:rPr>
          <w:rFonts w:ascii="Times New Roman" w:eastAsia="Times New Roman" w:hAnsi="Times New Roman" w:cs="Times New Roman"/>
          <w:color w:val="000000" w:themeColor="text1"/>
          <w:sz w:val="28"/>
          <w:szCs w:val="28"/>
        </w:rPr>
        <w:t>Семенівської</w:t>
      </w:r>
      <w:proofErr w:type="spellEnd"/>
      <w:r>
        <w:rPr>
          <w:rFonts w:ascii="Times New Roman" w:eastAsia="Times New Roman" w:hAnsi="Times New Roman" w:cs="Times New Roman"/>
          <w:color w:val="000000" w:themeColor="text1"/>
          <w:sz w:val="28"/>
          <w:szCs w:val="28"/>
        </w:rPr>
        <w:t xml:space="preserve"> селищної ради</w:t>
      </w:r>
      <w:r w:rsidRPr="00F16010">
        <w:rPr>
          <w:rFonts w:ascii="Times New Roman" w:eastAsia="Times New Roman" w:hAnsi="Times New Roman" w:cs="Times New Roman"/>
          <w:color w:val="000000" w:themeColor="text1"/>
          <w:sz w:val="28"/>
          <w:szCs w:val="28"/>
        </w:rPr>
        <w:t xml:space="preserve"> у розділі "Громадські слухання", інформувати </w:t>
      </w:r>
      <w:r>
        <w:rPr>
          <w:rFonts w:ascii="Times New Roman" w:eastAsia="Times New Roman" w:hAnsi="Times New Roman" w:cs="Times New Roman"/>
          <w:color w:val="000000" w:themeColor="text1"/>
          <w:sz w:val="28"/>
          <w:szCs w:val="28"/>
        </w:rPr>
        <w:t>селищного голову</w:t>
      </w:r>
      <w:r w:rsidRPr="00F16010">
        <w:rPr>
          <w:rFonts w:ascii="Times New Roman" w:eastAsia="Times New Roman" w:hAnsi="Times New Roman" w:cs="Times New Roman"/>
          <w:color w:val="000000" w:themeColor="text1"/>
          <w:sz w:val="28"/>
          <w:szCs w:val="28"/>
        </w:rPr>
        <w:t xml:space="preserve"> про результати перевірки та вжити заходи, визначені у розділі III цього Положення.</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88" w:name="96"/>
      <w:bookmarkEnd w:id="88"/>
      <w:r w:rsidRPr="00F16010">
        <w:rPr>
          <w:rFonts w:ascii="Times New Roman" w:eastAsia="Times New Roman" w:hAnsi="Times New Roman" w:cs="Times New Roman"/>
          <w:color w:val="000000" w:themeColor="text1"/>
          <w:sz w:val="28"/>
          <w:szCs w:val="28"/>
        </w:rPr>
        <w:t>8.4.2. Повернути Повідомлення для усунення недоліків відповідно до пункту 8.6 цього Положення.</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89" w:name="97"/>
      <w:bookmarkEnd w:id="89"/>
      <w:r w:rsidRPr="00F16010">
        <w:rPr>
          <w:rFonts w:ascii="Times New Roman" w:eastAsia="Times New Roman" w:hAnsi="Times New Roman" w:cs="Times New Roman"/>
          <w:color w:val="000000" w:themeColor="text1"/>
          <w:sz w:val="28"/>
          <w:szCs w:val="28"/>
        </w:rPr>
        <w:lastRenderedPageBreak/>
        <w:t>8.4.3. Відхилити ініціативу щодо проведення громадських слухань відповідно до пункту 8.8 цього Положення.</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90" w:name="98"/>
      <w:bookmarkEnd w:id="90"/>
      <w:r w:rsidRPr="00F16010">
        <w:rPr>
          <w:rFonts w:ascii="Times New Roman" w:eastAsia="Times New Roman" w:hAnsi="Times New Roman" w:cs="Times New Roman"/>
          <w:color w:val="000000" w:themeColor="text1"/>
          <w:sz w:val="28"/>
          <w:szCs w:val="28"/>
        </w:rPr>
        <w:t xml:space="preserve">8.5. Про прийняте рішення в межах триденного терміну повідомляють особі, уповноваженій представляти ініціатора громадських слухань, у письмовій формі, зазначаючи інформацію стосовно опублікування повідомлення про ініціативу щодо проведення громадських слухань у відповідному розділі на Єдиному </w:t>
      </w:r>
      <w:proofErr w:type="spellStart"/>
      <w:r w:rsidRPr="00F16010">
        <w:rPr>
          <w:rFonts w:ascii="Times New Roman" w:eastAsia="Times New Roman" w:hAnsi="Times New Roman" w:cs="Times New Roman"/>
          <w:color w:val="000000" w:themeColor="text1"/>
          <w:sz w:val="28"/>
          <w:szCs w:val="28"/>
        </w:rPr>
        <w:t>веб-порталі</w:t>
      </w:r>
      <w:proofErr w:type="spellEnd"/>
      <w:r w:rsidRPr="00F16010">
        <w:rPr>
          <w:rFonts w:ascii="Times New Roman" w:eastAsia="Times New Roman" w:hAnsi="Times New Roman" w:cs="Times New Roman"/>
          <w:color w:val="000000" w:themeColor="text1"/>
          <w:sz w:val="28"/>
          <w:szCs w:val="28"/>
        </w:rPr>
        <w:t xml:space="preserve"> </w:t>
      </w:r>
      <w:proofErr w:type="spellStart"/>
      <w:r>
        <w:rPr>
          <w:rFonts w:ascii="Times New Roman" w:eastAsia="Times New Roman" w:hAnsi="Times New Roman" w:cs="Times New Roman"/>
          <w:color w:val="000000" w:themeColor="text1"/>
          <w:sz w:val="28"/>
          <w:szCs w:val="28"/>
        </w:rPr>
        <w:t>Семенівської</w:t>
      </w:r>
      <w:proofErr w:type="spellEnd"/>
      <w:r>
        <w:rPr>
          <w:rFonts w:ascii="Times New Roman" w:eastAsia="Times New Roman" w:hAnsi="Times New Roman" w:cs="Times New Roman"/>
          <w:color w:val="000000" w:themeColor="text1"/>
          <w:sz w:val="28"/>
          <w:szCs w:val="28"/>
        </w:rPr>
        <w:t xml:space="preserve"> селищної ради</w:t>
      </w:r>
      <w:r w:rsidRPr="00F16010">
        <w:rPr>
          <w:rFonts w:ascii="Times New Roman" w:eastAsia="Times New Roman" w:hAnsi="Times New Roman" w:cs="Times New Roman"/>
          <w:color w:val="000000" w:themeColor="text1"/>
          <w:sz w:val="28"/>
          <w:szCs w:val="28"/>
        </w:rPr>
        <w:t xml:space="preserve"> у розділі "Громадські слухання", або підстави повернення письмового звернення для усунення недоліків, або підстави відхилення ініціативи відповідно до цього Положення.</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91" w:name="99"/>
      <w:bookmarkEnd w:id="91"/>
      <w:r w:rsidRPr="00F16010">
        <w:rPr>
          <w:rFonts w:ascii="Times New Roman" w:eastAsia="Times New Roman" w:hAnsi="Times New Roman" w:cs="Times New Roman"/>
          <w:color w:val="000000" w:themeColor="text1"/>
          <w:sz w:val="28"/>
          <w:szCs w:val="28"/>
        </w:rPr>
        <w:t>8.6. Повідомлення повертається для усунення недоліків за наявності хоча б однієї з двох таких підстав:</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92" w:name="100"/>
      <w:bookmarkEnd w:id="92"/>
      <w:r w:rsidRPr="00F16010">
        <w:rPr>
          <w:rFonts w:ascii="Times New Roman" w:eastAsia="Times New Roman" w:hAnsi="Times New Roman" w:cs="Times New Roman"/>
          <w:color w:val="000000" w:themeColor="text1"/>
          <w:sz w:val="28"/>
          <w:szCs w:val="28"/>
        </w:rPr>
        <w:t xml:space="preserve">1) не дотримано вимог до оформлення Повідомлення, передбачених Законом України </w:t>
      </w:r>
      <w:r>
        <w:rPr>
          <w:rFonts w:ascii="Times New Roman" w:eastAsia="Times New Roman" w:hAnsi="Times New Roman" w:cs="Times New Roman"/>
          <w:color w:val="000000" w:themeColor="text1"/>
          <w:sz w:val="28"/>
          <w:szCs w:val="28"/>
        </w:rPr>
        <w:t>«</w:t>
      </w:r>
      <w:r w:rsidRPr="00F16010">
        <w:rPr>
          <w:rFonts w:ascii="Times New Roman" w:eastAsia="Times New Roman" w:hAnsi="Times New Roman" w:cs="Times New Roman"/>
          <w:color w:val="000000" w:themeColor="text1"/>
          <w:sz w:val="28"/>
          <w:szCs w:val="28"/>
        </w:rPr>
        <w:t>Про звернення громадян</w:t>
      </w:r>
      <w:r>
        <w:rPr>
          <w:rFonts w:ascii="Times New Roman" w:eastAsia="Times New Roman" w:hAnsi="Times New Roman" w:cs="Times New Roman"/>
          <w:color w:val="000000" w:themeColor="text1"/>
          <w:sz w:val="28"/>
          <w:szCs w:val="28"/>
        </w:rPr>
        <w:t>»</w:t>
      </w:r>
      <w:r w:rsidRPr="00F16010">
        <w:rPr>
          <w:rFonts w:ascii="Times New Roman" w:eastAsia="Times New Roman" w:hAnsi="Times New Roman" w:cs="Times New Roman"/>
          <w:color w:val="000000" w:themeColor="text1"/>
          <w:sz w:val="28"/>
          <w:szCs w:val="28"/>
        </w:rPr>
        <w:t xml:space="preserve"> і статтею 7 цього Положення;</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93" w:name="101"/>
      <w:bookmarkEnd w:id="93"/>
      <w:r w:rsidRPr="00F16010">
        <w:rPr>
          <w:rFonts w:ascii="Times New Roman" w:eastAsia="Times New Roman" w:hAnsi="Times New Roman" w:cs="Times New Roman"/>
          <w:color w:val="000000" w:themeColor="text1"/>
          <w:sz w:val="28"/>
          <w:szCs w:val="28"/>
        </w:rPr>
        <w:t>2) звернення підтримала недостатня кількість членів територіальної громади.</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94" w:name="102"/>
      <w:bookmarkEnd w:id="94"/>
      <w:r w:rsidRPr="00F16010">
        <w:rPr>
          <w:rFonts w:ascii="Times New Roman" w:eastAsia="Times New Roman" w:hAnsi="Times New Roman" w:cs="Times New Roman"/>
          <w:color w:val="000000" w:themeColor="text1"/>
          <w:sz w:val="28"/>
          <w:szCs w:val="28"/>
        </w:rPr>
        <w:t>8.7. У разі повернення Повідомлення Ініціатор може протягом трьох робочих днів виправити виявлені порушення, додатково добрати необхідну кількість підписів та повторно подати повідомлення про ініціативу проведення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95" w:name="103"/>
      <w:bookmarkEnd w:id="95"/>
      <w:r w:rsidRPr="00F16010">
        <w:rPr>
          <w:rFonts w:ascii="Times New Roman" w:eastAsia="Times New Roman" w:hAnsi="Times New Roman" w:cs="Times New Roman"/>
          <w:color w:val="000000" w:themeColor="text1"/>
          <w:sz w:val="28"/>
          <w:szCs w:val="28"/>
        </w:rPr>
        <w:t>У разі якщо недоліки в цей строк не усунуто, Повідомлення залишається без розгляду.</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96" w:name="104"/>
      <w:bookmarkEnd w:id="96"/>
      <w:r w:rsidRPr="00F16010">
        <w:rPr>
          <w:rFonts w:ascii="Times New Roman" w:eastAsia="Times New Roman" w:hAnsi="Times New Roman" w:cs="Times New Roman"/>
          <w:color w:val="000000" w:themeColor="text1"/>
          <w:sz w:val="28"/>
          <w:szCs w:val="28"/>
        </w:rPr>
        <w:t>8.8. Відхилити ініціативу про проведення громадських слухань можливо лише за наявності хоча б однієї з двох таких підстав:</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97" w:name="105"/>
      <w:bookmarkEnd w:id="97"/>
      <w:r w:rsidRPr="00F16010">
        <w:rPr>
          <w:rFonts w:ascii="Times New Roman" w:eastAsia="Times New Roman" w:hAnsi="Times New Roman" w:cs="Times New Roman"/>
          <w:color w:val="000000" w:themeColor="text1"/>
          <w:sz w:val="28"/>
          <w:szCs w:val="28"/>
        </w:rPr>
        <w:t xml:space="preserve">1) запропонований предмет громадських слухань не належить до компетенції </w:t>
      </w:r>
      <w:r>
        <w:rPr>
          <w:rFonts w:ascii="Times New Roman" w:eastAsia="Times New Roman" w:hAnsi="Times New Roman" w:cs="Times New Roman"/>
          <w:color w:val="000000" w:themeColor="text1"/>
          <w:sz w:val="28"/>
          <w:szCs w:val="28"/>
        </w:rPr>
        <w:t>Семенівської селищної</w:t>
      </w:r>
      <w:r w:rsidRPr="00F16010">
        <w:rPr>
          <w:rFonts w:ascii="Times New Roman" w:eastAsia="Times New Roman" w:hAnsi="Times New Roman" w:cs="Times New Roman"/>
          <w:color w:val="000000" w:themeColor="text1"/>
          <w:sz w:val="28"/>
          <w:szCs w:val="28"/>
        </w:rPr>
        <w:t xml:space="preserve"> ради, виконавчого органу </w:t>
      </w:r>
      <w:r>
        <w:rPr>
          <w:rFonts w:ascii="Times New Roman" w:eastAsia="Times New Roman" w:hAnsi="Times New Roman" w:cs="Times New Roman"/>
          <w:color w:val="000000" w:themeColor="text1"/>
          <w:sz w:val="28"/>
          <w:szCs w:val="28"/>
        </w:rPr>
        <w:t>Семенівської селищної</w:t>
      </w:r>
      <w:r w:rsidRPr="00F16010">
        <w:rPr>
          <w:rFonts w:ascii="Times New Roman" w:eastAsia="Times New Roman" w:hAnsi="Times New Roman" w:cs="Times New Roman"/>
          <w:color w:val="000000" w:themeColor="text1"/>
          <w:sz w:val="28"/>
          <w:szCs w:val="28"/>
        </w:rPr>
        <w:t xml:space="preserve"> ради та їх структурних підрозділів;</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98" w:name="106"/>
      <w:bookmarkEnd w:id="98"/>
      <w:r w:rsidRPr="00F16010">
        <w:rPr>
          <w:rFonts w:ascii="Times New Roman" w:eastAsia="Times New Roman" w:hAnsi="Times New Roman" w:cs="Times New Roman"/>
          <w:color w:val="000000" w:themeColor="text1"/>
          <w:sz w:val="28"/>
          <w:szCs w:val="28"/>
        </w:rPr>
        <w:t>2) звернувся суб'єкт, не наділений правом звертатися з ініціативою щодо проведення громадських слухань.</w:t>
      </w:r>
    </w:p>
    <w:p w:rsidR="00857B9F" w:rsidRPr="00F16010" w:rsidRDefault="00857B9F" w:rsidP="00857B9F">
      <w:pPr>
        <w:spacing w:after="0" w:line="240" w:lineRule="auto"/>
        <w:ind w:firstLine="851"/>
        <w:jc w:val="both"/>
        <w:outlineLvl w:val="2"/>
        <w:rPr>
          <w:rFonts w:ascii="Times New Roman" w:eastAsia="Times New Roman" w:hAnsi="Times New Roman" w:cs="Times New Roman"/>
          <w:b/>
          <w:bCs/>
          <w:color w:val="000000" w:themeColor="text1"/>
          <w:sz w:val="28"/>
          <w:szCs w:val="28"/>
        </w:rPr>
      </w:pPr>
      <w:bookmarkStart w:id="99" w:name="107"/>
      <w:bookmarkEnd w:id="99"/>
    </w:p>
    <w:p w:rsidR="00857B9F" w:rsidRPr="00D817E0" w:rsidRDefault="00857B9F" w:rsidP="00857B9F">
      <w:pPr>
        <w:spacing w:after="0" w:line="240" w:lineRule="auto"/>
        <w:ind w:firstLine="851"/>
        <w:jc w:val="center"/>
        <w:outlineLvl w:val="2"/>
        <w:rPr>
          <w:rFonts w:ascii="Times New Roman" w:eastAsia="Times New Roman" w:hAnsi="Times New Roman" w:cs="Times New Roman"/>
          <w:b/>
          <w:bCs/>
          <w:color w:val="000000" w:themeColor="text1"/>
          <w:sz w:val="28"/>
          <w:szCs w:val="28"/>
        </w:rPr>
      </w:pPr>
      <w:r w:rsidRPr="00D817E0">
        <w:rPr>
          <w:rFonts w:ascii="Times New Roman" w:eastAsia="Times New Roman" w:hAnsi="Times New Roman" w:cs="Times New Roman"/>
          <w:b/>
          <w:bCs/>
          <w:color w:val="000000" w:themeColor="text1"/>
          <w:sz w:val="28"/>
          <w:szCs w:val="28"/>
        </w:rPr>
        <w:t>Розділ III. ПІДГОТОВКА ГРОМАДСЬКИХ СЛУХАНЬ</w:t>
      </w:r>
    </w:p>
    <w:p w:rsidR="00857B9F" w:rsidRPr="00F16010" w:rsidRDefault="00857B9F" w:rsidP="00857B9F">
      <w:pPr>
        <w:spacing w:after="0" w:line="240" w:lineRule="auto"/>
        <w:ind w:firstLine="851"/>
        <w:jc w:val="center"/>
        <w:outlineLvl w:val="2"/>
        <w:rPr>
          <w:rFonts w:ascii="Times New Roman" w:eastAsia="Times New Roman" w:hAnsi="Times New Roman" w:cs="Times New Roman"/>
          <w:b/>
          <w:bCs/>
          <w:color w:val="000000" w:themeColor="text1"/>
          <w:sz w:val="28"/>
          <w:szCs w:val="28"/>
        </w:rPr>
      </w:pPr>
      <w:bookmarkStart w:id="100" w:name="108"/>
      <w:bookmarkEnd w:id="100"/>
      <w:r w:rsidRPr="00D817E0">
        <w:rPr>
          <w:rFonts w:ascii="Times New Roman" w:eastAsia="Times New Roman" w:hAnsi="Times New Roman" w:cs="Times New Roman"/>
          <w:b/>
          <w:bCs/>
          <w:color w:val="000000" w:themeColor="text1"/>
          <w:sz w:val="28"/>
          <w:szCs w:val="28"/>
        </w:rPr>
        <w:t>Стаття 9. Загальні питання підготовки і проведення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01" w:name="109"/>
      <w:bookmarkEnd w:id="101"/>
      <w:r>
        <w:rPr>
          <w:rFonts w:ascii="Times New Roman" w:eastAsia="Times New Roman" w:hAnsi="Times New Roman" w:cs="Times New Roman"/>
          <w:color w:val="000000" w:themeColor="text1"/>
          <w:sz w:val="28"/>
          <w:szCs w:val="28"/>
        </w:rPr>
        <w:t>9.1. Підготовка загальних</w:t>
      </w:r>
      <w:r w:rsidRPr="00F16010">
        <w:rPr>
          <w:rFonts w:ascii="Times New Roman" w:eastAsia="Times New Roman" w:hAnsi="Times New Roman" w:cs="Times New Roman"/>
          <w:color w:val="000000" w:themeColor="text1"/>
          <w:sz w:val="28"/>
          <w:szCs w:val="28"/>
        </w:rPr>
        <w:t xml:space="preserve"> та </w:t>
      </w:r>
      <w:r>
        <w:rPr>
          <w:rFonts w:ascii="Times New Roman" w:eastAsia="Times New Roman" w:hAnsi="Times New Roman" w:cs="Times New Roman"/>
          <w:color w:val="000000" w:themeColor="text1"/>
          <w:sz w:val="28"/>
          <w:szCs w:val="28"/>
        </w:rPr>
        <w:t xml:space="preserve">окружних </w:t>
      </w:r>
      <w:r w:rsidRPr="00F16010">
        <w:rPr>
          <w:rFonts w:ascii="Times New Roman" w:eastAsia="Times New Roman" w:hAnsi="Times New Roman" w:cs="Times New Roman"/>
          <w:color w:val="000000" w:themeColor="text1"/>
          <w:sz w:val="28"/>
          <w:szCs w:val="28"/>
        </w:rPr>
        <w:t xml:space="preserve">громадських слухань, у тому числі, вирішення організаційно-технічних питань, розробка плану заходів з організації та проведення громадських слухань, підготовка проекту розпорядження про призначення громадських слухань здійснюється структурним підрозділом виконавчого органу </w:t>
      </w:r>
      <w:r>
        <w:rPr>
          <w:rFonts w:ascii="Times New Roman" w:eastAsia="Times New Roman" w:hAnsi="Times New Roman" w:cs="Times New Roman"/>
          <w:color w:val="000000" w:themeColor="text1"/>
          <w:sz w:val="28"/>
          <w:szCs w:val="28"/>
        </w:rPr>
        <w:t>Семенівської селищної</w:t>
      </w:r>
      <w:r w:rsidRPr="00F16010">
        <w:rPr>
          <w:rFonts w:ascii="Times New Roman" w:eastAsia="Times New Roman" w:hAnsi="Times New Roman" w:cs="Times New Roman"/>
          <w:color w:val="000000" w:themeColor="text1"/>
          <w:sz w:val="28"/>
          <w:szCs w:val="28"/>
        </w:rPr>
        <w:t xml:space="preserve"> ради, який координує проведення </w:t>
      </w:r>
      <w:r>
        <w:rPr>
          <w:rFonts w:ascii="Times New Roman" w:eastAsia="Times New Roman" w:hAnsi="Times New Roman" w:cs="Times New Roman"/>
          <w:color w:val="000000" w:themeColor="text1"/>
          <w:sz w:val="28"/>
          <w:szCs w:val="28"/>
        </w:rPr>
        <w:t>на території Семенівської селищної ради</w:t>
      </w:r>
      <w:r w:rsidRPr="00F16010">
        <w:rPr>
          <w:rFonts w:ascii="Times New Roman" w:eastAsia="Times New Roman" w:hAnsi="Times New Roman" w:cs="Times New Roman"/>
          <w:color w:val="000000" w:themeColor="text1"/>
          <w:sz w:val="28"/>
          <w:szCs w:val="28"/>
        </w:rPr>
        <w:t xml:space="preserve"> масових громадських заходів, громадських слухань, громадських обговорень та інших форм взаємодії з громадськістю (далі - структурний підрозділ, відповідальний за проведення громадських слухань), спільно із структурним підрозділом виконавчого органу </w:t>
      </w:r>
      <w:r>
        <w:rPr>
          <w:rFonts w:ascii="Times New Roman" w:eastAsia="Times New Roman" w:hAnsi="Times New Roman" w:cs="Times New Roman"/>
          <w:color w:val="000000" w:themeColor="text1"/>
          <w:sz w:val="28"/>
          <w:szCs w:val="28"/>
        </w:rPr>
        <w:t>Семенівської селищної</w:t>
      </w:r>
      <w:r w:rsidRPr="00F16010">
        <w:rPr>
          <w:rFonts w:ascii="Times New Roman" w:eastAsia="Times New Roman" w:hAnsi="Times New Roman" w:cs="Times New Roman"/>
          <w:color w:val="000000" w:themeColor="text1"/>
          <w:sz w:val="28"/>
          <w:szCs w:val="28"/>
        </w:rPr>
        <w:t xml:space="preserve"> ради, до відання якого відноситься порушене питання запропонованих громадських слухань (далі - відповідальний профільний структурний підрозділ), у співпраці з Ініціатором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02" w:name="110"/>
      <w:bookmarkEnd w:id="102"/>
      <w:r w:rsidRPr="00F16010">
        <w:rPr>
          <w:rFonts w:ascii="Times New Roman" w:eastAsia="Times New Roman" w:hAnsi="Times New Roman" w:cs="Times New Roman"/>
          <w:color w:val="000000" w:themeColor="text1"/>
          <w:sz w:val="28"/>
          <w:szCs w:val="28"/>
        </w:rPr>
        <w:lastRenderedPageBreak/>
        <w:t xml:space="preserve">9.2. Підготовка місцевих громадських слухань, у тому числі, вирішення організаційно-технічних питань, здійснюється </w:t>
      </w:r>
      <w:r>
        <w:rPr>
          <w:rFonts w:ascii="Times New Roman" w:eastAsia="Times New Roman" w:hAnsi="Times New Roman" w:cs="Times New Roman"/>
          <w:color w:val="000000" w:themeColor="text1"/>
          <w:sz w:val="28"/>
          <w:szCs w:val="28"/>
        </w:rPr>
        <w:t xml:space="preserve">старостами </w:t>
      </w:r>
      <w:r w:rsidRPr="00F16010">
        <w:rPr>
          <w:rFonts w:ascii="Times New Roman" w:eastAsia="Times New Roman" w:hAnsi="Times New Roman" w:cs="Times New Roman"/>
          <w:color w:val="000000" w:themeColor="text1"/>
          <w:sz w:val="28"/>
          <w:szCs w:val="28"/>
        </w:rPr>
        <w:t>в співпраці з Ініціатором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03" w:name="111"/>
      <w:bookmarkEnd w:id="103"/>
      <w:r w:rsidRPr="00F16010">
        <w:rPr>
          <w:rFonts w:ascii="Times New Roman" w:eastAsia="Times New Roman" w:hAnsi="Times New Roman" w:cs="Times New Roman"/>
          <w:color w:val="000000" w:themeColor="text1"/>
          <w:sz w:val="28"/>
          <w:szCs w:val="28"/>
        </w:rPr>
        <w:t>9.3. Структурний підрозділ, відповідальний за проведення громадських слухань</w:t>
      </w:r>
      <w:r>
        <w:rPr>
          <w:rFonts w:ascii="Times New Roman" w:eastAsia="Times New Roman" w:hAnsi="Times New Roman" w:cs="Times New Roman"/>
          <w:color w:val="000000" w:themeColor="text1"/>
          <w:sz w:val="28"/>
          <w:szCs w:val="28"/>
        </w:rPr>
        <w:t xml:space="preserve"> </w:t>
      </w:r>
      <w:r w:rsidRPr="00F16010">
        <w:rPr>
          <w:rFonts w:ascii="Times New Roman" w:eastAsia="Times New Roman" w:hAnsi="Times New Roman" w:cs="Times New Roman"/>
          <w:color w:val="000000" w:themeColor="text1"/>
          <w:sz w:val="28"/>
          <w:szCs w:val="28"/>
        </w:rPr>
        <w:t>зобов'язан</w:t>
      </w:r>
      <w:r>
        <w:rPr>
          <w:rFonts w:ascii="Times New Roman" w:eastAsia="Times New Roman" w:hAnsi="Times New Roman" w:cs="Times New Roman"/>
          <w:color w:val="000000" w:themeColor="text1"/>
          <w:sz w:val="28"/>
          <w:szCs w:val="28"/>
        </w:rPr>
        <w:t>ий</w:t>
      </w:r>
      <w:r w:rsidRPr="00F16010">
        <w:rPr>
          <w:rFonts w:ascii="Times New Roman" w:eastAsia="Times New Roman" w:hAnsi="Times New Roman" w:cs="Times New Roman"/>
          <w:color w:val="000000" w:themeColor="text1"/>
          <w:sz w:val="28"/>
          <w:szCs w:val="28"/>
        </w:rPr>
        <w:t xml:space="preserve"> організувати підготовку громадських слухань таким чином, щоб вони відбулися в час, дату і місці, що запропоновані Ініціатором громадських слухань, або в іншу дату, час чи місце, узгоджені з особою, уповноваженою представляти Ініціатора громадських слухань, але не пізніше чотирнадцяти календарних днів від запропонованої дати.</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04" w:name="112"/>
      <w:bookmarkEnd w:id="104"/>
      <w:r w:rsidRPr="00F16010">
        <w:rPr>
          <w:rFonts w:ascii="Times New Roman" w:eastAsia="Times New Roman" w:hAnsi="Times New Roman" w:cs="Times New Roman"/>
          <w:color w:val="000000" w:themeColor="text1"/>
          <w:sz w:val="28"/>
          <w:szCs w:val="28"/>
        </w:rPr>
        <w:t>9.4. Органи й посадові особи місцевого самоврядування, адміністрації комунальних підприємств, установ та організацій сприяють проведенню громадських слухань і надають необхідні матеріали на прохання ініціаторів, організаційного комітету чи уповноваженої посадової особи або структурного підрозділу, відповідального за проведення громадських слухань.</w:t>
      </w:r>
    </w:p>
    <w:p w:rsidR="00857B9F" w:rsidRPr="00F16010" w:rsidRDefault="00857B9F" w:rsidP="00857B9F">
      <w:pPr>
        <w:spacing w:after="0" w:line="240" w:lineRule="auto"/>
        <w:ind w:firstLine="851"/>
        <w:jc w:val="both"/>
        <w:outlineLvl w:val="2"/>
        <w:rPr>
          <w:rFonts w:ascii="Times New Roman" w:eastAsia="Times New Roman" w:hAnsi="Times New Roman" w:cs="Times New Roman"/>
          <w:b/>
          <w:bCs/>
          <w:color w:val="000000" w:themeColor="text1"/>
          <w:sz w:val="28"/>
          <w:szCs w:val="28"/>
        </w:rPr>
      </w:pPr>
      <w:bookmarkStart w:id="105" w:name="113"/>
      <w:bookmarkEnd w:id="105"/>
    </w:p>
    <w:p w:rsidR="00857B9F" w:rsidRPr="006B2A10" w:rsidRDefault="00857B9F" w:rsidP="00857B9F">
      <w:pPr>
        <w:spacing w:after="0" w:line="240" w:lineRule="auto"/>
        <w:ind w:firstLine="851"/>
        <w:jc w:val="center"/>
        <w:outlineLvl w:val="2"/>
        <w:rPr>
          <w:rFonts w:ascii="Times New Roman" w:eastAsia="Times New Roman" w:hAnsi="Times New Roman" w:cs="Times New Roman"/>
          <w:b/>
          <w:bCs/>
          <w:sz w:val="28"/>
          <w:szCs w:val="28"/>
        </w:rPr>
      </w:pPr>
      <w:r w:rsidRPr="006B2A10">
        <w:rPr>
          <w:rFonts w:ascii="Times New Roman" w:eastAsia="Times New Roman" w:hAnsi="Times New Roman" w:cs="Times New Roman"/>
          <w:b/>
          <w:bCs/>
          <w:sz w:val="28"/>
          <w:szCs w:val="28"/>
        </w:rPr>
        <w:t>Стаття 10. Підготовка громадських слухань</w:t>
      </w:r>
    </w:p>
    <w:p w:rsidR="00857B9F" w:rsidRPr="006B2A10" w:rsidRDefault="00857B9F" w:rsidP="00857B9F">
      <w:pPr>
        <w:spacing w:after="0" w:line="240" w:lineRule="auto"/>
        <w:ind w:firstLine="851"/>
        <w:jc w:val="both"/>
        <w:rPr>
          <w:rFonts w:ascii="Times New Roman" w:eastAsia="Times New Roman" w:hAnsi="Times New Roman" w:cs="Times New Roman"/>
          <w:sz w:val="28"/>
          <w:szCs w:val="28"/>
        </w:rPr>
      </w:pPr>
      <w:bookmarkStart w:id="106" w:name="114"/>
      <w:bookmarkEnd w:id="106"/>
      <w:r w:rsidRPr="006B2A10">
        <w:rPr>
          <w:rFonts w:ascii="Times New Roman" w:eastAsia="Times New Roman" w:hAnsi="Times New Roman" w:cs="Times New Roman"/>
          <w:sz w:val="28"/>
          <w:szCs w:val="28"/>
        </w:rPr>
        <w:t xml:space="preserve">10.1. </w:t>
      </w:r>
      <w:proofErr w:type="spellStart"/>
      <w:r w:rsidRPr="006B2A10">
        <w:rPr>
          <w:rFonts w:ascii="Times New Roman" w:eastAsia="Times New Roman" w:hAnsi="Times New Roman" w:cs="Times New Roman"/>
          <w:sz w:val="28"/>
          <w:szCs w:val="28"/>
        </w:rPr>
        <w:t>Семенівський</w:t>
      </w:r>
      <w:proofErr w:type="spellEnd"/>
      <w:r w:rsidRPr="006B2A10">
        <w:rPr>
          <w:rFonts w:ascii="Times New Roman" w:eastAsia="Times New Roman" w:hAnsi="Times New Roman" w:cs="Times New Roman"/>
          <w:sz w:val="28"/>
          <w:szCs w:val="28"/>
        </w:rPr>
        <w:t xml:space="preserve"> селищний голова, а в разі його відсутності секретар Семенівської селищної ради, не пізніше ніж через сім робочих днів після проведення перевірки поданих документів видає розпорядження про призначення загальних або окружних громадських слухань (далі - розпорядження).</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07" w:name="115"/>
      <w:bookmarkEnd w:id="107"/>
      <w:r w:rsidRPr="00F16010">
        <w:rPr>
          <w:rFonts w:ascii="Times New Roman" w:eastAsia="Times New Roman" w:hAnsi="Times New Roman" w:cs="Times New Roman"/>
          <w:color w:val="000000" w:themeColor="text1"/>
          <w:sz w:val="28"/>
          <w:szCs w:val="28"/>
        </w:rPr>
        <w:t>10.2. У розпорядженні зазначається:</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08" w:name="116"/>
      <w:bookmarkEnd w:id="108"/>
      <w:r w:rsidRPr="00F16010">
        <w:rPr>
          <w:rFonts w:ascii="Times New Roman" w:eastAsia="Times New Roman" w:hAnsi="Times New Roman" w:cs="Times New Roman"/>
          <w:color w:val="000000" w:themeColor="text1"/>
          <w:sz w:val="28"/>
          <w:szCs w:val="28"/>
        </w:rPr>
        <w:t>10.2.1. Предмет та рівень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09" w:name="117"/>
      <w:bookmarkEnd w:id="109"/>
      <w:r w:rsidRPr="00F16010">
        <w:rPr>
          <w:rFonts w:ascii="Times New Roman" w:eastAsia="Times New Roman" w:hAnsi="Times New Roman" w:cs="Times New Roman"/>
          <w:color w:val="000000" w:themeColor="text1"/>
          <w:sz w:val="28"/>
          <w:szCs w:val="28"/>
        </w:rPr>
        <w:t>10.2.2. Дата, час, місце їх проведення.</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10" w:name="118"/>
      <w:bookmarkEnd w:id="110"/>
      <w:r w:rsidRPr="00F16010">
        <w:rPr>
          <w:rFonts w:ascii="Times New Roman" w:eastAsia="Times New Roman" w:hAnsi="Times New Roman" w:cs="Times New Roman"/>
          <w:color w:val="000000" w:themeColor="text1"/>
          <w:sz w:val="28"/>
          <w:szCs w:val="28"/>
        </w:rPr>
        <w:t>10.2.3. Ініціатор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11" w:name="119"/>
      <w:bookmarkEnd w:id="111"/>
      <w:r w:rsidRPr="00F16010">
        <w:rPr>
          <w:rFonts w:ascii="Times New Roman" w:eastAsia="Times New Roman" w:hAnsi="Times New Roman" w:cs="Times New Roman"/>
          <w:color w:val="000000" w:themeColor="text1"/>
          <w:sz w:val="28"/>
          <w:szCs w:val="28"/>
        </w:rPr>
        <w:t>10.2.4. Структурний підрозділ, відповідальний за проведення громадських слухань, та відповідальні профільні структурні підрозділи.</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12" w:name="120"/>
      <w:bookmarkEnd w:id="112"/>
      <w:r w:rsidRPr="00F16010">
        <w:rPr>
          <w:rFonts w:ascii="Times New Roman" w:eastAsia="Times New Roman" w:hAnsi="Times New Roman" w:cs="Times New Roman"/>
          <w:color w:val="000000" w:themeColor="text1"/>
          <w:sz w:val="28"/>
          <w:szCs w:val="28"/>
        </w:rPr>
        <w:t>10.2.5. Особи, що запрошуються на слухання.</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13" w:name="121"/>
      <w:bookmarkEnd w:id="113"/>
      <w:r w:rsidRPr="00F16010">
        <w:rPr>
          <w:rFonts w:ascii="Times New Roman" w:eastAsia="Times New Roman" w:hAnsi="Times New Roman" w:cs="Times New Roman"/>
          <w:color w:val="000000" w:themeColor="text1"/>
          <w:sz w:val="28"/>
          <w:szCs w:val="28"/>
        </w:rPr>
        <w:t>10.2.6. План заходів з організації та проведення слухань та календарний план їх виконання.</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14" w:name="122"/>
      <w:bookmarkEnd w:id="114"/>
      <w:r w:rsidRPr="00F16010">
        <w:rPr>
          <w:rFonts w:ascii="Times New Roman" w:eastAsia="Times New Roman" w:hAnsi="Times New Roman" w:cs="Times New Roman"/>
          <w:color w:val="000000" w:themeColor="text1"/>
          <w:sz w:val="28"/>
          <w:szCs w:val="28"/>
        </w:rPr>
        <w:t>10.2.7. Створення в разі необхідності організаційного комітету з підготовки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15" w:name="123"/>
      <w:bookmarkEnd w:id="115"/>
      <w:r w:rsidRPr="00F16010">
        <w:rPr>
          <w:rFonts w:ascii="Times New Roman" w:eastAsia="Times New Roman" w:hAnsi="Times New Roman" w:cs="Times New Roman"/>
          <w:color w:val="000000" w:themeColor="text1"/>
          <w:sz w:val="28"/>
          <w:szCs w:val="28"/>
        </w:rPr>
        <w:t>10.2.8. Створення в разі необхідності експертних груп.</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16" w:name="124"/>
      <w:bookmarkEnd w:id="116"/>
      <w:r w:rsidRPr="00F16010">
        <w:rPr>
          <w:rFonts w:ascii="Times New Roman" w:eastAsia="Times New Roman" w:hAnsi="Times New Roman" w:cs="Times New Roman"/>
          <w:color w:val="000000" w:themeColor="text1"/>
          <w:sz w:val="28"/>
          <w:szCs w:val="28"/>
        </w:rPr>
        <w:t>10.3. Громадські слухання призначаються, як правило, на неробочий день або неробочий час у достатньом</w:t>
      </w:r>
      <w:r>
        <w:rPr>
          <w:rFonts w:ascii="Times New Roman" w:eastAsia="Times New Roman" w:hAnsi="Times New Roman" w:cs="Times New Roman"/>
          <w:color w:val="000000" w:themeColor="text1"/>
          <w:sz w:val="28"/>
          <w:szCs w:val="28"/>
        </w:rPr>
        <w:t>у за кількістю місць приміщенні</w:t>
      </w:r>
      <w:r w:rsidRPr="00F16010">
        <w:rPr>
          <w:rFonts w:ascii="Times New Roman" w:eastAsia="Times New Roman" w:hAnsi="Times New Roman" w:cs="Times New Roman"/>
          <w:color w:val="000000" w:themeColor="text1"/>
          <w:sz w:val="28"/>
          <w:szCs w:val="28"/>
        </w:rPr>
        <w:t>.</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17" w:name="125"/>
      <w:bookmarkEnd w:id="117"/>
      <w:r w:rsidRPr="00F16010">
        <w:rPr>
          <w:rFonts w:ascii="Times New Roman" w:eastAsia="Times New Roman" w:hAnsi="Times New Roman" w:cs="Times New Roman"/>
          <w:color w:val="000000" w:themeColor="text1"/>
          <w:sz w:val="28"/>
          <w:szCs w:val="28"/>
        </w:rPr>
        <w:t>10.4. Участь у громадських слуханнях обов'язкова для їх ініціаторів, авторів проектів документів (актів), які вин</w:t>
      </w:r>
      <w:r>
        <w:rPr>
          <w:rFonts w:ascii="Times New Roman" w:eastAsia="Times New Roman" w:hAnsi="Times New Roman" w:cs="Times New Roman"/>
          <w:color w:val="000000" w:themeColor="text1"/>
          <w:sz w:val="28"/>
          <w:szCs w:val="28"/>
        </w:rPr>
        <w:t>осяться на громадські слухання</w:t>
      </w:r>
      <w:r w:rsidRPr="00F16010">
        <w:rPr>
          <w:rFonts w:ascii="Times New Roman" w:eastAsia="Times New Roman" w:hAnsi="Times New Roman" w:cs="Times New Roman"/>
          <w:color w:val="000000" w:themeColor="text1"/>
          <w:sz w:val="28"/>
          <w:szCs w:val="28"/>
        </w:rPr>
        <w:t>, керівників комунальних підприємств, установ і організацій, до компетенції яких належить питання, порушене на громадських слуханнях, депутатів і посадових осіб, звітування яких є предметом громадських слухань. Їх відсутність на громадських слуханнях не може бути підставою для перенесення громадських слухань чи визнання їх такими, що не відбулися.</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18" w:name="126"/>
      <w:bookmarkEnd w:id="118"/>
      <w:r w:rsidRPr="00F16010">
        <w:rPr>
          <w:rFonts w:ascii="Times New Roman" w:eastAsia="Times New Roman" w:hAnsi="Times New Roman" w:cs="Times New Roman"/>
          <w:color w:val="000000" w:themeColor="text1"/>
          <w:sz w:val="28"/>
          <w:szCs w:val="28"/>
        </w:rPr>
        <w:t xml:space="preserve">10.5. Розпорядження оприлюднюється в порядку, передбаченому законодавством, а також розміщується на Єдиному </w:t>
      </w:r>
      <w:proofErr w:type="spellStart"/>
      <w:r w:rsidRPr="00F16010">
        <w:rPr>
          <w:rFonts w:ascii="Times New Roman" w:eastAsia="Times New Roman" w:hAnsi="Times New Roman" w:cs="Times New Roman"/>
          <w:color w:val="000000" w:themeColor="text1"/>
          <w:sz w:val="28"/>
          <w:szCs w:val="28"/>
        </w:rPr>
        <w:t>веб-порталі</w:t>
      </w:r>
      <w:proofErr w:type="spellEnd"/>
      <w:r w:rsidRPr="00F16010">
        <w:rPr>
          <w:rFonts w:ascii="Times New Roman" w:eastAsia="Times New Roman" w:hAnsi="Times New Roman" w:cs="Times New Roman"/>
          <w:color w:val="000000" w:themeColor="text1"/>
          <w:sz w:val="28"/>
          <w:szCs w:val="28"/>
        </w:rPr>
        <w:t xml:space="preserve"> </w:t>
      </w:r>
      <w:proofErr w:type="spellStart"/>
      <w:r>
        <w:rPr>
          <w:rFonts w:ascii="Times New Roman" w:eastAsia="Times New Roman" w:hAnsi="Times New Roman" w:cs="Times New Roman"/>
          <w:color w:val="000000" w:themeColor="text1"/>
          <w:sz w:val="28"/>
          <w:szCs w:val="28"/>
          <w:lang w:val="ru-RU"/>
        </w:rPr>
        <w:t>Семенывськоъ</w:t>
      </w:r>
      <w:proofErr w:type="spellEnd"/>
      <w:r>
        <w:rPr>
          <w:rFonts w:ascii="Times New Roman" w:eastAsia="Times New Roman" w:hAnsi="Times New Roman" w:cs="Times New Roman"/>
          <w:color w:val="000000" w:themeColor="text1"/>
          <w:sz w:val="28"/>
          <w:szCs w:val="28"/>
          <w:lang w:val="ru-RU"/>
        </w:rPr>
        <w:t xml:space="preserve"> </w:t>
      </w:r>
      <w:proofErr w:type="spellStart"/>
      <w:r>
        <w:rPr>
          <w:rFonts w:ascii="Times New Roman" w:eastAsia="Times New Roman" w:hAnsi="Times New Roman" w:cs="Times New Roman"/>
          <w:color w:val="000000" w:themeColor="text1"/>
          <w:sz w:val="28"/>
          <w:szCs w:val="28"/>
          <w:lang w:val="ru-RU"/>
        </w:rPr>
        <w:t>селищної</w:t>
      </w:r>
      <w:proofErr w:type="spellEnd"/>
      <w:r>
        <w:rPr>
          <w:rFonts w:ascii="Times New Roman" w:eastAsia="Times New Roman" w:hAnsi="Times New Roman" w:cs="Times New Roman"/>
          <w:color w:val="000000" w:themeColor="text1"/>
          <w:sz w:val="28"/>
          <w:szCs w:val="28"/>
          <w:lang w:val="ru-RU"/>
        </w:rPr>
        <w:t xml:space="preserve"> ради</w:t>
      </w:r>
      <w:r w:rsidRPr="00F16010">
        <w:rPr>
          <w:rFonts w:ascii="Times New Roman" w:eastAsia="Times New Roman" w:hAnsi="Times New Roman" w:cs="Times New Roman"/>
          <w:color w:val="000000" w:themeColor="text1"/>
          <w:sz w:val="28"/>
          <w:szCs w:val="28"/>
        </w:rPr>
        <w:t xml:space="preserve"> в спеціальному розділі "Громадська участь" (підрозділ "Громадські слухання") невідкладно, але не пізніше наступного робочого дня з моменту його затвердження та у той самий строк надсилається електронним </w:t>
      </w:r>
      <w:r w:rsidRPr="00F16010">
        <w:rPr>
          <w:rFonts w:ascii="Times New Roman" w:eastAsia="Times New Roman" w:hAnsi="Times New Roman" w:cs="Times New Roman"/>
          <w:color w:val="000000" w:themeColor="text1"/>
          <w:sz w:val="28"/>
          <w:szCs w:val="28"/>
        </w:rPr>
        <w:lastRenderedPageBreak/>
        <w:t xml:space="preserve">листом </w:t>
      </w:r>
      <w:proofErr w:type="spellStart"/>
      <w:r w:rsidRPr="00F16010">
        <w:rPr>
          <w:rFonts w:ascii="Times New Roman" w:eastAsia="Times New Roman" w:hAnsi="Times New Roman" w:cs="Times New Roman"/>
          <w:color w:val="000000" w:themeColor="text1"/>
          <w:sz w:val="28"/>
          <w:szCs w:val="28"/>
        </w:rPr>
        <w:t>скан-копія</w:t>
      </w:r>
      <w:proofErr w:type="spellEnd"/>
      <w:r w:rsidRPr="00F16010">
        <w:rPr>
          <w:rFonts w:ascii="Times New Roman" w:eastAsia="Times New Roman" w:hAnsi="Times New Roman" w:cs="Times New Roman"/>
          <w:color w:val="000000" w:themeColor="text1"/>
          <w:sz w:val="28"/>
          <w:szCs w:val="28"/>
        </w:rPr>
        <w:t xml:space="preserve"> Розпорядження Ініціатору громадських слухань, членам організаційного комітету, експертної групи (у разі їх створення) і посадовим особам, участь яких визнана обов'язковою.</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19" w:name="127"/>
      <w:bookmarkEnd w:id="119"/>
      <w:r w:rsidRPr="00F16010">
        <w:rPr>
          <w:rFonts w:ascii="Times New Roman" w:eastAsia="Times New Roman" w:hAnsi="Times New Roman" w:cs="Times New Roman"/>
          <w:color w:val="000000" w:themeColor="text1"/>
          <w:sz w:val="28"/>
          <w:szCs w:val="28"/>
        </w:rPr>
        <w:t xml:space="preserve">10.6. У разі проведення </w:t>
      </w:r>
      <w:r>
        <w:rPr>
          <w:rFonts w:ascii="Times New Roman" w:eastAsia="Times New Roman" w:hAnsi="Times New Roman" w:cs="Times New Roman"/>
          <w:color w:val="000000" w:themeColor="text1"/>
          <w:sz w:val="28"/>
          <w:szCs w:val="28"/>
        </w:rPr>
        <w:t xml:space="preserve">місцевих </w:t>
      </w:r>
      <w:r w:rsidRPr="00F16010">
        <w:rPr>
          <w:rFonts w:ascii="Times New Roman" w:eastAsia="Times New Roman" w:hAnsi="Times New Roman" w:cs="Times New Roman"/>
          <w:color w:val="000000" w:themeColor="text1"/>
          <w:sz w:val="28"/>
          <w:szCs w:val="28"/>
        </w:rPr>
        <w:t xml:space="preserve">громадських слухань зазначені слухання відбуваються відповідно до доручення </w:t>
      </w:r>
      <w:proofErr w:type="spellStart"/>
      <w:r>
        <w:rPr>
          <w:rFonts w:ascii="Times New Roman" w:eastAsia="Times New Roman" w:hAnsi="Times New Roman" w:cs="Times New Roman"/>
          <w:color w:val="000000" w:themeColor="text1"/>
          <w:sz w:val="28"/>
          <w:szCs w:val="28"/>
        </w:rPr>
        <w:t>Семенівського</w:t>
      </w:r>
      <w:proofErr w:type="spellEnd"/>
      <w:r>
        <w:rPr>
          <w:rFonts w:ascii="Times New Roman" w:eastAsia="Times New Roman" w:hAnsi="Times New Roman" w:cs="Times New Roman"/>
          <w:color w:val="000000" w:themeColor="text1"/>
          <w:sz w:val="28"/>
          <w:szCs w:val="28"/>
        </w:rPr>
        <w:t xml:space="preserve"> селищного</w:t>
      </w:r>
      <w:r w:rsidRPr="00F16010">
        <w:rPr>
          <w:rFonts w:ascii="Times New Roman" w:eastAsia="Times New Roman" w:hAnsi="Times New Roman" w:cs="Times New Roman"/>
          <w:color w:val="000000" w:themeColor="text1"/>
          <w:sz w:val="28"/>
          <w:szCs w:val="28"/>
        </w:rPr>
        <w:t xml:space="preserve"> голови, а в разі його відсутності </w:t>
      </w:r>
      <w:r>
        <w:rPr>
          <w:rFonts w:ascii="Times New Roman" w:eastAsia="Times New Roman" w:hAnsi="Times New Roman" w:cs="Times New Roman"/>
          <w:color w:val="000000" w:themeColor="text1"/>
          <w:sz w:val="28"/>
          <w:szCs w:val="28"/>
        </w:rPr>
        <w:t xml:space="preserve">секретаря </w:t>
      </w:r>
      <w:proofErr w:type="spellStart"/>
      <w:r>
        <w:rPr>
          <w:rFonts w:ascii="Times New Roman" w:eastAsia="Times New Roman" w:hAnsi="Times New Roman" w:cs="Times New Roman"/>
          <w:color w:val="000000" w:themeColor="text1"/>
          <w:sz w:val="28"/>
          <w:szCs w:val="28"/>
        </w:rPr>
        <w:t>Семеінвської</w:t>
      </w:r>
      <w:proofErr w:type="spellEnd"/>
      <w:r>
        <w:rPr>
          <w:rFonts w:ascii="Times New Roman" w:eastAsia="Times New Roman" w:hAnsi="Times New Roman" w:cs="Times New Roman"/>
          <w:color w:val="000000" w:themeColor="text1"/>
          <w:sz w:val="28"/>
          <w:szCs w:val="28"/>
        </w:rPr>
        <w:t xml:space="preserve"> селищної ради</w:t>
      </w:r>
      <w:r w:rsidRPr="00F16010">
        <w:rPr>
          <w:rFonts w:ascii="Times New Roman" w:eastAsia="Times New Roman" w:hAnsi="Times New Roman" w:cs="Times New Roman"/>
          <w:color w:val="000000" w:themeColor="text1"/>
          <w:sz w:val="28"/>
          <w:szCs w:val="28"/>
        </w:rPr>
        <w:t xml:space="preserve"> (далі - доручення), відповідно до якого визначається </w:t>
      </w:r>
      <w:r>
        <w:rPr>
          <w:rFonts w:ascii="Times New Roman" w:eastAsia="Times New Roman" w:hAnsi="Times New Roman" w:cs="Times New Roman"/>
          <w:color w:val="000000" w:themeColor="text1"/>
          <w:sz w:val="28"/>
          <w:szCs w:val="28"/>
        </w:rPr>
        <w:t>особа</w:t>
      </w:r>
      <w:r w:rsidRPr="00F16010">
        <w:rPr>
          <w:rFonts w:ascii="Times New Roman" w:eastAsia="Times New Roman" w:hAnsi="Times New Roman" w:cs="Times New Roman"/>
          <w:color w:val="000000" w:themeColor="text1"/>
          <w:sz w:val="28"/>
          <w:szCs w:val="28"/>
        </w:rPr>
        <w:t xml:space="preserve"> відповідальна за підготовку та здійснення організаційного забезпечення громадських слухань.</w:t>
      </w:r>
    </w:p>
    <w:p w:rsidR="00857B9F" w:rsidRPr="00F16010" w:rsidRDefault="00857B9F" w:rsidP="00857B9F">
      <w:pPr>
        <w:spacing w:after="0" w:line="240" w:lineRule="auto"/>
        <w:ind w:firstLine="851"/>
        <w:jc w:val="both"/>
        <w:outlineLvl w:val="2"/>
        <w:rPr>
          <w:rFonts w:ascii="Times New Roman" w:eastAsia="Times New Roman" w:hAnsi="Times New Roman" w:cs="Times New Roman"/>
          <w:b/>
          <w:bCs/>
          <w:color w:val="000000" w:themeColor="text1"/>
          <w:sz w:val="28"/>
          <w:szCs w:val="28"/>
        </w:rPr>
      </w:pPr>
      <w:bookmarkStart w:id="120" w:name="128"/>
      <w:bookmarkEnd w:id="120"/>
    </w:p>
    <w:p w:rsidR="00857B9F" w:rsidRPr="00F16010" w:rsidRDefault="00857B9F" w:rsidP="00857B9F">
      <w:pPr>
        <w:spacing w:after="0" w:line="240" w:lineRule="auto"/>
        <w:ind w:firstLine="851"/>
        <w:jc w:val="center"/>
        <w:outlineLvl w:val="2"/>
        <w:rPr>
          <w:rFonts w:ascii="Times New Roman" w:eastAsia="Times New Roman" w:hAnsi="Times New Roman" w:cs="Times New Roman"/>
          <w:b/>
          <w:bCs/>
          <w:color w:val="000000" w:themeColor="text1"/>
          <w:sz w:val="28"/>
          <w:szCs w:val="28"/>
        </w:rPr>
      </w:pPr>
      <w:r w:rsidRPr="00F16010">
        <w:rPr>
          <w:rFonts w:ascii="Times New Roman" w:eastAsia="Times New Roman" w:hAnsi="Times New Roman" w:cs="Times New Roman"/>
          <w:b/>
          <w:bCs/>
          <w:color w:val="000000" w:themeColor="text1"/>
          <w:sz w:val="28"/>
          <w:szCs w:val="28"/>
        </w:rPr>
        <w:t>Стаття 11. Організація громадських слухань ініціаторами</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21" w:name="129"/>
      <w:bookmarkEnd w:id="121"/>
      <w:r w:rsidRPr="00BF3B0C">
        <w:rPr>
          <w:rFonts w:ascii="Times New Roman" w:eastAsia="Times New Roman" w:hAnsi="Times New Roman" w:cs="Times New Roman"/>
          <w:sz w:val="28"/>
          <w:szCs w:val="28"/>
        </w:rPr>
        <w:t xml:space="preserve">Якщо протягом дванадцяти робочих днів з моменту отримання </w:t>
      </w:r>
      <w:proofErr w:type="spellStart"/>
      <w:r w:rsidRPr="00BF3B0C">
        <w:rPr>
          <w:rFonts w:ascii="Times New Roman" w:eastAsia="Times New Roman" w:hAnsi="Times New Roman" w:cs="Times New Roman"/>
          <w:sz w:val="28"/>
          <w:szCs w:val="28"/>
        </w:rPr>
        <w:t>Семеінвською</w:t>
      </w:r>
      <w:proofErr w:type="spellEnd"/>
      <w:r>
        <w:rPr>
          <w:rFonts w:ascii="Times New Roman" w:eastAsia="Times New Roman" w:hAnsi="Times New Roman" w:cs="Times New Roman"/>
          <w:color w:val="000000" w:themeColor="text1"/>
          <w:sz w:val="28"/>
          <w:szCs w:val="28"/>
        </w:rPr>
        <w:t xml:space="preserve"> селищною </w:t>
      </w:r>
      <w:r w:rsidRPr="00F16010">
        <w:rPr>
          <w:rFonts w:ascii="Times New Roman" w:eastAsia="Times New Roman" w:hAnsi="Times New Roman" w:cs="Times New Roman"/>
          <w:color w:val="000000" w:themeColor="text1"/>
          <w:sz w:val="28"/>
          <w:szCs w:val="28"/>
        </w:rPr>
        <w:t xml:space="preserve"> радою належно оформленого Повідомлення не прийнято відповідного розпорядження або не надано доручення, громадські слухання проводяться за принципом "мовчазної згоди". Ініціатор проводить громадські слухання в дату, час та місці, що зазначені в Повідомленні, здійснює необхідні підготовчі дії, про що повідомляє </w:t>
      </w:r>
      <w:proofErr w:type="spellStart"/>
      <w:r>
        <w:rPr>
          <w:rFonts w:ascii="Times New Roman" w:eastAsia="Times New Roman" w:hAnsi="Times New Roman" w:cs="Times New Roman"/>
          <w:color w:val="000000" w:themeColor="text1"/>
          <w:sz w:val="28"/>
          <w:szCs w:val="28"/>
        </w:rPr>
        <w:t>Семенівську</w:t>
      </w:r>
      <w:proofErr w:type="spellEnd"/>
      <w:r>
        <w:rPr>
          <w:rFonts w:ascii="Times New Roman" w:eastAsia="Times New Roman" w:hAnsi="Times New Roman" w:cs="Times New Roman"/>
          <w:color w:val="000000" w:themeColor="text1"/>
          <w:sz w:val="28"/>
          <w:szCs w:val="28"/>
        </w:rPr>
        <w:t xml:space="preserve"> селищну раду</w:t>
      </w:r>
      <w:r w:rsidRPr="00F16010">
        <w:rPr>
          <w:rFonts w:ascii="Times New Roman" w:eastAsia="Times New Roman" w:hAnsi="Times New Roman" w:cs="Times New Roman"/>
          <w:color w:val="000000" w:themeColor="text1"/>
          <w:sz w:val="28"/>
          <w:szCs w:val="28"/>
        </w:rPr>
        <w:t xml:space="preserve"> та іншим запрошеним особам не пізніше ніж у тижневий термін до дня проведення. У такому випадку громадські слухання проводяться з дотриманням вимог цього Положення.</w:t>
      </w:r>
    </w:p>
    <w:p w:rsidR="00857B9F" w:rsidRPr="00F16010" w:rsidRDefault="00857B9F" w:rsidP="00857B9F">
      <w:pPr>
        <w:spacing w:after="0" w:line="240" w:lineRule="auto"/>
        <w:ind w:firstLine="851"/>
        <w:jc w:val="both"/>
        <w:outlineLvl w:val="2"/>
        <w:rPr>
          <w:rFonts w:ascii="Times New Roman" w:eastAsia="Times New Roman" w:hAnsi="Times New Roman" w:cs="Times New Roman"/>
          <w:b/>
          <w:bCs/>
          <w:color w:val="000000" w:themeColor="text1"/>
          <w:sz w:val="28"/>
          <w:szCs w:val="28"/>
        </w:rPr>
      </w:pPr>
      <w:bookmarkStart w:id="122" w:name="130"/>
      <w:bookmarkEnd w:id="122"/>
    </w:p>
    <w:p w:rsidR="00857B9F" w:rsidRPr="00F16010" w:rsidRDefault="00857B9F" w:rsidP="00857B9F">
      <w:pPr>
        <w:spacing w:after="0" w:line="240" w:lineRule="auto"/>
        <w:ind w:firstLine="851"/>
        <w:jc w:val="center"/>
        <w:outlineLvl w:val="2"/>
        <w:rPr>
          <w:rFonts w:ascii="Times New Roman" w:eastAsia="Times New Roman" w:hAnsi="Times New Roman" w:cs="Times New Roman"/>
          <w:b/>
          <w:bCs/>
          <w:color w:val="000000" w:themeColor="text1"/>
          <w:sz w:val="28"/>
          <w:szCs w:val="28"/>
        </w:rPr>
      </w:pPr>
      <w:r w:rsidRPr="00F16010">
        <w:rPr>
          <w:rFonts w:ascii="Times New Roman" w:eastAsia="Times New Roman" w:hAnsi="Times New Roman" w:cs="Times New Roman"/>
          <w:b/>
          <w:bCs/>
          <w:color w:val="000000" w:themeColor="text1"/>
          <w:sz w:val="28"/>
          <w:szCs w:val="28"/>
        </w:rPr>
        <w:t>Стаття 12. Інформування громади про проведення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23" w:name="131"/>
      <w:bookmarkEnd w:id="123"/>
      <w:r w:rsidRPr="00F16010">
        <w:rPr>
          <w:rFonts w:ascii="Times New Roman" w:eastAsia="Times New Roman" w:hAnsi="Times New Roman" w:cs="Times New Roman"/>
          <w:color w:val="000000" w:themeColor="text1"/>
          <w:sz w:val="28"/>
          <w:szCs w:val="28"/>
        </w:rPr>
        <w:t xml:space="preserve">12.1. Одразу після затвердження розпорядження, але не пізніше ніж за десять календарних днів до призначеної дати громадських слухань, структурний підрозділ, відповідальний за проведення громадських слухань, забезпечує сповіщення </w:t>
      </w:r>
      <w:r>
        <w:rPr>
          <w:rFonts w:ascii="Times New Roman" w:eastAsia="Times New Roman" w:hAnsi="Times New Roman" w:cs="Times New Roman"/>
          <w:color w:val="000000" w:themeColor="text1"/>
          <w:sz w:val="28"/>
          <w:szCs w:val="28"/>
        </w:rPr>
        <w:t>жителів громади</w:t>
      </w:r>
      <w:r w:rsidRPr="00F16010">
        <w:rPr>
          <w:rFonts w:ascii="Times New Roman" w:eastAsia="Times New Roman" w:hAnsi="Times New Roman" w:cs="Times New Roman"/>
          <w:color w:val="000000" w:themeColor="text1"/>
          <w:sz w:val="28"/>
          <w:szCs w:val="28"/>
        </w:rPr>
        <w:t xml:space="preserve"> про проведення загальн</w:t>
      </w:r>
      <w:r>
        <w:rPr>
          <w:rFonts w:ascii="Times New Roman" w:eastAsia="Times New Roman" w:hAnsi="Times New Roman" w:cs="Times New Roman"/>
          <w:color w:val="000000" w:themeColor="text1"/>
          <w:sz w:val="28"/>
          <w:szCs w:val="28"/>
        </w:rPr>
        <w:t>их</w:t>
      </w:r>
      <w:r w:rsidRPr="00F16010">
        <w:rPr>
          <w:rFonts w:ascii="Times New Roman" w:eastAsia="Times New Roman" w:hAnsi="Times New Roman" w:cs="Times New Roman"/>
          <w:color w:val="000000" w:themeColor="text1"/>
          <w:sz w:val="28"/>
          <w:szCs w:val="28"/>
        </w:rPr>
        <w:t xml:space="preserve"> або </w:t>
      </w:r>
      <w:r>
        <w:rPr>
          <w:rFonts w:ascii="Times New Roman" w:eastAsia="Times New Roman" w:hAnsi="Times New Roman" w:cs="Times New Roman"/>
          <w:color w:val="000000" w:themeColor="text1"/>
          <w:sz w:val="28"/>
          <w:szCs w:val="28"/>
        </w:rPr>
        <w:t>окружних</w:t>
      </w:r>
      <w:r w:rsidRPr="00F16010">
        <w:rPr>
          <w:rFonts w:ascii="Times New Roman" w:eastAsia="Times New Roman" w:hAnsi="Times New Roman" w:cs="Times New Roman"/>
          <w:color w:val="000000" w:themeColor="text1"/>
          <w:sz w:val="28"/>
          <w:szCs w:val="28"/>
        </w:rPr>
        <w:t xml:space="preserve"> громадських слухань шляхом відповідної публікації в </w:t>
      </w:r>
      <w:r>
        <w:rPr>
          <w:rFonts w:ascii="Times New Roman" w:eastAsia="Times New Roman" w:hAnsi="Times New Roman" w:cs="Times New Roman"/>
          <w:color w:val="000000" w:themeColor="text1"/>
          <w:sz w:val="28"/>
          <w:szCs w:val="28"/>
        </w:rPr>
        <w:t>засобах масової інформації або на</w:t>
      </w:r>
      <w:r w:rsidRPr="00F16010">
        <w:rPr>
          <w:rFonts w:ascii="Times New Roman" w:eastAsia="Times New Roman" w:hAnsi="Times New Roman" w:cs="Times New Roman"/>
          <w:color w:val="000000" w:themeColor="text1"/>
          <w:sz w:val="28"/>
          <w:szCs w:val="28"/>
        </w:rPr>
        <w:t xml:space="preserve">  Єдиному </w:t>
      </w:r>
      <w:proofErr w:type="spellStart"/>
      <w:r w:rsidRPr="00F16010">
        <w:rPr>
          <w:rFonts w:ascii="Times New Roman" w:eastAsia="Times New Roman" w:hAnsi="Times New Roman" w:cs="Times New Roman"/>
          <w:color w:val="000000" w:themeColor="text1"/>
          <w:sz w:val="28"/>
          <w:szCs w:val="28"/>
        </w:rPr>
        <w:t>веб-порталі</w:t>
      </w:r>
      <w:proofErr w:type="spellEnd"/>
      <w:r w:rsidRPr="00F16010">
        <w:rPr>
          <w:rFonts w:ascii="Times New Roman" w:eastAsia="Times New Roman" w:hAnsi="Times New Roman" w:cs="Times New Roman"/>
          <w:color w:val="000000" w:themeColor="text1"/>
          <w:sz w:val="28"/>
          <w:szCs w:val="28"/>
        </w:rPr>
        <w:t xml:space="preserve"> </w:t>
      </w:r>
      <w:proofErr w:type="spellStart"/>
      <w:r>
        <w:rPr>
          <w:rFonts w:ascii="Times New Roman" w:eastAsia="Times New Roman" w:hAnsi="Times New Roman" w:cs="Times New Roman"/>
          <w:color w:val="000000" w:themeColor="text1"/>
          <w:sz w:val="28"/>
          <w:szCs w:val="28"/>
        </w:rPr>
        <w:t>Семенівської</w:t>
      </w:r>
      <w:proofErr w:type="spellEnd"/>
      <w:r>
        <w:rPr>
          <w:rFonts w:ascii="Times New Roman" w:eastAsia="Times New Roman" w:hAnsi="Times New Roman" w:cs="Times New Roman"/>
          <w:color w:val="000000" w:themeColor="text1"/>
          <w:sz w:val="28"/>
          <w:szCs w:val="28"/>
        </w:rPr>
        <w:t xml:space="preserve"> селищної ради</w:t>
      </w:r>
      <w:r w:rsidRPr="00F16010">
        <w:rPr>
          <w:rFonts w:ascii="Times New Roman" w:eastAsia="Times New Roman" w:hAnsi="Times New Roman" w:cs="Times New Roman"/>
          <w:color w:val="000000" w:themeColor="text1"/>
          <w:sz w:val="28"/>
          <w:szCs w:val="28"/>
        </w:rPr>
        <w:t>.</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24" w:name="132"/>
      <w:bookmarkEnd w:id="124"/>
      <w:r w:rsidRPr="00F16010">
        <w:rPr>
          <w:rFonts w:ascii="Times New Roman" w:eastAsia="Times New Roman" w:hAnsi="Times New Roman" w:cs="Times New Roman"/>
          <w:color w:val="000000" w:themeColor="text1"/>
          <w:sz w:val="28"/>
          <w:szCs w:val="28"/>
        </w:rPr>
        <w:t>Також сповіщення про проведення громадських слухань можуть поширюватися в будь-яких інших засобах масової інформації, соціальних медіа, соціальних мережах, усіма доступними способами з метою ознайомлення з ними якомога більшої кількості членів громади.</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25" w:name="133"/>
      <w:bookmarkEnd w:id="125"/>
      <w:r w:rsidRPr="00F16010">
        <w:rPr>
          <w:rFonts w:ascii="Times New Roman" w:eastAsia="Times New Roman" w:hAnsi="Times New Roman" w:cs="Times New Roman"/>
          <w:color w:val="000000" w:themeColor="text1"/>
          <w:sz w:val="28"/>
          <w:szCs w:val="28"/>
        </w:rPr>
        <w:t>В інформаційному повідомленні про проведення громадських слухань має бути вичерпна інформація про дату, час і місце проведення громадських слухань, їх Ініціатора, предмет, а також про те, де, в які дні та години члени громади можуть ознайомитися з матеріалами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26" w:name="134"/>
      <w:bookmarkEnd w:id="126"/>
      <w:r w:rsidRPr="00F16010">
        <w:rPr>
          <w:rFonts w:ascii="Times New Roman" w:eastAsia="Times New Roman" w:hAnsi="Times New Roman" w:cs="Times New Roman"/>
          <w:color w:val="000000" w:themeColor="text1"/>
          <w:sz w:val="28"/>
          <w:szCs w:val="28"/>
        </w:rPr>
        <w:t>12.2. В разі проведення громадських слухань місцевого значення ініціативна група з підготовки та проведення громадських слухань самостійно забезпечує сповіщення територіальної громади відповідної території.</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27" w:name="135"/>
      <w:bookmarkEnd w:id="127"/>
      <w:r w:rsidRPr="00F16010">
        <w:rPr>
          <w:rFonts w:ascii="Times New Roman" w:eastAsia="Times New Roman" w:hAnsi="Times New Roman" w:cs="Times New Roman"/>
          <w:color w:val="000000" w:themeColor="text1"/>
          <w:sz w:val="28"/>
          <w:szCs w:val="28"/>
        </w:rPr>
        <w:t>12.3. Інформація про проведення громадських слухань також може бути розміщена на дошках оголошень відповідної територіальної частини, в якій заплановано громадські слухання. Друк оголошення та його розміщення самостійно забезпечує ініціативна група.</w:t>
      </w:r>
    </w:p>
    <w:p w:rsidR="00857B9F" w:rsidRPr="00F16010" w:rsidRDefault="00857B9F" w:rsidP="00857B9F">
      <w:pPr>
        <w:spacing w:after="0" w:line="240" w:lineRule="auto"/>
        <w:ind w:firstLine="851"/>
        <w:jc w:val="both"/>
        <w:outlineLvl w:val="2"/>
        <w:rPr>
          <w:rFonts w:ascii="Times New Roman" w:eastAsia="Times New Roman" w:hAnsi="Times New Roman" w:cs="Times New Roman"/>
          <w:b/>
          <w:bCs/>
          <w:color w:val="000000" w:themeColor="text1"/>
          <w:sz w:val="28"/>
          <w:szCs w:val="28"/>
        </w:rPr>
      </w:pPr>
      <w:bookmarkStart w:id="128" w:name="136"/>
      <w:bookmarkEnd w:id="128"/>
    </w:p>
    <w:p w:rsidR="00857B9F" w:rsidRPr="00F16010" w:rsidRDefault="00857B9F" w:rsidP="00857B9F">
      <w:pPr>
        <w:spacing w:after="0" w:line="240" w:lineRule="auto"/>
        <w:ind w:firstLine="851"/>
        <w:jc w:val="center"/>
        <w:outlineLvl w:val="2"/>
        <w:rPr>
          <w:rFonts w:ascii="Times New Roman" w:eastAsia="Times New Roman" w:hAnsi="Times New Roman" w:cs="Times New Roman"/>
          <w:b/>
          <w:bCs/>
          <w:color w:val="000000" w:themeColor="text1"/>
          <w:sz w:val="28"/>
          <w:szCs w:val="28"/>
        </w:rPr>
      </w:pPr>
      <w:r w:rsidRPr="00F16010">
        <w:rPr>
          <w:rFonts w:ascii="Times New Roman" w:eastAsia="Times New Roman" w:hAnsi="Times New Roman" w:cs="Times New Roman"/>
          <w:b/>
          <w:bCs/>
          <w:color w:val="000000" w:themeColor="text1"/>
          <w:sz w:val="28"/>
          <w:szCs w:val="28"/>
        </w:rPr>
        <w:t>Стаття 13. Діяльність організаційного комітету та експертних груп</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29" w:name="137"/>
      <w:bookmarkEnd w:id="129"/>
      <w:r w:rsidRPr="00F16010">
        <w:rPr>
          <w:rFonts w:ascii="Times New Roman" w:eastAsia="Times New Roman" w:hAnsi="Times New Roman" w:cs="Times New Roman"/>
          <w:color w:val="000000" w:themeColor="text1"/>
          <w:sz w:val="28"/>
          <w:szCs w:val="28"/>
        </w:rPr>
        <w:t xml:space="preserve">13.1. До складу організаційного комітету входять обов'язково представники Ініціатора громадських слухань, посадові особи структурного </w:t>
      </w:r>
      <w:r w:rsidRPr="00F16010">
        <w:rPr>
          <w:rFonts w:ascii="Times New Roman" w:eastAsia="Times New Roman" w:hAnsi="Times New Roman" w:cs="Times New Roman"/>
          <w:color w:val="000000" w:themeColor="text1"/>
          <w:sz w:val="28"/>
          <w:szCs w:val="28"/>
        </w:rPr>
        <w:lastRenderedPageBreak/>
        <w:t xml:space="preserve">підрозділу, відповідального за проведення громадських слухань. А також до складу організаційного комітету можуть входити депутати </w:t>
      </w:r>
      <w:r>
        <w:rPr>
          <w:rFonts w:ascii="Times New Roman" w:eastAsia="Times New Roman" w:hAnsi="Times New Roman" w:cs="Times New Roman"/>
          <w:color w:val="000000" w:themeColor="text1"/>
          <w:sz w:val="28"/>
          <w:szCs w:val="28"/>
        </w:rPr>
        <w:t>Семенівської селищної ради</w:t>
      </w:r>
      <w:r w:rsidRPr="00F16010">
        <w:rPr>
          <w:rFonts w:ascii="Times New Roman" w:eastAsia="Times New Roman" w:hAnsi="Times New Roman" w:cs="Times New Roman"/>
          <w:color w:val="000000" w:themeColor="text1"/>
          <w:sz w:val="28"/>
          <w:szCs w:val="28"/>
        </w:rPr>
        <w:t xml:space="preserve">, посадові особи виконавчого органу </w:t>
      </w:r>
      <w:r>
        <w:rPr>
          <w:rFonts w:ascii="Times New Roman" w:eastAsia="Times New Roman" w:hAnsi="Times New Roman" w:cs="Times New Roman"/>
          <w:color w:val="000000" w:themeColor="text1"/>
          <w:sz w:val="28"/>
          <w:szCs w:val="28"/>
        </w:rPr>
        <w:t>Семенівської селищної ради</w:t>
      </w:r>
      <w:r w:rsidRPr="00F16010">
        <w:rPr>
          <w:rFonts w:ascii="Times New Roman" w:eastAsia="Times New Roman" w:hAnsi="Times New Roman" w:cs="Times New Roman"/>
          <w:color w:val="000000" w:themeColor="text1"/>
          <w:sz w:val="28"/>
          <w:szCs w:val="28"/>
        </w:rPr>
        <w:t>, посадові особи профільного структурного підрозділу, представники громадськості, фахівці з тематики громадських слухань, інші зацікавлені особи та посадові особи, діяльність яких напряму пов'язана з предметом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30" w:name="138"/>
      <w:bookmarkEnd w:id="130"/>
      <w:r w:rsidRPr="00F16010">
        <w:rPr>
          <w:rFonts w:ascii="Times New Roman" w:eastAsia="Times New Roman" w:hAnsi="Times New Roman" w:cs="Times New Roman"/>
          <w:color w:val="000000" w:themeColor="text1"/>
          <w:sz w:val="28"/>
          <w:szCs w:val="28"/>
        </w:rPr>
        <w:t>13.2. Регламент проведення засідань організаційного комітету визначається самим комітетом.</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31" w:name="139"/>
      <w:bookmarkEnd w:id="131"/>
      <w:r w:rsidRPr="00F16010">
        <w:rPr>
          <w:rFonts w:ascii="Times New Roman" w:eastAsia="Times New Roman" w:hAnsi="Times New Roman" w:cs="Times New Roman"/>
          <w:color w:val="000000" w:themeColor="text1"/>
          <w:sz w:val="28"/>
          <w:szCs w:val="28"/>
        </w:rPr>
        <w:t>13.3. Організаційний комітет відповідає за складання проектів підсумкових документів громадських слухань (пропозицій, висновків, рекомендацій, звернень тощо) і за підготовку матеріалів, що надаються учасникам громадських слухань перед їх початком, а також забезпечує підготовку проектів порядку денного та регламенту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32" w:name="140"/>
      <w:bookmarkEnd w:id="132"/>
      <w:r w:rsidRPr="00F16010">
        <w:rPr>
          <w:rFonts w:ascii="Times New Roman" w:eastAsia="Times New Roman" w:hAnsi="Times New Roman" w:cs="Times New Roman"/>
          <w:color w:val="000000" w:themeColor="text1"/>
          <w:sz w:val="28"/>
          <w:szCs w:val="28"/>
        </w:rPr>
        <w:t xml:space="preserve">13.4. Пропозиції організаційного комітету розміщуються на Єдиному </w:t>
      </w:r>
      <w:proofErr w:type="spellStart"/>
      <w:r w:rsidRPr="00F16010">
        <w:rPr>
          <w:rFonts w:ascii="Times New Roman" w:eastAsia="Times New Roman" w:hAnsi="Times New Roman" w:cs="Times New Roman"/>
          <w:color w:val="000000" w:themeColor="text1"/>
          <w:sz w:val="28"/>
          <w:szCs w:val="28"/>
        </w:rPr>
        <w:t>веб-порталі</w:t>
      </w:r>
      <w:proofErr w:type="spellEnd"/>
      <w:r w:rsidRPr="00F16010">
        <w:rPr>
          <w:rFonts w:ascii="Times New Roman" w:eastAsia="Times New Roman" w:hAnsi="Times New Roman" w:cs="Times New Roman"/>
          <w:color w:val="000000" w:themeColor="text1"/>
          <w:sz w:val="28"/>
          <w:szCs w:val="28"/>
        </w:rPr>
        <w:t xml:space="preserve"> </w:t>
      </w:r>
      <w:proofErr w:type="spellStart"/>
      <w:r>
        <w:rPr>
          <w:rFonts w:ascii="Times New Roman" w:eastAsia="Times New Roman" w:hAnsi="Times New Roman" w:cs="Times New Roman"/>
          <w:color w:val="000000" w:themeColor="text1"/>
          <w:sz w:val="28"/>
          <w:szCs w:val="28"/>
        </w:rPr>
        <w:t>Семенівської</w:t>
      </w:r>
      <w:proofErr w:type="spellEnd"/>
      <w:r>
        <w:rPr>
          <w:rFonts w:ascii="Times New Roman" w:eastAsia="Times New Roman" w:hAnsi="Times New Roman" w:cs="Times New Roman"/>
          <w:color w:val="000000" w:themeColor="text1"/>
          <w:sz w:val="28"/>
          <w:szCs w:val="28"/>
        </w:rPr>
        <w:t xml:space="preserve"> селищної ради</w:t>
      </w:r>
      <w:r w:rsidRPr="00F16010">
        <w:rPr>
          <w:rFonts w:ascii="Times New Roman" w:eastAsia="Times New Roman" w:hAnsi="Times New Roman" w:cs="Times New Roman"/>
          <w:color w:val="000000" w:themeColor="text1"/>
          <w:sz w:val="28"/>
          <w:szCs w:val="28"/>
        </w:rPr>
        <w:t xml:space="preserve"> та можуть поширюватися в засобах масової інформації.</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33" w:name="141"/>
      <w:bookmarkEnd w:id="133"/>
      <w:r w:rsidRPr="00F16010">
        <w:rPr>
          <w:rFonts w:ascii="Times New Roman" w:eastAsia="Times New Roman" w:hAnsi="Times New Roman" w:cs="Times New Roman"/>
          <w:color w:val="000000" w:themeColor="text1"/>
          <w:sz w:val="28"/>
          <w:szCs w:val="28"/>
        </w:rPr>
        <w:t>13.5. Експертні групи, в разі їх утворення розпорядженням, готують експертні висновки з питань, які виносяться на громадські слухання, та доповідають по них на громадських слуханнях.</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34" w:name="142"/>
      <w:bookmarkEnd w:id="134"/>
      <w:r w:rsidRPr="00F16010">
        <w:rPr>
          <w:rFonts w:ascii="Times New Roman" w:eastAsia="Times New Roman" w:hAnsi="Times New Roman" w:cs="Times New Roman"/>
          <w:color w:val="000000" w:themeColor="text1"/>
          <w:sz w:val="28"/>
          <w:szCs w:val="28"/>
        </w:rPr>
        <w:t>13.6. У разі якщо організаційний комітет не створено, його повноваження виконуються відповідно до пунктів 9.1 та 9.2 цього Положення.</w:t>
      </w:r>
    </w:p>
    <w:p w:rsidR="00857B9F" w:rsidRPr="00F16010" w:rsidRDefault="00857B9F" w:rsidP="00857B9F">
      <w:pPr>
        <w:spacing w:after="0" w:line="240" w:lineRule="auto"/>
        <w:ind w:firstLine="851"/>
        <w:jc w:val="both"/>
        <w:outlineLvl w:val="2"/>
        <w:rPr>
          <w:rFonts w:ascii="Times New Roman" w:eastAsia="Times New Roman" w:hAnsi="Times New Roman" w:cs="Times New Roman"/>
          <w:b/>
          <w:bCs/>
          <w:color w:val="000000" w:themeColor="text1"/>
          <w:sz w:val="28"/>
          <w:szCs w:val="28"/>
        </w:rPr>
      </w:pPr>
      <w:bookmarkStart w:id="135" w:name="143"/>
      <w:bookmarkEnd w:id="135"/>
    </w:p>
    <w:p w:rsidR="00857B9F" w:rsidRPr="00F34A91" w:rsidRDefault="00857B9F" w:rsidP="00857B9F">
      <w:pPr>
        <w:spacing w:after="0" w:line="240" w:lineRule="auto"/>
        <w:ind w:firstLine="851"/>
        <w:jc w:val="center"/>
        <w:outlineLvl w:val="2"/>
        <w:rPr>
          <w:rFonts w:ascii="Times New Roman" w:eastAsia="Times New Roman" w:hAnsi="Times New Roman" w:cs="Times New Roman"/>
          <w:b/>
          <w:bCs/>
          <w:sz w:val="28"/>
          <w:szCs w:val="28"/>
        </w:rPr>
      </w:pPr>
      <w:r w:rsidRPr="00F34A91">
        <w:rPr>
          <w:rFonts w:ascii="Times New Roman" w:eastAsia="Times New Roman" w:hAnsi="Times New Roman" w:cs="Times New Roman"/>
          <w:b/>
          <w:bCs/>
          <w:sz w:val="28"/>
          <w:szCs w:val="28"/>
        </w:rPr>
        <w:t>Розділ IV. ПРОВЕДЕННЯ ГРОМАДСЬКИХ СЛУХАНЬ</w:t>
      </w:r>
    </w:p>
    <w:p w:rsidR="00857B9F" w:rsidRPr="00F34A91" w:rsidRDefault="00857B9F" w:rsidP="00857B9F">
      <w:pPr>
        <w:spacing w:after="0" w:line="240" w:lineRule="auto"/>
        <w:ind w:firstLine="851"/>
        <w:jc w:val="center"/>
        <w:outlineLvl w:val="2"/>
        <w:rPr>
          <w:rFonts w:ascii="Times New Roman" w:eastAsia="Times New Roman" w:hAnsi="Times New Roman" w:cs="Times New Roman"/>
          <w:b/>
          <w:bCs/>
          <w:sz w:val="28"/>
          <w:szCs w:val="28"/>
        </w:rPr>
      </w:pPr>
      <w:bookmarkStart w:id="136" w:name="144"/>
      <w:bookmarkEnd w:id="136"/>
      <w:r w:rsidRPr="00F34A91">
        <w:rPr>
          <w:rFonts w:ascii="Times New Roman" w:eastAsia="Times New Roman" w:hAnsi="Times New Roman" w:cs="Times New Roman"/>
          <w:b/>
          <w:bCs/>
          <w:sz w:val="28"/>
          <w:szCs w:val="28"/>
        </w:rPr>
        <w:t>Стаття 14. Учасники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37" w:name="145"/>
      <w:bookmarkEnd w:id="137"/>
      <w:r w:rsidRPr="00F16010">
        <w:rPr>
          <w:rFonts w:ascii="Times New Roman" w:eastAsia="Times New Roman" w:hAnsi="Times New Roman" w:cs="Times New Roman"/>
          <w:color w:val="000000" w:themeColor="text1"/>
          <w:sz w:val="28"/>
          <w:szCs w:val="28"/>
        </w:rPr>
        <w:t>14.1. Громадські слухання проводяться на засадах добровільності, гласності, відкритості та свободи висловлювань. Члени громади приходять на слухання вільно, відповідно до оголошення про громадські слухання. Якщо приміщення, в якому призначено проведення слухань, не може вмістити всіх бажаючих членів громади, Ініціатор зобов'язаний призначити додаткові слухання в порядку, передбаченому цим Положенням.</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38" w:name="146"/>
      <w:bookmarkEnd w:id="138"/>
      <w:r w:rsidRPr="00F16010">
        <w:rPr>
          <w:rFonts w:ascii="Times New Roman" w:eastAsia="Times New Roman" w:hAnsi="Times New Roman" w:cs="Times New Roman"/>
          <w:color w:val="000000" w:themeColor="text1"/>
          <w:sz w:val="28"/>
          <w:szCs w:val="28"/>
        </w:rPr>
        <w:t>14.2. На громадські слухання можуть бути запрошені:</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39" w:name="147"/>
      <w:bookmarkEnd w:id="139"/>
      <w:r w:rsidRPr="00F16010">
        <w:rPr>
          <w:rFonts w:ascii="Times New Roman" w:eastAsia="Times New Roman" w:hAnsi="Times New Roman" w:cs="Times New Roman"/>
          <w:color w:val="000000" w:themeColor="text1"/>
          <w:sz w:val="28"/>
          <w:szCs w:val="28"/>
        </w:rPr>
        <w:t>14.2.1. Народні депутати України.</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40" w:name="148"/>
      <w:bookmarkEnd w:id="140"/>
      <w:r w:rsidRPr="00F16010">
        <w:rPr>
          <w:rFonts w:ascii="Times New Roman" w:eastAsia="Times New Roman" w:hAnsi="Times New Roman" w:cs="Times New Roman"/>
          <w:color w:val="000000" w:themeColor="text1"/>
          <w:sz w:val="28"/>
          <w:szCs w:val="28"/>
        </w:rPr>
        <w:t xml:space="preserve">14.2.2. Депутати </w:t>
      </w:r>
      <w:r>
        <w:rPr>
          <w:rFonts w:ascii="Times New Roman" w:eastAsia="Times New Roman" w:hAnsi="Times New Roman" w:cs="Times New Roman"/>
          <w:color w:val="000000" w:themeColor="text1"/>
          <w:sz w:val="28"/>
          <w:szCs w:val="28"/>
        </w:rPr>
        <w:t xml:space="preserve">Семенівської селищної </w:t>
      </w:r>
      <w:r w:rsidRPr="00F16010">
        <w:rPr>
          <w:rFonts w:ascii="Times New Roman" w:eastAsia="Times New Roman" w:hAnsi="Times New Roman" w:cs="Times New Roman"/>
          <w:color w:val="000000" w:themeColor="text1"/>
          <w:sz w:val="28"/>
          <w:szCs w:val="28"/>
        </w:rPr>
        <w:t xml:space="preserve"> ради.</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41" w:name="149"/>
      <w:bookmarkEnd w:id="141"/>
      <w:r w:rsidRPr="00F16010">
        <w:rPr>
          <w:rFonts w:ascii="Times New Roman" w:eastAsia="Times New Roman" w:hAnsi="Times New Roman" w:cs="Times New Roman"/>
          <w:color w:val="000000" w:themeColor="text1"/>
          <w:sz w:val="28"/>
          <w:szCs w:val="28"/>
        </w:rPr>
        <w:t xml:space="preserve">14.2.3. Посадові особи виконавчого органу </w:t>
      </w:r>
      <w:r>
        <w:rPr>
          <w:rFonts w:ascii="Times New Roman" w:eastAsia="Times New Roman" w:hAnsi="Times New Roman" w:cs="Times New Roman"/>
          <w:color w:val="000000" w:themeColor="text1"/>
          <w:sz w:val="28"/>
          <w:szCs w:val="28"/>
        </w:rPr>
        <w:t xml:space="preserve">Семенівської селищної </w:t>
      </w:r>
      <w:r w:rsidRPr="00F16010">
        <w:rPr>
          <w:rFonts w:ascii="Times New Roman" w:eastAsia="Times New Roman" w:hAnsi="Times New Roman" w:cs="Times New Roman"/>
          <w:color w:val="000000" w:themeColor="text1"/>
          <w:sz w:val="28"/>
          <w:szCs w:val="28"/>
        </w:rPr>
        <w:t xml:space="preserve"> ради.</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42" w:name="150"/>
      <w:bookmarkEnd w:id="142"/>
      <w:r w:rsidRPr="00F16010">
        <w:rPr>
          <w:rFonts w:ascii="Times New Roman" w:eastAsia="Times New Roman" w:hAnsi="Times New Roman" w:cs="Times New Roman"/>
          <w:color w:val="000000" w:themeColor="text1"/>
          <w:sz w:val="28"/>
          <w:szCs w:val="28"/>
        </w:rPr>
        <w:t>14.2.4. Представники підприємств, установ та організацій, до предмету відання яких належить тематика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43" w:name="151"/>
      <w:bookmarkEnd w:id="143"/>
      <w:r w:rsidRPr="00F16010">
        <w:rPr>
          <w:rFonts w:ascii="Times New Roman" w:eastAsia="Times New Roman" w:hAnsi="Times New Roman" w:cs="Times New Roman"/>
          <w:color w:val="000000" w:themeColor="text1"/>
          <w:sz w:val="28"/>
          <w:szCs w:val="28"/>
        </w:rPr>
        <w:t>14.2.5. Фахівці з питань, що є предметом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44" w:name="152"/>
      <w:bookmarkEnd w:id="144"/>
      <w:r w:rsidRPr="00F16010">
        <w:rPr>
          <w:rFonts w:ascii="Times New Roman" w:eastAsia="Times New Roman" w:hAnsi="Times New Roman" w:cs="Times New Roman"/>
          <w:color w:val="000000" w:themeColor="text1"/>
          <w:sz w:val="28"/>
          <w:szCs w:val="28"/>
        </w:rPr>
        <w:t>14.2.6. Інші зацікавлені особи та посадові особи, діяльність яких пов'язана з предметом громадських слухань.</w:t>
      </w:r>
    </w:p>
    <w:p w:rsidR="00857B9F" w:rsidRPr="00F16010" w:rsidRDefault="00857B9F" w:rsidP="00857B9F">
      <w:pPr>
        <w:spacing w:after="0" w:line="240" w:lineRule="auto"/>
        <w:ind w:firstLine="851"/>
        <w:jc w:val="both"/>
        <w:outlineLvl w:val="2"/>
        <w:rPr>
          <w:rFonts w:ascii="Times New Roman" w:eastAsia="Times New Roman" w:hAnsi="Times New Roman" w:cs="Times New Roman"/>
          <w:b/>
          <w:bCs/>
          <w:color w:val="000000" w:themeColor="text1"/>
          <w:sz w:val="28"/>
          <w:szCs w:val="28"/>
        </w:rPr>
      </w:pPr>
      <w:bookmarkStart w:id="145" w:name="153"/>
      <w:bookmarkEnd w:id="145"/>
    </w:p>
    <w:p w:rsidR="00857B9F" w:rsidRPr="00F16010" w:rsidRDefault="00857B9F" w:rsidP="00857B9F">
      <w:pPr>
        <w:spacing w:after="0" w:line="240" w:lineRule="auto"/>
        <w:ind w:firstLine="851"/>
        <w:jc w:val="center"/>
        <w:outlineLvl w:val="2"/>
        <w:rPr>
          <w:rFonts w:ascii="Times New Roman" w:eastAsia="Times New Roman" w:hAnsi="Times New Roman" w:cs="Times New Roman"/>
          <w:b/>
          <w:bCs/>
          <w:color w:val="000000" w:themeColor="text1"/>
          <w:sz w:val="28"/>
          <w:szCs w:val="28"/>
        </w:rPr>
      </w:pPr>
      <w:r w:rsidRPr="00F16010">
        <w:rPr>
          <w:rFonts w:ascii="Times New Roman" w:eastAsia="Times New Roman" w:hAnsi="Times New Roman" w:cs="Times New Roman"/>
          <w:b/>
          <w:bCs/>
          <w:color w:val="000000" w:themeColor="text1"/>
          <w:sz w:val="28"/>
          <w:szCs w:val="28"/>
        </w:rPr>
        <w:t>Стаття 15. Реєстрація учасників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46" w:name="154"/>
      <w:bookmarkEnd w:id="146"/>
      <w:r w:rsidRPr="00F16010">
        <w:rPr>
          <w:rFonts w:ascii="Times New Roman" w:eastAsia="Times New Roman" w:hAnsi="Times New Roman" w:cs="Times New Roman"/>
          <w:color w:val="000000" w:themeColor="text1"/>
          <w:sz w:val="28"/>
          <w:szCs w:val="28"/>
        </w:rPr>
        <w:t>15.1. До початку громадських слухань проводиться реєстрація учасників громадських слухань. Незареєстровані особи не можуть брати участі у слуханнях.</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47" w:name="155"/>
      <w:bookmarkEnd w:id="147"/>
      <w:r w:rsidRPr="00F16010">
        <w:rPr>
          <w:rFonts w:ascii="Times New Roman" w:eastAsia="Times New Roman" w:hAnsi="Times New Roman" w:cs="Times New Roman"/>
          <w:color w:val="000000" w:themeColor="text1"/>
          <w:sz w:val="28"/>
          <w:szCs w:val="28"/>
        </w:rPr>
        <w:t xml:space="preserve">15.2. Для реєстрації особам необхідно пред'явити паспорт громадянина України або інший документ, що посвідчує особу та підтверджує проживання </w:t>
      </w:r>
      <w:r w:rsidRPr="00F16010">
        <w:rPr>
          <w:rFonts w:ascii="Times New Roman" w:eastAsia="Times New Roman" w:hAnsi="Times New Roman" w:cs="Times New Roman"/>
          <w:color w:val="000000" w:themeColor="text1"/>
          <w:sz w:val="28"/>
          <w:szCs w:val="28"/>
        </w:rPr>
        <w:lastRenderedPageBreak/>
        <w:t xml:space="preserve">на законних підставах у межах </w:t>
      </w:r>
      <w:r>
        <w:rPr>
          <w:rFonts w:ascii="Times New Roman" w:eastAsia="Times New Roman" w:hAnsi="Times New Roman" w:cs="Times New Roman"/>
          <w:color w:val="000000" w:themeColor="text1"/>
          <w:sz w:val="28"/>
          <w:szCs w:val="28"/>
        </w:rPr>
        <w:t xml:space="preserve">Семенівської селищної </w:t>
      </w:r>
      <w:r w:rsidRPr="00F16010">
        <w:rPr>
          <w:rFonts w:ascii="Times New Roman" w:eastAsia="Times New Roman" w:hAnsi="Times New Roman" w:cs="Times New Roman"/>
          <w:color w:val="000000" w:themeColor="text1"/>
          <w:sz w:val="28"/>
          <w:szCs w:val="28"/>
        </w:rPr>
        <w:t xml:space="preserve"> ради, якщо ініційовано проведення загальн</w:t>
      </w:r>
      <w:r>
        <w:rPr>
          <w:rFonts w:ascii="Times New Roman" w:eastAsia="Times New Roman" w:hAnsi="Times New Roman" w:cs="Times New Roman"/>
          <w:color w:val="000000" w:themeColor="text1"/>
          <w:sz w:val="28"/>
          <w:szCs w:val="28"/>
        </w:rPr>
        <w:t>их</w:t>
      </w:r>
      <w:r w:rsidRPr="00F16010">
        <w:rPr>
          <w:rFonts w:ascii="Times New Roman" w:eastAsia="Times New Roman" w:hAnsi="Times New Roman" w:cs="Times New Roman"/>
          <w:color w:val="000000" w:themeColor="text1"/>
          <w:sz w:val="28"/>
          <w:szCs w:val="28"/>
        </w:rPr>
        <w:t xml:space="preserve"> громадських слухань, або в межах </w:t>
      </w:r>
      <w:proofErr w:type="spellStart"/>
      <w:r>
        <w:rPr>
          <w:rFonts w:ascii="Times New Roman" w:eastAsia="Times New Roman" w:hAnsi="Times New Roman" w:cs="Times New Roman"/>
          <w:color w:val="000000" w:themeColor="text1"/>
          <w:sz w:val="28"/>
          <w:szCs w:val="28"/>
        </w:rPr>
        <w:t>старостинського</w:t>
      </w:r>
      <w:proofErr w:type="spellEnd"/>
      <w:r>
        <w:rPr>
          <w:rFonts w:ascii="Times New Roman" w:eastAsia="Times New Roman" w:hAnsi="Times New Roman" w:cs="Times New Roman"/>
          <w:color w:val="000000" w:themeColor="text1"/>
          <w:sz w:val="28"/>
          <w:szCs w:val="28"/>
        </w:rPr>
        <w:t xml:space="preserve"> округу</w:t>
      </w:r>
      <w:r w:rsidRPr="00F16010">
        <w:rPr>
          <w:rFonts w:ascii="Times New Roman" w:eastAsia="Times New Roman" w:hAnsi="Times New Roman" w:cs="Times New Roman"/>
          <w:color w:val="000000" w:themeColor="text1"/>
          <w:sz w:val="28"/>
          <w:szCs w:val="28"/>
        </w:rPr>
        <w:t>, мікрорайону, кварталу, вулиці, групи житлових будинків, житлового будинку, що відповідає рівню ініційованих громадських слухань. У списку учасників громадських слухань зазначаються прізвища, імена, по батькові учасників, дата їх народження, домашня адреса, проставляються підписи зареєстрованих.</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48" w:name="156"/>
      <w:bookmarkEnd w:id="148"/>
      <w:r w:rsidRPr="00F16010">
        <w:rPr>
          <w:rFonts w:ascii="Times New Roman" w:eastAsia="Times New Roman" w:hAnsi="Times New Roman" w:cs="Times New Roman"/>
          <w:color w:val="000000" w:themeColor="text1"/>
          <w:sz w:val="28"/>
          <w:szCs w:val="28"/>
        </w:rPr>
        <w:t>15.3. Членам територіальної громади, що мають право голосу, під час реєстрації видають мандати для голосування.</w:t>
      </w:r>
    </w:p>
    <w:p w:rsidR="00857B9F" w:rsidRPr="00F16010" w:rsidRDefault="00857B9F" w:rsidP="00857B9F">
      <w:pPr>
        <w:spacing w:after="0" w:line="240" w:lineRule="auto"/>
        <w:ind w:firstLine="851"/>
        <w:jc w:val="center"/>
        <w:outlineLvl w:val="2"/>
        <w:rPr>
          <w:rFonts w:ascii="Times New Roman" w:eastAsia="Times New Roman" w:hAnsi="Times New Roman" w:cs="Times New Roman"/>
          <w:b/>
          <w:bCs/>
          <w:color w:val="000000" w:themeColor="text1"/>
          <w:sz w:val="28"/>
          <w:szCs w:val="28"/>
        </w:rPr>
      </w:pPr>
      <w:bookmarkStart w:id="149" w:name="157"/>
      <w:bookmarkEnd w:id="149"/>
    </w:p>
    <w:p w:rsidR="00857B9F" w:rsidRPr="00F16010" w:rsidRDefault="00857B9F" w:rsidP="00857B9F">
      <w:pPr>
        <w:spacing w:after="0" w:line="240" w:lineRule="auto"/>
        <w:ind w:firstLine="851"/>
        <w:jc w:val="center"/>
        <w:outlineLvl w:val="2"/>
        <w:rPr>
          <w:rFonts w:ascii="Times New Roman" w:eastAsia="Times New Roman" w:hAnsi="Times New Roman" w:cs="Times New Roman"/>
          <w:b/>
          <w:bCs/>
          <w:color w:val="000000" w:themeColor="text1"/>
          <w:sz w:val="28"/>
          <w:szCs w:val="28"/>
        </w:rPr>
      </w:pPr>
      <w:r w:rsidRPr="00F16010">
        <w:rPr>
          <w:rFonts w:ascii="Times New Roman" w:eastAsia="Times New Roman" w:hAnsi="Times New Roman" w:cs="Times New Roman"/>
          <w:b/>
          <w:bCs/>
          <w:color w:val="000000" w:themeColor="text1"/>
          <w:sz w:val="28"/>
          <w:szCs w:val="28"/>
        </w:rPr>
        <w:t>Стаття 16. Право голосу на громадських слуханнях</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50" w:name="158"/>
      <w:bookmarkEnd w:id="150"/>
      <w:r w:rsidRPr="00F16010">
        <w:rPr>
          <w:rFonts w:ascii="Times New Roman" w:eastAsia="Times New Roman" w:hAnsi="Times New Roman" w:cs="Times New Roman"/>
          <w:color w:val="000000" w:themeColor="text1"/>
          <w:sz w:val="28"/>
          <w:szCs w:val="28"/>
        </w:rPr>
        <w:t xml:space="preserve">16.1. Право голосу на громадських слуханнях мають повнолітні члени </w:t>
      </w:r>
      <w:r>
        <w:rPr>
          <w:rFonts w:ascii="Times New Roman" w:eastAsia="Times New Roman" w:hAnsi="Times New Roman" w:cs="Times New Roman"/>
          <w:color w:val="000000" w:themeColor="text1"/>
          <w:sz w:val="28"/>
          <w:szCs w:val="28"/>
        </w:rPr>
        <w:t xml:space="preserve">Семенівської об’єднаної </w:t>
      </w:r>
      <w:r w:rsidRPr="00F16010">
        <w:rPr>
          <w:rFonts w:ascii="Times New Roman" w:eastAsia="Times New Roman" w:hAnsi="Times New Roman" w:cs="Times New Roman"/>
          <w:color w:val="000000" w:themeColor="text1"/>
          <w:sz w:val="28"/>
          <w:szCs w:val="28"/>
        </w:rPr>
        <w:t xml:space="preserve">територіальної громади, що на законних підставах проживають в межах </w:t>
      </w:r>
      <w:r>
        <w:rPr>
          <w:rFonts w:ascii="Times New Roman" w:eastAsia="Times New Roman" w:hAnsi="Times New Roman" w:cs="Times New Roman"/>
          <w:color w:val="000000" w:themeColor="text1"/>
          <w:sz w:val="28"/>
          <w:szCs w:val="28"/>
        </w:rPr>
        <w:t xml:space="preserve">Семенівської селищної </w:t>
      </w:r>
      <w:r w:rsidRPr="00F16010">
        <w:rPr>
          <w:rFonts w:ascii="Times New Roman" w:eastAsia="Times New Roman" w:hAnsi="Times New Roman" w:cs="Times New Roman"/>
          <w:color w:val="000000" w:themeColor="text1"/>
          <w:sz w:val="28"/>
          <w:szCs w:val="28"/>
        </w:rPr>
        <w:t xml:space="preserve"> ради, якщо ініційовано проведення загальн</w:t>
      </w:r>
      <w:r>
        <w:rPr>
          <w:rFonts w:ascii="Times New Roman" w:eastAsia="Times New Roman" w:hAnsi="Times New Roman" w:cs="Times New Roman"/>
          <w:color w:val="000000" w:themeColor="text1"/>
          <w:sz w:val="28"/>
          <w:szCs w:val="28"/>
        </w:rPr>
        <w:t>их</w:t>
      </w:r>
      <w:r w:rsidRPr="00F16010">
        <w:rPr>
          <w:rFonts w:ascii="Times New Roman" w:eastAsia="Times New Roman" w:hAnsi="Times New Roman" w:cs="Times New Roman"/>
          <w:color w:val="000000" w:themeColor="text1"/>
          <w:sz w:val="28"/>
          <w:szCs w:val="28"/>
        </w:rPr>
        <w:t xml:space="preserve"> громадських слухань, або в межах </w:t>
      </w:r>
      <w:proofErr w:type="spellStart"/>
      <w:r>
        <w:rPr>
          <w:rFonts w:ascii="Times New Roman" w:eastAsia="Times New Roman" w:hAnsi="Times New Roman" w:cs="Times New Roman"/>
          <w:color w:val="000000" w:themeColor="text1"/>
          <w:sz w:val="28"/>
          <w:szCs w:val="28"/>
        </w:rPr>
        <w:t>старостинського</w:t>
      </w:r>
      <w:proofErr w:type="spellEnd"/>
      <w:r>
        <w:rPr>
          <w:rFonts w:ascii="Times New Roman" w:eastAsia="Times New Roman" w:hAnsi="Times New Roman" w:cs="Times New Roman"/>
          <w:color w:val="000000" w:themeColor="text1"/>
          <w:sz w:val="28"/>
          <w:szCs w:val="28"/>
        </w:rPr>
        <w:t xml:space="preserve"> округу</w:t>
      </w:r>
      <w:r w:rsidRPr="00F16010">
        <w:rPr>
          <w:rFonts w:ascii="Times New Roman" w:eastAsia="Times New Roman" w:hAnsi="Times New Roman" w:cs="Times New Roman"/>
          <w:color w:val="000000" w:themeColor="text1"/>
          <w:sz w:val="28"/>
          <w:szCs w:val="28"/>
        </w:rPr>
        <w:t>, мікрорайону, кварталу, вулиці, групи житлових будинків, житлового будинку, що відповідає рівню ініційованих громадських слухань.</w:t>
      </w:r>
    </w:p>
    <w:p w:rsidR="00857B9F" w:rsidRPr="00F16010" w:rsidRDefault="00857B9F" w:rsidP="00857B9F">
      <w:pPr>
        <w:spacing w:after="0" w:line="240" w:lineRule="auto"/>
        <w:ind w:firstLine="851"/>
        <w:jc w:val="both"/>
        <w:outlineLvl w:val="2"/>
        <w:rPr>
          <w:rFonts w:ascii="Times New Roman" w:eastAsia="Times New Roman" w:hAnsi="Times New Roman" w:cs="Times New Roman"/>
          <w:b/>
          <w:bCs/>
          <w:color w:val="000000" w:themeColor="text1"/>
          <w:sz w:val="28"/>
          <w:szCs w:val="28"/>
        </w:rPr>
      </w:pPr>
      <w:bookmarkStart w:id="151" w:name="159"/>
      <w:bookmarkStart w:id="152" w:name="160"/>
      <w:bookmarkEnd w:id="151"/>
      <w:bookmarkEnd w:id="152"/>
    </w:p>
    <w:p w:rsidR="00857B9F" w:rsidRPr="00F16010" w:rsidRDefault="00857B9F" w:rsidP="00857B9F">
      <w:pPr>
        <w:spacing w:after="0" w:line="240" w:lineRule="auto"/>
        <w:ind w:firstLine="851"/>
        <w:jc w:val="center"/>
        <w:outlineLvl w:val="2"/>
        <w:rPr>
          <w:rFonts w:ascii="Times New Roman" w:eastAsia="Times New Roman" w:hAnsi="Times New Roman" w:cs="Times New Roman"/>
          <w:b/>
          <w:bCs/>
          <w:color w:val="000000" w:themeColor="text1"/>
          <w:sz w:val="28"/>
          <w:szCs w:val="28"/>
        </w:rPr>
      </w:pPr>
      <w:r w:rsidRPr="00F16010">
        <w:rPr>
          <w:rFonts w:ascii="Times New Roman" w:eastAsia="Times New Roman" w:hAnsi="Times New Roman" w:cs="Times New Roman"/>
          <w:b/>
          <w:bCs/>
          <w:color w:val="000000" w:themeColor="text1"/>
          <w:sz w:val="28"/>
          <w:szCs w:val="28"/>
        </w:rPr>
        <w:t>Стаття 17. Початок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53" w:name="161"/>
      <w:bookmarkEnd w:id="153"/>
      <w:r w:rsidRPr="00F16010">
        <w:rPr>
          <w:rFonts w:ascii="Times New Roman" w:eastAsia="Times New Roman" w:hAnsi="Times New Roman" w:cs="Times New Roman"/>
          <w:color w:val="000000" w:themeColor="text1"/>
          <w:sz w:val="28"/>
          <w:szCs w:val="28"/>
        </w:rPr>
        <w:t>17.1. Розпочинає громадські слухання Ініціатор.</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54" w:name="162"/>
      <w:bookmarkEnd w:id="154"/>
      <w:r w:rsidRPr="00F16010">
        <w:rPr>
          <w:rFonts w:ascii="Times New Roman" w:eastAsia="Times New Roman" w:hAnsi="Times New Roman" w:cs="Times New Roman"/>
          <w:color w:val="000000" w:themeColor="text1"/>
          <w:sz w:val="28"/>
          <w:szCs w:val="28"/>
        </w:rPr>
        <w:t xml:space="preserve">17.2. Ініціатор організовує вибори головуючого, секретаря та членів лічильної комісії. Ці особи обираються з числа учасників громадських слухань, наділених правом голосу, більшістю голосів присутніх членів громади з правом голосу. Головуючим, секретарем та членами лічильної комісії не можуть бути обрані депутати </w:t>
      </w:r>
      <w:r>
        <w:rPr>
          <w:rFonts w:ascii="Times New Roman" w:eastAsia="Times New Roman" w:hAnsi="Times New Roman" w:cs="Times New Roman"/>
          <w:color w:val="000000" w:themeColor="text1"/>
          <w:sz w:val="28"/>
          <w:szCs w:val="28"/>
        </w:rPr>
        <w:t>Семенівської селищної</w:t>
      </w:r>
      <w:r w:rsidRPr="00F16010">
        <w:rPr>
          <w:rFonts w:ascii="Times New Roman" w:eastAsia="Times New Roman" w:hAnsi="Times New Roman" w:cs="Times New Roman"/>
          <w:color w:val="000000" w:themeColor="text1"/>
          <w:sz w:val="28"/>
          <w:szCs w:val="28"/>
        </w:rPr>
        <w:t xml:space="preserve"> ради, посадові особи місцевого самоврядування, працівники комунальних підприємств, установ, організацій; членами лічильної комісії також не можуть бути голова та секретар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55" w:name="163"/>
      <w:bookmarkEnd w:id="155"/>
      <w:r w:rsidRPr="00F16010">
        <w:rPr>
          <w:rFonts w:ascii="Times New Roman" w:eastAsia="Times New Roman" w:hAnsi="Times New Roman" w:cs="Times New Roman"/>
          <w:color w:val="000000" w:themeColor="text1"/>
          <w:sz w:val="28"/>
          <w:szCs w:val="28"/>
        </w:rPr>
        <w:t>17.3. Головуючий веде слухання, стежить за дотриманням на них порядку, підписує протокол громадських слухань. Якщо головуючий зловживає своїми правами, то учасники громадських слухань більшістю голосів можуть висловити йому недовіру й обрати нового.</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56" w:name="164"/>
      <w:bookmarkEnd w:id="156"/>
      <w:r w:rsidRPr="00F16010">
        <w:rPr>
          <w:rFonts w:ascii="Times New Roman" w:eastAsia="Times New Roman" w:hAnsi="Times New Roman" w:cs="Times New Roman"/>
          <w:color w:val="000000" w:themeColor="text1"/>
          <w:sz w:val="28"/>
          <w:szCs w:val="28"/>
        </w:rPr>
        <w:t xml:space="preserve">17.4. Секретар громадських слухань веде, підписує та передає </w:t>
      </w:r>
      <w:proofErr w:type="spellStart"/>
      <w:r>
        <w:rPr>
          <w:rFonts w:ascii="Times New Roman" w:eastAsia="Times New Roman" w:hAnsi="Times New Roman" w:cs="Times New Roman"/>
          <w:color w:val="000000" w:themeColor="text1"/>
          <w:sz w:val="28"/>
          <w:szCs w:val="28"/>
        </w:rPr>
        <w:t>Семенівській</w:t>
      </w:r>
      <w:proofErr w:type="spellEnd"/>
      <w:r>
        <w:rPr>
          <w:rFonts w:ascii="Times New Roman" w:eastAsia="Times New Roman" w:hAnsi="Times New Roman" w:cs="Times New Roman"/>
          <w:color w:val="000000" w:themeColor="text1"/>
          <w:sz w:val="28"/>
          <w:szCs w:val="28"/>
        </w:rPr>
        <w:t xml:space="preserve"> селищній </w:t>
      </w:r>
      <w:r w:rsidRPr="00F16010">
        <w:rPr>
          <w:rFonts w:ascii="Times New Roman" w:eastAsia="Times New Roman" w:hAnsi="Times New Roman" w:cs="Times New Roman"/>
          <w:color w:val="000000" w:themeColor="text1"/>
          <w:sz w:val="28"/>
          <w:szCs w:val="28"/>
        </w:rPr>
        <w:t xml:space="preserve"> </w:t>
      </w:r>
      <w:proofErr w:type="spellStart"/>
      <w:r w:rsidRPr="00F16010">
        <w:rPr>
          <w:rFonts w:ascii="Times New Roman" w:eastAsia="Times New Roman" w:hAnsi="Times New Roman" w:cs="Times New Roman"/>
          <w:color w:val="000000" w:themeColor="text1"/>
          <w:sz w:val="28"/>
          <w:szCs w:val="28"/>
        </w:rPr>
        <w:t>рад</w:t>
      </w:r>
      <w:r>
        <w:rPr>
          <w:rFonts w:ascii="Times New Roman" w:eastAsia="Times New Roman" w:hAnsi="Times New Roman" w:cs="Times New Roman"/>
          <w:color w:val="000000" w:themeColor="text1"/>
          <w:sz w:val="28"/>
          <w:szCs w:val="28"/>
        </w:rPr>
        <w:t>й</w:t>
      </w:r>
      <w:proofErr w:type="spellEnd"/>
      <w:r w:rsidRPr="00F16010">
        <w:rPr>
          <w:rFonts w:ascii="Times New Roman" w:eastAsia="Times New Roman" w:hAnsi="Times New Roman" w:cs="Times New Roman"/>
          <w:color w:val="000000" w:themeColor="text1"/>
          <w:sz w:val="28"/>
          <w:szCs w:val="28"/>
        </w:rPr>
        <w:t xml:space="preserve"> протокол громадських слухань у порядку, передбаченому цим Положенням.</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57" w:name="165"/>
      <w:bookmarkEnd w:id="157"/>
      <w:r w:rsidRPr="00F16010">
        <w:rPr>
          <w:rFonts w:ascii="Times New Roman" w:eastAsia="Times New Roman" w:hAnsi="Times New Roman" w:cs="Times New Roman"/>
          <w:color w:val="000000" w:themeColor="text1"/>
          <w:sz w:val="28"/>
          <w:szCs w:val="28"/>
        </w:rPr>
        <w:t>17.5. Лічильна комісія встановлює присутність учасників громадських слухань, кількість осіб, що наділені правом голосу, підраховує голоси під час голосування, а також розглядає звернення, пов'язані з порушенням порядку голосування чи іншими перешкодами в голосуванні, здійснює контроль за використанням мандатів для голосування.</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58" w:name="166"/>
      <w:bookmarkEnd w:id="158"/>
      <w:r w:rsidRPr="00F16010">
        <w:rPr>
          <w:rFonts w:ascii="Times New Roman" w:eastAsia="Times New Roman" w:hAnsi="Times New Roman" w:cs="Times New Roman"/>
          <w:color w:val="000000" w:themeColor="text1"/>
          <w:sz w:val="28"/>
          <w:szCs w:val="28"/>
        </w:rPr>
        <w:t>17.6. Легітимними вважаються громадські слухання за умови, якщо в них брало участь не менше половини членів територіальної громади, які підтримали ініціативу щодо проведення громадських слухань відповідного рівня.</w:t>
      </w:r>
    </w:p>
    <w:p w:rsidR="00857B9F" w:rsidRPr="00F16010" w:rsidRDefault="00857B9F" w:rsidP="00857B9F">
      <w:pPr>
        <w:spacing w:after="0" w:line="240" w:lineRule="auto"/>
        <w:ind w:firstLine="851"/>
        <w:jc w:val="center"/>
        <w:outlineLvl w:val="2"/>
        <w:rPr>
          <w:rFonts w:ascii="Times New Roman" w:eastAsia="Times New Roman" w:hAnsi="Times New Roman" w:cs="Times New Roman"/>
          <w:b/>
          <w:bCs/>
          <w:color w:val="000000" w:themeColor="text1"/>
          <w:sz w:val="28"/>
          <w:szCs w:val="28"/>
        </w:rPr>
      </w:pPr>
      <w:bookmarkStart w:id="159" w:name="167"/>
      <w:bookmarkEnd w:id="159"/>
      <w:r w:rsidRPr="00F16010">
        <w:rPr>
          <w:rFonts w:ascii="Times New Roman" w:eastAsia="Times New Roman" w:hAnsi="Times New Roman" w:cs="Times New Roman"/>
          <w:b/>
          <w:bCs/>
          <w:color w:val="000000" w:themeColor="text1"/>
          <w:sz w:val="28"/>
          <w:szCs w:val="28"/>
        </w:rPr>
        <w:t>Стаття 18. Порядок денний та регламент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60" w:name="168"/>
      <w:bookmarkEnd w:id="160"/>
      <w:r w:rsidRPr="00F16010">
        <w:rPr>
          <w:rFonts w:ascii="Times New Roman" w:eastAsia="Times New Roman" w:hAnsi="Times New Roman" w:cs="Times New Roman"/>
          <w:color w:val="000000" w:themeColor="text1"/>
          <w:sz w:val="28"/>
          <w:szCs w:val="28"/>
        </w:rPr>
        <w:lastRenderedPageBreak/>
        <w:t xml:space="preserve">18.1. Громадські слухання проводяться у вигляді зустрічі членів громади з депутатами </w:t>
      </w:r>
      <w:r>
        <w:rPr>
          <w:rFonts w:ascii="Times New Roman" w:eastAsia="Times New Roman" w:hAnsi="Times New Roman" w:cs="Times New Roman"/>
          <w:color w:val="000000" w:themeColor="text1"/>
          <w:sz w:val="28"/>
          <w:szCs w:val="28"/>
        </w:rPr>
        <w:t xml:space="preserve">Семенівської селищної </w:t>
      </w:r>
      <w:r w:rsidRPr="00F16010">
        <w:rPr>
          <w:rFonts w:ascii="Times New Roman" w:eastAsia="Times New Roman" w:hAnsi="Times New Roman" w:cs="Times New Roman"/>
          <w:color w:val="000000" w:themeColor="text1"/>
          <w:sz w:val="28"/>
          <w:szCs w:val="28"/>
        </w:rPr>
        <w:t xml:space="preserve"> ради, посадовими особами місцевого самоврядування, надавачами послуг.</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61" w:name="169"/>
      <w:bookmarkEnd w:id="161"/>
      <w:r w:rsidRPr="00F16010">
        <w:rPr>
          <w:rFonts w:ascii="Times New Roman" w:eastAsia="Times New Roman" w:hAnsi="Times New Roman" w:cs="Times New Roman"/>
          <w:color w:val="000000" w:themeColor="text1"/>
          <w:sz w:val="28"/>
          <w:szCs w:val="28"/>
        </w:rPr>
        <w:t>18.2. Кожен учасник громадських слухань має право подати пропозиції, висловити зауваження, поставити запитання усно чи письмово. На вимогу учасника громадських слухань, який подає пропозицію, вона має бути поставлена на голосування. Усі пропозиції, зауваження і запитання вносяться до протоколу.</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62" w:name="170"/>
      <w:bookmarkEnd w:id="162"/>
      <w:r w:rsidRPr="00F16010">
        <w:rPr>
          <w:rFonts w:ascii="Times New Roman" w:eastAsia="Times New Roman" w:hAnsi="Times New Roman" w:cs="Times New Roman"/>
          <w:color w:val="000000" w:themeColor="text1"/>
          <w:sz w:val="28"/>
          <w:szCs w:val="28"/>
        </w:rPr>
        <w:t>18.3. На початку громадських слухань шляхом голосування затверджуються порядок денний та регламент проведення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63" w:name="171"/>
      <w:bookmarkEnd w:id="163"/>
      <w:r w:rsidRPr="00F16010">
        <w:rPr>
          <w:rFonts w:ascii="Times New Roman" w:eastAsia="Times New Roman" w:hAnsi="Times New Roman" w:cs="Times New Roman"/>
          <w:color w:val="000000" w:themeColor="text1"/>
          <w:sz w:val="28"/>
          <w:szCs w:val="28"/>
        </w:rPr>
        <w:t>18.4. Регламентом визначається час, відведений для звітів, доповідей (співдоповідей), виступів, запитань і відповідей тощо. Регламент слухань має обов'язково передбачати:</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64" w:name="172"/>
      <w:bookmarkEnd w:id="164"/>
      <w:r w:rsidRPr="00F16010">
        <w:rPr>
          <w:rFonts w:ascii="Times New Roman" w:eastAsia="Times New Roman" w:hAnsi="Times New Roman" w:cs="Times New Roman"/>
          <w:color w:val="000000" w:themeColor="text1"/>
          <w:sz w:val="28"/>
          <w:szCs w:val="28"/>
        </w:rPr>
        <w:t>18.4.1. Доповіді представника ініціатора громадських слухань, запрошених для цього депутатів чи посадових осіб органів місцевого самоврядування, комунальних підприємств, установ, організацій, діяльність яких стосується предмета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65" w:name="173"/>
      <w:bookmarkEnd w:id="165"/>
      <w:r w:rsidRPr="00F16010">
        <w:rPr>
          <w:rFonts w:ascii="Times New Roman" w:eastAsia="Times New Roman" w:hAnsi="Times New Roman" w:cs="Times New Roman"/>
          <w:color w:val="000000" w:themeColor="text1"/>
          <w:sz w:val="28"/>
          <w:szCs w:val="28"/>
        </w:rPr>
        <w:t>18.4.2. Виступи представників організаційного комітету та експертних груп (якщо вони створені), залучених фахівців.</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66" w:name="174"/>
      <w:bookmarkEnd w:id="166"/>
      <w:r w:rsidRPr="00F16010">
        <w:rPr>
          <w:rFonts w:ascii="Times New Roman" w:eastAsia="Times New Roman" w:hAnsi="Times New Roman" w:cs="Times New Roman"/>
          <w:color w:val="000000" w:themeColor="text1"/>
          <w:sz w:val="28"/>
          <w:szCs w:val="28"/>
        </w:rPr>
        <w:t>18.4.3. Час для запитань, виступів учасників громадських слухань і для прийняття рішення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67" w:name="175"/>
      <w:bookmarkEnd w:id="167"/>
      <w:r w:rsidRPr="00F16010">
        <w:rPr>
          <w:rFonts w:ascii="Times New Roman" w:eastAsia="Times New Roman" w:hAnsi="Times New Roman" w:cs="Times New Roman"/>
          <w:color w:val="000000" w:themeColor="text1"/>
          <w:sz w:val="28"/>
          <w:szCs w:val="28"/>
        </w:rPr>
        <w:t>18.5. Загальний час проведення громадських слухань встановлюється їх регламентом у кожному конкретному випадку залежно від предмета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68" w:name="176"/>
      <w:bookmarkEnd w:id="168"/>
      <w:r w:rsidRPr="00F16010">
        <w:rPr>
          <w:rFonts w:ascii="Times New Roman" w:eastAsia="Times New Roman" w:hAnsi="Times New Roman" w:cs="Times New Roman"/>
          <w:color w:val="000000" w:themeColor="text1"/>
          <w:sz w:val="28"/>
          <w:szCs w:val="28"/>
        </w:rPr>
        <w:t>18.6. Не допускаються розгляд на громадських слуханнях та прийняття рішень з питань, які не були зазначені в повідомленні про ініціативу щодо проведення громадських слухань.</w:t>
      </w:r>
    </w:p>
    <w:p w:rsidR="00857B9F" w:rsidRPr="00F16010" w:rsidRDefault="00857B9F" w:rsidP="00857B9F">
      <w:pPr>
        <w:spacing w:after="0" w:line="240" w:lineRule="auto"/>
        <w:ind w:firstLine="851"/>
        <w:jc w:val="both"/>
        <w:outlineLvl w:val="2"/>
        <w:rPr>
          <w:rFonts w:ascii="Times New Roman" w:eastAsia="Times New Roman" w:hAnsi="Times New Roman" w:cs="Times New Roman"/>
          <w:b/>
          <w:bCs/>
          <w:color w:val="000000" w:themeColor="text1"/>
          <w:sz w:val="28"/>
          <w:szCs w:val="28"/>
        </w:rPr>
      </w:pPr>
      <w:bookmarkStart w:id="169" w:name="177"/>
      <w:bookmarkEnd w:id="169"/>
    </w:p>
    <w:p w:rsidR="00857B9F" w:rsidRPr="00F16010" w:rsidRDefault="00857B9F" w:rsidP="00857B9F">
      <w:pPr>
        <w:spacing w:after="0" w:line="240" w:lineRule="auto"/>
        <w:ind w:firstLine="851"/>
        <w:jc w:val="center"/>
        <w:outlineLvl w:val="2"/>
        <w:rPr>
          <w:rFonts w:ascii="Times New Roman" w:eastAsia="Times New Roman" w:hAnsi="Times New Roman" w:cs="Times New Roman"/>
          <w:b/>
          <w:bCs/>
          <w:color w:val="000000" w:themeColor="text1"/>
          <w:sz w:val="28"/>
          <w:szCs w:val="28"/>
        </w:rPr>
      </w:pPr>
      <w:r w:rsidRPr="00F16010">
        <w:rPr>
          <w:rFonts w:ascii="Times New Roman" w:eastAsia="Times New Roman" w:hAnsi="Times New Roman" w:cs="Times New Roman"/>
          <w:b/>
          <w:bCs/>
          <w:color w:val="000000" w:themeColor="text1"/>
          <w:sz w:val="28"/>
          <w:szCs w:val="28"/>
        </w:rPr>
        <w:t>Стаття 19. Порядок проведення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70" w:name="178"/>
      <w:bookmarkEnd w:id="170"/>
      <w:r w:rsidRPr="00F16010">
        <w:rPr>
          <w:rFonts w:ascii="Times New Roman" w:eastAsia="Times New Roman" w:hAnsi="Times New Roman" w:cs="Times New Roman"/>
          <w:color w:val="000000" w:themeColor="text1"/>
          <w:sz w:val="28"/>
          <w:szCs w:val="28"/>
        </w:rPr>
        <w:t>19.1. Головуючий відповідно до регламенту надає по черзі слово для виступу учасникам слухань. Усі отримують слово тільки з дозволу головуючого. Виступи учасників громадських слухань не можуть перериватися, припинятися чи скасовуватися інакше ніж у порядку, визначеному цим Положенням та регламентом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71" w:name="179"/>
      <w:bookmarkEnd w:id="171"/>
      <w:r w:rsidRPr="00F16010">
        <w:rPr>
          <w:rFonts w:ascii="Times New Roman" w:eastAsia="Times New Roman" w:hAnsi="Times New Roman" w:cs="Times New Roman"/>
          <w:color w:val="000000" w:themeColor="text1"/>
          <w:sz w:val="28"/>
          <w:szCs w:val="28"/>
        </w:rPr>
        <w:t>19.2. Головуючий може перервати виступаючого, якщо його виступ не стосується предмета слухань, перевищує встановлений регламент, використовується для політичної агітації, закликає до дискримінації чи ворожнечі за ознаками раси, кольору шкіри, політичних, релігійних та інших переконань, статі, етнічного та соціального походження, майнового стану, місця проживання, за мовними або іншими ознаками чи інших форм нетерпимості або в інший спосіб порушує вимоги законів України.</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72" w:name="180"/>
      <w:bookmarkEnd w:id="172"/>
      <w:r w:rsidRPr="00F16010">
        <w:rPr>
          <w:rFonts w:ascii="Times New Roman" w:eastAsia="Times New Roman" w:hAnsi="Times New Roman" w:cs="Times New Roman"/>
          <w:color w:val="000000" w:themeColor="text1"/>
          <w:sz w:val="28"/>
          <w:szCs w:val="28"/>
        </w:rPr>
        <w:t>19.3. Учасники громадських слухань повинні дотримуватися вимог цього Положення, затвердженого порядку денного та регламенту громадських слухань, норм етичної поведінки, не допускати вигуків, образ, вчинення правопорушень та інших дій, що заважають обговоренню винесених на розгляд питань.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73" w:name="181"/>
      <w:bookmarkEnd w:id="173"/>
      <w:r w:rsidRPr="00F16010">
        <w:rPr>
          <w:rFonts w:ascii="Times New Roman" w:eastAsia="Times New Roman" w:hAnsi="Times New Roman" w:cs="Times New Roman"/>
          <w:color w:val="000000" w:themeColor="text1"/>
          <w:sz w:val="28"/>
          <w:szCs w:val="28"/>
        </w:rPr>
        <w:lastRenderedPageBreak/>
        <w:t>19.4. У випадку порушення вимог цього Положення чи інших нормативно-правових актів більшістю голосів учасників громадських слухань може бути прийняте рішення про видалення порушника чи порушників з місця, де проводяться громадські слухання. При невиконанні рішення громадських слухань про видалення порушників до них можуть бути застосовані примусові заходи відповідно до чинного законодавства у зв'язку з порушенням порядку в громадському місці.</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74" w:name="182"/>
      <w:bookmarkEnd w:id="174"/>
      <w:r w:rsidRPr="00F16010">
        <w:rPr>
          <w:rFonts w:ascii="Times New Roman" w:eastAsia="Times New Roman" w:hAnsi="Times New Roman" w:cs="Times New Roman"/>
          <w:color w:val="000000" w:themeColor="text1"/>
          <w:sz w:val="28"/>
          <w:szCs w:val="28"/>
        </w:rPr>
        <w:t>19.5. Охорону й порядок під час проведення громадських слухань забезпечують правоохоронні органи.</w:t>
      </w:r>
    </w:p>
    <w:p w:rsidR="00857B9F" w:rsidRPr="00F16010" w:rsidRDefault="00857B9F" w:rsidP="00857B9F">
      <w:pPr>
        <w:spacing w:after="0" w:line="240" w:lineRule="auto"/>
        <w:ind w:firstLine="851"/>
        <w:jc w:val="both"/>
        <w:outlineLvl w:val="2"/>
        <w:rPr>
          <w:rFonts w:ascii="Times New Roman" w:eastAsia="Times New Roman" w:hAnsi="Times New Roman" w:cs="Times New Roman"/>
          <w:b/>
          <w:bCs/>
          <w:color w:val="000000" w:themeColor="text1"/>
          <w:sz w:val="28"/>
          <w:szCs w:val="28"/>
        </w:rPr>
      </w:pPr>
      <w:bookmarkStart w:id="175" w:name="183"/>
      <w:bookmarkEnd w:id="175"/>
    </w:p>
    <w:p w:rsidR="00857B9F" w:rsidRPr="00F16010" w:rsidRDefault="00857B9F" w:rsidP="00857B9F">
      <w:pPr>
        <w:spacing w:after="0" w:line="240" w:lineRule="auto"/>
        <w:ind w:firstLine="851"/>
        <w:jc w:val="center"/>
        <w:outlineLvl w:val="2"/>
        <w:rPr>
          <w:rFonts w:ascii="Times New Roman" w:eastAsia="Times New Roman" w:hAnsi="Times New Roman" w:cs="Times New Roman"/>
          <w:b/>
          <w:bCs/>
          <w:color w:val="000000" w:themeColor="text1"/>
          <w:sz w:val="28"/>
          <w:szCs w:val="28"/>
        </w:rPr>
      </w:pPr>
      <w:r w:rsidRPr="00F16010">
        <w:rPr>
          <w:rFonts w:ascii="Times New Roman" w:eastAsia="Times New Roman" w:hAnsi="Times New Roman" w:cs="Times New Roman"/>
          <w:b/>
          <w:bCs/>
          <w:color w:val="000000" w:themeColor="text1"/>
          <w:sz w:val="28"/>
          <w:szCs w:val="28"/>
        </w:rPr>
        <w:t>Стаття 20. Висвітлення перебігу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76" w:name="184"/>
      <w:bookmarkEnd w:id="176"/>
      <w:r w:rsidRPr="00F16010">
        <w:rPr>
          <w:rFonts w:ascii="Times New Roman" w:eastAsia="Times New Roman" w:hAnsi="Times New Roman" w:cs="Times New Roman"/>
          <w:color w:val="000000" w:themeColor="text1"/>
          <w:sz w:val="28"/>
          <w:szCs w:val="28"/>
        </w:rPr>
        <w:t xml:space="preserve">20.1. Громадські слухання відбуваються у відкритому режимі, при необхідності проводяться їх </w:t>
      </w:r>
      <w:proofErr w:type="spellStart"/>
      <w:r w:rsidRPr="00F16010">
        <w:rPr>
          <w:rFonts w:ascii="Times New Roman" w:eastAsia="Times New Roman" w:hAnsi="Times New Roman" w:cs="Times New Roman"/>
          <w:color w:val="000000" w:themeColor="text1"/>
          <w:sz w:val="28"/>
          <w:szCs w:val="28"/>
        </w:rPr>
        <w:t>онлайн-трансляція</w:t>
      </w:r>
      <w:proofErr w:type="spellEnd"/>
      <w:r w:rsidRPr="00F16010">
        <w:rPr>
          <w:rFonts w:ascii="Times New Roman" w:eastAsia="Times New Roman" w:hAnsi="Times New Roman" w:cs="Times New Roman"/>
          <w:color w:val="000000" w:themeColor="text1"/>
          <w:sz w:val="28"/>
          <w:szCs w:val="28"/>
        </w:rPr>
        <w:t xml:space="preserve"> та </w:t>
      </w:r>
      <w:proofErr w:type="spellStart"/>
      <w:r w:rsidRPr="00F16010">
        <w:rPr>
          <w:rFonts w:ascii="Times New Roman" w:eastAsia="Times New Roman" w:hAnsi="Times New Roman" w:cs="Times New Roman"/>
          <w:color w:val="000000" w:themeColor="text1"/>
          <w:sz w:val="28"/>
          <w:szCs w:val="28"/>
        </w:rPr>
        <w:t>аудіозапис</w:t>
      </w:r>
      <w:proofErr w:type="spellEnd"/>
      <w:r w:rsidRPr="00F16010">
        <w:rPr>
          <w:rFonts w:ascii="Times New Roman" w:eastAsia="Times New Roman" w:hAnsi="Times New Roman" w:cs="Times New Roman"/>
          <w:color w:val="000000" w:themeColor="text1"/>
          <w:sz w:val="28"/>
          <w:szCs w:val="28"/>
        </w:rPr>
        <w:t>.</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77" w:name="185"/>
      <w:bookmarkEnd w:id="177"/>
      <w:r w:rsidRPr="00F16010">
        <w:rPr>
          <w:rFonts w:ascii="Times New Roman" w:eastAsia="Times New Roman" w:hAnsi="Times New Roman" w:cs="Times New Roman"/>
          <w:color w:val="000000" w:themeColor="text1"/>
          <w:sz w:val="28"/>
          <w:szCs w:val="28"/>
        </w:rPr>
        <w:t xml:space="preserve">20.2. Кожен учасник громадських слухань має право робити </w:t>
      </w:r>
      <w:proofErr w:type="spellStart"/>
      <w:r w:rsidRPr="00F16010">
        <w:rPr>
          <w:rFonts w:ascii="Times New Roman" w:eastAsia="Times New Roman" w:hAnsi="Times New Roman" w:cs="Times New Roman"/>
          <w:color w:val="000000" w:themeColor="text1"/>
          <w:sz w:val="28"/>
          <w:szCs w:val="28"/>
        </w:rPr>
        <w:t>аудіо-</w:t>
      </w:r>
      <w:proofErr w:type="spellEnd"/>
      <w:r w:rsidRPr="00F16010">
        <w:rPr>
          <w:rFonts w:ascii="Times New Roman" w:eastAsia="Times New Roman" w:hAnsi="Times New Roman" w:cs="Times New Roman"/>
          <w:color w:val="000000" w:themeColor="text1"/>
          <w:sz w:val="28"/>
          <w:szCs w:val="28"/>
        </w:rPr>
        <w:t xml:space="preserve">, відеозапис чи </w:t>
      </w:r>
      <w:proofErr w:type="spellStart"/>
      <w:r w:rsidRPr="00F16010">
        <w:rPr>
          <w:rFonts w:ascii="Times New Roman" w:eastAsia="Times New Roman" w:hAnsi="Times New Roman" w:cs="Times New Roman"/>
          <w:color w:val="000000" w:themeColor="text1"/>
          <w:sz w:val="28"/>
          <w:szCs w:val="28"/>
        </w:rPr>
        <w:t>онлайн-трансляцію</w:t>
      </w:r>
      <w:proofErr w:type="spellEnd"/>
      <w:r w:rsidRPr="00F16010">
        <w:rPr>
          <w:rFonts w:ascii="Times New Roman" w:eastAsia="Times New Roman" w:hAnsi="Times New Roman" w:cs="Times New Roman"/>
          <w:color w:val="000000" w:themeColor="text1"/>
          <w:sz w:val="28"/>
          <w:szCs w:val="28"/>
        </w:rPr>
        <w:t xml:space="preserve">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78" w:name="186"/>
      <w:bookmarkEnd w:id="178"/>
      <w:r w:rsidRPr="00F16010">
        <w:rPr>
          <w:rFonts w:ascii="Times New Roman" w:eastAsia="Times New Roman" w:hAnsi="Times New Roman" w:cs="Times New Roman"/>
          <w:color w:val="000000" w:themeColor="text1"/>
          <w:sz w:val="28"/>
          <w:szCs w:val="28"/>
        </w:rPr>
        <w:t xml:space="preserve">20.3. Засоби масової інформації мають право вести пряму </w:t>
      </w:r>
      <w:proofErr w:type="spellStart"/>
      <w:r w:rsidRPr="00F16010">
        <w:rPr>
          <w:rFonts w:ascii="Times New Roman" w:eastAsia="Times New Roman" w:hAnsi="Times New Roman" w:cs="Times New Roman"/>
          <w:color w:val="000000" w:themeColor="text1"/>
          <w:sz w:val="28"/>
          <w:szCs w:val="28"/>
        </w:rPr>
        <w:t>відео-</w:t>
      </w:r>
      <w:proofErr w:type="spellEnd"/>
      <w:r w:rsidRPr="00F16010">
        <w:rPr>
          <w:rFonts w:ascii="Times New Roman" w:eastAsia="Times New Roman" w:hAnsi="Times New Roman" w:cs="Times New Roman"/>
          <w:color w:val="000000" w:themeColor="text1"/>
          <w:sz w:val="28"/>
          <w:szCs w:val="28"/>
        </w:rPr>
        <w:t xml:space="preserve"> чи радіотрансляцію.</w:t>
      </w:r>
    </w:p>
    <w:p w:rsidR="00857B9F" w:rsidRPr="00F16010" w:rsidRDefault="00857B9F" w:rsidP="00857B9F">
      <w:pPr>
        <w:spacing w:after="0" w:line="240" w:lineRule="auto"/>
        <w:ind w:firstLine="851"/>
        <w:jc w:val="both"/>
        <w:outlineLvl w:val="2"/>
        <w:rPr>
          <w:rFonts w:ascii="Times New Roman" w:eastAsia="Times New Roman" w:hAnsi="Times New Roman" w:cs="Times New Roman"/>
          <w:b/>
          <w:bCs/>
          <w:color w:val="000000" w:themeColor="text1"/>
          <w:sz w:val="28"/>
          <w:szCs w:val="28"/>
        </w:rPr>
      </w:pPr>
      <w:bookmarkStart w:id="179" w:name="187"/>
      <w:bookmarkEnd w:id="179"/>
    </w:p>
    <w:p w:rsidR="00857B9F" w:rsidRPr="00F16010" w:rsidRDefault="00857B9F" w:rsidP="00857B9F">
      <w:pPr>
        <w:spacing w:after="0" w:line="240" w:lineRule="auto"/>
        <w:ind w:firstLine="851"/>
        <w:jc w:val="center"/>
        <w:outlineLvl w:val="2"/>
        <w:rPr>
          <w:rFonts w:ascii="Times New Roman" w:eastAsia="Times New Roman" w:hAnsi="Times New Roman" w:cs="Times New Roman"/>
          <w:b/>
          <w:bCs/>
          <w:color w:val="000000" w:themeColor="text1"/>
          <w:sz w:val="28"/>
          <w:szCs w:val="28"/>
        </w:rPr>
      </w:pPr>
      <w:r w:rsidRPr="00F16010">
        <w:rPr>
          <w:rFonts w:ascii="Times New Roman" w:eastAsia="Times New Roman" w:hAnsi="Times New Roman" w:cs="Times New Roman"/>
          <w:b/>
          <w:bCs/>
          <w:color w:val="000000" w:themeColor="text1"/>
          <w:sz w:val="28"/>
          <w:szCs w:val="28"/>
        </w:rPr>
        <w:t>Стаття 21. Прийняття рішення</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80" w:name="188"/>
      <w:bookmarkEnd w:id="180"/>
      <w:r w:rsidRPr="00F16010">
        <w:rPr>
          <w:rFonts w:ascii="Times New Roman" w:eastAsia="Times New Roman" w:hAnsi="Times New Roman" w:cs="Times New Roman"/>
          <w:color w:val="000000" w:themeColor="text1"/>
          <w:sz w:val="28"/>
          <w:szCs w:val="28"/>
        </w:rPr>
        <w:t>За результатами обговорення предмета громадських слухань простою більшістю голосів учасників з правом голосу ухвалюється рішення громадських слухань, про що зазначається в протоколі.</w:t>
      </w:r>
    </w:p>
    <w:p w:rsidR="00857B9F" w:rsidRPr="00F16010" w:rsidRDefault="00857B9F" w:rsidP="00857B9F">
      <w:pPr>
        <w:spacing w:after="0" w:line="240" w:lineRule="auto"/>
        <w:ind w:firstLine="851"/>
        <w:jc w:val="both"/>
        <w:outlineLvl w:val="2"/>
        <w:rPr>
          <w:rFonts w:ascii="Times New Roman" w:eastAsia="Times New Roman" w:hAnsi="Times New Roman" w:cs="Times New Roman"/>
          <w:b/>
          <w:bCs/>
          <w:color w:val="000000" w:themeColor="text1"/>
          <w:sz w:val="28"/>
          <w:szCs w:val="28"/>
        </w:rPr>
      </w:pPr>
      <w:bookmarkStart w:id="181" w:name="189"/>
      <w:bookmarkEnd w:id="181"/>
    </w:p>
    <w:p w:rsidR="00857B9F" w:rsidRPr="009807EA" w:rsidRDefault="00857B9F" w:rsidP="00857B9F">
      <w:pPr>
        <w:spacing w:after="0" w:line="240" w:lineRule="auto"/>
        <w:ind w:firstLine="851"/>
        <w:jc w:val="center"/>
        <w:outlineLvl w:val="2"/>
        <w:rPr>
          <w:rFonts w:ascii="Times New Roman" w:eastAsia="Times New Roman" w:hAnsi="Times New Roman" w:cs="Times New Roman"/>
          <w:b/>
          <w:bCs/>
          <w:sz w:val="28"/>
          <w:szCs w:val="28"/>
        </w:rPr>
      </w:pPr>
      <w:r w:rsidRPr="009807EA">
        <w:rPr>
          <w:rFonts w:ascii="Times New Roman" w:eastAsia="Times New Roman" w:hAnsi="Times New Roman" w:cs="Times New Roman"/>
          <w:b/>
          <w:bCs/>
          <w:sz w:val="28"/>
          <w:szCs w:val="28"/>
        </w:rPr>
        <w:t>Розділ V. ОФОРМЛЕННЯ ТА ВРАХУВАННЯ РІШЕННЯ ГРОМАДСЬКИХ СЛУХАНЬ</w:t>
      </w:r>
    </w:p>
    <w:p w:rsidR="00857B9F" w:rsidRPr="00F16010" w:rsidRDefault="00857B9F" w:rsidP="00857B9F">
      <w:pPr>
        <w:spacing w:after="0" w:line="240" w:lineRule="auto"/>
        <w:ind w:firstLine="851"/>
        <w:jc w:val="center"/>
        <w:outlineLvl w:val="2"/>
        <w:rPr>
          <w:rFonts w:ascii="Times New Roman" w:eastAsia="Times New Roman" w:hAnsi="Times New Roman" w:cs="Times New Roman"/>
          <w:b/>
          <w:bCs/>
          <w:color w:val="000000" w:themeColor="text1"/>
          <w:sz w:val="28"/>
          <w:szCs w:val="28"/>
        </w:rPr>
      </w:pPr>
      <w:bookmarkStart w:id="182" w:name="190"/>
      <w:bookmarkEnd w:id="182"/>
      <w:r w:rsidRPr="00F16010">
        <w:rPr>
          <w:rFonts w:ascii="Times New Roman" w:eastAsia="Times New Roman" w:hAnsi="Times New Roman" w:cs="Times New Roman"/>
          <w:b/>
          <w:bCs/>
          <w:color w:val="000000" w:themeColor="text1"/>
          <w:sz w:val="28"/>
          <w:szCs w:val="28"/>
        </w:rPr>
        <w:t>Стаття 22. Протокол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83" w:name="191"/>
      <w:bookmarkEnd w:id="183"/>
      <w:r w:rsidRPr="00F16010">
        <w:rPr>
          <w:rFonts w:ascii="Times New Roman" w:eastAsia="Times New Roman" w:hAnsi="Times New Roman" w:cs="Times New Roman"/>
          <w:color w:val="000000" w:themeColor="text1"/>
          <w:sz w:val="28"/>
          <w:szCs w:val="28"/>
        </w:rPr>
        <w:t xml:space="preserve">22.1. У ході громадських слухань складається протокол згідно з додатком 2 до цього Положення, який підписується головуючим і секретарем громадських слухань не пізніше трьох календарних днів після їх проведення, та невідкладно, але не пізніше ніж через 10 календарних днів після проведення громадських слухань, надсилається до </w:t>
      </w:r>
      <w:r>
        <w:rPr>
          <w:rFonts w:ascii="Times New Roman" w:eastAsia="Times New Roman" w:hAnsi="Times New Roman" w:cs="Times New Roman"/>
          <w:color w:val="000000" w:themeColor="text1"/>
          <w:sz w:val="28"/>
          <w:szCs w:val="28"/>
        </w:rPr>
        <w:t xml:space="preserve">Семенівської селищної </w:t>
      </w:r>
      <w:r w:rsidRPr="00F16010">
        <w:rPr>
          <w:rFonts w:ascii="Times New Roman" w:eastAsia="Times New Roman" w:hAnsi="Times New Roman" w:cs="Times New Roman"/>
          <w:color w:val="000000" w:themeColor="text1"/>
          <w:sz w:val="28"/>
          <w:szCs w:val="28"/>
        </w:rPr>
        <w:t xml:space="preserve"> ради разом із заявою, оформленою відповідно до додатка 2 до цього Положення.</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84" w:name="192"/>
      <w:bookmarkEnd w:id="184"/>
      <w:r w:rsidRPr="00F16010">
        <w:rPr>
          <w:rFonts w:ascii="Times New Roman" w:eastAsia="Times New Roman" w:hAnsi="Times New Roman" w:cs="Times New Roman"/>
          <w:color w:val="000000" w:themeColor="text1"/>
          <w:sz w:val="28"/>
          <w:szCs w:val="28"/>
        </w:rPr>
        <w:t>22.2. Протокол має містити:</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85" w:name="193"/>
      <w:bookmarkEnd w:id="185"/>
      <w:r w:rsidRPr="00F16010">
        <w:rPr>
          <w:rFonts w:ascii="Times New Roman" w:eastAsia="Times New Roman" w:hAnsi="Times New Roman" w:cs="Times New Roman"/>
          <w:color w:val="000000" w:themeColor="text1"/>
          <w:sz w:val="28"/>
          <w:szCs w:val="28"/>
        </w:rPr>
        <w:t>22.2.1. Дату, час і місце проведення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86" w:name="194"/>
      <w:bookmarkEnd w:id="186"/>
      <w:r w:rsidRPr="00F16010">
        <w:rPr>
          <w:rFonts w:ascii="Times New Roman" w:eastAsia="Times New Roman" w:hAnsi="Times New Roman" w:cs="Times New Roman"/>
          <w:color w:val="000000" w:themeColor="text1"/>
          <w:sz w:val="28"/>
          <w:szCs w:val="28"/>
        </w:rPr>
        <w:t>22.2.2. Вид та предмет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87" w:name="195"/>
      <w:bookmarkEnd w:id="187"/>
      <w:r w:rsidRPr="00F16010">
        <w:rPr>
          <w:rFonts w:ascii="Times New Roman" w:eastAsia="Times New Roman" w:hAnsi="Times New Roman" w:cs="Times New Roman"/>
          <w:color w:val="000000" w:themeColor="text1"/>
          <w:sz w:val="28"/>
          <w:szCs w:val="28"/>
        </w:rPr>
        <w:t>22.2.3. Кількість учасників громадських слухань загалом та кількість учасників громадських слухань, наділених правом голосу.</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88" w:name="196"/>
      <w:bookmarkEnd w:id="188"/>
      <w:r w:rsidRPr="00F16010">
        <w:rPr>
          <w:rFonts w:ascii="Times New Roman" w:eastAsia="Times New Roman" w:hAnsi="Times New Roman" w:cs="Times New Roman"/>
          <w:color w:val="000000" w:themeColor="text1"/>
          <w:sz w:val="28"/>
          <w:szCs w:val="28"/>
        </w:rPr>
        <w:t>22.2.4. Інформацію про легітимність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89" w:name="197"/>
      <w:bookmarkEnd w:id="189"/>
      <w:r w:rsidRPr="00F16010">
        <w:rPr>
          <w:rFonts w:ascii="Times New Roman" w:eastAsia="Times New Roman" w:hAnsi="Times New Roman" w:cs="Times New Roman"/>
          <w:color w:val="000000" w:themeColor="text1"/>
          <w:sz w:val="28"/>
          <w:szCs w:val="28"/>
        </w:rPr>
        <w:t>22.2.5. Детальний виклад перебігу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90" w:name="198"/>
      <w:bookmarkEnd w:id="190"/>
      <w:r w:rsidRPr="00F16010">
        <w:rPr>
          <w:rFonts w:ascii="Times New Roman" w:eastAsia="Times New Roman" w:hAnsi="Times New Roman" w:cs="Times New Roman"/>
          <w:color w:val="000000" w:themeColor="text1"/>
          <w:sz w:val="28"/>
          <w:szCs w:val="28"/>
        </w:rPr>
        <w:t>22.2.6. Пропозиції, що були висловлені в ході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91" w:name="199"/>
      <w:bookmarkEnd w:id="191"/>
      <w:r w:rsidRPr="00F16010">
        <w:rPr>
          <w:rFonts w:ascii="Times New Roman" w:eastAsia="Times New Roman" w:hAnsi="Times New Roman" w:cs="Times New Roman"/>
          <w:color w:val="000000" w:themeColor="text1"/>
          <w:sz w:val="28"/>
          <w:szCs w:val="28"/>
        </w:rPr>
        <w:t>22.2.7. Результати голосування.</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92" w:name="200"/>
      <w:bookmarkEnd w:id="192"/>
      <w:r w:rsidRPr="00F16010">
        <w:rPr>
          <w:rFonts w:ascii="Times New Roman" w:eastAsia="Times New Roman" w:hAnsi="Times New Roman" w:cs="Times New Roman"/>
          <w:color w:val="000000" w:themeColor="text1"/>
          <w:sz w:val="28"/>
          <w:szCs w:val="28"/>
        </w:rPr>
        <w:t>22.2.8. Рішення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93" w:name="201"/>
      <w:bookmarkEnd w:id="193"/>
      <w:r w:rsidRPr="00F16010">
        <w:rPr>
          <w:rFonts w:ascii="Times New Roman" w:eastAsia="Times New Roman" w:hAnsi="Times New Roman" w:cs="Times New Roman"/>
          <w:color w:val="000000" w:themeColor="text1"/>
          <w:sz w:val="28"/>
          <w:szCs w:val="28"/>
        </w:rPr>
        <w:t>До протоколу додаються списки реєстрації учасників громадських слухань, а також запитання, звернення та пропозиції, подані головуючому під час проведення громадських слухань їх учасниками в письмовій формі.</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94" w:name="202"/>
      <w:bookmarkEnd w:id="194"/>
      <w:r w:rsidRPr="00F16010">
        <w:rPr>
          <w:rFonts w:ascii="Times New Roman" w:eastAsia="Times New Roman" w:hAnsi="Times New Roman" w:cs="Times New Roman"/>
          <w:color w:val="000000" w:themeColor="text1"/>
          <w:sz w:val="28"/>
          <w:szCs w:val="28"/>
        </w:rPr>
        <w:lastRenderedPageBreak/>
        <w:t xml:space="preserve">22.3. Протокол оприлюднюється на Єдиному </w:t>
      </w:r>
      <w:proofErr w:type="spellStart"/>
      <w:r w:rsidRPr="00F16010">
        <w:rPr>
          <w:rFonts w:ascii="Times New Roman" w:eastAsia="Times New Roman" w:hAnsi="Times New Roman" w:cs="Times New Roman"/>
          <w:color w:val="000000" w:themeColor="text1"/>
          <w:sz w:val="28"/>
          <w:szCs w:val="28"/>
        </w:rPr>
        <w:t>веб-порталі</w:t>
      </w:r>
      <w:proofErr w:type="spellEnd"/>
      <w:r w:rsidRPr="00F16010">
        <w:rPr>
          <w:rFonts w:ascii="Times New Roman" w:eastAsia="Times New Roman" w:hAnsi="Times New Roman" w:cs="Times New Roman"/>
          <w:color w:val="000000" w:themeColor="text1"/>
          <w:sz w:val="28"/>
          <w:szCs w:val="28"/>
        </w:rPr>
        <w:t xml:space="preserve"> </w:t>
      </w:r>
      <w:proofErr w:type="spellStart"/>
      <w:r>
        <w:rPr>
          <w:rFonts w:ascii="Times New Roman" w:eastAsia="Times New Roman" w:hAnsi="Times New Roman" w:cs="Times New Roman"/>
          <w:color w:val="000000" w:themeColor="text1"/>
          <w:sz w:val="28"/>
          <w:szCs w:val="28"/>
        </w:rPr>
        <w:t>Семенівської</w:t>
      </w:r>
      <w:proofErr w:type="spellEnd"/>
      <w:r>
        <w:rPr>
          <w:rFonts w:ascii="Times New Roman" w:eastAsia="Times New Roman" w:hAnsi="Times New Roman" w:cs="Times New Roman"/>
          <w:color w:val="000000" w:themeColor="text1"/>
          <w:sz w:val="28"/>
          <w:szCs w:val="28"/>
        </w:rPr>
        <w:t xml:space="preserve"> селищної</w:t>
      </w:r>
      <w:r w:rsidRPr="00F16010">
        <w:rPr>
          <w:rFonts w:ascii="Times New Roman" w:eastAsia="Times New Roman" w:hAnsi="Times New Roman" w:cs="Times New Roman"/>
          <w:color w:val="000000" w:themeColor="text1"/>
          <w:sz w:val="28"/>
          <w:szCs w:val="28"/>
        </w:rPr>
        <w:t xml:space="preserve"> ради у спеціальному розділі "Громадська участь" (підрозділ "Громадські слухання").</w:t>
      </w:r>
    </w:p>
    <w:p w:rsidR="00857B9F" w:rsidRPr="00F16010" w:rsidRDefault="00857B9F" w:rsidP="00857B9F">
      <w:pPr>
        <w:spacing w:after="0" w:line="240" w:lineRule="auto"/>
        <w:ind w:firstLine="851"/>
        <w:jc w:val="both"/>
        <w:outlineLvl w:val="2"/>
        <w:rPr>
          <w:rFonts w:ascii="Times New Roman" w:eastAsia="Times New Roman" w:hAnsi="Times New Roman" w:cs="Times New Roman"/>
          <w:b/>
          <w:bCs/>
          <w:color w:val="000000" w:themeColor="text1"/>
          <w:sz w:val="28"/>
          <w:szCs w:val="28"/>
        </w:rPr>
      </w:pPr>
      <w:bookmarkStart w:id="195" w:name="203"/>
      <w:bookmarkEnd w:id="195"/>
    </w:p>
    <w:p w:rsidR="00857B9F" w:rsidRPr="00F16010" w:rsidRDefault="00857B9F" w:rsidP="00857B9F">
      <w:pPr>
        <w:spacing w:after="0" w:line="240" w:lineRule="auto"/>
        <w:ind w:firstLine="851"/>
        <w:jc w:val="center"/>
        <w:outlineLvl w:val="2"/>
        <w:rPr>
          <w:rFonts w:ascii="Times New Roman" w:eastAsia="Times New Roman" w:hAnsi="Times New Roman" w:cs="Times New Roman"/>
          <w:b/>
          <w:bCs/>
          <w:color w:val="000000" w:themeColor="text1"/>
          <w:sz w:val="28"/>
          <w:szCs w:val="28"/>
        </w:rPr>
      </w:pPr>
      <w:r w:rsidRPr="00F16010">
        <w:rPr>
          <w:rFonts w:ascii="Times New Roman" w:eastAsia="Times New Roman" w:hAnsi="Times New Roman" w:cs="Times New Roman"/>
          <w:b/>
          <w:bCs/>
          <w:color w:val="000000" w:themeColor="text1"/>
          <w:sz w:val="28"/>
          <w:szCs w:val="28"/>
        </w:rPr>
        <w:t>Стаття 23. Розгляд рішень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96" w:name="204"/>
      <w:bookmarkEnd w:id="196"/>
      <w:r w:rsidRPr="00F16010">
        <w:rPr>
          <w:rFonts w:ascii="Times New Roman" w:eastAsia="Times New Roman" w:hAnsi="Times New Roman" w:cs="Times New Roman"/>
          <w:color w:val="000000" w:themeColor="text1"/>
          <w:sz w:val="28"/>
          <w:szCs w:val="28"/>
        </w:rPr>
        <w:t xml:space="preserve">23.1. За дорученням </w:t>
      </w:r>
      <w:r>
        <w:rPr>
          <w:rFonts w:ascii="Times New Roman" w:eastAsia="Times New Roman" w:hAnsi="Times New Roman" w:cs="Times New Roman"/>
          <w:color w:val="000000" w:themeColor="text1"/>
          <w:sz w:val="28"/>
          <w:szCs w:val="28"/>
        </w:rPr>
        <w:t>селищного голови або</w:t>
      </w:r>
      <w:r w:rsidRPr="00F16010">
        <w:rPr>
          <w:rFonts w:ascii="Times New Roman" w:eastAsia="Times New Roman" w:hAnsi="Times New Roman" w:cs="Times New Roman"/>
          <w:color w:val="000000" w:themeColor="text1"/>
          <w:sz w:val="28"/>
          <w:szCs w:val="28"/>
        </w:rPr>
        <w:t xml:space="preserve"> секретаря </w:t>
      </w:r>
      <w:r>
        <w:rPr>
          <w:rFonts w:ascii="Times New Roman" w:eastAsia="Times New Roman" w:hAnsi="Times New Roman" w:cs="Times New Roman"/>
          <w:color w:val="000000" w:themeColor="text1"/>
          <w:sz w:val="28"/>
          <w:szCs w:val="28"/>
        </w:rPr>
        <w:t xml:space="preserve">Семенівської селищної </w:t>
      </w:r>
      <w:r w:rsidRPr="00F16010">
        <w:rPr>
          <w:rFonts w:ascii="Times New Roman" w:eastAsia="Times New Roman" w:hAnsi="Times New Roman" w:cs="Times New Roman"/>
          <w:color w:val="000000" w:themeColor="text1"/>
          <w:sz w:val="28"/>
          <w:szCs w:val="28"/>
        </w:rPr>
        <w:t xml:space="preserve"> ради визначається одна або більше відповідальних постійних комісій </w:t>
      </w:r>
      <w:r>
        <w:rPr>
          <w:rFonts w:ascii="Times New Roman" w:eastAsia="Times New Roman" w:hAnsi="Times New Roman" w:cs="Times New Roman"/>
          <w:color w:val="000000" w:themeColor="text1"/>
          <w:sz w:val="28"/>
          <w:szCs w:val="28"/>
        </w:rPr>
        <w:t xml:space="preserve">Семенівської селищної </w:t>
      </w:r>
      <w:r w:rsidRPr="00F16010">
        <w:rPr>
          <w:rFonts w:ascii="Times New Roman" w:eastAsia="Times New Roman" w:hAnsi="Times New Roman" w:cs="Times New Roman"/>
          <w:color w:val="000000" w:themeColor="text1"/>
          <w:sz w:val="28"/>
          <w:szCs w:val="28"/>
        </w:rPr>
        <w:t xml:space="preserve"> ради, до предмету відання яких відноситься порушене під час громадських слухань питання. Копії заяви та протоколу громадських слухань направляються на розгляд до структурних підрозділів виконавчого органу </w:t>
      </w:r>
      <w:r>
        <w:rPr>
          <w:rFonts w:ascii="Times New Roman" w:eastAsia="Times New Roman" w:hAnsi="Times New Roman" w:cs="Times New Roman"/>
          <w:color w:val="000000" w:themeColor="text1"/>
          <w:sz w:val="28"/>
          <w:szCs w:val="28"/>
        </w:rPr>
        <w:t xml:space="preserve">Семенівської селищної </w:t>
      </w:r>
      <w:r w:rsidRPr="00F16010">
        <w:rPr>
          <w:rFonts w:ascii="Times New Roman" w:eastAsia="Times New Roman" w:hAnsi="Times New Roman" w:cs="Times New Roman"/>
          <w:color w:val="000000" w:themeColor="text1"/>
          <w:sz w:val="28"/>
          <w:szCs w:val="28"/>
        </w:rPr>
        <w:t xml:space="preserve"> ради, до компетенції яких відноситься вирішення питань, порушених під час проведення громадських слухань, для розгляду.</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197" w:name="205"/>
      <w:bookmarkEnd w:id="197"/>
      <w:r w:rsidRPr="00F16010">
        <w:rPr>
          <w:rFonts w:ascii="Times New Roman" w:eastAsia="Times New Roman" w:hAnsi="Times New Roman" w:cs="Times New Roman"/>
          <w:color w:val="000000" w:themeColor="text1"/>
          <w:sz w:val="28"/>
          <w:szCs w:val="28"/>
        </w:rPr>
        <w:t>23.2. Посадові особи структурних підрозділів, визначених відповідальними за розгляд пропозицій, протягом 14 календарних днів від дня отримання відповідного доручення розглядають пропозиції та за результатом розгляду по кожній пропозиції приймають одне із таких рішень:</w:t>
      </w:r>
    </w:p>
    <w:p w:rsidR="00857B9F" w:rsidRPr="009807EA" w:rsidRDefault="00857B9F" w:rsidP="00857B9F">
      <w:pPr>
        <w:spacing w:after="0" w:line="240" w:lineRule="auto"/>
        <w:ind w:firstLine="851"/>
        <w:jc w:val="both"/>
        <w:rPr>
          <w:rFonts w:ascii="Times New Roman" w:eastAsia="Times New Roman" w:hAnsi="Times New Roman" w:cs="Times New Roman"/>
          <w:color w:val="FF0000"/>
          <w:sz w:val="28"/>
          <w:szCs w:val="28"/>
        </w:rPr>
      </w:pPr>
      <w:bookmarkStart w:id="198" w:name="206"/>
      <w:bookmarkEnd w:id="198"/>
      <w:r w:rsidRPr="009807EA">
        <w:rPr>
          <w:rFonts w:ascii="Times New Roman" w:eastAsia="Times New Roman" w:hAnsi="Times New Roman" w:cs="Times New Roman"/>
          <w:color w:val="FF0000"/>
          <w:sz w:val="28"/>
          <w:szCs w:val="28"/>
        </w:rPr>
        <w:t>23.2.1. Врахувати пропозицію - в такому випадку зазначаються конкретні заходи для її реалізації та календарний план їх виконання.</w:t>
      </w:r>
    </w:p>
    <w:p w:rsidR="00857B9F" w:rsidRPr="009807EA" w:rsidRDefault="00857B9F" w:rsidP="00857B9F">
      <w:pPr>
        <w:spacing w:after="0" w:line="240" w:lineRule="auto"/>
        <w:ind w:firstLine="851"/>
        <w:jc w:val="both"/>
        <w:rPr>
          <w:rFonts w:ascii="Times New Roman" w:eastAsia="Times New Roman" w:hAnsi="Times New Roman" w:cs="Times New Roman"/>
          <w:color w:val="FF0000"/>
          <w:sz w:val="28"/>
          <w:szCs w:val="28"/>
        </w:rPr>
      </w:pPr>
      <w:bookmarkStart w:id="199" w:name="207"/>
      <w:bookmarkEnd w:id="199"/>
      <w:r w:rsidRPr="009807EA">
        <w:rPr>
          <w:rFonts w:ascii="Times New Roman" w:eastAsia="Times New Roman" w:hAnsi="Times New Roman" w:cs="Times New Roman"/>
          <w:color w:val="FF0000"/>
          <w:sz w:val="28"/>
          <w:szCs w:val="28"/>
        </w:rPr>
        <w:t>23.2.2. Відхилити пропозицію - в такому випадку зазначаються аргументовані причини цього рішення.</w:t>
      </w:r>
    </w:p>
    <w:p w:rsidR="00857B9F" w:rsidRPr="009807EA" w:rsidRDefault="00857B9F" w:rsidP="00857B9F">
      <w:pPr>
        <w:spacing w:after="0" w:line="240" w:lineRule="auto"/>
        <w:ind w:firstLine="851"/>
        <w:jc w:val="both"/>
        <w:rPr>
          <w:rFonts w:ascii="Times New Roman" w:eastAsia="Times New Roman" w:hAnsi="Times New Roman" w:cs="Times New Roman"/>
          <w:color w:val="FF0000"/>
          <w:sz w:val="28"/>
          <w:szCs w:val="28"/>
        </w:rPr>
      </w:pPr>
      <w:bookmarkStart w:id="200" w:name="208"/>
      <w:bookmarkEnd w:id="200"/>
      <w:r w:rsidRPr="009807EA">
        <w:rPr>
          <w:rFonts w:ascii="Times New Roman" w:eastAsia="Times New Roman" w:hAnsi="Times New Roman" w:cs="Times New Roman"/>
          <w:color w:val="FF0000"/>
          <w:sz w:val="28"/>
          <w:szCs w:val="28"/>
        </w:rPr>
        <w:t>23.2.3. Частково врахувати пропозицію - в такому випадку зазначаються і причини цього рішення, і заходи для реалізації частини врахованої пропозиції, календарний план їх виконання та відповідальні за це посадові особи.</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201" w:name="209"/>
      <w:bookmarkEnd w:id="201"/>
      <w:r w:rsidRPr="00F16010">
        <w:rPr>
          <w:rFonts w:ascii="Times New Roman" w:eastAsia="Times New Roman" w:hAnsi="Times New Roman" w:cs="Times New Roman"/>
          <w:color w:val="000000" w:themeColor="text1"/>
          <w:sz w:val="28"/>
          <w:szCs w:val="28"/>
        </w:rPr>
        <w:t xml:space="preserve">23.3. Посадові особи структурних підрозділів, визначених відповідальними за розгляд пропозицій, в терміни, визначені пунктом 23.2 цього Положення, направляють результати розгляду відповідальним постійним комісіям </w:t>
      </w:r>
      <w:r>
        <w:rPr>
          <w:rFonts w:ascii="Times New Roman" w:eastAsia="Times New Roman" w:hAnsi="Times New Roman" w:cs="Times New Roman"/>
          <w:color w:val="000000" w:themeColor="text1"/>
          <w:sz w:val="28"/>
          <w:szCs w:val="28"/>
        </w:rPr>
        <w:t>Семенівської селищної</w:t>
      </w:r>
      <w:r w:rsidRPr="00F16010">
        <w:rPr>
          <w:rFonts w:ascii="Times New Roman" w:eastAsia="Times New Roman" w:hAnsi="Times New Roman" w:cs="Times New Roman"/>
          <w:color w:val="000000" w:themeColor="text1"/>
          <w:sz w:val="28"/>
          <w:szCs w:val="28"/>
        </w:rPr>
        <w:t xml:space="preserve"> ради, визначеним дорученням відповідно до пункту 23.1 цього Положення (далі - відповідальні комісії).</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202" w:name="210"/>
      <w:bookmarkEnd w:id="202"/>
      <w:r w:rsidRPr="00F16010">
        <w:rPr>
          <w:rFonts w:ascii="Times New Roman" w:eastAsia="Times New Roman" w:hAnsi="Times New Roman" w:cs="Times New Roman"/>
          <w:color w:val="000000" w:themeColor="text1"/>
          <w:sz w:val="28"/>
          <w:szCs w:val="28"/>
        </w:rPr>
        <w:t>23.4. Відповідальні комісії після отримання результатів розгляду пропозицій громадських слухань розглядають їх на найближчому засіданні.</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203" w:name="211"/>
      <w:bookmarkEnd w:id="203"/>
      <w:r w:rsidRPr="00F16010">
        <w:rPr>
          <w:rFonts w:ascii="Times New Roman" w:eastAsia="Times New Roman" w:hAnsi="Times New Roman" w:cs="Times New Roman"/>
          <w:color w:val="000000" w:themeColor="text1"/>
          <w:sz w:val="28"/>
          <w:szCs w:val="28"/>
        </w:rPr>
        <w:t>На засідання обов'язково запрошуються Ініціатор громадських слухань, якому надається слово для виступу, та посадові особи структурних підрозділів, визначених відповідальними за розгляд пропозицій.</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204" w:name="212"/>
      <w:bookmarkEnd w:id="204"/>
      <w:r w:rsidRPr="00F16010">
        <w:rPr>
          <w:rFonts w:ascii="Times New Roman" w:eastAsia="Times New Roman" w:hAnsi="Times New Roman" w:cs="Times New Roman"/>
          <w:color w:val="000000" w:themeColor="text1"/>
          <w:sz w:val="28"/>
          <w:szCs w:val="28"/>
        </w:rPr>
        <w:t>23.5. На засіданні заслуховуються запропоновані заходи для вирішення питань, порушених під час громадських слухань, та календарний план їх виконання. За результатом розгляду відповідальними комісіями приймається одне з таких рішень: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205" w:name="213"/>
      <w:bookmarkEnd w:id="205"/>
      <w:r w:rsidRPr="00F16010">
        <w:rPr>
          <w:rFonts w:ascii="Times New Roman" w:eastAsia="Times New Roman" w:hAnsi="Times New Roman" w:cs="Times New Roman"/>
          <w:color w:val="000000" w:themeColor="text1"/>
          <w:sz w:val="28"/>
          <w:szCs w:val="28"/>
        </w:rPr>
        <w:t>23.5.1. Рекомендувати затвердити в установленому порядку календарний план структурним підрозділом, визначеним відповідальним за розгляд пропозицій.</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206" w:name="214"/>
      <w:bookmarkEnd w:id="206"/>
      <w:r w:rsidRPr="00F16010">
        <w:rPr>
          <w:rFonts w:ascii="Times New Roman" w:eastAsia="Times New Roman" w:hAnsi="Times New Roman" w:cs="Times New Roman"/>
          <w:color w:val="000000" w:themeColor="text1"/>
          <w:sz w:val="28"/>
          <w:szCs w:val="28"/>
        </w:rPr>
        <w:t>23.5.2. Рекомендувати відповідальному структурному підрозділу у десятиденний термін доопрацювати календарний план відповідно до пропозицій, наданих під час засідань, та повторно подати його на розгляд відповідальним комісіям.</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207" w:name="215"/>
      <w:bookmarkEnd w:id="207"/>
      <w:r w:rsidRPr="00F16010">
        <w:rPr>
          <w:rFonts w:ascii="Times New Roman" w:eastAsia="Times New Roman" w:hAnsi="Times New Roman" w:cs="Times New Roman"/>
          <w:color w:val="000000" w:themeColor="text1"/>
          <w:sz w:val="28"/>
          <w:szCs w:val="28"/>
        </w:rPr>
        <w:t xml:space="preserve">23.6. Структурні підрозділи, визначені відповідальними за розгляд пропозицій громадських слухань, зобов'язані до 1 числа кожного місяця </w:t>
      </w:r>
      <w:r w:rsidRPr="00F16010">
        <w:rPr>
          <w:rFonts w:ascii="Times New Roman" w:eastAsia="Times New Roman" w:hAnsi="Times New Roman" w:cs="Times New Roman"/>
          <w:color w:val="000000" w:themeColor="text1"/>
          <w:sz w:val="28"/>
          <w:szCs w:val="28"/>
        </w:rPr>
        <w:lastRenderedPageBreak/>
        <w:t xml:space="preserve">інформувати </w:t>
      </w:r>
      <w:r>
        <w:rPr>
          <w:rFonts w:ascii="Times New Roman" w:eastAsia="Times New Roman" w:hAnsi="Times New Roman" w:cs="Times New Roman"/>
          <w:color w:val="000000" w:themeColor="text1"/>
          <w:sz w:val="28"/>
          <w:szCs w:val="28"/>
        </w:rPr>
        <w:t>виконавчий комітет</w:t>
      </w:r>
      <w:r w:rsidRPr="00F16010">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Семенівської селищної</w:t>
      </w:r>
      <w:r w:rsidRPr="00F16010">
        <w:rPr>
          <w:rFonts w:ascii="Times New Roman" w:eastAsia="Times New Roman" w:hAnsi="Times New Roman" w:cs="Times New Roman"/>
          <w:color w:val="000000" w:themeColor="text1"/>
          <w:sz w:val="28"/>
          <w:szCs w:val="28"/>
        </w:rPr>
        <w:t xml:space="preserve"> ради про стан виконання календарного плану заходів з реалізації пропозицій 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208" w:name="216"/>
      <w:bookmarkEnd w:id="208"/>
      <w:r w:rsidRPr="00F16010">
        <w:rPr>
          <w:rFonts w:ascii="Times New Roman" w:eastAsia="Times New Roman" w:hAnsi="Times New Roman" w:cs="Times New Roman"/>
          <w:color w:val="000000" w:themeColor="text1"/>
          <w:sz w:val="28"/>
          <w:szCs w:val="28"/>
        </w:rPr>
        <w:t>23.7. За результатом виконання календарного плану заходів з реалізації пропозицій громадських слухань структурний підрозділ, визначений відповідальним за розгляд пропозицій громадських слухань, в установленому порядку надає відповідальним комісіям звіт про виконання зазначеного календарного плану.</w:t>
      </w:r>
    </w:p>
    <w:p w:rsidR="00857B9F" w:rsidRPr="00F16010" w:rsidRDefault="00857B9F" w:rsidP="00857B9F">
      <w:pPr>
        <w:spacing w:after="0" w:line="240" w:lineRule="auto"/>
        <w:ind w:firstLine="851"/>
        <w:jc w:val="both"/>
        <w:outlineLvl w:val="2"/>
        <w:rPr>
          <w:rFonts w:ascii="Times New Roman" w:eastAsia="Times New Roman" w:hAnsi="Times New Roman" w:cs="Times New Roman"/>
          <w:b/>
          <w:bCs/>
          <w:color w:val="000000" w:themeColor="text1"/>
          <w:sz w:val="28"/>
          <w:szCs w:val="28"/>
        </w:rPr>
      </w:pPr>
      <w:bookmarkStart w:id="209" w:name="217"/>
      <w:bookmarkEnd w:id="209"/>
    </w:p>
    <w:p w:rsidR="00857B9F" w:rsidRPr="00F16010" w:rsidRDefault="00857B9F" w:rsidP="00857B9F">
      <w:pPr>
        <w:spacing w:after="0" w:line="240" w:lineRule="auto"/>
        <w:ind w:firstLine="851"/>
        <w:jc w:val="center"/>
        <w:outlineLvl w:val="2"/>
        <w:rPr>
          <w:rFonts w:ascii="Times New Roman" w:eastAsia="Times New Roman" w:hAnsi="Times New Roman" w:cs="Times New Roman"/>
          <w:b/>
          <w:bCs/>
          <w:color w:val="000000" w:themeColor="text1"/>
          <w:sz w:val="28"/>
          <w:szCs w:val="28"/>
        </w:rPr>
      </w:pPr>
      <w:r w:rsidRPr="00F16010">
        <w:rPr>
          <w:rFonts w:ascii="Times New Roman" w:eastAsia="Times New Roman" w:hAnsi="Times New Roman" w:cs="Times New Roman"/>
          <w:b/>
          <w:bCs/>
          <w:color w:val="000000" w:themeColor="text1"/>
          <w:sz w:val="28"/>
          <w:szCs w:val="28"/>
        </w:rPr>
        <w:t xml:space="preserve">Стаття 24. Оприлюднення результатів розгляду пропозицій </w:t>
      </w:r>
    </w:p>
    <w:p w:rsidR="00857B9F" w:rsidRPr="00F16010" w:rsidRDefault="00857B9F" w:rsidP="00857B9F">
      <w:pPr>
        <w:spacing w:after="0" w:line="240" w:lineRule="auto"/>
        <w:ind w:firstLine="851"/>
        <w:jc w:val="center"/>
        <w:outlineLvl w:val="2"/>
        <w:rPr>
          <w:rFonts w:ascii="Times New Roman" w:eastAsia="Times New Roman" w:hAnsi="Times New Roman" w:cs="Times New Roman"/>
          <w:b/>
          <w:bCs/>
          <w:color w:val="000000" w:themeColor="text1"/>
          <w:sz w:val="28"/>
          <w:szCs w:val="28"/>
        </w:rPr>
      </w:pPr>
      <w:r w:rsidRPr="00F16010">
        <w:rPr>
          <w:rFonts w:ascii="Times New Roman" w:eastAsia="Times New Roman" w:hAnsi="Times New Roman" w:cs="Times New Roman"/>
          <w:b/>
          <w:bCs/>
          <w:color w:val="000000" w:themeColor="text1"/>
          <w:sz w:val="28"/>
          <w:szCs w:val="28"/>
        </w:rPr>
        <w:t>громадських слухань</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210" w:name="218"/>
      <w:bookmarkEnd w:id="210"/>
      <w:r w:rsidRPr="00F16010">
        <w:rPr>
          <w:rFonts w:ascii="Times New Roman" w:eastAsia="Times New Roman" w:hAnsi="Times New Roman" w:cs="Times New Roman"/>
          <w:color w:val="000000" w:themeColor="text1"/>
          <w:sz w:val="28"/>
          <w:szCs w:val="28"/>
        </w:rPr>
        <w:t xml:space="preserve">Календарний план, протоколи засідань відповідальних комісій, звіт про виконання календарного плану, інші акти органів місцевого самоврядування, їх посадових осіб, прийняті за результатами розгляду пропозицій, викладених у протоколі громадських слухань, а також актуальна інформація про їх виконання, розміщуються на Єдиному </w:t>
      </w:r>
      <w:proofErr w:type="spellStart"/>
      <w:r w:rsidRPr="00F16010">
        <w:rPr>
          <w:rFonts w:ascii="Times New Roman" w:eastAsia="Times New Roman" w:hAnsi="Times New Roman" w:cs="Times New Roman"/>
          <w:color w:val="000000" w:themeColor="text1"/>
          <w:sz w:val="28"/>
          <w:szCs w:val="28"/>
        </w:rPr>
        <w:t>веб-порталі</w:t>
      </w:r>
      <w:proofErr w:type="spellEnd"/>
      <w:r w:rsidRPr="00F16010">
        <w:rPr>
          <w:rFonts w:ascii="Times New Roman" w:eastAsia="Times New Roman" w:hAnsi="Times New Roman" w:cs="Times New Roman"/>
          <w:color w:val="000000" w:themeColor="text1"/>
          <w:sz w:val="28"/>
          <w:szCs w:val="28"/>
        </w:rPr>
        <w:t xml:space="preserve"> </w:t>
      </w:r>
      <w:proofErr w:type="spellStart"/>
      <w:r>
        <w:rPr>
          <w:rFonts w:ascii="Times New Roman" w:eastAsia="Times New Roman" w:hAnsi="Times New Roman" w:cs="Times New Roman"/>
          <w:color w:val="000000" w:themeColor="text1"/>
          <w:sz w:val="28"/>
          <w:szCs w:val="28"/>
        </w:rPr>
        <w:t>Семенівської</w:t>
      </w:r>
      <w:proofErr w:type="spellEnd"/>
      <w:r>
        <w:rPr>
          <w:rFonts w:ascii="Times New Roman" w:eastAsia="Times New Roman" w:hAnsi="Times New Roman" w:cs="Times New Roman"/>
          <w:color w:val="000000" w:themeColor="text1"/>
          <w:sz w:val="28"/>
          <w:szCs w:val="28"/>
        </w:rPr>
        <w:t xml:space="preserve"> селищної</w:t>
      </w:r>
      <w:r w:rsidRPr="00F16010">
        <w:rPr>
          <w:rFonts w:ascii="Times New Roman" w:eastAsia="Times New Roman" w:hAnsi="Times New Roman" w:cs="Times New Roman"/>
          <w:color w:val="000000" w:themeColor="text1"/>
          <w:sz w:val="28"/>
          <w:szCs w:val="28"/>
        </w:rPr>
        <w:t xml:space="preserve"> ради у спеціальному розділі "Громадська участь" (підрозділ "Громадські слухання").</w:t>
      </w:r>
    </w:p>
    <w:p w:rsidR="00857B9F" w:rsidRPr="00F16010" w:rsidRDefault="00857B9F" w:rsidP="00857B9F">
      <w:pPr>
        <w:spacing w:after="0" w:line="240" w:lineRule="auto"/>
        <w:ind w:firstLine="851"/>
        <w:jc w:val="both"/>
        <w:rPr>
          <w:rFonts w:ascii="Times New Roman" w:eastAsia="Times New Roman" w:hAnsi="Times New Roman" w:cs="Times New Roman"/>
          <w:color w:val="000000" w:themeColor="text1"/>
          <w:sz w:val="28"/>
          <w:szCs w:val="28"/>
        </w:rPr>
      </w:pPr>
      <w:bookmarkStart w:id="211" w:name="219"/>
      <w:bookmarkEnd w:id="211"/>
      <w:r w:rsidRPr="00F16010">
        <w:rPr>
          <w:rFonts w:ascii="Times New Roman" w:eastAsia="Times New Roman" w:hAnsi="Times New Roman" w:cs="Times New Roman"/>
          <w:color w:val="000000" w:themeColor="text1"/>
          <w:sz w:val="28"/>
          <w:szCs w:val="28"/>
        </w:rPr>
        <w:t> </w:t>
      </w:r>
    </w:p>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p>
    <w:tbl>
      <w:tblPr>
        <w:tblW w:w="5000" w:type="pct"/>
        <w:tblCellSpacing w:w="22" w:type="dxa"/>
        <w:tblCellMar>
          <w:top w:w="15" w:type="dxa"/>
          <w:left w:w="15" w:type="dxa"/>
          <w:bottom w:w="15" w:type="dxa"/>
          <w:right w:w="15" w:type="dxa"/>
        </w:tblCellMar>
        <w:tblLook w:val="04A0"/>
      </w:tblPr>
      <w:tblGrid>
        <w:gridCol w:w="4878"/>
        <w:gridCol w:w="4879"/>
      </w:tblGrid>
      <w:tr w:rsidR="00857B9F" w:rsidRPr="00F16010" w:rsidTr="0081202A">
        <w:trPr>
          <w:tblCellSpacing w:w="22" w:type="dxa"/>
        </w:trPr>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12" w:name="220"/>
            <w:bookmarkEnd w:id="212"/>
            <w:r w:rsidRPr="00F16010">
              <w:rPr>
                <w:rFonts w:ascii="Times New Roman" w:eastAsia="Times New Roman" w:hAnsi="Times New Roman" w:cs="Times New Roman"/>
                <w:b/>
                <w:bCs/>
                <w:color w:val="000000" w:themeColor="text1"/>
                <w:sz w:val="28"/>
                <w:szCs w:val="28"/>
              </w:rPr>
              <w:t>Селищний голова</w:t>
            </w:r>
          </w:p>
        </w:tc>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13" w:name="221"/>
            <w:bookmarkEnd w:id="213"/>
            <w:r w:rsidRPr="00F16010">
              <w:rPr>
                <w:rFonts w:ascii="Times New Roman" w:eastAsia="Times New Roman" w:hAnsi="Times New Roman" w:cs="Times New Roman"/>
                <w:b/>
                <w:bCs/>
                <w:color w:val="000000" w:themeColor="text1"/>
                <w:sz w:val="28"/>
                <w:szCs w:val="28"/>
              </w:rPr>
              <w:t xml:space="preserve">                                         Л. </w:t>
            </w:r>
            <w:proofErr w:type="spellStart"/>
            <w:r w:rsidRPr="00F16010">
              <w:rPr>
                <w:rFonts w:ascii="Times New Roman" w:eastAsia="Times New Roman" w:hAnsi="Times New Roman" w:cs="Times New Roman"/>
                <w:b/>
                <w:bCs/>
                <w:color w:val="000000" w:themeColor="text1"/>
                <w:sz w:val="28"/>
                <w:szCs w:val="28"/>
              </w:rPr>
              <w:t>Милашевич</w:t>
            </w:r>
            <w:proofErr w:type="spellEnd"/>
          </w:p>
        </w:tc>
      </w:tr>
      <w:tr w:rsidR="00857B9F" w:rsidRPr="00F16010" w:rsidTr="0081202A">
        <w:trPr>
          <w:tblCellSpacing w:w="22" w:type="dxa"/>
        </w:trPr>
        <w:tc>
          <w:tcPr>
            <w:tcW w:w="2500" w:type="pct"/>
          </w:tcPr>
          <w:p w:rsidR="00857B9F" w:rsidRPr="00F16010" w:rsidRDefault="00857B9F" w:rsidP="0081202A">
            <w:pPr>
              <w:spacing w:after="0" w:line="240" w:lineRule="auto"/>
              <w:jc w:val="both"/>
              <w:rPr>
                <w:rFonts w:ascii="Times New Roman" w:eastAsia="Times New Roman" w:hAnsi="Times New Roman" w:cs="Times New Roman"/>
                <w:b/>
                <w:bCs/>
                <w:color w:val="000000" w:themeColor="text1"/>
                <w:sz w:val="28"/>
                <w:szCs w:val="28"/>
              </w:rPr>
            </w:pPr>
          </w:p>
        </w:tc>
        <w:tc>
          <w:tcPr>
            <w:tcW w:w="2500" w:type="pct"/>
          </w:tcPr>
          <w:p w:rsidR="00857B9F" w:rsidRPr="00F16010" w:rsidRDefault="00857B9F" w:rsidP="0081202A">
            <w:pPr>
              <w:spacing w:after="0" w:line="240" w:lineRule="auto"/>
              <w:jc w:val="both"/>
              <w:rPr>
                <w:rFonts w:ascii="Times New Roman" w:eastAsia="Times New Roman" w:hAnsi="Times New Roman" w:cs="Times New Roman"/>
                <w:b/>
                <w:bCs/>
                <w:color w:val="000000" w:themeColor="text1"/>
                <w:sz w:val="28"/>
                <w:szCs w:val="28"/>
              </w:rPr>
            </w:pPr>
          </w:p>
        </w:tc>
      </w:tr>
    </w:tbl>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br w:type="page"/>
      </w:r>
    </w:p>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p>
    <w:tbl>
      <w:tblPr>
        <w:tblW w:w="5000" w:type="pct"/>
        <w:tblCellSpacing w:w="15" w:type="dxa"/>
        <w:tblCellMar>
          <w:top w:w="15" w:type="dxa"/>
          <w:left w:w="15" w:type="dxa"/>
          <w:bottom w:w="15" w:type="dxa"/>
          <w:right w:w="15" w:type="dxa"/>
        </w:tblCellMar>
        <w:tblLook w:val="04A0"/>
      </w:tblPr>
      <w:tblGrid>
        <w:gridCol w:w="9729"/>
      </w:tblGrid>
      <w:tr w:rsidR="00857B9F" w:rsidRPr="00F16010" w:rsidTr="0081202A">
        <w:trPr>
          <w:tblCellSpacing w:w="15" w:type="dxa"/>
        </w:trPr>
        <w:tc>
          <w:tcPr>
            <w:tcW w:w="0" w:type="auto"/>
            <w:vAlign w:val="center"/>
            <w:hideMark/>
          </w:tcPr>
          <w:tbl>
            <w:tblPr>
              <w:tblpPr w:leftFromText="45" w:rightFromText="45" w:vertAnchor="text" w:tblpXSpec="right" w:tblpYSpec="center"/>
              <w:tblW w:w="2250" w:type="pct"/>
              <w:tblCellSpacing w:w="22" w:type="dxa"/>
              <w:tblCellMar>
                <w:top w:w="15" w:type="dxa"/>
                <w:left w:w="15" w:type="dxa"/>
                <w:bottom w:w="15" w:type="dxa"/>
                <w:right w:w="15" w:type="dxa"/>
              </w:tblCellMar>
              <w:tblLook w:val="04A0"/>
            </w:tblPr>
            <w:tblGrid>
              <w:gridCol w:w="4338"/>
            </w:tblGrid>
            <w:tr w:rsidR="00857B9F" w:rsidRPr="00F16010" w:rsidTr="0081202A">
              <w:trPr>
                <w:tblCellSpacing w:w="22" w:type="dxa"/>
              </w:trPr>
              <w:tc>
                <w:tcPr>
                  <w:tcW w:w="5000" w:type="pct"/>
                  <w:hideMark/>
                </w:tcPr>
                <w:p w:rsidR="00857B9F" w:rsidRPr="00B37649" w:rsidRDefault="00857B9F" w:rsidP="0081202A">
                  <w:pPr>
                    <w:spacing w:after="0" w:line="240" w:lineRule="auto"/>
                    <w:rPr>
                      <w:rFonts w:ascii="Times New Roman" w:eastAsia="Times New Roman" w:hAnsi="Times New Roman" w:cs="Times New Roman"/>
                      <w:color w:val="000000" w:themeColor="text1"/>
                      <w:sz w:val="24"/>
                      <w:szCs w:val="24"/>
                    </w:rPr>
                  </w:pPr>
                  <w:bookmarkStart w:id="214" w:name="222"/>
                  <w:bookmarkStart w:id="215" w:name="223"/>
                  <w:bookmarkEnd w:id="214"/>
                  <w:bookmarkEnd w:id="215"/>
                  <w:r w:rsidRPr="00B37649">
                    <w:rPr>
                      <w:rFonts w:ascii="Times New Roman" w:eastAsia="Times New Roman" w:hAnsi="Times New Roman" w:cs="Times New Roman"/>
                      <w:color w:val="000000" w:themeColor="text1"/>
                      <w:sz w:val="24"/>
                      <w:szCs w:val="24"/>
                    </w:rPr>
                    <w:t>Додаток 1</w:t>
                  </w:r>
                  <w:r w:rsidRPr="00B37649">
                    <w:rPr>
                      <w:rFonts w:ascii="Times New Roman" w:eastAsia="Times New Roman" w:hAnsi="Times New Roman" w:cs="Times New Roman"/>
                      <w:color w:val="000000" w:themeColor="text1"/>
                      <w:sz w:val="24"/>
                      <w:szCs w:val="24"/>
                    </w:rPr>
                    <w:br/>
                    <w:t>до Положення про порядок проведення громадських слухань на території Семенівської селищної ради</w:t>
                  </w:r>
                </w:p>
              </w:tc>
            </w:tr>
          </w:tbl>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p>
        </w:tc>
      </w:tr>
    </w:tbl>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br w:type="textWrapping" w:clear="all"/>
      </w:r>
    </w:p>
    <w:tbl>
      <w:tblPr>
        <w:tblW w:w="10139" w:type="dxa"/>
        <w:jc w:val="center"/>
        <w:tblCellSpacing w:w="22" w:type="dxa"/>
        <w:tblCellMar>
          <w:top w:w="60" w:type="dxa"/>
          <w:left w:w="60" w:type="dxa"/>
          <w:bottom w:w="60" w:type="dxa"/>
          <w:right w:w="60" w:type="dxa"/>
        </w:tblCellMar>
        <w:tblLook w:val="04A0"/>
      </w:tblPr>
      <w:tblGrid>
        <w:gridCol w:w="3233"/>
        <w:gridCol w:w="6906"/>
      </w:tblGrid>
      <w:tr w:rsidR="00857B9F" w:rsidRPr="00F16010" w:rsidTr="0081202A">
        <w:trPr>
          <w:tblCellSpacing w:w="22" w:type="dxa"/>
          <w:jc w:val="center"/>
        </w:trPr>
        <w:tc>
          <w:tcPr>
            <w:tcW w:w="1668"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16" w:name="226"/>
            <w:bookmarkEnd w:id="216"/>
            <w:r w:rsidRPr="00F16010">
              <w:rPr>
                <w:rFonts w:ascii="Times New Roman" w:eastAsia="Times New Roman" w:hAnsi="Times New Roman" w:cs="Times New Roman"/>
                <w:color w:val="000000" w:themeColor="text1"/>
                <w:sz w:val="28"/>
                <w:szCs w:val="28"/>
              </w:rPr>
              <w:t> </w:t>
            </w:r>
          </w:p>
        </w:tc>
        <w:tc>
          <w:tcPr>
            <w:tcW w:w="3267" w:type="pct"/>
            <w:hideMark/>
          </w:tcPr>
          <w:p w:rsidR="00857B9F" w:rsidRPr="00F16010" w:rsidRDefault="00857B9F" w:rsidP="0081202A">
            <w:pPr>
              <w:spacing w:after="0" w:line="240" w:lineRule="auto"/>
              <w:jc w:val="both"/>
              <w:rPr>
                <w:rFonts w:ascii="Times New Roman" w:eastAsia="Times New Roman" w:hAnsi="Times New Roman" w:cs="Times New Roman"/>
                <w:b/>
                <w:bCs/>
                <w:color w:val="000000" w:themeColor="text1"/>
                <w:sz w:val="28"/>
                <w:szCs w:val="28"/>
              </w:rPr>
            </w:pPr>
            <w:bookmarkStart w:id="217" w:name="227"/>
            <w:bookmarkEnd w:id="217"/>
            <w:proofErr w:type="spellStart"/>
            <w:r w:rsidRPr="00F16010">
              <w:rPr>
                <w:rFonts w:ascii="Times New Roman" w:eastAsia="Times New Roman" w:hAnsi="Times New Roman" w:cs="Times New Roman"/>
                <w:b/>
                <w:bCs/>
                <w:color w:val="000000" w:themeColor="text1"/>
                <w:sz w:val="28"/>
                <w:szCs w:val="28"/>
              </w:rPr>
              <w:t>Семенівська</w:t>
            </w:r>
            <w:proofErr w:type="spellEnd"/>
            <w:r w:rsidRPr="00F16010">
              <w:rPr>
                <w:rFonts w:ascii="Times New Roman" w:eastAsia="Times New Roman" w:hAnsi="Times New Roman" w:cs="Times New Roman"/>
                <w:b/>
                <w:bCs/>
                <w:color w:val="000000" w:themeColor="text1"/>
                <w:sz w:val="28"/>
                <w:szCs w:val="28"/>
              </w:rPr>
              <w:t xml:space="preserve"> селищна рада</w:t>
            </w:r>
            <w:r w:rsidRPr="00F16010">
              <w:rPr>
                <w:rFonts w:ascii="Times New Roman" w:eastAsia="Times New Roman" w:hAnsi="Times New Roman" w:cs="Times New Roman"/>
                <w:b/>
                <w:bCs/>
                <w:color w:val="000000" w:themeColor="text1"/>
                <w:sz w:val="28"/>
                <w:szCs w:val="28"/>
              </w:rPr>
              <w:br/>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b/>
                <w:bCs/>
                <w:color w:val="000000" w:themeColor="text1"/>
                <w:sz w:val="28"/>
                <w:szCs w:val="28"/>
              </w:rPr>
              <w:t>Ініціативної групи</w:t>
            </w:r>
          </w:p>
        </w:tc>
      </w:tr>
      <w:tr w:rsidR="00857B9F" w:rsidRPr="00F16010" w:rsidTr="0081202A">
        <w:trPr>
          <w:tblCellSpacing w:w="22" w:type="dxa"/>
          <w:jc w:val="center"/>
        </w:trPr>
        <w:tc>
          <w:tcPr>
            <w:tcW w:w="1668"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18" w:name="228"/>
            <w:bookmarkEnd w:id="218"/>
            <w:r w:rsidRPr="00F16010">
              <w:rPr>
                <w:rFonts w:ascii="Times New Roman" w:eastAsia="Times New Roman" w:hAnsi="Times New Roman" w:cs="Times New Roman"/>
                <w:color w:val="000000" w:themeColor="text1"/>
                <w:sz w:val="28"/>
                <w:szCs w:val="28"/>
              </w:rPr>
              <w:t> </w:t>
            </w:r>
          </w:p>
        </w:tc>
        <w:tc>
          <w:tcPr>
            <w:tcW w:w="3267"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19" w:name="229"/>
            <w:bookmarkEnd w:id="219"/>
            <w:r w:rsidRPr="00F16010">
              <w:rPr>
                <w:rFonts w:ascii="Times New Roman" w:eastAsia="Times New Roman" w:hAnsi="Times New Roman" w:cs="Times New Roman"/>
                <w:color w:val="000000" w:themeColor="text1"/>
                <w:sz w:val="28"/>
                <w:szCs w:val="28"/>
              </w:rPr>
              <w:t>________________________________________________</w:t>
            </w:r>
            <w:r w:rsidRPr="00F16010">
              <w:rPr>
                <w:rFonts w:ascii="Times New Roman" w:eastAsia="Times New Roman" w:hAnsi="Times New Roman" w:cs="Times New Roman"/>
                <w:color w:val="000000" w:themeColor="text1"/>
                <w:sz w:val="28"/>
                <w:szCs w:val="28"/>
              </w:rPr>
              <w:br/>
              <w:t>Прізвище, ім'я, по батькові, який зареєстрований за адресою</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20" w:name="230"/>
            <w:bookmarkEnd w:id="220"/>
            <w:r w:rsidRPr="00F16010">
              <w:rPr>
                <w:rFonts w:ascii="Times New Roman" w:eastAsia="Times New Roman" w:hAnsi="Times New Roman" w:cs="Times New Roman"/>
                <w:color w:val="000000" w:themeColor="text1"/>
                <w:sz w:val="28"/>
                <w:szCs w:val="28"/>
              </w:rPr>
              <w:t>________________________________________________</w:t>
            </w:r>
            <w:r w:rsidRPr="00F16010">
              <w:rPr>
                <w:rFonts w:ascii="Times New Roman" w:eastAsia="Times New Roman" w:hAnsi="Times New Roman" w:cs="Times New Roman"/>
                <w:color w:val="000000" w:themeColor="text1"/>
                <w:sz w:val="28"/>
                <w:szCs w:val="28"/>
              </w:rPr>
              <w:br/>
              <w:t>Адреса реєстрації із зазначенням номера контактного телефону</w:t>
            </w:r>
          </w:p>
        </w:tc>
      </w:tr>
      <w:tr w:rsidR="00857B9F" w:rsidRPr="00F16010" w:rsidTr="0081202A">
        <w:trPr>
          <w:tblCellSpacing w:w="22" w:type="dxa"/>
          <w:jc w:val="center"/>
        </w:trPr>
        <w:tc>
          <w:tcPr>
            <w:tcW w:w="1668"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21" w:name="231"/>
            <w:bookmarkEnd w:id="221"/>
            <w:r w:rsidRPr="00F16010">
              <w:rPr>
                <w:rFonts w:ascii="Times New Roman" w:eastAsia="Times New Roman" w:hAnsi="Times New Roman" w:cs="Times New Roman"/>
                <w:color w:val="000000" w:themeColor="text1"/>
                <w:sz w:val="28"/>
                <w:szCs w:val="28"/>
              </w:rPr>
              <w:t> </w:t>
            </w:r>
          </w:p>
        </w:tc>
        <w:tc>
          <w:tcPr>
            <w:tcW w:w="3267"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22" w:name="232"/>
            <w:bookmarkEnd w:id="222"/>
            <w:r w:rsidRPr="00F16010">
              <w:rPr>
                <w:rFonts w:ascii="Times New Roman" w:eastAsia="Times New Roman" w:hAnsi="Times New Roman" w:cs="Times New Roman"/>
                <w:color w:val="000000" w:themeColor="text1"/>
                <w:sz w:val="28"/>
                <w:szCs w:val="28"/>
              </w:rPr>
              <w:t>________________________________________________</w:t>
            </w:r>
            <w:r w:rsidRPr="00F16010">
              <w:rPr>
                <w:rFonts w:ascii="Times New Roman" w:eastAsia="Times New Roman" w:hAnsi="Times New Roman" w:cs="Times New Roman"/>
                <w:color w:val="000000" w:themeColor="text1"/>
                <w:sz w:val="28"/>
                <w:szCs w:val="28"/>
              </w:rPr>
              <w:br/>
              <w:t>Прізвище, ім'я, по батькові, який зареєстрований за адресою</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23" w:name="233"/>
            <w:bookmarkEnd w:id="223"/>
            <w:r w:rsidRPr="00F16010">
              <w:rPr>
                <w:rFonts w:ascii="Times New Roman" w:eastAsia="Times New Roman" w:hAnsi="Times New Roman" w:cs="Times New Roman"/>
                <w:color w:val="000000" w:themeColor="text1"/>
                <w:sz w:val="28"/>
                <w:szCs w:val="28"/>
              </w:rPr>
              <w:t>________________________________________________</w:t>
            </w:r>
            <w:r w:rsidRPr="00F16010">
              <w:rPr>
                <w:rFonts w:ascii="Times New Roman" w:eastAsia="Times New Roman" w:hAnsi="Times New Roman" w:cs="Times New Roman"/>
                <w:color w:val="000000" w:themeColor="text1"/>
                <w:sz w:val="28"/>
                <w:szCs w:val="28"/>
              </w:rPr>
              <w:br/>
              <w:t>Адреса реєстрації із зазначенням номера контактного телефону</w:t>
            </w:r>
          </w:p>
        </w:tc>
      </w:tr>
      <w:tr w:rsidR="00857B9F" w:rsidRPr="00F16010" w:rsidTr="0081202A">
        <w:trPr>
          <w:tblCellSpacing w:w="22" w:type="dxa"/>
          <w:jc w:val="center"/>
        </w:trPr>
        <w:tc>
          <w:tcPr>
            <w:tcW w:w="1668"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24" w:name="234"/>
            <w:bookmarkEnd w:id="224"/>
            <w:r w:rsidRPr="00F16010">
              <w:rPr>
                <w:rFonts w:ascii="Times New Roman" w:eastAsia="Times New Roman" w:hAnsi="Times New Roman" w:cs="Times New Roman"/>
                <w:color w:val="000000" w:themeColor="text1"/>
                <w:sz w:val="28"/>
                <w:szCs w:val="28"/>
              </w:rPr>
              <w:t> </w:t>
            </w:r>
          </w:p>
        </w:tc>
        <w:tc>
          <w:tcPr>
            <w:tcW w:w="3267"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25" w:name="235"/>
            <w:bookmarkEnd w:id="225"/>
            <w:r w:rsidRPr="00F16010">
              <w:rPr>
                <w:rFonts w:ascii="Times New Roman" w:eastAsia="Times New Roman" w:hAnsi="Times New Roman" w:cs="Times New Roman"/>
                <w:color w:val="000000" w:themeColor="text1"/>
                <w:sz w:val="28"/>
                <w:szCs w:val="28"/>
              </w:rPr>
              <w:t>________________________________________________</w:t>
            </w:r>
            <w:r w:rsidRPr="00F16010">
              <w:rPr>
                <w:rFonts w:ascii="Times New Roman" w:eastAsia="Times New Roman" w:hAnsi="Times New Roman" w:cs="Times New Roman"/>
                <w:color w:val="000000" w:themeColor="text1"/>
                <w:sz w:val="28"/>
                <w:szCs w:val="28"/>
              </w:rPr>
              <w:br/>
              <w:t>Прізвище, ім'я, по батькові, який зареєстрований за адресою</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26" w:name="236"/>
            <w:bookmarkEnd w:id="226"/>
            <w:r w:rsidRPr="00F16010">
              <w:rPr>
                <w:rFonts w:ascii="Times New Roman" w:eastAsia="Times New Roman" w:hAnsi="Times New Roman" w:cs="Times New Roman"/>
                <w:color w:val="000000" w:themeColor="text1"/>
                <w:sz w:val="28"/>
                <w:szCs w:val="28"/>
              </w:rPr>
              <w:t>________________________________________________</w:t>
            </w:r>
            <w:r w:rsidRPr="00F16010">
              <w:rPr>
                <w:rFonts w:ascii="Times New Roman" w:eastAsia="Times New Roman" w:hAnsi="Times New Roman" w:cs="Times New Roman"/>
                <w:color w:val="000000" w:themeColor="text1"/>
                <w:sz w:val="28"/>
                <w:szCs w:val="28"/>
              </w:rPr>
              <w:br/>
              <w:t>Адреса реєстрації із зазначенням номера контактного телефону</w:t>
            </w:r>
          </w:p>
        </w:tc>
      </w:tr>
      <w:tr w:rsidR="00857B9F" w:rsidRPr="00F16010" w:rsidTr="0081202A">
        <w:trPr>
          <w:tblCellSpacing w:w="22" w:type="dxa"/>
          <w:jc w:val="center"/>
        </w:trPr>
        <w:tc>
          <w:tcPr>
            <w:tcW w:w="1668"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27" w:name="237"/>
            <w:bookmarkEnd w:id="227"/>
            <w:r w:rsidRPr="00F16010">
              <w:rPr>
                <w:rFonts w:ascii="Times New Roman" w:eastAsia="Times New Roman" w:hAnsi="Times New Roman" w:cs="Times New Roman"/>
                <w:color w:val="000000" w:themeColor="text1"/>
                <w:sz w:val="28"/>
                <w:szCs w:val="28"/>
              </w:rPr>
              <w:t> </w:t>
            </w:r>
          </w:p>
        </w:tc>
        <w:tc>
          <w:tcPr>
            <w:tcW w:w="3267"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28" w:name="238"/>
            <w:bookmarkEnd w:id="228"/>
            <w:r w:rsidRPr="00F16010">
              <w:rPr>
                <w:rFonts w:ascii="Times New Roman" w:eastAsia="Times New Roman" w:hAnsi="Times New Roman" w:cs="Times New Roman"/>
                <w:color w:val="000000" w:themeColor="text1"/>
                <w:sz w:val="28"/>
                <w:szCs w:val="28"/>
              </w:rPr>
              <w:t>________________________________________________</w:t>
            </w:r>
            <w:r w:rsidRPr="00F16010">
              <w:rPr>
                <w:rFonts w:ascii="Times New Roman" w:eastAsia="Times New Roman" w:hAnsi="Times New Roman" w:cs="Times New Roman"/>
                <w:color w:val="000000" w:themeColor="text1"/>
                <w:sz w:val="28"/>
                <w:szCs w:val="28"/>
              </w:rPr>
              <w:br/>
              <w:t>Прізвище, ім'я, по батькові, який зареєстрований за адресою</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29" w:name="239"/>
            <w:bookmarkEnd w:id="229"/>
            <w:r w:rsidRPr="00F16010">
              <w:rPr>
                <w:rFonts w:ascii="Times New Roman" w:eastAsia="Times New Roman" w:hAnsi="Times New Roman" w:cs="Times New Roman"/>
                <w:color w:val="000000" w:themeColor="text1"/>
                <w:sz w:val="28"/>
                <w:szCs w:val="28"/>
              </w:rPr>
              <w:t>________________________________________________</w:t>
            </w:r>
            <w:r w:rsidRPr="00F16010">
              <w:rPr>
                <w:rFonts w:ascii="Times New Roman" w:eastAsia="Times New Roman" w:hAnsi="Times New Roman" w:cs="Times New Roman"/>
                <w:color w:val="000000" w:themeColor="text1"/>
                <w:sz w:val="28"/>
                <w:szCs w:val="28"/>
              </w:rPr>
              <w:br/>
              <w:t>Адреса реєстрації із зазначенням номера контактного телефону</w:t>
            </w:r>
          </w:p>
        </w:tc>
      </w:tr>
      <w:tr w:rsidR="00857B9F" w:rsidRPr="00F16010" w:rsidTr="0081202A">
        <w:trPr>
          <w:tblCellSpacing w:w="22" w:type="dxa"/>
          <w:jc w:val="center"/>
        </w:trPr>
        <w:tc>
          <w:tcPr>
            <w:tcW w:w="1668"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30" w:name="240"/>
            <w:bookmarkEnd w:id="230"/>
            <w:r w:rsidRPr="00F16010">
              <w:rPr>
                <w:rFonts w:ascii="Times New Roman" w:eastAsia="Times New Roman" w:hAnsi="Times New Roman" w:cs="Times New Roman"/>
                <w:color w:val="000000" w:themeColor="text1"/>
                <w:sz w:val="28"/>
                <w:szCs w:val="28"/>
              </w:rPr>
              <w:t> </w:t>
            </w:r>
          </w:p>
        </w:tc>
        <w:tc>
          <w:tcPr>
            <w:tcW w:w="3267"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31" w:name="241"/>
            <w:bookmarkEnd w:id="231"/>
            <w:r w:rsidRPr="00F16010">
              <w:rPr>
                <w:rFonts w:ascii="Times New Roman" w:eastAsia="Times New Roman" w:hAnsi="Times New Roman" w:cs="Times New Roman"/>
                <w:color w:val="000000" w:themeColor="text1"/>
                <w:sz w:val="28"/>
                <w:szCs w:val="28"/>
              </w:rPr>
              <w:t>________________________________________________</w:t>
            </w:r>
            <w:r w:rsidRPr="00F16010">
              <w:rPr>
                <w:rFonts w:ascii="Times New Roman" w:eastAsia="Times New Roman" w:hAnsi="Times New Roman" w:cs="Times New Roman"/>
                <w:color w:val="000000" w:themeColor="text1"/>
                <w:sz w:val="28"/>
                <w:szCs w:val="28"/>
              </w:rPr>
              <w:br/>
              <w:t>Прізвище, ім'я, по батькові, який зареєстрований за адресою</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32" w:name="242"/>
            <w:bookmarkEnd w:id="232"/>
            <w:r w:rsidRPr="00F16010">
              <w:rPr>
                <w:rFonts w:ascii="Times New Roman" w:eastAsia="Times New Roman" w:hAnsi="Times New Roman" w:cs="Times New Roman"/>
                <w:color w:val="000000" w:themeColor="text1"/>
                <w:sz w:val="28"/>
                <w:szCs w:val="28"/>
              </w:rPr>
              <w:t>________________________________________________</w:t>
            </w:r>
            <w:r w:rsidRPr="00F16010">
              <w:rPr>
                <w:rFonts w:ascii="Times New Roman" w:eastAsia="Times New Roman" w:hAnsi="Times New Roman" w:cs="Times New Roman"/>
                <w:color w:val="000000" w:themeColor="text1"/>
                <w:sz w:val="28"/>
                <w:szCs w:val="28"/>
              </w:rPr>
              <w:br/>
              <w:t>Адреса реєстрації із зазначенням номера контактного телефону</w:t>
            </w:r>
          </w:p>
        </w:tc>
      </w:tr>
    </w:tbl>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br w:type="textWrapping" w:clear="all"/>
      </w:r>
    </w:p>
    <w:p w:rsidR="00857B9F" w:rsidRPr="00F16010" w:rsidRDefault="00857B9F" w:rsidP="00857B9F">
      <w:pPr>
        <w:spacing w:after="0" w:line="240" w:lineRule="auto"/>
        <w:jc w:val="center"/>
        <w:outlineLvl w:val="2"/>
        <w:rPr>
          <w:rFonts w:ascii="Times New Roman" w:eastAsia="Times New Roman" w:hAnsi="Times New Roman" w:cs="Times New Roman"/>
          <w:b/>
          <w:bCs/>
          <w:color w:val="000000" w:themeColor="text1"/>
          <w:sz w:val="28"/>
          <w:szCs w:val="28"/>
        </w:rPr>
      </w:pPr>
      <w:bookmarkStart w:id="233" w:name="243"/>
      <w:bookmarkEnd w:id="233"/>
      <w:r w:rsidRPr="00F16010">
        <w:rPr>
          <w:rFonts w:ascii="Times New Roman" w:eastAsia="Times New Roman" w:hAnsi="Times New Roman" w:cs="Times New Roman"/>
          <w:b/>
          <w:bCs/>
          <w:color w:val="000000" w:themeColor="text1"/>
          <w:sz w:val="28"/>
          <w:szCs w:val="28"/>
        </w:rPr>
        <w:lastRenderedPageBreak/>
        <w:t>ПОВІДОМЛЕННЯ ПРО ІНІЦІАТИВУ ЩОДО ПРОВЕДЕННЯ ГРОМАДСЬКИХ СЛУХАНЬ</w:t>
      </w:r>
    </w:p>
    <w:tbl>
      <w:tblPr>
        <w:tblW w:w="10516" w:type="dxa"/>
        <w:jc w:val="center"/>
        <w:tblCellSpacing w:w="22" w:type="dxa"/>
        <w:tblCellMar>
          <w:top w:w="15" w:type="dxa"/>
          <w:left w:w="15" w:type="dxa"/>
          <w:bottom w:w="15" w:type="dxa"/>
          <w:right w:w="15" w:type="dxa"/>
        </w:tblCellMar>
        <w:tblLook w:val="04A0"/>
      </w:tblPr>
      <w:tblGrid>
        <w:gridCol w:w="2391"/>
        <w:gridCol w:w="205"/>
        <w:gridCol w:w="2206"/>
        <w:gridCol w:w="364"/>
        <w:gridCol w:w="2043"/>
        <w:gridCol w:w="528"/>
        <w:gridCol w:w="2623"/>
        <w:gridCol w:w="44"/>
        <w:gridCol w:w="112"/>
      </w:tblGrid>
      <w:tr w:rsidR="00857B9F" w:rsidRPr="00F16010" w:rsidTr="0081202A">
        <w:trPr>
          <w:trHeight w:val="510"/>
          <w:tblCellSpacing w:w="22" w:type="dxa"/>
          <w:jc w:val="center"/>
        </w:trPr>
        <w:tc>
          <w:tcPr>
            <w:tcW w:w="4958" w:type="pct"/>
            <w:gridSpan w:val="9"/>
            <w:hideMark/>
          </w:tcPr>
          <w:p w:rsidR="00857B9F" w:rsidRPr="00F16010" w:rsidRDefault="00857B9F" w:rsidP="0081202A">
            <w:pPr>
              <w:spacing w:after="0" w:line="240" w:lineRule="auto"/>
              <w:ind w:firstLine="806"/>
              <w:jc w:val="both"/>
              <w:rPr>
                <w:rFonts w:ascii="Times New Roman" w:eastAsia="Times New Roman" w:hAnsi="Times New Roman" w:cs="Times New Roman"/>
                <w:color w:val="000000" w:themeColor="text1"/>
                <w:sz w:val="28"/>
                <w:szCs w:val="28"/>
              </w:rPr>
            </w:pPr>
            <w:bookmarkStart w:id="234" w:name="244"/>
            <w:bookmarkEnd w:id="234"/>
            <w:r w:rsidRPr="00F16010">
              <w:rPr>
                <w:rFonts w:ascii="Times New Roman" w:eastAsia="Times New Roman" w:hAnsi="Times New Roman" w:cs="Times New Roman"/>
                <w:color w:val="000000" w:themeColor="text1"/>
                <w:sz w:val="28"/>
                <w:szCs w:val="28"/>
              </w:rPr>
              <w:t xml:space="preserve">Відповідно до Закону України </w:t>
            </w:r>
            <w:r>
              <w:rPr>
                <w:rFonts w:ascii="Times New Roman" w:eastAsia="Times New Roman" w:hAnsi="Times New Roman" w:cs="Times New Roman"/>
                <w:color w:val="000000" w:themeColor="text1"/>
                <w:sz w:val="28"/>
                <w:szCs w:val="28"/>
              </w:rPr>
              <w:t>«</w:t>
            </w:r>
            <w:r w:rsidRPr="00F16010">
              <w:rPr>
                <w:rFonts w:ascii="Times New Roman" w:eastAsia="Times New Roman" w:hAnsi="Times New Roman" w:cs="Times New Roman"/>
                <w:color w:val="000000" w:themeColor="text1"/>
                <w:sz w:val="28"/>
                <w:szCs w:val="28"/>
              </w:rPr>
              <w:t>Про місцеве самоврядування в Україні</w:t>
            </w:r>
            <w:r>
              <w:rPr>
                <w:rFonts w:ascii="Times New Roman" w:eastAsia="Times New Roman" w:hAnsi="Times New Roman" w:cs="Times New Roman"/>
                <w:color w:val="000000" w:themeColor="text1"/>
                <w:sz w:val="28"/>
                <w:szCs w:val="28"/>
              </w:rPr>
              <w:t>»</w:t>
            </w:r>
            <w:r w:rsidRPr="00F16010">
              <w:rPr>
                <w:rFonts w:ascii="Times New Roman" w:eastAsia="Times New Roman" w:hAnsi="Times New Roman" w:cs="Times New Roman"/>
                <w:color w:val="000000" w:themeColor="text1"/>
                <w:sz w:val="28"/>
                <w:szCs w:val="28"/>
              </w:rPr>
              <w:t xml:space="preserve">, Положення про порядок проведення громадських слухань </w:t>
            </w:r>
            <w:r>
              <w:rPr>
                <w:rFonts w:ascii="Times New Roman" w:eastAsia="Times New Roman" w:hAnsi="Times New Roman" w:cs="Times New Roman"/>
                <w:color w:val="000000" w:themeColor="text1"/>
                <w:sz w:val="28"/>
                <w:szCs w:val="28"/>
              </w:rPr>
              <w:t xml:space="preserve">на території Семенівської селищної ради (об’єднаної територіальної громади) </w:t>
            </w:r>
            <w:r w:rsidRPr="00F16010">
              <w:rPr>
                <w:rFonts w:ascii="Times New Roman" w:eastAsia="Times New Roman" w:hAnsi="Times New Roman" w:cs="Times New Roman"/>
                <w:color w:val="000000" w:themeColor="text1"/>
                <w:sz w:val="28"/>
                <w:szCs w:val="28"/>
              </w:rPr>
              <w:t>повідомляємо про утворення ініціативної групи у складі:</w:t>
            </w:r>
          </w:p>
        </w:tc>
      </w:tr>
      <w:tr w:rsidR="00857B9F" w:rsidRPr="00F16010" w:rsidTr="0081202A">
        <w:trPr>
          <w:trHeight w:val="385"/>
          <w:tblCellSpacing w:w="22" w:type="dxa"/>
          <w:jc w:val="center"/>
        </w:trPr>
        <w:tc>
          <w:tcPr>
            <w:tcW w:w="1143" w:type="pct"/>
            <w:hideMark/>
          </w:tcPr>
          <w:p w:rsidR="00857B9F" w:rsidRDefault="00857B9F" w:rsidP="0081202A">
            <w:pPr>
              <w:spacing w:after="0" w:line="240" w:lineRule="auto"/>
              <w:rPr>
                <w:rFonts w:ascii="Times New Roman" w:eastAsia="Times New Roman" w:hAnsi="Times New Roman" w:cs="Times New Roman"/>
                <w:b/>
                <w:bCs/>
                <w:color w:val="000000" w:themeColor="text1"/>
                <w:sz w:val="28"/>
                <w:szCs w:val="28"/>
              </w:rPr>
            </w:pPr>
            <w:bookmarkStart w:id="235" w:name="245"/>
            <w:bookmarkEnd w:id="235"/>
          </w:p>
          <w:p w:rsidR="00857B9F" w:rsidRDefault="00857B9F" w:rsidP="0081202A">
            <w:pPr>
              <w:spacing w:after="0" w:line="240" w:lineRule="auto"/>
              <w:rPr>
                <w:rFonts w:ascii="Times New Roman" w:eastAsia="Times New Roman" w:hAnsi="Times New Roman" w:cs="Times New Roman"/>
                <w:b/>
                <w:bCs/>
                <w:color w:val="000000" w:themeColor="text1"/>
                <w:sz w:val="28"/>
                <w:szCs w:val="28"/>
              </w:rPr>
            </w:pPr>
            <w:r w:rsidRPr="00F16010">
              <w:rPr>
                <w:rFonts w:ascii="Times New Roman" w:eastAsia="Times New Roman" w:hAnsi="Times New Roman" w:cs="Times New Roman"/>
                <w:b/>
                <w:bCs/>
                <w:color w:val="000000" w:themeColor="text1"/>
                <w:sz w:val="28"/>
                <w:szCs w:val="28"/>
              </w:rPr>
              <w:t xml:space="preserve">Прізвище, ім'я, </w:t>
            </w:r>
          </w:p>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b/>
                <w:bCs/>
                <w:color w:val="000000" w:themeColor="text1"/>
                <w:sz w:val="28"/>
                <w:szCs w:val="28"/>
              </w:rPr>
              <w:t>по батькові</w:t>
            </w:r>
          </w:p>
        </w:tc>
        <w:tc>
          <w:tcPr>
            <w:tcW w:w="1143" w:type="pct"/>
            <w:gridSpan w:val="2"/>
            <w:hideMark/>
          </w:tcPr>
          <w:p w:rsidR="00857B9F" w:rsidRDefault="00857B9F" w:rsidP="0081202A">
            <w:pPr>
              <w:spacing w:after="0" w:line="240" w:lineRule="auto"/>
              <w:rPr>
                <w:rFonts w:ascii="Times New Roman" w:eastAsia="Times New Roman" w:hAnsi="Times New Roman" w:cs="Times New Roman"/>
                <w:b/>
                <w:bCs/>
                <w:color w:val="000000" w:themeColor="text1"/>
                <w:sz w:val="28"/>
                <w:szCs w:val="28"/>
              </w:rPr>
            </w:pPr>
            <w:bookmarkStart w:id="236" w:name="246"/>
            <w:bookmarkEnd w:id="236"/>
          </w:p>
          <w:p w:rsidR="00857B9F" w:rsidRDefault="00857B9F" w:rsidP="0081202A">
            <w:pPr>
              <w:spacing w:after="0" w:line="240" w:lineRule="auto"/>
              <w:rPr>
                <w:rFonts w:ascii="Times New Roman" w:eastAsia="Times New Roman" w:hAnsi="Times New Roman" w:cs="Times New Roman"/>
                <w:b/>
                <w:bCs/>
                <w:color w:val="000000" w:themeColor="text1"/>
                <w:sz w:val="28"/>
                <w:szCs w:val="28"/>
              </w:rPr>
            </w:pPr>
            <w:r w:rsidRPr="00F16010">
              <w:rPr>
                <w:rFonts w:ascii="Times New Roman" w:eastAsia="Times New Roman" w:hAnsi="Times New Roman" w:cs="Times New Roman"/>
                <w:b/>
                <w:bCs/>
                <w:color w:val="000000" w:themeColor="text1"/>
                <w:sz w:val="28"/>
                <w:szCs w:val="28"/>
              </w:rPr>
              <w:t xml:space="preserve">Число, місяць і </w:t>
            </w:r>
          </w:p>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b/>
                <w:bCs/>
                <w:color w:val="000000" w:themeColor="text1"/>
                <w:sz w:val="28"/>
                <w:szCs w:val="28"/>
              </w:rPr>
              <w:t>рік народження</w:t>
            </w:r>
          </w:p>
        </w:tc>
        <w:tc>
          <w:tcPr>
            <w:tcW w:w="1142" w:type="pct"/>
            <w:gridSpan w:val="2"/>
            <w:hideMark/>
          </w:tcPr>
          <w:p w:rsidR="00857B9F" w:rsidRDefault="00857B9F" w:rsidP="0081202A">
            <w:pPr>
              <w:spacing w:after="0" w:line="240" w:lineRule="auto"/>
              <w:rPr>
                <w:rFonts w:ascii="Times New Roman" w:eastAsia="Times New Roman" w:hAnsi="Times New Roman" w:cs="Times New Roman"/>
                <w:b/>
                <w:bCs/>
                <w:color w:val="000000" w:themeColor="text1"/>
                <w:sz w:val="28"/>
                <w:szCs w:val="28"/>
              </w:rPr>
            </w:pPr>
            <w:bookmarkStart w:id="237" w:name="247"/>
            <w:bookmarkEnd w:id="237"/>
          </w:p>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b/>
                <w:bCs/>
                <w:color w:val="000000" w:themeColor="text1"/>
                <w:sz w:val="28"/>
                <w:szCs w:val="28"/>
              </w:rPr>
              <w:t>Серія та номер паспорта</w:t>
            </w:r>
          </w:p>
        </w:tc>
        <w:tc>
          <w:tcPr>
            <w:tcW w:w="1468" w:type="pct"/>
            <w:gridSpan w:val="4"/>
            <w:hideMark/>
          </w:tcPr>
          <w:p w:rsidR="00857B9F" w:rsidRDefault="00857B9F" w:rsidP="0081202A">
            <w:pPr>
              <w:spacing w:after="0" w:line="240" w:lineRule="auto"/>
              <w:rPr>
                <w:rFonts w:ascii="Times New Roman" w:eastAsia="Times New Roman" w:hAnsi="Times New Roman" w:cs="Times New Roman"/>
                <w:b/>
                <w:bCs/>
                <w:color w:val="000000" w:themeColor="text1"/>
                <w:sz w:val="28"/>
                <w:szCs w:val="28"/>
              </w:rPr>
            </w:pPr>
            <w:bookmarkStart w:id="238" w:name="248"/>
            <w:bookmarkEnd w:id="238"/>
          </w:p>
          <w:p w:rsidR="00857B9F" w:rsidRDefault="00857B9F" w:rsidP="0081202A">
            <w:pPr>
              <w:spacing w:after="0" w:line="240" w:lineRule="auto"/>
              <w:rPr>
                <w:rFonts w:ascii="Times New Roman" w:eastAsia="Times New Roman" w:hAnsi="Times New Roman" w:cs="Times New Roman"/>
                <w:b/>
                <w:bCs/>
                <w:color w:val="000000" w:themeColor="text1"/>
                <w:sz w:val="28"/>
                <w:szCs w:val="28"/>
              </w:rPr>
            </w:pPr>
            <w:r w:rsidRPr="00F16010">
              <w:rPr>
                <w:rFonts w:ascii="Times New Roman" w:eastAsia="Times New Roman" w:hAnsi="Times New Roman" w:cs="Times New Roman"/>
                <w:b/>
                <w:bCs/>
                <w:color w:val="000000" w:themeColor="text1"/>
                <w:sz w:val="28"/>
                <w:szCs w:val="28"/>
              </w:rPr>
              <w:t xml:space="preserve">Домашня адреса </w:t>
            </w:r>
          </w:p>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b/>
                <w:bCs/>
                <w:color w:val="000000" w:themeColor="text1"/>
                <w:sz w:val="28"/>
                <w:szCs w:val="28"/>
              </w:rPr>
              <w:t>та телефон</w:t>
            </w:r>
          </w:p>
        </w:tc>
      </w:tr>
      <w:tr w:rsidR="00857B9F" w:rsidRPr="00F16010" w:rsidTr="0081202A">
        <w:trPr>
          <w:gridAfter w:val="2"/>
          <w:wAfter w:w="2" w:type="pct"/>
          <w:tblCellSpacing w:w="22" w:type="dxa"/>
          <w:jc w:val="center"/>
        </w:trPr>
        <w:tc>
          <w:tcPr>
            <w:tcW w:w="4935" w:type="pct"/>
            <w:gridSpan w:val="7"/>
            <w:hideMark/>
          </w:tcPr>
          <w:p w:rsidR="00857B9F"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39" w:name="249"/>
            <w:bookmarkStart w:id="240" w:name="269"/>
            <w:bookmarkEnd w:id="239"/>
            <w:bookmarkEnd w:id="240"/>
          </w:p>
          <w:p w:rsidR="00857B9F" w:rsidRPr="00F16010" w:rsidRDefault="00857B9F" w:rsidP="0081202A">
            <w:pPr>
              <w:spacing w:after="0" w:line="240" w:lineRule="auto"/>
              <w:ind w:firstLine="806"/>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t xml:space="preserve">При цьому зазначаємо, що відповідальною особою, уповноваженою представляти ініціативну групу під час комунікації із </w:t>
            </w:r>
            <w:proofErr w:type="spellStart"/>
            <w:r>
              <w:rPr>
                <w:rFonts w:ascii="Times New Roman" w:eastAsia="Times New Roman" w:hAnsi="Times New Roman" w:cs="Times New Roman"/>
                <w:color w:val="000000" w:themeColor="text1"/>
                <w:sz w:val="28"/>
                <w:szCs w:val="28"/>
              </w:rPr>
              <w:t>Семенівською</w:t>
            </w:r>
            <w:proofErr w:type="spellEnd"/>
            <w:r>
              <w:rPr>
                <w:rFonts w:ascii="Times New Roman" w:eastAsia="Times New Roman" w:hAnsi="Times New Roman" w:cs="Times New Roman"/>
                <w:color w:val="000000" w:themeColor="text1"/>
                <w:sz w:val="28"/>
                <w:szCs w:val="28"/>
              </w:rPr>
              <w:t xml:space="preserve"> селищною радою</w:t>
            </w:r>
            <w:r w:rsidRPr="00F16010">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та виконавчим органом Семенівської селищної ради</w:t>
            </w:r>
            <w:r w:rsidRPr="00F16010">
              <w:rPr>
                <w:rFonts w:ascii="Times New Roman" w:eastAsia="Times New Roman" w:hAnsi="Times New Roman" w:cs="Times New Roman"/>
                <w:color w:val="000000" w:themeColor="text1"/>
                <w:sz w:val="28"/>
                <w:szCs w:val="28"/>
              </w:rPr>
              <w:t>, є:</w:t>
            </w:r>
          </w:p>
        </w:tc>
      </w:tr>
      <w:tr w:rsidR="00857B9F" w:rsidRPr="00F16010" w:rsidTr="0081202A">
        <w:trPr>
          <w:gridAfter w:val="1"/>
          <w:wAfter w:w="46" w:type="dxa"/>
          <w:tblCellSpacing w:w="22" w:type="dxa"/>
          <w:jc w:val="center"/>
        </w:trPr>
        <w:tc>
          <w:tcPr>
            <w:tcW w:w="1222" w:type="pct"/>
            <w:gridSpan w:val="2"/>
            <w:hideMark/>
          </w:tcPr>
          <w:p w:rsidR="00857B9F" w:rsidRDefault="00857B9F" w:rsidP="0081202A">
            <w:pPr>
              <w:spacing w:after="0" w:line="240" w:lineRule="auto"/>
              <w:jc w:val="both"/>
              <w:rPr>
                <w:rFonts w:ascii="Times New Roman" w:eastAsia="Times New Roman" w:hAnsi="Times New Roman" w:cs="Times New Roman"/>
                <w:b/>
                <w:bCs/>
                <w:color w:val="000000" w:themeColor="text1"/>
                <w:sz w:val="28"/>
                <w:szCs w:val="28"/>
              </w:rPr>
            </w:pPr>
            <w:bookmarkStart w:id="241" w:name="270"/>
            <w:bookmarkEnd w:id="241"/>
          </w:p>
          <w:p w:rsidR="00857B9F" w:rsidRDefault="00857B9F" w:rsidP="0081202A">
            <w:pPr>
              <w:spacing w:after="0" w:line="240" w:lineRule="auto"/>
              <w:jc w:val="both"/>
              <w:rPr>
                <w:rFonts w:ascii="Times New Roman" w:eastAsia="Times New Roman" w:hAnsi="Times New Roman" w:cs="Times New Roman"/>
                <w:b/>
                <w:bCs/>
                <w:color w:val="000000" w:themeColor="text1"/>
                <w:sz w:val="28"/>
                <w:szCs w:val="28"/>
              </w:rPr>
            </w:pPr>
            <w:r w:rsidRPr="00F16010">
              <w:rPr>
                <w:rFonts w:ascii="Times New Roman" w:eastAsia="Times New Roman" w:hAnsi="Times New Roman" w:cs="Times New Roman"/>
                <w:b/>
                <w:bCs/>
                <w:color w:val="000000" w:themeColor="text1"/>
                <w:sz w:val="28"/>
                <w:szCs w:val="28"/>
              </w:rPr>
              <w:t xml:space="preserve">Прізвище, ім'я, </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b/>
                <w:bCs/>
                <w:color w:val="000000" w:themeColor="text1"/>
                <w:sz w:val="28"/>
                <w:szCs w:val="28"/>
              </w:rPr>
              <w:t>по батькові</w:t>
            </w:r>
          </w:p>
        </w:tc>
        <w:tc>
          <w:tcPr>
            <w:tcW w:w="1222" w:type="pct"/>
            <w:gridSpan w:val="2"/>
            <w:hideMark/>
          </w:tcPr>
          <w:p w:rsidR="00857B9F" w:rsidRDefault="00857B9F" w:rsidP="0081202A">
            <w:pPr>
              <w:spacing w:after="0" w:line="240" w:lineRule="auto"/>
              <w:jc w:val="both"/>
              <w:rPr>
                <w:rFonts w:ascii="Times New Roman" w:eastAsia="Times New Roman" w:hAnsi="Times New Roman" w:cs="Times New Roman"/>
                <w:b/>
                <w:bCs/>
                <w:color w:val="000000" w:themeColor="text1"/>
                <w:sz w:val="28"/>
                <w:szCs w:val="28"/>
              </w:rPr>
            </w:pPr>
            <w:bookmarkStart w:id="242" w:name="271"/>
            <w:bookmarkEnd w:id="242"/>
          </w:p>
          <w:p w:rsidR="00857B9F" w:rsidRDefault="00857B9F" w:rsidP="0081202A">
            <w:pPr>
              <w:spacing w:after="0" w:line="240" w:lineRule="auto"/>
              <w:jc w:val="both"/>
              <w:rPr>
                <w:rFonts w:ascii="Times New Roman" w:eastAsia="Times New Roman" w:hAnsi="Times New Roman" w:cs="Times New Roman"/>
                <w:b/>
                <w:bCs/>
                <w:color w:val="000000" w:themeColor="text1"/>
                <w:sz w:val="28"/>
                <w:szCs w:val="28"/>
              </w:rPr>
            </w:pPr>
            <w:r w:rsidRPr="00F16010">
              <w:rPr>
                <w:rFonts w:ascii="Times New Roman" w:eastAsia="Times New Roman" w:hAnsi="Times New Roman" w:cs="Times New Roman"/>
                <w:b/>
                <w:bCs/>
                <w:color w:val="000000" w:themeColor="text1"/>
                <w:sz w:val="28"/>
                <w:szCs w:val="28"/>
              </w:rPr>
              <w:t xml:space="preserve">Число, місяць і </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b/>
                <w:bCs/>
                <w:color w:val="000000" w:themeColor="text1"/>
                <w:sz w:val="28"/>
                <w:szCs w:val="28"/>
              </w:rPr>
              <w:t>рік народження</w:t>
            </w:r>
          </w:p>
        </w:tc>
        <w:tc>
          <w:tcPr>
            <w:tcW w:w="1222" w:type="pct"/>
            <w:gridSpan w:val="2"/>
            <w:hideMark/>
          </w:tcPr>
          <w:p w:rsidR="00857B9F" w:rsidRDefault="00857B9F" w:rsidP="0081202A">
            <w:pPr>
              <w:spacing w:after="0" w:line="240" w:lineRule="auto"/>
              <w:jc w:val="both"/>
              <w:rPr>
                <w:rFonts w:ascii="Times New Roman" w:eastAsia="Times New Roman" w:hAnsi="Times New Roman" w:cs="Times New Roman"/>
                <w:b/>
                <w:bCs/>
                <w:color w:val="000000" w:themeColor="text1"/>
                <w:sz w:val="28"/>
                <w:szCs w:val="28"/>
              </w:rPr>
            </w:pPr>
            <w:bookmarkStart w:id="243" w:name="272"/>
            <w:bookmarkEnd w:id="243"/>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b/>
                <w:bCs/>
                <w:color w:val="000000" w:themeColor="text1"/>
                <w:sz w:val="28"/>
                <w:szCs w:val="28"/>
              </w:rPr>
              <w:t>Домашня адреса</w:t>
            </w:r>
          </w:p>
        </w:tc>
        <w:tc>
          <w:tcPr>
            <w:tcW w:w="1232" w:type="pct"/>
            <w:gridSpan w:val="2"/>
            <w:hideMark/>
          </w:tcPr>
          <w:p w:rsidR="00857B9F" w:rsidRDefault="00857B9F" w:rsidP="0081202A">
            <w:pPr>
              <w:spacing w:after="0" w:line="240" w:lineRule="auto"/>
              <w:jc w:val="both"/>
              <w:rPr>
                <w:rFonts w:ascii="Times New Roman" w:eastAsia="Times New Roman" w:hAnsi="Times New Roman" w:cs="Times New Roman"/>
                <w:b/>
                <w:bCs/>
                <w:color w:val="000000" w:themeColor="text1"/>
                <w:sz w:val="28"/>
                <w:szCs w:val="28"/>
              </w:rPr>
            </w:pPr>
            <w:bookmarkStart w:id="244" w:name="273"/>
            <w:bookmarkEnd w:id="244"/>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b/>
                <w:bCs/>
                <w:color w:val="000000" w:themeColor="text1"/>
                <w:sz w:val="28"/>
                <w:szCs w:val="28"/>
              </w:rPr>
              <w:t>Контактні дані (телефон, електронна пошта)</w:t>
            </w:r>
          </w:p>
        </w:tc>
      </w:tr>
      <w:tr w:rsidR="00857B9F" w:rsidRPr="00F16010" w:rsidTr="0081202A">
        <w:trPr>
          <w:gridAfter w:val="1"/>
          <w:wAfter w:w="46" w:type="dxa"/>
          <w:tblCellSpacing w:w="22" w:type="dxa"/>
          <w:jc w:val="center"/>
        </w:trPr>
        <w:tc>
          <w:tcPr>
            <w:tcW w:w="1222" w:type="pct"/>
            <w:gridSpan w:val="2"/>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45" w:name="274"/>
            <w:bookmarkEnd w:id="245"/>
            <w:r w:rsidRPr="00F16010">
              <w:rPr>
                <w:rFonts w:ascii="Times New Roman" w:eastAsia="Times New Roman" w:hAnsi="Times New Roman" w:cs="Times New Roman"/>
                <w:color w:val="000000" w:themeColor="text1"/>
                <w:sz w:val="28"/>
                <w:szCs w:val="28"/>
              </w:rPr>
              <w:t> </w:t>
            </w:r>
          </w:p>
        </w:tc>
        <w:tc>
          <w:tcPr>
            <w:tcW w:w="1222" w:type="pct"/>
            <w:gridSpan w:val="2"/>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46" w:name="275"/>
            <w:bookmarkEnd w:id="246"/>
            <w:r w:rsidRPr="00F16010">
              <w:rPr>
                <w:rFonts w:ascii="Times New Roman" w:eastAsia="Times New Roman" w:hAnsi="Times New Roman" w:cs="Times New Roman"/>
                <w:color w:val="000000" w:themeColor="text1"/>
                <w:sz w:val="28"/>
                <w:szCs w:val="28"/>
              </w:rPr>
              <w:t> </w:t>
            </w:r>
          </w:p>
        </w:tc>
        <w:tc>
          <w:tcPr>
            <w:tcW w:w="1222" w:type="pct"/>
            <w:gridSpan w:val="2"/>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47" w:name="276"/>
            <w:bookmarkEnd w:id="247"/>
            <w:r w:rsidRPr="00F16010">
              <w:rPr>
                <w:rFonts w:ascii="Times New Roman" w:eastAsia="Times New Roman" w:hAnsi="Times New Roman" w:cs="Times New Roman"/>
                <w:color w:val="000000" w:themeColor="text1"/>
                <w:sz w:val="28"/>
                <w:szCs w:val="28"/>
              </w:rPr>
              <w:t> </w:t>
            </w:r>
          </w:p>
        </w:tc>
        <w:tc>
          <w:tcPr>
            <w:tcW w:w="1232" w:type="pct"/>
            <w:gridSpan w:val="2"/>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48" w:name="277"/>
            <w:bookmarkEnd w:id="248"/>
            <w:r w:rsidRPr="00F16010">
              <w:rPr>
                <w:rFonts w:ascii="Times New Roman" w:eastAsia="Times New Roman" w:hAnsi="Times New Roman" w:cs="Times New Roman"/>
                <w:color w:val="000000" w:themeColor="text1"/>
                <w:sz w:val="28"/>
                <w:szCs w:val="28"/>
              </w:rPr>
              <w:t> </w:t>
            </w:r>
          </w:p>
        </w:tc>
      </w:tr>
    </w:tbl>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br w:type="textWrapping" w:clear="all"/>
      </w:r>
    </w:p>
    <w:tbl>
      <w:tblPr>
        <w:tblW w:w="6272" w:type="dxa"/>
        <w:jc w:val="center"/>
        <w:tblCellSpacing w:w="22" w:type="dxa"/>
        <w:tblInd w:w="748" w:type="dxa"/>
        <w:tblCellMar>
          <w:top w:w="15" w:type="dxa"/>
          <w:left w:w="15" w:type="dxa"/>
          <w:bottom w:w="15" w:type="dxa"/>
          <w:right w:w="15" w:type="dxa"/>
        </w:tblCellMar>
        <w:tblLook w:val="04A0"/>
      </w:tblPr>
      <w:tblGrid>
        <w:gridCol w:w="9009"/>
      </w:tblGrid>
      <w:tr w:rsidR="00857B9F" w:rsidRPr="00F16010" w:rsidTr="0081202A">
        <w:trPr>
          <w:tblCellSpacing w:w="22" w:type="dxa"/>
          <w:jc w:val="center"/>
        </w:trPr>
        <w:tc>
          <w:tcPr>
            <w:tcW w:w="4930" w:type="pct"/>
            <w:hideMark/>
          </w:tcPr>
          <w:p w:rsidR="00857B9F" w:rsidRPr="00F16010" w:rsidRDefault="00857B9F" w:rsidP="0081202A">
            <w:pPr>
              <w:spacing w:after="0" w:line="240" w:lineRule="auto"/>
              <w:ind w:right="739"/>
              <w:jc w:val="both"/>
              <w:rPr>
                <w:rFonts w:ascii="Times New Roman" w:eastAsia="Times New Roman" w:hAnsi="Times New Roman" w:cs="Times New Roman"/>
                <w:color w:val="000000" w:themeColor="text1"/>
                <w:sz w:val="28"/>
                <w:szCs w:val="28"/>
              </w:rPr>
            </w:pPr>
            <w:bookmarkStart w:id="249" w:name="278"/>
            <w:bookmarkEnd w:id="249"/>
            <w:r w:rsidRPr="00F16010">
              <w:rPr>
                <w:rFonts w:ascii="Times New Roman" w:eastAsia="Times New Roman" w:hAnsi="Times New Roman" w:cs="Times New Roman"/>
                <w:color w:val="000000" w:themeColor="text1"/>
                <w:sz w:val="28"/>
                <w:szCs w:val="28"/>
              </w:rPr>
              <w:t xml:space="preserve">Ми просимо зареєструвати ініціативу щодо проведення громадських слухань у </w:t>
            </w:r>
            <w:proofErr w:type="spellStart"/>
            <w:r>
              <w:rPr>
                <w:rFonts w:ascii="Times New Roman" w:eastAsia="Times New Roman" w:hAnsi="Times New Roman" w:cs="Times New Roman"/>
                <w:color w:val="000000" w:themeColor="text1"/>
                <w:sz w:val="28"/>
                <w:szCs w:val="28"/>
              </w:rPr>
              <w:t>Семенівській</w:t>
            </w:r>
            <w:proofErr w:type="spellEnd"/>
            <w:r>
              <w:rPr>
                <w:rFonts w:ascii="Times New Roman" w:eastAsia="Times New Roman" w:hAnsi="Times New Roman" w:cs="Times New Roman"/>
                <w:color w:val="000000" w:themeColor="text1"/>
                <w:sz w:val="28"/>
                <w:szCs w:val="28"/>
              </w:rPr>
              <w:t xml:space="preserve"> селищній</w:t>
            </w:r>
            <w:r w:rsidRPr="00F16010">
              <w:rPr>
                <w:rFonts w:ascii="Times New Roman" w:eastAsia="Times New Roman" w:hAnsi="Times New Roman" w:cs="Times New Roman"/>
                <w:color w:val="000000" w:themeColor="text1"/>
                <w:sz w:val="28"/>
                <w:szCs w:val="28"/>
              </w:rPr>
              <w:t xml:space="preserve"> рад</w:t>
            </w:r>
            <w:r>
              <w:rPr>
                <w:rFonts w:ascii="Times New Roman" w:eastAsia="Times New Roman" w:hAnsi="Times New Roman" w:cs="Times New Roman"/>
                <w:color w:val="000000" w:themeColor="text1"/>
                <w:sz w:val="28"/>
                <w:szCs w:val="28"/>
              </w:rPr>
              <w:t>і</w:t>
            </w:r>
            <w:r w:rsidRPr="00F16010">
              <w:rPr>
                <w:rFonts w:ascii="Times New Roman" w:eastAsia="Times New Roman" w:hAnsi="Times New Roman" w:cs="Times New Roman"/>
                <w:color w:val="000000" w:themeColor="text1"/>
                <w:sz w:val="28"/>
                <w:szCs w:val="28"/>
              </w:rPr>
              <w:t xml:space="preserve"> з такого питання </w:t>
            </w:r>
            <w:r>
              <w:rPr>
                <w:rFonts w:ascii="Times New Roman" w:eastAsia="Times New Roman" w:hAnsi="Times New Roman" w:cs="Times New Roman"/>
                <w:color w:val="000000" w:themeColor="text1"/>
                <w:sz w:val="28"/>
                <w:szCs w:val="28"/>
              </w:rPr>
              <w:t>_______________________</w:t>
            </w:r>
            <w:r w:rsidRPr="00F16010">
              <w:rPr>
                <w:rFonts w:ascii="Times New Roman" w:eastAsia="Times New Roman" w:hAnsi="Times New Roman" w:cs="Times New Roman"/>
                <w:color w:val="000000" w:themeColor="text1"/>
                <w:sz w:val="28"/>
                <w:szCs w:val="28"/>
              </w:rPr>
              <w:t>______________________________________________________,</w:t>
            </w:r>
            <w:r w:rsidRPr="00F16010">
              <w:rPr>
                <w:rFonts w:ascii="Times New Roman" w:eastAsia="Times New Roman" w:hAnsi="Times New Roman" w:cs="Times New Roman"/>
                <w:color w:val="000000" w:themeColor="text1"/>
                <w:sz w:val="28"/>
                <w:szCs w:val="28"/>
              </w:rPr>
              <w:br/>
              <w:t>                        (предмет громадських слухань (проект рішення, звіт, звіт та інше), що пропонується до розгляду)</w:t>
            </w:r>
            <w:r w:rsidRPr="00F16010">
              <w:rPr>
                <w:rFonts w:ascii="Times New Roman" w:eastAsia="Times New Roman" w:hAnsi="Times New Roman" w:cs="Times New Roman"/>
                <w:color w:val="000000" w:themeColor="text1"/>
                <w:sz w:val="28"/>
                <w:szCs w:val="28"/>
              </w:rPr>
              <w:br/>
              <w:t>та призначити слухання _________________________________________________________ рівня на</w:t>
            </w:r>
            <w:r w:rsidRPr="00F16010">
              <w:rPr>
                <w:rFonts w:ascii="Times New Roman" w:eastAsia="Times New Roman" w:hAnsi="Times New Roman" w:cs="Times New Roman"/>
                <w:color w:val="000000" w:themeColor="text1"/>
                <w:sz w:val="28"/>
                <w:szCs w:val="28"/>
              </w:rPr>
              <w:br/>
              <w:t>                                                                                      (загальноміського, районного або місцевого рівня)</w:t>
            </w:r>
            <w:r w:rsidRPr="00F16010">
              <w:rPr>
                <w:rFonts w:ascii="Times New Roman" w:eastAsia="Times New Roman" w:hAnsi="Times New Roman" w:cs="Times New Roman"/>
                <w:color w:val="000000" w:themeColor="text1"/>
                <w:sz w:val="28"/>
                <w:szCs w:val="28"/>
              </w:rPr>
              <w:br/>
              <w:t>_____________________________________________________________________________________.</w:t>
            </w:r>
            <w:r w:rsidRPr="00F16010">
              <w:rPr>
                <w:rFonts w:ascii="Times New Roman" w:eastAsia="Times New Roman" w:hAnsi="Times New Roman" w:cs="Times New Roman"/>
                <w:color w:val="000000" w:themeColor="text1"/>
                <w:sz w:val="28"/>
                <w:szCs w:val="28"/>
              </w:rPr>
              <w:br/>
              <w:t>                                                                      (дата, час та місце запланованих громадських слухань)</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50" w:name="279"/>
            <w:bookmarkEnd w:id="250"/>
            <w:r w:rsidRPr="00F16010">
              <w:rPr>
                <w:rFonts w:ascii="Times New Roman" w:eastAsia="Times New Roman" w:hAnsi="Times New Roman" w:cs="Times New Roman"/>
                <w:color w:val="000000" w:themeColor="text1"/>
                <w:sz w:val="28"/>
                <w:szCs w:val="28"/>
              </w:rPr>
              <w:t>На підтримку проведення зазначених громадських слухань зібрано необхідну кількість підписів на підписних листах, оригінали яких додаються на ______ аркушах.</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51" w:name="280"/>
            <w:bookmarkEnd w:id="251"/>
            <w:r w:rsidRPr="00F16010">
              <w:rPr>
                <w:rFonts w:ascii="Times New Roman" w:eastAsia="Times New Roman" w:hAnsi="Times New Roman" w:cs="Times New Roman"/>
                <w:color w:val="000000" w:themeColor="text1"/>
                <w:sz w:val="28"/>
                <w:szCs w:val="28"/>
              </w:rPr>
              <w:t>Зазначаємо, що очікуваними наслідками проведення громадських слухань є</w:t>
            </w:r>
            <w:r w:rsidRPr="00F16010">
              <w:rPr>
                <w:rFonts w:ascii="Times New Roman" w:eastAsia="Times New Roman" w:hAnsi="Times New Roman" w:cs="Times New Roman"/>
                <w:color w:val="000000" w:themeColor="text1"/>
                <w:sz w:val="28"/>
                <w:szCs w:val="28"/>
              </w:rPr>
              <w:br/>
              <w:t>_____________________________________________________________________________________.</w:t>
            </w:r>
            <w:r w:rsidRPr="00F16010">
              <w:rPr>
                <w:rFonts w:ascii="Times New Roman" w:eastAsia="Times New Roman" w:hAnsi="Times New Roman" w:cs="Times New Roman"/>
                <w:color w:val="000000" w:themeColor="text1"/>
                <w:sz w:val="28"/>
                <w:szCs w:val="28"/>
              </w:rPr>
              <w:br/>
              <w:t>                                                                    (очікувані наслідки проведення громадських слухань)</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52" w:name="281"/>
            <w:bookmarkEnd w:id="252"/>
            <w:r w:rsidRPr="00F16010">
              <w:rPr>
                <w:rFonts w:ascii="Times New Roman" w:eastAsia="Times New Roman" w:hAnsi="Times New Roman" w:cs="Times New Roman"/>
                <w:color w:val="000000" w:themeColor="text1"/>
                <w:sz w:val="28"/>
                <w:szCs w:val="28"/>
              </w:rPr>
              <w:lastRenderedPageBreak/>
              <w:t>Просимо запросити на громадські слухання:</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53" w:name="282"/>
            <w:bookmarkEnd w:id="253"/>
            <w:r w:rsidRPr="00F16010">
              <w:rPr>
                <w:rFonts w:ascii="Times New Roman" w:eastAsia="Times New Roman" w:hAnsi="Times New Roman" w:cs="Times New Roman"/>
                <w:color w:val="000000" w:themeColor="text1"/>
                <w:sz w:val="28"/>
                <w:szCs w:val="28"/>
              </w:rPr>
              <w:t>1. ___________________________________________________________________________________</w:t>
            </w:r>
            <w:r w:rsidRPr="00F16010">
              <w:rPr>
                <w:rFonts w:ascii="Times New Roman" w:eastAsia="Times New Roman" w:hAnsi="Times New Roman" w:cs="Times New Roman"/>
                <w:color w:val="000000" w:themeColor="text1"/>
                <w:sz w:val="28"/>
                <w:szCs w:val="28"/>
              </w:rPr>
              <w:br/>
              <w:t>                           (прізвища та/або посади осіб, яких варто запросити на громадські слухання (якщо вони відомі))</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54" w:name="283"/>
            <w:bookmarkEnd w:id="254"/>
            <w:r w:rsidRPr="00F16010">
              <w:rPr>
                <w:rFonts w:ascii="Times New Roman" w:eastAsia="Times New Roman" w:hAnsi="Times New Roman" w:cs="Times New Roman"/>
                <w:color w:val="000000" w:themeColor="text1"/>
                <w:sz w:val="28"/>
                <w:szCs w:val="28"/>
              </w:rPr>
              <w:t>2. ....</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55" w:name="284"/>
            <w:bookmarkEnd w:id="255"/>
            <w:r w:rsidRPr="00F16010">
              <w:rPr>
                <w:rFonts w:ascii="Times New Roman" w:eastAsia="Times New Roman" w:hAnsi="Times New Roman" w:cs="Times New Roman"/>
                <w:color w:val="000000" w:themeColor="text1"/>
                <w:sz w:val="28"/>
                <w:szCs w:val="28"/>
              </w:rPr>
              <w:t>А також просимо включити до складу організаційного комітету таких осіб (не більше п'яти)*:</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56" w:name="285"/>
            <w:bookmarkEnd w:id="256"/>
            <w:r w:rsidRPr="00F16010">
              <w:rPr>
                <w:rFonts w:ascii="Times New Roman" w:eastAsia="Times New Roman" w:hAnsi="Times New Roman" w:cs="Times New Roman"/>
                <w:color w:val="000000" w:themeColor="text1"/>
                <w:sz w:val="28"/>
                <w:szCs w:val="28"/>
              </w:rPr>
              <w:t>1. ___________________________________________________________________________________</w:t>
            </w:r>
            <w:r w:rsidRPr="00F16010">
              <w:rPr>
                <w:rFonts w:ascii="Times New Roman" w:eastAsia="Times New Roman" w:hAnsi="Times New Roman" w:cs="Times New Roman"/>
                <w:color w:val="000000" w:themeColor="text1"/>
                <w:sz w:val="28"/>
                <w:szCs w:val="28"/>
              </w:rPr>
              <w:br/>
              <w:t>                      (прізвища, ім'я та по батькові, а також контактні дані осіб, які могли в увійти до складу організаційного</w:t>
            </w:r>
            <w:r w:rsidRPr="00F16010">
              <w:rPr>
                <w:rFonts w:ascii="Times New Roman" w:eastAsia="Times New Roman" w:hAnsi="Times New Roman" w:cs="Times New Roman"/>
                <w:color w:val="000000" w:themeColor="text1"/>
                <w:sz w:val="28"/>
                <w:szCs w:val="28"/>
              </w:rPr>
              <w:br/>
              <w:t>                                                                              комітету з підготовки громадських слухань)</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57" w:name="286"/>
            <w:bookmarkEnd w:id="257"/>
            <w:r w:rsidRPr="00F16010">
              <w:rPr>
                <w:rFonts w:ascii="Times New Roman" w:eastAsia="Times New Roman" w:hAnsi="Times New Roman" w:cs="Times New Roman"/>
                <w:color w:val="000000" w:themeColor="text1"/>
                <w:sz w:val="28"/>
                <w:szCs w:val="28"/>
              </w:rPr>
              <w:t>2. ....</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58" w:name="287"/>
            <w:bookmarkEnd w:id="258"/>
            <w:r w:rsidRPr="00F16010">
              <w:rPr>
                <w:rFonts w:ascii="Times New Roman" w:eastAsia="Times New Roman" w:hAnsi="Times New Roman" w:cs="Times New Roman"/>
                <w:color w:val="000000" w:themeColor="text1"/>
                <w:sz w:val="28"/>
                <w:szCs w:val="28"/>
              </w:rPr>
              <w:t>____________</w:t>
            </w:r>
            <w:r w:rsidRPr="00F16010">
              <w:rPr>
                <w:rFonts w:ascii="Times New Roman" w:eastAsia="Times New Roman" w:hAnsi="Times New Roman" w:cs="Times New Roman"/>
                <w:color w:val="000000" w:themeColor="text1"/>
                <w:sz w:val="28"/>
                <w:szCs w:val="28"/>
              </w:rPr>
              <w:br/>
              <w:t>*</w:t>
            </w:r>
            <w:r w:rsidRPr="00F16010">
              <w:rPr>
                <w:rFonts w:ascii="Times New Roman" w:eastAsia="Times New Roman" w:hAnsi="Times New Roman" w:cs="Times New Roman"/>
                <w:i/>
                <w:iCs/>
                <w:color w:val="000000" w:themeColor="text1"/>
                <w:sz w:val="28"/>
                <w:szCs w:val="28"/>
              </w:rPr>
              <w:t> У разі створення організаційного комітету з підготовки слухань</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59" w:name="288"/>
            <w:bookmarkEnd w:id="259"/>
            <w:r w:rsidRPr="00F16010">
              <w:rPr>
                <w:rFonts w:ascii="Times New Roman" w:eastAsia="Times New Roman" w:hAnsi="Times New Roman" w:cs="Times New Roman"/>
                <w:color w:val="000000" w:themeColor="text1"/>
                <w:sz w:val="28"/>
                <w:szCs w:val="28"/>
              </w:rPr>
              <w:t>Відповідно до Закону України "Про захист персональних даних" члени ініціативної групи дають згоду на обробку їх персональних даних, що підтверджується особистим підписом:</w:t>
            </w:r>
          </w:p>
        </w:tc>
      </w:tr>
    </w:tbl>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lastRenderedPageBreak/>
        <w:br w:type="textWrapping" w:clear="all"/>
      </w:r>
    </w:p>
    <w:tbl>
      <w:tblPr>
        <w:tblW w:w="10500" w:type="dxa"/>
        <w:jc w:val="center"/>
        <w:tblCellSpacing w:w="22" w:type="dxa"/>
        <w:tblCellMar>
          <w:top w:w="15" w:type="dxa"/>
          <w:left w:w="15" w:type="dxa"/>
          <w:bottom w:w="15" w:type="dxa"/>
          <w:right w:w="15" w:type="dxa"/>
        </w:tblCellMar>
        <w:tblLook w:val="04A0"/>
      </w:tblPr>
      <w:tblGrid>
        <w:gridCol w:w="5250"/>
        <w:gridCol w:w="5250"/>
      </w:tblGrid>
      <w:tr w:rsidR="00857B9F" w:rsidRPr="00F16010" w:rsidTr="0081202A">
        <w:trPr>
          <w:tblCellSpacing w:w="22" w:type="dxa"/>
          <w:jc w:val="center"/>
        </w:trPr>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60" w:name="289"/>
            <w:bookmarkEnd w:id="260"/>
            <w:r w:rsidRPr="00F16010">
              <w:rPr>
                <w:rFonts w:ascii="Times New Roman" w:eastAsia="Times New Roman" w:hAnsi="Times New Roman" w:cs="Times New Roman"/>
                <w:b/>
                <w:bCs/>
                <w:color w:val="000000" w:themeColor="text1"/>
                <w:sz w:val="28"/>
                <w:szCs w:val="28"/>
              </w:rPr>
              <w:t>Прізвище, ім'я, по батькові</w:t>
            </w:r>
          </w:p>
        </w:tc>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61" w:name="290"/>
            <w:bookmarkEnd w:id="261"/>
            <w:r w:rsidRPr="00F16010">
              <w:rPr>
                <w:rFonts w:ascii="Times New Roman" w:eastAsia="Times New Roman" w:hAnsi="Times New Roman" w:cs="Times New Roman"/>
                <w:b/>
                <w:bCs/>
                <w:color w:val="000000" w:themeColor="text1"/>
                <w:sz w:val="28"/>
                <w:szCs w:val="28"/>
              </w:rPr>
              <w:t>Особистий підпис</w:t>
            </w:r>
          </w:p>
        </w:tc>
      </w:tr>
      <w:tr w:rsidR="00857B9F" w:rsidRPr="00F16010" w:rsidTr="0081202A">
        <w:trPr>
          <w:tblCellSpacing w:w="22" w:type="dxa"/>
          <w:jc w:val="center"/>
        </w:trPr>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62" w:name="291"/>
            <w:bookmarkEnd w:id="262"/>
            <w:r w:rsidRPr="00F16010">
              <w:rPr>
                <w:rFonts w:ascii="Times New Roman" w:eastAsia="Times New Roman" w:hAnsi="Times New Roman" w:cs="Times New Roman"/>
                <w:color w:val="000000" w:themeColor="text1"/>
                <w:sz w:val="28"/>
                <w:szCs w:val="28"/>
              </w:rPr>
              <w:t> </w:t>
            </w:r>
          </w:p>
        </w:tc>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63" w:name="292"/>
            <w:bookmarkEnd w:id="263"/>
            <w:r w:rsidRPr="00F16010">
              <w:rPr>
                <w:rFonts w:ascii="Times New Roman" w:eastAsia="Times New Roman" w:hAnsi="Times New Roman" w:cs="Times New Roman"/>
                <w:color w:val="000000" w:themeColor="text1"/>
                <w:sz w:val="28"/>
                <w:szCs w:val="28"/>
              </w:rPr>
              <w:t> </w:t>
            </w:r>
          </w:p>
        </w:tc>
      </w:tr>
      <w:tr w:rsidR="00857B9F" w:rsidRPr="00F16010" w:rsidTr="0081202A">
        <w:trPr>
          <w:tblCellSpacing w:w="22" w:type="dxa"/>
          <w:jc w:val="center"/>
        </w:trPr>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64" w:name="293"/>
            <w:bookmarkEnd w:id="264"/>
            <w:r w:rsidRPr="00F16010">
              <w:rPr>
                <w:rFonts w:ascii="Times New Roman" w:eastAsia="Times New Roman" w:hAnsi="Times New Roman" w:cs="Times New Roman"/>
                <w:color w:val="000000" w:themeColor="text1"/>
                <w:sz w:val="28"/>
                <w:szCs w:val="28"/>
              </w:rPr>
              <w:t> </w:t>
            </w:r>
          </w:p>
        </w:tc>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65" w:name="294"/>
            <w:bookmarkEnd w:id="265"/>
            <w:r w:rsidRPr="00F16010">
              <w:rPr>
                <w:rFonts w:ascii="Times New Roman" w:eastAsia="Times New Roman" w:hAnsi="Times New Roman" w:cs="Times New Roman"/>
                <w:color w:val="000000" w:themeColor="text1"/>
                <w:sz w:val="28"/>
                <w:szCs w:val="28"/>
              </w:rPr>
              <w:t> </w:t>
            </w:r>
          </w:p>
        </w:tc>
      </w:tr>
      <w:tr w:rsidR="00857B9F" w:rsidRPr="00F16010" w:rsidTr="0081202A">
        <w:trPr>
          <w:tblCellSpacing w:w="22" w:type="dxa"/>
          <w:jc w:val="center"/>
        </w:trPr>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66" w:name="295"/>
            <w:bookmarkEnd w:id="266"/>
            <w:r w:rsidRPr="00F16010">
              <w:rPr>
                <w:rFonts w:ascii="Times New Roman" w:eastAsia="Times New Roman" w:hAnsi="Times New Roman" w:cs="Times New Roman"/>
                <w:color w:val="000000" w:themeColor="text1"/>
                <w:sz w:val="28"/>
                <w:szCs w:val="28"/>
              </w:rPr>
              <w:t> </w:t>
            </w:r>
          </w:p>
        </w:tc>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67" w:name="296"/>
            <w:bookmarkEnd w:id="267"/>
            <w:r w:rsidRPr="00F16010">
              <w:rPr>
                <w:rFonts w:ascii="Times New Roman" w:eastAsia="Times New Roman" w:hAnsi="Times New Roman" w:cs="Times New Roman"/>
                <w:color w:val="000000" w:themeColor="text1"/>
                <w:sz w:val="28"/>
                <w:szCs w:val="28"/>
              </w:rPr>
              <w:t> </w:t>
            </w:r>
          </w:p>
        </w:tc>
      </w:tr>
      <w:tr w:rsidR="00857B9F" w:rsidRPr="00F16010" w:rsidTr="0081202A">
        <w:trPr>
          <w:tblCellSpacing w:w="22" w:type="dxa"/>
          <w:jc w:val="center"/>
        </w:trPr>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68" w:name="297"/>
            <w:bookmarkEnd w:id="268"/>
            <w:r w:rsidRPr="00F16010">
              <w:rPr>
                <w:rFonts w:ascii="Times New Roman" w:eastAsia="Times New Roman" w:hAnsi="Times New Roman" w:cs="Times New Roman"/>
                <w:color w:val="000000" w:themeColor="text1"/>
                <w:sz w:val="28"/>
                <w:szCs w:val="28"/>
              </w:rPr>
              <w:t> </w:t>
            </w:r>
          </w:p>
        </w:tc>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69" w:name="298"/>
            <w:bookmarkEnd w:id="269"/>
            <w:r w:rsidRPr="00F16010">
              <w:rPr>
                <w:rFonts w:ascii="Times New Roman" w:eastAsia="Times New Roman" w:hAnsi="Times New Roman" w:cs="Times New Roman"/>
                <w:color w:val="000000" w:themeColor="text1"/>
                <w:sz w:val="28"/>
                <w:szCs w:val="28"/>
              </w:rPr>
              <w:t> </w:t>
            </w:r>
          </w:p>
        </w:tc>
      </w:tr>
      <w:tr w:rsidR="00857B9F" w:rsidRPr="00F16010" w:rsidTr="0081202A">
        <w:trPr>
          <w:tblCellSpacing w:w="22" w:type="dxa"/>
          <w:jc w:val="center"/>
        </w:trPr>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70" w:name="299"/>
            <w:bookmarkEnd w:id="270"/>
            <w:r w:rsidRPr="00F16010">
              <w:rPr>
                <w:rFonts w:ascii="Times New Roman" w:eastAsia="Times New Roman" w:hAnsi="Times New Roman" w:cs="Times New Roman"/>
                <w:color w:val="000000" w:themeColor="text1"/>
                <w:sz w:val="28"/>
                <w:szCs w:val="28"/>
              </w:rPr>
              <w:t> </w:t>
            </w:r>
          </w:p>
        </w:tc>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71" w:name="300"/>
            <w:bookmarkEnd w:id="271"/>
            <w:r w:rsidRPr="00F16010">
              <w:rPr>
                <w:rFonts w:ascii="Times New Roman" w:eastAsia="Times New Roman" w:hAnsi="Times New Roman" w:cs="Times New Roman"/>
                <w:color w:val="000000" w:themeColor="text1"/>
                <w:sz w:val="28"/>
                <w:szCs w:val="28"/>
              </w:rPr>
              <w:t> </w:t>
            </w:r>
          </w:p>
        </w:tc>
      </w:tr>
    </w:tbl>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br w:type="textWrapping" w:clear="all"/>
      </w:r>
    </w:p>
    <w:tbl>
      <w:tblPr>
        <w:tblW w:w="10500" w:type="dxa"/>
        <w:jc w:val="center"/>
        <w:tblCellSpacing w:w="22" w:type="dxa"/>
        <w:tblCellMar>
          <w:top w:w="60" w:type="dxa"/>
          <w:left w:w="60" w:type="dxa"/>
          <w:bottom w:w="60" w:type="dxa"/>
          <w:right w:w="60" w:type="dxa"/>
        </w:tblCellMar>
        <w:tblLook w:val="04A0"/>
      </w:tblPr>
      <w:tblGrid>
        <w:gridCol w:w="5250"/>
        <w:gridCol w:w="5250"/>
      </w:tblGrid>
      <w:tr w:rsidR="00857B9F" w:rsidRPr="00F16010" w:rsidTr="0081202A">
        <w:trPr>
          <w:tblCellSpacing w:w="22" w:type="dxa"/>
          <w:jc w:val="center"/>
        </w:trPr>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72" w:name="301"/>
            <w:bookmarkEnd w:id="272"/>
            <w:r w:rsidRPr="00F16010">
              <w:rPr>
                <w:rFonts w:ascii="Times New Roman" w:eastAsia="Times New Roman" w:hAnsi="Times New Roman" w:cs="Times New Roman"/>
                <w:b/>
                <w:bCs/>
                <w:color w:val="000000" w:themeColor="text1"/>
                <w:sz w:val="28"/>
                <w:szCs w:val="28"/>
              </w:rPr>
              <w:t>"___" _____________ 20 р.</w:t>
            </w:r>
          </w:p>
        </w:tc>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73" w:name="302"/>
            <w:bookmarkEnd w:id="273"/>
          </w:p>
        </w:tc>
      </w:tr>
      <w:tr w:rsidR="00857B9F" w:rsidRPr="00F16010" w:rsidTr="0081202A">
        <w:trPr>
          <w:tblCellSpacing w:w="22" w:type="dxa"/>
          <w:jc w:val="center"/>
        </w:trPr>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74" w:name="303"/>
            <w:bookmarkEnd w:id="274"/>
            <w:r w:rsidRPr="00F16010">
              <w:rPr>
                <w:rFonts w:ascii="Times New Roman" w:eastAsia="Times New Roman" w:hAnsi="Times New Roman" w:cs="Times New Roman"/>
                <w:color w:val="000000" w:themeColor="text1"/>
                <w:sz w:val="28"/>
                <w:szCs w:val="28"/>
              </w:rPr>
              <w:t>_________________________________</w:t>
            </w:r>
            <w:r w:rsidRPr="00F16010">
              <w:rPr>
                <w:rFonts w:ascii="Times New Roman" w:eastAsia="Times New Roman" w:hAnsi="Times New Roman" w:cs="Times New Roman"/>
                <w:color w:val="000000" w:themeColor="text1"/>
                <w:sz w:val="28"/>
                <w:szCs w:val="28"/>
              </w:rPr>
              <w:br/>
              <w:t>(Прізвище, ім'я, по батькові)</w:t>
            </w:r>
          </w:p>
        </w:tc>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75" w:name="304"/>
            <w:bookmarkEnd w:id="275"/>
            <w:r w:rsidRPr="00F16010">
              <w:rPr>
                <w:rFonts w:ascii="Times New Roman" w:eastAsia="Times New Roman" w:hAnsi="Times New Roman" w:cs="Times New Roman"/>
                <w:color w:val="000000" w:themeColor="text1"/>
                <w:sz w:val="28"/>
                <w:szCs w:val="28"/>
              </w:rPr>
              <w:t>________________</w:t>
            </w:r>
            <w:r w:rsidRPr="00F16010">
              <w:rPr>
                <w:rFonts w:ascii="Times New Roman" w:eastAsia="Times New Roman" w:hAnsi="Times New Roman" w:cs="Times New Roman"/>
                <w:color w:val="000000" w:themeColor="text1"/>
                <w:sz w:val="28"/>
                <w:szCs w:val="28"/>
              </w:rPr>
              <w:br/>
              <w:t>(Підпис)</w:t>
            </w:r>
          </w:p>
        </w:tc>
      </w:tr>
      <w:tr w:rsidR="00857B9F" w:rsidRPr="00F16010" w:rsidTr="0081202A">
        <w:trPr>
          <w:tblCellSpacing w:w="22" w:type="dxa"/>
          <w:jc w:val="center"/>
        </w:trPr>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76" w:name="305"/>
            <w:bookmarkEnd w:id="276"/>
            <w:r w:rsidRPr="00F16010">
              <w:rPr>
                <w:rFonts w:ascii="Times New Roman" w:eastAsia="Times New Roman" w:hAnsi="Times New Roman" w:cs="Times New Roman"/>
                <w:color w:val="000000" w:themeColor="text1"/>
                <w:sz w:val="28"/>
                <w:szCs w:val="28"/>
              </w:rPr>
              <w:t>_________________________________</w:t>
            </w:r>
            <w:r w:rsidRPr="00F16010">
              <w:rPr>
                <w:rFonts w:ascii="Times New Roman" w:eastAsia="Times New Roman" w:hAnsi="Times New Roman" w:cs="Times New Roman"/>
                <w:color w:val="000000" w:themeColor="text1"/>
                <w:sz w:val="28"/>
                <w:szCs w:val="28"/>
              </w:rPr>
              <w:br/>
              <w:t>(Прізвище, ім'я, по батькові)</w:t>
            </w:r>
          </w:p>
        </w:tc>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77" w:name="306"/>
            <w:bookmarkEnd w:id="277"/>
            <w:r w:rsidRPr="00F16010">
              <w:rPr>
                <w:rFonts w:ascii="Times New Roman" w:eastAsia="Times New Roman" w:hAnsi="Times New Roman" w:cs="Times New Roman"/>
                <w:color w:val="000000" w:themeColor="text1"/>
                <w:sz w:val="28"/>
                <w:szCs w:val="28"/>
              </w:rPr>
              <w:t>________________</w:t>
            </w:r>
            <w:r w:rsidRPr="00F16010">
              <w:rPr>
                <w:rFonts w:ascii="Times New Roman" w:eastAsia="Times New Roman" w:hAnsi="Times New Roman" w:cs="Times New Roman"/>
                <w:color w:val="000000" w:themeColor="text1"/>
                <w:sz w:val="28"/>
                <w:szCs w:val="28"/>
              </w:rPr>
              <w:br/>
              <w:t>(Підпис)</w:t>
            </w:r>
          </w:p>
        </w:tc>
      </w:tr>
      <w:tr w:rsidR="00857B9F" w:rsidRPr="00F16010" w:rsidTr="0081202A">
        <w:trPr>
          <w:tblCellSpacing w:w="22" w:type="dxa"/>
          <w:jc w:val="center"/>
        </w:trPr>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78" w:name="307"/>
            <w:bookmarkEnd w:id="278"/>
            <w:r w:rsidRPr="00F16010">
              <w:rPr>
                <w:rFonts w:ascii="Times New Roman" w:eastAsia="Times New Roman" w:hAnsi="Times New Roman" w:cs="Times New Roman"/>
                <w:color w:val="000000" w:themeColor="text1"/>
                <w:sz w:val="28"/>
                <w:szCs w:val="28"/>
              </w:rPr>
              <w:t>_________________________________</w:t>
            </w:r>
            <w:r w:rsidRPr="00F16010">
              <w:rPr>
                <w:rFonts w:ascii="Times New Roman" w:eastAsia="Times New Roman" w:hAnsi="Times New Roman" w:cs="Times New Roman"/>
                <w:color w:val="000000" w:themeColor="text1"/>
                <w:sz w:val="28"/>
                <w:szCs w:val="28"/>
              </w:rPr>
              <w:br/>
              <w:t>(Прізвище, ім'я, по батькові)</w:t>
            </w:r>
          </w:p>
        </w:tc>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79" w:name="308"/>
            <w:bookmarkEnd w:id="279"/>
            <w:r w:rsidRPr="00F16010">
              <w:rPr>
                <w:rFonts w:ascii="Times New Roman" w:eastAsia="Times New Roman" w:hAnsi="Times New Roman" w:cs="Times New Roman"/>
                <w:color w:val="000000" w:themeColor="text1"/>
                <w:sz w:val="28"/>
                <w:szCs w:val="28"/>
              </w:rPr>
              <w:t>________________</w:t>
            </w:r>
            <w:r w:rsidRPr="00F16010">
              <w:rPr>
                <w:rFonts w:ascii="Times New Roman" w:eastAsia="Times New Roman" w:hAnsi="Times New Roman" w:cs="Times New Roman"/>
                <w:color w:val="000000" w:themeColor="text1"/>
                <w:sz w:val="28"/>
                <w:szCs w:val="28"/>
              </w:rPr>
              <w:br/>
              <w:t>(Підпис)</w:t>
            </w:r>
          </w:p>
        </w:tc>
      </w:tr>
      <w:tr w:rsidR="00857B9F" w:rsidRPr="00F16010" w:rsidTr="0081202A">
        <w:trPr>
          <w:tblCellSpacing w:w="22" w:type="dxa"/>
          <w:jc w:val="center"/>
        </w:trPr>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80" w:name="309"/>
            <w:bookmarkEnd w:id="280"/>
            <w:r w:rsidRPr="00F16010">
              <w:rPr>
                <w:rFonts w:ascii="Times New Roman" w:eastAsia="Times New Roman" w:hAnsi="Times New Roman" w:cs="Times New Roman"/>
                <w:color w:val="000000" w:themeColor="text1"/>
                <w:sz w:val="28"/>
                <w:szCs w:val="28"/>
              </w:rPr>
              <w:t>_________________________________</w:t>
            </w:r>
            <w:r w:rsidRPr="00F16010">
              <w:rPr>
                <w:rFonts w:ascii="Times New Roman" w:eastAsia="Times New Roman" w:hAnsi="Times New Roman" w:cs="Times New Roman"/>
                <w:color w:val="000000" w:themeColor="text1"/>
                <w:sz w:val="28"/>
                <w:szCs w:val="28"/>
              </w:rPr>
              <w:br/>
              <w:t>(Прізвище, ім'я, по батькові)</w:t>
            </w:r>
          </w:p>
        </w:tc>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81" w:name="310"/>
            <w:bookmarkEnd w:id="281"/>
            <w:r w:rsidRPr="00F16010">
              <w:rPr>
                <w:rFonts w:ascii="Times New Roman" w:eastAsia="Times New Roman" w:hAnsi="Times New Roman" w:cs="Times New Roman"/>
                <w:color w:val="000000" w:themeColor="text1"/>
                <w:sz w:val="28"/>
                <w:szCs w:val="28"/>
              </w:rPr>
              <w:t>________________</w:t>
            </w:r>
            <w:r w:rsidRPr="00F16010">
              <w:rPr>
                <w:rFonts w:ascii="Times New Roman" w:eastAsia="Times New Roman" w:hAnsi="Times New Roman" w:cs="Times New Roman"/>
                <w:color w:val="000000" w:themeColor="text1"/>
                <w:sz w:val="28"/>
                <w:szCs w:val="28"/>
              </w:rPr>
              <w:br/>
              <w:t>(Підпис)</w:t>
            </w:r>
          </w:p>
        </w:tc>
      </w:tr>
      <w:tr w:rsidR="00857B9F" w:rsidRPr="00F16010" w:rsidTr="0081202A">
        <w:trPr>
          <w:tblCellSpacing w:w="22" w:type="dxa"/>
          <w:jc w:val="center"/>
        </w:trPr>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82" w:name="311"/>
            <w:bookmarkEnd w:id="282"/>
            <w:r w:rsidRPr="00F16010">
              <w:rPr>
                <w:rFonts w:ascii="Times New Roman" w:eastAsia="Times New Roman" w:hAnsi="Times New Roman" w:cs="Times New Roman"/>
                <w:color w:val="000000" w:themeColor="text1"/>
                <w:sz w:val="28"/>
                <w:szCs w:val="28"/>
              </w:rPr>
              <w:lastRenderedPageBreak/>
              <w:t>_________________________________</w:t>
            </w:r>
            <w:r w:rsidRPr="00F16010">
              <w:rPr>
                <w:rFonts w:ascii="Times New Roman" w:eastAsia="Times New Roman" w:hAnsi="Times New Roman" w:cs="Times New Roman"/>
                <w:color w:val="000000" w:themeColor="text1"/>
                <w:sz w:val="28"/>
                <w:szCs w:val="28"/>
              </w:rPr>
              <w:br/>
              <w:t>(Прізвище, ім'я, по батькові)</w:t>
            </w:r>
          </w:p>
        </w:tc>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83" w:name="312"/>
            <w:bookmarkEnd w:id="283"/>
            <w:r w:rsidRPr="00F16010">
              <w:rPr>
                <w:rFonts w:ascii="Times New Roman" w:eastAsia="Times New Roman" w:hAnsi="Times New Roman" w:cs="Times New Roman"/>
                <w:color w:val="000000" w:themeColor="text1"/>
                <w:sz w:val="28"/>
                <w:szCs w:val="28"/>
              </w:rPr>
              <w:t>________________</w:t>
            </w:r>
            <w:r w:rsidRPr="00F16010">
              <w:rPr>
                <w:rFonts w:ascii="Times New Roman" w:eastAsia="Times New Roman" w:hAnsi="Times New Roman" w:cs="Times New Roman"/>
                <w:color w:val="000000" w:themeColor="text1"/>
                <w:sz w:val="28"/>
                <w:szCs w:val="28"/>
              </w:rPr>
              <w:br/>
              <w:t>(Підпис)</w:t>
            </w:r>
          </w:p>
        </w:tc>
      </w:tr>
    </w:tbl>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br w:type="textWrapping" w:clear="all"/>
      </w:r>
    </w:p>
    <w:p w:rsidR="00857B9F" w:rsidRDefault="00857B9F" w:rsidP="00857B9F">
      <w:pP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br w:type="page"/>
      </w:r>
    </w:p>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bookmarkStart w:id="284" w:name="313"/>
      <w:bookmarkEnd w:id="284"/>
    </w:p>
    <w:tbl>
      <w:tblPr>
        <w:tblW w:w="5000" w:type="pct"/>
        <w:tblCellSpacing w:w="15" w:type="dxa"/>
        <w:tblCellMar>
          <w:top w:w="15" w:type="dxa"/>
          <w:left w:w="15" w:type="dxa"/>
          <w:bottom w:w="15" w:type="dxa"/>
          <w:right w:w="15" w:type="dxa"/>
        </w:tblCellMar>
        <w:tblLook w:val="04A0"/>
      </w:tblPr>
      <w:tblGrid>
        <w:gridCol w:w="9729"/>
      </w:tblGrid>
      <w:tr w:rsidR="00857B9F" w:rsidRPr="00F16010" w:rsidTr="0081202A">
        <w:trPr>
          <w:tblCellSpacing w:w="15" w:type="dxa"/>
        </w:trPr>
        <w:tc>
          <w:tcPr>
            <w:tcW w:w="0" w:type="auto"/>
            <w:vAlign w:val="center"/>
            <w:hideMark/>
          </w:tcPr>
          <w:tbl>
            <w:tblPr>
              <w:tblpPr w:leftFromText="45" w:rightFromText="45" w:vertAnchor="text" w:tblpXSpec="right" w:tblpYSpec="center"/>
              <w:tblW w:w="2250" w:type="pct"/>
              <w:tblCellSpacing w:w="22" w:type="dxa"/>
              <w:tblCellMar>
                <w:top w:w="15" w:type="dxa"/>
                <w:left w:w="15" w:type="dxa"/>
                <w:bottom w:w="15" w:type="dxa"/>
                <w:right w:w="15" w:type="dxa"/>
              </w:tblCellMar>
              <w:tblLook w:val="04A0"/>
            </w:tblPr>
            <w:tblGrid>
              <w:gridCol w:w="4338"/>
            </w:tblGrid>
            <w:tr w:rsidR="00857B9F" w:rsidRPr="00F16010" w:rsidTr="0081202A">
              <w:trPr>
                <w:tblCellSpacing w:w="22" w:type="dxa"/>
              </w:trPr>
              <w:tc>
                <w:tcPr>
                  <w:tcW w:w="5000" w:type="pct"/>
                  <w:hideMark/>
                </w:tcPr>
                <w:p w:rsidR="00857B9F" w:rsidRPr="001F5D4C" w:rsidRDefault="00857B9F" w:rsidP="0081202A">
                  <w:pPr>
                    <w:spacing w:after="0" w:line="240" w:lineRule="auto"/>
                    <w:jc w:val="both"/>
                    <w:rPr>
                      <w:rFonts w:ascii="Times New Roman" w:eastAsia="Times New Roman" w:hAnsi="Times New Roman" w:cs="Times New Roman"/>
                      <w:color w:val="000000" w:themeColor="text1"/>
                      <w:sz w:val="24"/>
                      <w:szCs w:val="24"/>
                    </w:rPr>
                  </w:pPr>
                  <w:bookmarkStart w:id="285" w:name="314"/>
                  <w:bookmarkEnd w:id="285"/>
                  <w:r w:rsidRPr="001F5D4C">
                    <w:rPr>
                      <w:rFonts w:ascii="Times New Roman" w:eastAsia="Times New Roman" w:hAnsi="Times New Roman" w:cs="Times New Roman"/>
                      <w:color w:val="000000" w:themeColor="text1"/>
                      <w:sz w:val="24"/>
                      <w:szCs w:val="24"/>
                    </w:rPr>
                    <w:t>Додаток</w:t>
                  </w:r>
                  <w:r w:rsidRPr="001F5D4C">
                    <w:rPr>
                      <w:rFonts w:ascii="Times New Roman" w:eastAsia="Times New Roman" w:hAnsi="Times New Roman" w:cs="Times New Roman"/>
                      <w:color w:val="000000" w:themeColor="text1"/>
                      <w:sz w:val="24"/>
                      <w:szCs w:val="24"/>
                    </w:rPr>
                    <w:br/>
                    <w:t>до Повідомлення про ініціативу щодо проведення громадських слухань</w:t>
                  </w:r>
                  <w:r w:rsidRPr="00B37649">
                    <w:rPr>
                      <w:rFonts w:ascii="Times New Roman" w:eastAsia="Times New Roman" w:hAnsi="Times New Roman" w:cs="Times New Roman"/>
                      <w:color w:val="000000" w:themeColor="text1"/>
                      <w:sz w:val="24"/>
                      <w:szCs w:val="24"/>
                    </w:rPr>
                    <w:t xml:space="preserve"> на території Семенівської селищної ради</w:t>
                  </w:r>
                </w:p>
              </w:tc>
            </w:tr>
          </w:tbl>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p>
        </w:tc>
      </w:tr>
    </w:tbl>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br w:type="textWrapping" w:clear="all"/>
      </w:r>
    </w:p>
    <w:p w:rsidR="00857B9F" w:rsidRPr="00F16010" w:rsidRDefault="00857B9F" w:rsidP="00857B9F">
      <w:pPr>
        <w:spacing w:after="0" w:line="240" w:lineRule="auto"/>
        <w:jc w:val="center"/>
        <w:outlineLvl w:val="2"/>
        <w:rPr>
          <w:rFonts w:ascii="Times New Roman" w:eastAsia="Times New Roman" w:hAnsi="Times New Roman" w:cs="Times New Roman"/>
          <w:b/>
          <w:bCs/>
          <w:color w:val="000000" w:themeColor="text1"/>
          <w:sz w:val="28"/>
          <w:szCs w:val="28"/>
        </w:rPr>
      </w:pPr>
      <w:bookmarkStart w:id="286" w:name="315"/>
      <w:bookmarkEnd w:id="286"/>
      <w:r w:rsidRPr="00F16010">
        <w:rPr>
          <w:rFonts w:ascii="Times New Roman" w:eastAsia="Times New Roman" w:hAnsi="Times New Roman" w:cs="Times New Roman"/>
          <w:b/>
          <w:bCs/>
          <w:color w:val="000000" w:themeColor="text1"/>
          <w:sz w:val="28"/>
          <w:szCs w:val="28"/>
        </w:rPr>
        <w:t>ПІДПИСНИЙ ЛИСТ N ___</w:t>
      </w:r>
      <w:r w:rsidRPr="00F16010">
        <w:rPr>
          <w:rFonts w:ascii="Times New Roman" w:eastAsia="Times New Roman" w:hAnsi="Times New Roman" w:cs="Times New Roman"/>
          <w:b/>
          <w:bCs/>
          <w:color w:val="000000" w:themeColor="text1"/>
          <w:sz w:val="28"/>
          <w:szCs w:val="28"/>
        </w:rPr>
        <w:br/>
        <w:t xml:space="preserve">із підписами членів територіальної громади </w:t>
      </w:r>
      <w:r>
        <w:rPr>
          <w:rFonts w:ascii="Times New Roman" w:eastAsia="Times New Roman" w:hAnsi="Times New Roman" w:cs="Times New Roman"/>
          <w:b/>
          <w:bCs/>
          <w:color w:val="000000" w:themeColor="text1"/>
          <w:sz w:val="28"/>
          <w:szCs w:val="28"/>
        </w:rPr>
        <w:t>Семенівської селищної ради</w:t>
      </w:r>
      <w:r w:rsidRPr="00F16010">
        <w:rPr>
          <w:rFonts w:ascii="Times New Roman" w:eastAsia="Times New Roman" w:hAnsi="Times New Roman" w:cs="Times New Roman"/>
          <w:b/>
          <w:bCs/>
          <w:color w:val="000000" w:themeColor="text1"/>
          <w:sz w:val="28"/>
          <w:szCs w:val="28"/>
        </w:rPr>
        <w:t xml:space="preserve"> на підтримку ініціативи проведення громадських слухань</w:t>
      </w:r>
    </w:p>
    <w:tbl>
      <w:tblPr>
        <w:tblW w:w="10500" w:type="dxa"/>
        <w:jc w:val="center"/>
        <w:tblCellSpacing w:w="22" w:type="dxa"/>
        <w:tblCellMar>
          <w:top w:w="15" w:type="dxa"/>
          <w:left w:w="15" w:type="dxa"/>
          <w:bottom w:w="15" w:type="dxa"/>
          <w:right w:w="15" w:type="dxa"/>
        </w:tblCellMar>
        <w:tblLook w:val="04A0"/>
      </w:tblPr>
      <w:tblGrid>
        <w:gridCol w:w="10500"/>
      </w:tblGrid>
      <w:tr w:rsidR="00857B9F" w:rsidRPr="00F16010" w:rsidTr="0081202A">
        <w:trPr>
          <w:tblCellSpacing w:w="22" w:type="dxa"/>
          <w:jc w:val="center"/>
        </w:trPr>
        <w:tc>
          <w:tcPr>
            <w:tcW w:w="5000" w:type="pct"/>
            <w:hideMark/>
          </w:tcPr>
          <w:p w:rsidR="00857B9F"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287" w:name="316"/>
            <w:bookmarkEnd w:id="287"/>
            <w:r w:rsidRPr="00F16010">
              <w:rPr>
                <w:rFonts w:ascii="Times New Roman" w:eastAsia="Times New Roman" w:hAnsi="Times New Roman" w:cs="Times New Roman"/>
                <w:color w:val="000000" w:themeColor="text1"/>
                <w:sz w:val="28"/>
                <w:szCs w:val="28"/>
              </w:rPr>
              <w:t>Предмет громадський слухань __________________________</w:t>
            </w:r>
            <w:r>
              <w:rPr>
                <w:rFonts w:ascii="Times New Roman" w:eastAsia="Times New Roman" w:hAnsi="Times New Roman" w:cs="Times New Roman"/>
                <w:color w:val="000000" w:themeColor="text1"/>
                <w:sz w:val="28"/>
                <w:szCs w:val="28"/>
              </w:rPr>
              <w:t>_____________________</w:t>
            </w:r>
            <w:r w:rsidRPr="00F16010">
              <w:rPr>
                <w:rFonts w:ascii="Times New Roman" w:eastAsia="Times New Roman" w:hAnsi="Times New Roman" w:cs="Times New Roman"/>
                <w:color w:val="000000" w:themeColor="text1"/>
                <w:sz w:val="28"/>
                <w:szCs w:val="28"/>
              </w:rPr>
              <w:t>,</w:t>
            </w:r>
            <w:r w:rsidRPr="00F16010">
              <w:rPr>
                <w:rFonts w:ascii="Times New Roman" w:eastAsia="Times New Roman" w:hAnsi="Times New Roman" w:cs="Times New Roman"/>
                <w:color w:val="000000" w:themeColor="text1"/>
                <w:sz w:val="28"/>
                <w:szCs w:val="28"/>
              </w:rPr>
              <w:br/>
              <w:t>що заплановано провести _______________</w:t>
            </w:r>
            <w:r>
              <w:rPr>
                <w:rFonts w:ascii="Times New Roman" w:eastAsia="Times New Roman" w:hAnsi="Times New Roman" w:cs="Times New Roman"/>
                <w:color w:val="000000" w:themeColor="text1"/>
                <w:sz w:val="28"/>
                <w:szCs w:val="28"/>
              </w:rPr>
              <w:t>____________________</w:t>
            </w:r>
          </w:p>
          <w:p w:rsidR="00857B9F" w:rsidRPr="00F16010" w:rsidRDefault="00857B9F" w:rsidP="0081202A">
            <w:pPr>
              <w:spacing w:after="0" w:line="240" w:lineRule="auto"/>
              <w:jc w:val="center"/>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t>(дата, час та місце)</w:t>
            </w:r>
          </w:p>
        </w:tc>
      </w:tr>
    </w:tbl>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br w:type="textWrapping" w:clear="all"/>
      </w:r>
    </w:p>
    <w:tbl>
      <w:tblPr>
        <w:tblW w:w="10545" w:type="dxa"/>
        <w:jc w:val="center"/>
        <w:tblCellSpacing w:w="22" w:type="dxa"/>
        <w:tblInd w:w="-45" w:type="dxa"/>
        <w:tblCellMar>
          <w:top w:w="15" w:type="dxa"/>
          <w:left w:w="15" w:type="dxa"/>
          <w:bottom w:w="15" w:type="dxa"/>
          <w:right w:w="15" w:type="dxa"/>
        </w:tblCellMar>
        <w:tblLook w:val="04A0"/>
      </w:tblPr>
      <w:tblGrid>
        <w:gridCol w:w="417"/>
        <w:gridCol w:w="356"/>
        <w:gridCol w:w="1862"/>
        <w:gridCol w:w="44"/>
        <w:gridCol w:w="1571"/>
        <w:gridCol w:w="1481"/>
        <w:gridCol w:w="44"/>
        <w:gridCol w:w="1595"/>
        <w:gridCol w:w="1481"/>
        <w:gridCol w:w="1335"/>
        <w:gridCol w:w="359"/>
      </w:tblGrid>
      <w:tr w:rsidR="00857B9F" w:rsidRPr="00F16010" w:rsidTr="0081202A">
        <w:trPr>
          <w:gridBefore w:val="1"/>
          <w:tblCellSpacing w:w="22" w:type="dxa"/>
          <w:jc w:val="center"/>
        </w:trPr>
        <w:tc>
          <w:tcPr>
            <w:tcW w:w="212" w:type="pct"/>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288" w:name="317"/>
            <w:bookmarkEnd w:id="288"/>
            <w:r>
              <w:rPr>
                <w:rFonts w:ascii="Times New Roman" w:eastAsia="Times New Roman" w:hAnsi="Times New Roman" w:cs="Times New Roman"/>
                <w:b/>
                <w:bCs/>
                <w:color w:val="000000" w:themeColor="text1"/>
                <w:sz w:val="28"/>
                <w:szCs w:val="28"/>
              </w:rPr>
              <w:t>№</w:t>
            </w:r>
          </w:p>
        </w:tc>
        <w:tc>
          <w:tcPr>
            <w:tcW w:w="972" w:type="pct"/>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289" w:name="318"/>
            <w:bookmarkEnd w:id="289"/>
            <w:r w:rsidRPr="00F16010">
              <w:rPr>
                <w:rFonts w:ascii="Times New Roman" w:eastAsia="Times New Roman" w:hAnsi="Times New Roman" w:cs="Times New Roman"/>
                <w:b/>
                <w:bCs/>
                <w:color w:val="000000" w:themeColor="text1"/>
                <w:sz w:val="28"/>
                <w:szCs w:val="28"/>
              </w:rPr>
              <w:t>Прізвище, ім'я, по батькові підписанта (повністю)</w:t>
            </w:r>
          </w:p>
        </w:tc>
        <w:tc>
          <w:tcPr>
            <w:tcW w:w="745" w:type="pct"/>
            <w:gridSpan w:val="2"/>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290" w:name="319"/>
            <w:bookmarkEnd w:id="290"/>
            <w:r w:rsidRPr="00F16010">
              <w:rPr>
                <w:rFonts w:ascii="Times New Roman" w:eastAsia="Times New Roman" w:hAnsi="Times New Roman" w:cs="Times New Roman"/>
                <w:b/>
                <w:bCs/>
                <w:color w:val="000000" w:themeColor="text1"/>
                <w:sz w:val="28"/>
                <w:szCs w:val="28"/>
              </w:rPr>
              <w:t>Число, місяць та рік народження підписанта</w:t>
            </w:r>
          </w:p>
        </w:tc>
        <w:tc>
          <w:tcPr>
            <w:tcW w:w="683" w:type="pct"/>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291" w:name="320"/>
            <w:bookmarkEnd w:id="291"/>
            <w:r w:rsidRPr="00F16010">
              <w:rPr>
                <w:rFonts w:ascii="Times New Roman" w:eastAsia="Times New Roman" w:hAnsi="Times New Roman" w:cs="Times New Roman"/>
                <w:b/>
                <w:bCs/>
                <w:color w:val="000000" w:themeColor="text1"/>
                <w:sz w:val="28"/>
                <w:szCs w:val="28"/>
              </w:rPr>
              <w:t>Домашня адреса підписанта</w:t>
            </w:r>
          </w:p>
        </w:tc>
        <w:tc>
          <w:tcPr>
            <w:tcW w:w="756" w:type="pct"/>
            <w:gridSpan w:val="2"/>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292" w:name="321"/>
            <w:bookmarkEnd w:id="292"/>
            <w:r w:rsidRPr="00F16010">
              <w:rPr>
                <w:rFonts w:ascii="Times New Roman" w:eastAsia="Times New Roman" w:hAnsi="Times New Roman" w:cs="Times New Roman"/>
                <w:b/>
                <w:bCs/>
                <w:color w:val="000000" w:themeColor="text1"/>
                <w:sz w:val="28"/>
                <w:szCs w:val="28"/>
              </w:rPr>
              <w:t>Контактний номер телефону підписанта</w:t>
            </w:r>
          </w:p>
        </w:tc>
        <w:tc>
          <w:tcPr>
            <w:tcW w:w="681" w:type="pct"/>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293" w:name="322"/>
            <w:bookmarkEnd w:id="293"/>
            <w:r w:rsidRPr="00F16010">
              <w:rPr>
                <w:rFonts w:ascii="Times New Roman" w:eastAsia="Times New Roman" w:hAnsi="Times New Roman" w:cs="Times New Roman"/>
                <w:b/>
                <w:bCs/>
                <w:color w:val="000000" w:themeColor="text1"/>
                <w:sz w:val="28"/>
                <w:szCs w:val="28"/>
              </w:rPr>
              <w:t>Особистий підпис підписанта</w:t>
            </w:r>
          </w:p>
        </w:tc>
        <w:tc>
          <w:tcPr>
            <w:tcW w:w="772" w:type="pct"/>
            <w:gridSpan w:val="2"/>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294" w:name="323"/>
            <w:bookmarkEnd w:id="294"/>
            <w:r w:rsidRPr="00F16010">
              <w:rPr>
                <w:rFonts w:ascii="Times New Roman" w:eastAsia="Times New Roman" w:hAnsi="Times New Roman" w:cs="Times New Roman"/>
                <w:b/>
                <w:bCs/>
                <w:color w:val="000000" w:themeColor="text1"/>
                <w:sz w:val="28"/>
                <w:szCs w:val="28"/>
              </w:rPr>
              <w:t>Дата підписання підписного листа підписантом</w:t>
            </w:r>
          </w:p>
        </w:tc>
      </w:tr>
      <w:tr w:rsidR="00857B9F" w:rsidRPr="00F16010" w:rsidTr="0081202A">
        <w:trPr>
          <w:gridBefore w:val="1"/>
          <w:tblCellSpacing w:w="22" w:type="dxa"/>
          <w:jc w:val="center"/>
        </w:trPr>
        <w:tc>
          <w:tcPr>
            <w:tcW w:w="212" w:type="pct"/>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295" w:name="324"/>
            <w:bookmarkEnd w:id="295"/>
            <w:r w:rsidRPr="00F16010">
              <w:rPr>
                <w:rFonts w:ascii="Times New Roman" w:eastAsia="Times New Roman" w:hAnsi="Times New Roman" w:cs="Times New Roman"/>
                <w:color w:val="000000" w:themeColor="text1"/>
                <w:sz w:val="28"/>
                <w:szCs w:val="28"/>
              </w:rPr>
              <w:t> </w:t>
            </w:r>
          </w:p>
        </w:tc>
        <w:tc>
          <w:tcPr>
            <w:tcW w:w="972" w:type="pct"/>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296" w:name="325"/>
            <w:bookmarkEnd w:id="296"/>
            <w:r w:rsidRPr="00F16010">
              <w:rPr>
                <w:rFonts w:ascii="Times New Roman" w:eastAsia="Times New Roman" w:hAnsi="Times New Roman" w:cs="Times New Roman"/>
                <w:color w:val="000000" w:themeColor="text1"/>
                <w:sz w:val="28"/>
                <w:szCs w:val="28"/>
              </w:rPr>
              <w:t> </w:t>
            </w:r>
          </w:p>
        </w:tc>
        <w:tc>
          <w:tcPr>
            <w:tcW w:w="745" w:type="pct"/>
            <w:gridSpan w:val="2"/>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297" w:name="326"/>
            <w:bookmarkEnd w:id="297"/>
            <w:r w:rsidRPr="00F16010">
              <w:rPr>
                <w:rFonts w:ascii="Times New Roman" w:eastAsia="Times New Roman" w:hAnsi="Times New Roman" w:cs="Times New Roman"/>
                <w:color w:val="000000" w:themeColor="text1"/>
                <w:sz w:val="28"/>
                <w:szCs w:val="28"/>
              </w:rPr>
              <w:t> </w:t>
            </w:r>
          </w:p>
        </w:tc>
        <w:tc>
          <w:tcPr>
            <w:tcW w:w="683" w:type="pct"/>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298" w:name="327"/>
            <w:bookmarkEnd w:id="298"/>
            <w:r w:rsidRPr="00F16010">
              <w:rPr>
                <w:rFonts w:ascii="Times New Roman" w:eastAsia="Times New Roman" w:hAnsi="Times New Roman" w:cs="Times New Roman"/>
                <w:color w:val="000000" w:themeColor="text1"/>
                <w:sz w:val="28"/>
                <w:szCs w:val="28"/>
              </w:rPr>
              <w:t> </w:t>
            </w:r>
          </w:p>
        </w:tc>
        <w:tc>
          <w:tcPr>
            <w:tcW w:w="756" w:type="pct"/>
            <w:gridSpan w:val="2"/>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299" w:name="328"/>
            <w:bookmarkEnd w:id="299"/>
            <w:r w:rsidRPr="00F16010">
              <w:rPr>
                <w:rFonts w:ascii="Times New Roman" w:eastAsia="Times New Roman" w:hAnsi="Times New Roman" w:cs="Times New Roman"/>
                <w:color w:val="000000" w:themeColor="text1"/>
                <w:sz w:val="28"/>
                <w:szCs w:val="28"/>
              </w:rPr>
              <w:t> </w:t>
            </w:r>
          </w:p>
        </w:tc>
        <w:tc>
          <w:tcPr>
            <w:tcW w:w="681" w:type="pct"/>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00" w:name="329"/>
            <w:bookmarkEnd w:id="300"/>
            <w:r w:rsidRPr="00F16010">
              <w:rPr>
                <w:rFonts w:ascii="Times New Roman" w:eastAsia="Times New Roman" w:hAnsi="Times New Roman" w:cs="Times New Roman"/>
                <w:color w:val="000000" w:themeColor="text1"/>
                <w:sz w:val="28"/>
                <w:szCs w:val="28"/>
              </w:rPr>
              <w:t> </w:t>
            </w:r>
          </w:p>
        </w:tc>
        <w:tc>
          <w:tcPr>
            <w:tcW w:w="772" w:type="pct"/>
            <w:gridSpan w:val="2"/>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01" w:name="330"/>
            <w:bookmarkEnd w:id="301"/>
            <w:r w:rsidRPr="00F16010">
              <w:rPr>
                <w:rFonts w:ascii="Times New Roman" w:eastAsia="Times New Roman" w:hAnsi="Times New Roman" w:cs="Times New Roman"/>
                <w:color w:val="000000" w:themeColor="text1"/>
                <w:sz w:val="28"/>
                <w:szCs w:val="28"/>
              </w:rPr>
              <w:t> </w:t>
            </w:r>
          </w:p>
        </w:tc>
      </w:tr>
      <w:tr w:rsidR="00857B9F" w:rsidRPr="00F16010" w:rsidTr="0081202A">
        <w:tblPrEx>
          <w:tblCellMar>
            <w:top w:w="60" w:type="dxa"/>
            <w:left w:w="60" w:type="dxa"/>
            <w:bottom w:w="60" w:type="dxa"/>
            <w:right w:w="60" w:type="dxa"/>
          </w:tblCellMar>
        </w:tblPrEx>
        <w:trPr>
          <w:gridAfter w:val="1"/>
          <w:wAfter w:w="5" w:type="dxa"/>
          <w:tblCellSpacing w:w="22" w:type="dxa"/>
          <w:jc w:val="center"/>
        </w:trPr>
        <w:tc>
          <w:tcPr>
            <w:tcW w:w="1420" w:type="pct"/>
            <w:gridSpan w:val="4"/>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02" w:name="331"/>
            <w:bookmarkStart w:id="303" w:name="373"/>
            <w:bookmarkEnd w:id="302"/>
            <w:bookmarkEnd w:id="303"/>
            <w:r w:rsidRPr="00F16010">
              <w:rPr>
                <w:rFonts w:ascii="Times New Roman" w:eastAsia="Times New Roman" w:hAnsi="Times New Roman" w:cs="Times New Roman"/>
                <w:color w:val="000000" w:themeColor="text1"/>
                <w:sz w:val="28"/>
                <w:szCs w:val="28"/>
              </w:rPr>
              <w:t>Член ініціативної групи</w:t>
            </w:r>
          </w:p>
        </w:tc>
        <w:tc>
          <w:tcPr>
            <w:tcW w:w="1420" w:type="pct"/>
            <w:gridSpan w:val="3"/>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04" w:name="374"/>
            <w:bookmarkEnd w:id="304"/>
            <w:r w:rsidRPr="00F16010">
              <w:rPr>
                <w:rFonts w:ascii="Times New Roman" w:eastAsia="Times New Roman" w:hAnsi="Times New Roman" w:cs="Times New Roman"/>
                <w:color w:val="000000" w:themeColor="text1"/>
                <w:sz w:val="28"/>
                <w:szCs w:val="28"/>
              </w:rPr>
              <w:t>______________</w:t>
            </w:r>
            <w:r w:rsidRPr="00F16010">
              <w:rPr>
                <w:rFonts w:ascii="Times New Roman" w:eastAsia="Times New Roman" w:hAnsi="Times New Roman" w:cs="Times New Roman"/>
                <w:color w:val="000000" w:themeColor="text1"/>
                <w:sz w:val="28"/>
                <w:szCs w:val="28"/>
              </w:rPr>
              <w:br/>
            </w:r>
            <w:r>
              <w:rPr>
                <w:rFonts w:ascii="Times New Roman" w:eastAsia="Times New Roman" w:hAnsi="Times New Roman" w:cs="Times New Roman"/>
                <w:color w:val="000000" w:themeColor="text1"/>
                <w:sz w:val="28"/>
                <w:szCs w:val="28"/>
              </w:rPr>
              <w:t xml:space="preserve">      </w:t>
            </w:r>
            <w:r w:rsidRPr="00F16010">
              <w:rPr>
                <w:rFonts w:ascii="Times New Roman" w:eastAsia="Times New Roman" w:hAnsi="Times New Roman" w:cs="Times New Roman"/>
                <w:color w:val="000000" w:themeColor="text1"/>
                <w:sz w:val="28"/>
                <w:szCs w:val="28"/>
              </w:rPr>
              <w:t>(Підпис)</w:t>
            </w:r>
          </w:p>
        </w:tc>
        <w:tc>
          <w:tcPr>
            <w:tcW w:w="2066" w:type="pct"/>
            <w:gridSpan w:val="3"/>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05" w:name="375"/>
            <w:bookmarkEnd w:id="305"/>
            <w:r w:rsidRPr="00F16010">
              <w:rPr>
                <w:rFonts w:ascii="Times New Roman" w:eastAsia="Times New Roman" w:hAnsi="Times New Roman" w:cs="Times New Roman"/>
                <w:color w:val="000000" w:themeColor="text1"/>
                <w:sz w:val="28"/>
                <w:szCs w:val="28"/>
              </w:rPr>
              <w:t>________________________</w:t>
            </w:r>
            <w:r w:rsidRPr="00F16010">
              <w:rPr>
                <w:rFonts w:ascii="Times New Roman" w:eastAsia="Times New Roman" w:hAnsi="Times New Roman" w:cs="Times New Roman"/>
                <w:color w:val="000000" w:themeColor="text1"/>
                <w:sz w:val="28"/>
                <w:szCs w:val="28"/>
              </w:rPr>
              <w:br/>
            </w:r>
            <w:r>
              <w:rPr>
                <w:rFonts w:ascii="Times New Roman" w:eastAsia="Times New Roman" w:hAnsi="Times New Roman" w:cs="Times New Roman"/>
                <w:color w:val="000000" w:themeColor="text1"/>
                <w:sz w:val="28"/>
                <w:szCs w:val="28"/>
              </w:rPr>
              <w:t xml:space="preserve">     </w:t>
            </w:r>
            <w:r w:rsidRPr="00F16010">
              <w:rPr>
                <w:rFonts w:ascii="Times New Roman" w:eastAsia="Times New Roman" w:hAnsi="Times New Roman" w:cs="Times New Roman"/>
                <w:color w:val="000000" w:themeColor="text1"/>
                <w:sz w:val="28"/>
                <w:szCs w:val="28"/>
              </w:rPr>
              <w:t>(Прізвище та ініціали)</w:t>
            </w:r>
          </w:p>
        </w:tc>
      </w:tr>
      <w:tr w:rsidR="00857B9F" w:rsidRPr="00F16010" w:rsidTr="0081202A">
        <w:tblPrEx>
          <w:tblCellMar>
            <w:top w:w="60" w:type="dxa"/>
            <w:left w:w="60" w:type="dxa"/>
            <w:bottom w:w="60" w:type="dxa"/>
            <w:right w:w="60" w:type="dxa"/>
          </w:tblCellMar>
        </w:tblPrEx>
        <w:trPr>
          <w:gridAfter w:val="1"/>
          <w:wAfter w:w="5" w:type="dxa"/>
          <w:tblCellSpacing w:w="22" w:type="dxa"/>
          <w:jc w:val="center"/>
        </w:trPr>
        <w:tc>
          <w:tcPr>
            <w:tcW w:w="1420" w:type="pct"/>
            <w:gridSpan w:val="4"/>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06" w:name="376"/>
            <w:bookmarkEnd w:id="306"/>
            <w:r w:rsidRPr="00F16010">
              <w:rPr>
                <w:rFonts w:ascii="Times New Roman" w:eastAsia="Times New Roman" w:hAnsi="Times New Roman" w:cs="Times New Roman"/>
                <w:color w:val="000000" w:themeColor="text1"/>
                <w:sz w:val="28"/>
                <w:szCs w:val="28"/>
              </w:rPr>
              <w:t>Член ініціативної групи</w:t>
            </w:r>
          </w:p>
        </w:tc>
        <w:tc>
          <w:tcPr>
            <w:tcW w:w="1420" w:type="pct"/>
            <w:gridSpan w:val="3"/>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07" w:name="377"/>
            <w:bookmarkEnd w:id="307"/>
            <w:r w:rsidRPr="00F16010">
              <w:rPr>
                <w:rFonts w:ascii="Times New Roman" w:eastAsia="Times New Roman" w:hAnsi="Times New Roman" w:cs="Times New Roman"/>
                <w:color w:val="000000" w:themeColor="text1"/>
                <w:sz w:val="28"/>
                <w:szCs w:val="28"/>
              </w:rPr>
              <w:t>______________</w:t>
            </w:r>
            <w:r w:rsidRPr="00F16010">
              <w:rPr>
                <w:rFonts w:ascii="Times New Roman" w:eastAsia="Times New Roman" w:hAnsi="Times New Roman" w:cs="Times New Roman"/>
                <w:color w:val="000000" w:themeColor="text1"/>
                <w:sz w:val="28"/>
                <w:szCs w:val="28"/>
              </w:rPr>
              <w:br/>
            </w:r>
            <w:r>
              <w:rPr>
                <w:rFonts w:ascii="Times New Roman" w:eastAsia="Times New Roman" w:hAnsi="Times New Roman" w:cs="Times New Roman"/>
                <w:color w:val="000000" w:themeColor="text1"/>
                <w:sz w:val="28"/>
                <w:szCs w:val="28"/>
              </w:rPr>
              <w:t xml:space="preserve">      </w:t>
            </w:r>
            <w:r w:rsidRPr="00F16010">
              <w:rPr>
                <w:rFonts w:ascii="Times New Roman" w:eastAsia="Times New Roman" w:hAnsi="Times New Roman" w:cs="Times New Roman"/>
                <w:color w:val="000000" w:themeColor="text1"/>
                <w:sz w:val="28"/>
                <w:szCs w:val="28"/>
              </w:rPr>
              <w:t>(Підпис)</w:t>
            </w:r>
          </w:p>
        </w:tc>
        <w:tc>
          <w:tcPr>
            <w:tcW w:w="2066" w:type="pct"/>
            <w:gridSpan w:val="3"/>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08" w:name="378"/>
            <w:bookmarkEnd w:id="308"/>
            <w:r w:rsidRPr="00F16010">
              <w:rPr>
                <w:rFonts w:ascii="Times New Roman" w:eastAsia="Times New Roman" w:hAnsi="Times New Roman" w:cs="Times New Roman"/>
                <w:color w:val="000000" w:themeColor="text1"/>
                <w:sz w:val="28"/>
                <w:szCs w:val="28"/>
              </w:rPr>
              <w:t>________________________</w:t>
            </w:r>
            <w:r w:rsidRPr="00F16010">
              <w:rPr>
                <w:rFonts w:ascii="Times New Roman" w:eastAsia="Times New Roman" w:hAnsi="Times New Roman" w:cs="Times New Roman"/>
                <w:color w:val="000000" w:themeColor="text1"/>
                <w:sz w:val="28"/>
                <w:szCs w:val="28"/>
              </w:rPr>
              <w:br/>
            </w:r>
            <w:r>
              <w:rPr>
                <w:rFonts w:ascii="Times New Roman" w:eastAsia="Times New Roman" w:hAnsi="Times New Roman" w:cs="Times New Roman"/>
                <w:color w:val="000000" w:themeColor="text1"/>
                <w:sz w:val="28"/>
                <w:szCs w:val="28"/>
              </w:rPr>
              <w:t xml:space="preserve">    </w:t>
            </w:r>
            <w:r w:rsidRPr="00F16010">
              <w:rPr>
                <w:rFonts w:ascii="Times New Roman" w:eastAsia="Times New Roman" w:hAnsi="Times New Roman" w:cs="Times New Roman"/>
                <w:color w:val="000000" w:themeColor="text1"/>
                <w:sz w:val="28"/>
                <w:szCs w:val="28"/>
              </w:rPr>
              <w:t>(Прізвище та ініціали)</w:t>
            </w:r>
          </w:p>
        </w:tc>
      </w:tr>
      <w:tr w:rsidR="00857B9F" w:rsidRPr="00F16010" w:rsidTr="0081202A">
        <w:tblPrEx>
          <w:tblCellMar>
            <w:top w:w="60" w:type="dxa"/>
            <w:left w:w="60" w:type="dxa"/>
            <w:bottom w:w="60" w:type="dxa"/>
            <w:right w:w="60" w:type="dxa"/>
          </w:tblCellMar>
        </w:tblPrEx>
        <w:trPr>
          <w:gridAfter w:val="1"/>
          <w:wAfter w:w="5" w:type="dxa"/>
          <w:tblCellSpacing w:w="22" w:type="dxa"/>
          <w:jc w:val="center"/>
        </w:trPr>
        <w:tc>
          <w:tcPr>
            <w:tcW w:w="1420" w:type="pct"/>
            <w:gridSpan w:val="4"/>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09" w:name="379"/>
            <w:bookmarkEnd w:id="309"/>
            <w:r w:rsidRPr="00F16010">
              <w:rPr>
                <w:rFonts w:ascii="Times New Roman" w:eastAsia="Times New Roman" w:hAnsi="Times New Roman" w:cs="Times New Roman"/>
                <w:color w:val="000000" w:themeColor="text1"/>
                <w:sz w:val="28"/>
                <w:szCs w:val="28"/>
              </w:rPr>
              <w:t>Член ініціативної групи</w:t>
            </w:r>
          </w:p>
        </w:tc>
        <w:tc>
          <w:tcPr>
            <w:tcW w:w="1420" w:type="pct"/>
            <w:gridSpan w:val="3"/>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10" w:name="380"/>
            <w:bookmarkEnd w:id="310"/>
            <w:r w:rsidRPr="00F16010">
              <w:rPr>
                <w:rFonts w:ascii="Times New Roman" w:eastAsia="Times New Roman" w:hAnsi="Times New Roman" w:cs="Times New Roman"/>
                <w:color w:val="000000" w:themeColor="text1"/>
                <w:sz w:val="28"/>
                <w:szCs w:val="28"/>
              </w:rPr>
              <w:t>______________</w:t>
            </w:r>
            <w:r w:rsidRPr="00F16010">
              <w:rPr>
                <w:rFonts w:ascii="Times New Roman" w:eastAsia="Times New Roman" w:hAnsi="Times New Roman" w:cs="Times New Roman"/>
                <w:color w:val="000000" w:themeColor="text1"/>
                <w:sz w:val="28"/>
                <w:szCs w:val="28"/>
              </w:rPr>
              <w:br/>
            </w:r>
            <w:r>
              <w:rPr>
                <w:rFonts w:ascii="Times New Roman" w:eastAsia="Times New Roman" w:hAnsi="Times New Roman" w:cs="Times New Roman"/>
                <w:color w:val="000000" w:themeColor="text1"/>
                <w:sz w:val="28"/>
                <w:szCs w:val="28"/>
              </w:rPr>
              <w:t xml:space="preserve">      </w:t>
            </w:r>
            <w:r w:rsidRPr="00F16010">
              <w:rPr>
                <w:rFonts w:ascii="Times New Roman" w:eastAsia="Times New Roman" w:hAnsi="Times New Roman" w:cs="Times New Roman"/>
                <w:color w:val="000000" w:themeColor="text1"/>
                <w:sz w:val="28"/>
                <w:szCs w:val="28"/>
              </w:rPr>
              <w:t>(Підпис)</w:t>
            </w:r>
          </w:p>
        </w:tc>
        <w:tc>
          <w:tcPr>
            <w:tcW w:w="2066" w:type="pct"/>
            <w:gridSpan w:val="3"/>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11" w:name="381"/>
            <w:bookmarkEnd w:id="311"/>
            <w:r w:rsidRPr="00F16010">
              <w:rPr>
                <w:rFonts w:ascii="Times New Roman" w:eastAsia="Times New Roman" w:hAnsi="Times New Roman" w:cs="Times New Roman"/>
                <w:color w:val="000000" w:themeColor="text1"/>
                <w:sz w:val="28"/>
                <w:szCs w:val="28"/>
              </w:rPr>
              <w:t>________________________</w:t>
            </w:r>
            <w:r w:rsidRPr="00F16010">
              <w:rPr>
                <w:rFonts w:ascii="Times New Roman" w:eastAsia="Times New Roman" w:hAnsi="Times New Roman" w:cs="Times New Roman"/>
                <w:color w:val="000000" w:themeColor="text1"/>
                <w:sz w:val="28"/>
                <w:szCs w:val="28"/>
              </w:rPr>
              <w:br/>
            </w:r>
            <w:r>
              <w:rPr>
                <w:rFonts w:ascii="Times New Roman" w:eastAsia="Times New Roman" w:hAnsi="Times New Roman" w:cs="Times New Roman"/>
                <w:color w:val="000000" w:themeColor="text1"/>
                <w:sz w:val="28"/>
                <w:szCs w:val="28"/>
              </w:rPr>
              <w:t xml:space="preserve">     </w:t>
            </w:r>
            <w:r w:rsidRPr="00F16010">
              <w:rPr>
                <w:rFonts w:ascii="Times New Roman" w:eastAsia="Times New Roman" w:hAnsi="Times New Roman" w:cs="Times New Roman"/>
                <w:color w:val="000000" w:themeColor="text1"/>
                <w:sz w:val="28"/>
                <w:szCs w:val="28"/>
              </w:rPr>
              <w:t>(Прізвище та ініціали)</w:t>
            </w:r>
          </w:p>
        </w:tc>
      </w:tr>
      <w:tr w:rsidR="00857B9F" w:rsidRPr="00F16010" w:rsidTr="0081202A">
        <w:tblPrEx>
          <w:tblCellMar>
            <w:top w:w="60" w:type="dxa"/>
            <w:left w:w="60" w:type="dxa"/>
            <w:bottom w:w="60" w:type="dxa"/>
            <w:right w:w="60" w:type="dxa"/>
          </w:tblCellMar>
        </w:tblPrEx>
        <w:trPr>
          <w:gridAfter w:val="1"/>
          <w:wAfter w:w="5" w:type="dxa"/>
          <w:tblCellSpacing w:w="22" w:type="dxa"/>
          <w:jc w:val="center"/>
        </w:trPr>
        <w:tc>
          <w:tcPr>
            <w:tcW w:w="1420" w:type="pct"/>
            <w:gridSpan w:val="4"/>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12" w:name="382"/>
            <w:bookmarkEnd w:id="312"/>
            <w:r w:rsidRPr="00F16010">
              <w:rPr>
                <w:rFonts w:ascii="Times New Roman" w:eastAsia="Times New Roman" w:hAnsi="Times New Roman" w:cs="Times New Roman"/>
                <w:color w:val="000000" w:themeColor="text1"/>
                <w:sz w:val="28"/>
                <w:szCs w:val="28"/>
              </w:rPr>
              <w:t>Член ініціативної групи</w:t>
            </w:r>
          </w:p>
        </w:tc>
        <w:tc>
          <w:tcPr>
            <w:tcW w:w="1420" w:type="pct"/>
            <w:gridSpan w:val="3"/>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13" w:name="383"/>
            <w:bookmarkEnd w:id="313"/>
            <w:r w:rsidRPr="00F16010">
              <w:rPr>
                <w:rFonts w:ascii="Times New Roman" w:eastAsia="Times New Roman" w:hAnsi="Times New Roman" w:cs="Times New Roman"/>
                <w:color w:val="000000" w:themeColor="text1"/>
                <w:sz w:val="28"/>
                <w:szCs w:val="28"/>
              </w:rPr>
              <w:t>______________</w:t>
            </w:r>
            <w:r w:rsidRPr="00F16010">
              <w:rPr>
                <w:rFonts w:ascii="Times New Roman" w:eastAsia="Times New Roman" w:hAnsi="Times New Roman" w:cs="Times New Roman"/>
                <w:color w:val="000000" w:themeColor="text1"/>
                <w:sz w:val="28"/>
                <w:szCs w:val="28"/>
              </w:rPr>
              <w:br/>
            </w:r>
            <w:r>
              <w:rPr>
                <w:rFonts w:ascii="Times New Roman" w:eastAsia="Times New Roman" w:hAnsi="Times New Roman" w:cs="Times New Roman"/>
                <w:color w:val="000000" w:themeColor="text1"/>
                <w:sz w:val="28"/>
                <w:szCs w:val="28"/>
              </w:rPr>
              <w:t xml:space="preserve">      </w:t>
            </w:r>
            <w:r w:rsidRPr="00F16010">
              <w:rPr>
                <w:rFonts w:ascii="Times New Roman" w:eastAsia="Times New Roman" w:hAnsi="Times New Roman" w:cs="Times New Roman"/>
                <w:color w:val="000000" w:themeColor="text1"/>
                <w:sz w:val="28"/>
                <w:szCs w:val="28"/>
              </w:rPr>
              <w:t>(Підпис)</w:t>
            </w:r>
          </w:p>
        </w:tc>
        <w:tc>
          <w:tcPr>
            <w:tcW w:w="2066" w:type="pct"/>
            <w:gridSpan w:val="3"/>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14" w:name="384"/>
            <w:bookmarkEnd w:id="314"/>
            <w:r w:rsidRPr="00F16010">
              <w:rPr>
                <w:rFonts w:ascii="Times New Roman" w:eastAsia="Times New Roman" w:hAnsi="Times New Roman" w:cs="Times New Roman"/>
                <w:color w:val="000000" w:themeColor="text1"/>
                <w:sz w:val="28"/>
                <w:szCs w:val="28"/>
              </w:rPr>
              <w:t>________________________</w:t>
            </w:r>
            <w:r w:rsidRPr="00F16010">
              <w:rPr>
                <w:rFonts w:ascii="Times New Roman" w:eastAsia="Times New Roman" w:hAnsi="Times New Roman" w:cs="Times New Roman"/>
                <w:color w:val="000000" w:themeColor="text1"/>
                <w:sz w:val="28"/>
                <w:szCs w:val="28"/>
              </w:rPr>
              <w:br/>
            </w:r>
            <w:r>
              <w:rPr>
                <w:rFonts w:ascii="Times New Roman" w:eastAsia="Times New Roman" w:hAnsi="Times New Roman" w:cs="Times New Roman"/>
                <w:color w:val="000000" w:themeColor="text1"/>
                <w:sz w:val="28"/>
                <w:szCs w:val="28"/>
              </w:rPr>
              <w:t xml:space="preserve">     </w:t>
            </w:r>
            <w:r w:rsidRPr="00F16010">
              <w:rPr>
                <w:rFonts w:ascii="Times New Roman" w:eastAsia="Times New Roman" w:hAnsi="Times New Roman" w:cs="Times New Roman"/>
                <w:color w:val="000000" w:themeColor="text1"/>
                <w:sz w:val="28"/>
                <w:szCs w:val="28"/>
              </w:rPr>
              <w:t>(Прізвище та ініціали)</w:t>
            </w:r>
          </w:p>
        </w:tc>
      </w:tr>
      <w:tr w:rsidR="00857B9F" w:rsidRPr="00F16010" w:rsidTr="0081202A">
        <w:tblPrEx>
          <w:tblCellMar>
            <w:top w:w="60" w:type="dxa"/>
            <w:left w:w="60" w:type="dxa"/>
            <w:bottom w:w="60" w:type="dxa"/>
            <w:right w:w="60" w:type="dxa"/>
          </w:tblCellMar>
        </w:tblPrEx>
        <w:trPr>
          <w:gridAfter w:val="1"/>
          <w:wAfter w:w="5" w:type="dxa"/>
          <w:tblCellSpacing w:w="22" w:type="dxa"/>
          <w:jc w:val="center"/>
        </w:trPr>
        <w:tc>
          <w:tcPr>
            <w:tcW w:w="1420" w:type="pct"/>
            <w:gridSpan w:val="4"/>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15" w:name="385"/>
            <w:bookmarkEnd w:id="315"/>
            <w:r w:rsidRPr="00F16010">
              <w:rPr>
                <w:rFonts w:ascii="Times New Roman" w:eastAsia="Times New Roman" w:hAnsi="Times New Roman" w:cs="Times New Roman"/>
                <w:color w:val="000000" w:themeColor="text1"/>
                <w:sz w:val="28"/>
                <w:szCs w:val="28"/>
              </w:rPr>
              <w:t>Член ініціативної групи</w:t>
            </w:r>
          </w:p>
        </w:tc>
        <w:tc>
          <w:tcPr>
            <w:tcW w:w="1420" w:type="pct"/>
            <w:gridSpan w:val="3"/>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16" w:name="386"/>
            <w:bookmarkEnd w:id="316"/>
            <w:r w:rsidRPr="00F16010">
              <w:rPr>
                <w:rFonts w:ascii="Times New Roman" w:eastAsia="Times New Roman" w:hAnsi="Times New Roman" w:cs="Times New Roman"/>
                <w:color w:val="000000" w:themeColor="text1"/>
                <w:sz w:val="28"/>
                <w:szCs w:val="28"/>
              </w:rPr>
              <w:t>______________</w:t>
            </w:r>
            <w:r w:rsidRPr="00F16010">
              <w:rPr>
                <w:rFonts w:ascii="Times New Roman" w:eastAsia="Times New Roman" w:hAnsi="Times New Roman" w:cs="Times New Roman"/>
                <w:color w:val="000000" w:themeColor="text1"/>
                <w:sz w:val="28"/>
                <w:szCs w:val="28"/>
              </w:rPr>
              <w:br/>
            </w:r>
            <w:r>
              <w:rPr>
                <w:rFonts w:ascii="Times New Roman" w:eastAsia="Times New Roman" w:hAnsi="Times New Roman" w:cs="Times New Roman"/>
                <w:color w:val="000000" w:themeColor="text1"/>
                <w:sz w:val="28"/>
                <w:szCs w:val="28"/>
              </w:rPr>
              <w:t xml:space="preserve">      </w:t>
            </w:r>
            <w:r w:rsidRPr="00F16010">
              <w:rPr>
                <w:rFonts w:ascii="Times New Roman" w:eastAsia="Times New Roman" w:hAnsi="Times New Roman" w:cs="Times New Roman"/>
                <w:color w:val="000000" w:themeColor="text1"/>
                <w:sz w:val="28"/>
                <w:szCs w:val="28"/>
              </w:rPr>
              <w:t>(Підпис)</w:t>
            </w:r>
          </w:p>
        </w:tc>
        <w:tc>
          <w:tcPr>
            <w:tcW w:w="2066" w:type="pct"/>
            <w:gridSpan w:val="3"/>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17" w:name="387"/>
            <w:bookmarkEnd w:id="317"/>
            <w:r w:rsidRPr="00F16010">
              <w:rPr>
                <w:rFonts w:ascii="Times New Roman" w:eastAsia="Times New Roman" w:hAnsi="Times New Roman" w:cs="Times New Roman"/>
                <w:color w:val="000000" w:themeColor="text1"/>
                <w:sz w:val="28"/>
                <w:szCs w:val="28"/>
              </w:rPr>
              <w:t>________________________</w:t>
            </w:r>
            <w:r w:rsidRPr="00F16010">
              <w:rPr>
                <w:rFonts w:ascii="Times New Roman" w:eastAsia="Times New Roman" w:hAnsi="Times New Roman" w:cs="Times New Roman"/>
                <w:color w:val="000000" w:themeColor="text1"/>
                <w:sz w:val="28"/>
                <w:szCs w:val="28"/>
              </w:rPr>
              <w:br/>
            </w:r>
            <w:r>
              <w:rPr>
                <w:rFonts w:ascii="Times New Roman" w:eastAsia="Times New Roman" w:hAnsi="Times New Roman" w:cs="Times New Roman"/>
                <w:color w:val="000000" w:themeColor="text1"/>
                <w:sz w:val="28"/>
                <w:szCs w:val="28"/>
              </w:rPr>
              <w:t xml:space="preserve">    </w:t>
            </w:r>
            <w:r w:rsidRPr="00F16010">
              <w:rPr>
                <w:rFonts w:ascii="Times New Roman" w:eastAsia="Times New Roman" w:hAnsi="Times New Roman" w:cs="Times New Roman"/>
                <w:color w:val="000000" w:themeColor="text1"/>
                <w:sz w:val="28"/>
                <w:szCs w:val="28"/>
              </w:rPr>
              <w:t>(Прізвище та ініціали)</w:t>
            </w:r>
          </w:p>
        </w:tc>
      </w:tr>
    </w:tbl>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br w:type="textWrapping" w:clear="all"/>
      </w:r>
    </w:p>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bookmarkStart w:id="318" w:name="388"/>
      <w:bookmarkEnd w:id="318"/>
      <w:r w:rsidRPr="00F16010">
        <w:rPr>
          <w:rFonts w:ascii="Times New Roman" w:eastAsia="Times New Roman" w:hAnsi="Times New Roman" w:cs="Times New Roman"/>
          <w:color w:val="000000" w:themeColor="text1"/>
          <w:sz w:val="28"/>
          <w:szCs w:val="28"/>
        </w:rPr>
        <w:t> </w:t>
      </w:r>
    </w:p>
    <w:tbl>
      <w:tblPr>
        <w:tblW w:w="5000" w:type="pct"/>
        <w:tblCellSpacing w:w="22" w:type="dxa"/>
        <w:tblCellMar>
          <w:top w:w="15" w:type="dxa"/>
          <w:left w:w="15" w:type="dxa"/>
          <w:bottom w:w="15" w:type="dxa"/>
          <w:right w:w="15" w:type="dxa"/>
        </w:tblCellMar>
        <w:tblLook w:val="04A0"/>
      </w:tblPr>
      <w:tblGrid>
        <w:gridCol w:w="4878"/>
        <w:gridCol w:w="4879"/>
      </w:tblGrid>
      <w:tr w:rsidR="00857B9F" w:rsidRPr="00F16010" w:rsidTr="0081202A">
        <w:trPr>
          <w:tblCellSpacing w:w="22" w:type="dxa"/>
        </w:trPr>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19" w:name="389"/>
            <w:bookmarkEnd w:id="319"/>
            <w:r>
              <w:rPr>
                <w:rFonts w:ascii="Times New Roman" w:eastAsia="Times New Roman" w:hAnsi="Times New Roman" w:cs="Times New Roman"/>
                <w:b/>
                <w:bCs/>
                <w:color w:val="000000" w:themeColor="text1"/>
                <w:sz w:val="28"/>
                <w:szCs w:val="28"/>
              </w:rPr>
              <w:t xml:space="preserve">Селищний голова </w:t>
            </w:r>
          </w:p>
        </w:tc>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20" w:name="390"/>
            <w:bookmarkEnd w:id="320"/>
            <w:r>
              <w:rPr>
                <w:rFonts w:ascii="Times New Roman" w:eastAsia="Times New Roman" w:hAnsi="Times New Roman" w:cs="Times New Roman"/>
                <w:b/>
                <w:bCs/>
                <w:color w:val="000000" w:themeColor="text1"/>
                <w:sz w:val="28"/>
                <w:szCs w:val="28"/>
              </w:rPr>
              <w:t xml:space="preserve">                                        Л. </w:t>
            </w:r>
            <w:proofErr w:type="spellStart"/>
            <w:r>
              <w:rPr>
                <w:rFonts w:ascii="Times New Roman" w:eastAsia="Times New Roman" w:hAnsi="Times New Roman" w:cs="Times New Roman"/>
                <w:b/>
                <w:bCs/>
                <w:color w:val="000000" w:themeColor="text1"/>
                <w:sz w:val="28"/>
                <w:szCs w:val="28"/>
              </w:rPr>
              <w:t>Милашевич</w:t>
            </w:r>
            <w:proofErr w:type="spellEnd"/>
          </w:p>
        </w:tc>
      </w:tr>
    </w:tbl>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br w:type="textWrapping" w:clear="all"/>
      </w: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tbl>
      <w:tblPr>
        <w:tblW w:w="5000" w:type="pct"/>
        <w:tblCellSpacing w:w="15" w:type="dxa"/>
        <w:tblCellMar>
          <w:top w:w="15" w:type="dxa"/>
          <w:left w:w="15" w:type="dxa"/>
          <w:bottom w:w="15" w:type="dxa"/>
          <w:right w:w="15" w:type="dxa"/>
        </w:tblCellMar>
        <w:tblLook w:val="04A0"/>
      </w:tblPr>
      <w:tblGrid>
        <w:gridCol w:w="9729"/>
      </w:tblGrid>
      <w:tr w:rsidR="00857B9F" w:rsidRPr="00F16010" w:rsidTr="0081202A">
        <w:trPr>
          <w:tblCellSpacing w:w="15" w:type="dxa"/>
        </w:trPr>
        <w:tc>
          <w:tcPr>
            <w:tcW w:w="0" w:type="auto"/>
            <w:vAlign w:val="center"/>
            <w:hideMark/>
          </w:tcPr>
          <w:tbl>
            <w:tblPr>
              <w:tblpPr w:leftFromText="45" w:rightFromText="45" w:vertAnchor="text" w:tblpXSpec="right" w:tblpYSpec="center"/>
              <w:tblW w:w="2250" w:type="pct"/>
              <w:tblCellSpacing w:w="22" w:type="dxa"/>
              <w:tblCellMar>
                <w:top w:w="15" w:type="dxa"/>
                <w:left w:w="15" w:type="dxa"/>
                <w:bottom w:w="15" w:type="dxa"/>
                <w:right w:w="15" w:type="dxa"/>
              </w:tblCellMar>
              <w:tblLook w:val="04A0"/>
            </w:tblPr>
            <w:tblGrid>
              <w:gridCol w:w="4338"/>
            </w:tblGrid>
            <w:tr w:rsidR="00857B9F" w:rsidRPr="001F5D4C" w:rsidTr="0081202A">
              <w:trPr>
                <w:tblCellSpacing w:w="22" w:type="dxa"/>
              </w:trPr>
              <w:tc>
                <w:tcPr>
                  <w:tcW w:w="5000" w:type="pct"/>
                  <w:hideMark/>
                </w:tcPr>
                <w:p w:rsidR="00857B9F" w:rsidRPr="001F5D4C" w:rsidRDefault="00857B9F" w:rsidP="0081202A">
                  <w:pPr>
                    <w:spacing w:after="0" w:line="240" w:lineRule="auto"/>
                    <w:rPr>
                      <w:rFonts w:ascii="Times New Roman" w:eastAsia="Times New Roman" w:hAnsi="Times New Roman" w:cs="Times New Roman"/>
                      <w:color w:val="000000" w:themeColor="text1"/>
                      <w:sz w:val="24"/>
                      <w:szCs w:val="24"/>
                    </w:rPr>
                  </w:pPr>
                  <w:bookmarkStart w:id="321" w:name="391"/>
                  <w:bookmarkStart w:id="322" w:name="392"/>
                  <w:bookmarkEnd w:id="321"/>
                  <w:bookmarkEnd w:id="322"/>
                  <w:r>
                    <w:rPr>
                      <w:rFonts w:ascii="Times New Roman" w:eastAsia="Times New Roman" w:hAnsi="Times New Roman" w:cs="Times New Roman"/>
                      <w:color w:val="000000" w:themeColor="text1"/>
                      <w:sz w:val="24"/>
                      <w:szCs w:val="24"/>
                    </w:rPr>
                    <w:t xml:space="preserve">Додаток </w:t>
                  </w:r>
                  <w:r w:rsidRPr="001F5D4C">
                    <w:rPr>
                      <w:rFonts w:ascii="Times New Roman" w:eastAsia="Times New Roman" w:hAnsi="Times New Roman" w:cs="Times New Roman"/>
                      <w:color w:val="000000" w:themeColor="text1"/>
                      <w:sz w:val="24"/>
                      <w:szCs w:val="24"/>
                    </w:rPr>
                    <w:t>2</w:t>
                  </w:r>
                  <w:r w:rsidRPr="001F5D4C">
                    <w:rPr>
                      <w:rFonts w:ascii="Times New Roman" w:eastAsia="Times New Roman" w:hAnsi="Times New Roman" w:cs="Times New Roman"/>
                      <w:color w:val="000000" w:themeColor="text1"/>
                      <w:sz w:val="24"/>
                      <w:szCs w:val="24"/>
                    </w:rPr>
                    <w:br/>
                    <w:t xml:space="preserve">до Положення про порядок проведення громадських слухань </w:t>
                  </w:r>
                  <w:r>
                    <w:rPr>
                      <w:rFonts w:ascii="Times New Roman" w:eastAsia="Times New Roman" w:hAnsi="Times New Roman" w:cs="Times New Roman"/>
                      <w:color w:val="000000" w:themeColor="text1"/>
                      <w:sz w:val="24"/>
                      <w:szCs w:val="24"/>
                    </w:rPr>
                    <w:t>на території Семенівської селищної ради</w:t>
                  </w:r>
                </w:p>
              </w:tc>
            </w:tr>
          </w:tbl>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p>
        </w:tc>
      </w:tr>
    </w:tbl>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br w:type="textWrapping" w:clear="all"/>
      </w:r>
    </w:p>
    <w:tbl>
      <w:tblPr>
        <w:tblW w:w="10500" w:type="dxa"/>
        <w:jc w:val="center"/>
        <w:tblCellSpacing w:w="22" w:type="dxa"/>
        <w:tblCellMar>
          <w:top w:w="60" w:type="dxa"/>
          <w:left w:w="60" w:type="dxa"/>
          <w:bottom w:w="60" w:type="dxa"/>
          <w:right w:w="60" w:type="dxa"/>
        </w:tblCellMar>
        <w:tblLook w:val="04A0"/>
      </w:tblPr>
      <w:tblGrid>
        <w:gridCol w:w="3874"/>
        <w:gridCol w:w="6626"/>
      </w:tblGrid>
      <w:tr w:rsidR="00857B9F" w:rsidRPr="00F16010" w:rsidTr="0081202A">
        <w:trPr>
          <w:tblCellSpacing w:w="22" w:type="dxa"/>
          <w:jc w:val="center"/>
        </w:trPr>
        <w:tc>
          <w:tcPr>
            <w:tcW w:w="22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23" w:name="395"/>
            <w:bookmarkEnd w:id="323"/>
            <w:r w:rsidRPr="00F16010">
              <w:rPr>
                <w:rFonts w:ascii="Times New Roman" w:eastAsia="Times New Roman" w:hAnsi="Times New Roman" w:cs="Times New Roman"/>
                <w:color w:val="000000" w:themeColor="text1"/>
                <w:sz w:val="28"/>
                <w:szCs w:val="28"/>
              </w:rPr>
              <w:t> </w:t>
            </w:r>
          </w:p>
        </w:tc>
        <w:tc>
          <w:tcPr>
            <w:tcW w:w="2800" w:type="pct"/>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24" w:name="396"/>
            <w:bookmarkEnd w:id="324"/>
            <w:proofErr w:type="spellStart"/>
            <w:r>
              <w:rPr>
                <w:rFonts w:ascii="Times New Roman" w:eastAsia="Times New Roman" w:hAnsi="Times New Roman" w:cs="Times New Roman"/>
                <w:b/>
                <w:bCs/>
                <w:color w:val="000000" w:themeColor="text1"/>
                <w:sz w:val="28"/>
                <w:szCs w:val="28"/>
              </w:rPr>
              <w:t>Семенівська</w:t>
            </w:r>
            <w:proofErr w:type="spellEnd"/>
            <w:r>
              <w:rPr>
                <w:rFonts w:ascii="Times New Roman" w:eastAsia="Times New Roman" w:hAnsi="Times New Roman" w:cs="Times New Roman"/>
                <w:b/>
                <w:bCs/>
                <w:color w:val="000000" w:themeColor="text1"/>
                <w:sz w:val="28"/>
                <w:szCs w:val="28"/>
              </w:rPr>
              <w:t xml:space="preserve"> селищна</w:t>
            </w:r>
            <w:r w:rsidRPr="00F16010">
              <w:rPr>
                <w:rFonts w:ascii="Times New Roman" w:eastAsia="Times New Roman" w:hAnsi="Times New Roman" w:cs="Times New Roman"/>
                <w:b/>
                <w:bCs/>
                <w:color w:val="000000" w:themeColor="text1"/>
                <w:sz w:val="28"/>
                <w:szCs w:val="28"/>
              </w:rPr>
              <w:t xml:space="preserve"> рада</w:t>
            </w:r>
            <w:r w:rsidRPr="00F16010">
              <w:rPr>
                <w:rFonts w:ascii="Times New Roman" w:eastAsia="Times New Roman" w:hAnsi="Times New Roman" w:cs="Times New Roman"/>
                <w:b/>
                <w:bCs/>
                <w:color w:val="000000" w:themeColor="text1"/>
                <w:sz w:val="28"/>
                <w:szCs w:val="28"/>
              </w:rPr>
              <w:br/>
              <w:t>Ініціативної групи</w:t>
            </w:r>
          </w:p>
        </w:tc>
      </w:tr>
      <w:tr w:rsidR="00857B9F" w:rsidRPr="00F16010" w:rsidTr="0081202A">
        <w:trPr>
          <w:tblCellSpacing w:w="22" w:type="dxa"/>
          <w:jc w:val="center"/>
        </w:trPr>
        <w:tc>
          <w:tcPr>
            <w:tcW w:w="22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25" w:name="397"/>
            <w:bookmarkEnd w:id="325"/>
            <w:r w:rsidRPr="00F16010">
              <w:rPr>
                <w:rFonts w:ascii="Times New Roman" w:eastAsia="Times New Roman" w:hAnsi="Times New Roman" w:cs="Times New Roman"/>
                <w:color w:val="000000" w:themeColor="text1"/>
                <w:sz w:val="28"/>
                <w:szCs w:val="28"/>
              </w:rPr>
              <w:t> </w:t>
            </w:r>
          </w:p>
        </w:tc>
        <w:tc>
          <w:tcPr>
            <w:tcW w:w="28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26" w:name="398"/>
            <w:bookmarkEnd w:id="326"/>
            <w:r w:rsidRPr="00F16010">
              <w:rPr>
                <w:rFonts w:ascii="Times New Roman" w:eastAsia="Times New Roman" w:hAnsi="Times New Roman" w:cs="Times New Roman"/>
                <w:color w:val="000000" w:themeColor="text1"/>
                <w:sz w:val="28"/>
                <w:szCs w:val="28"/>
              </w:rPr>
              <w:t>______________________________________________</w:t>
            </w:r>
            <w:r w:rsidRPr="00F16010">
              <w:rPr>
                <w:rFonts w:ascii="Times New Roman" w:eastAsia="Times New Roman" w:hAnsi="Times New Roman" w:cs="Times New Roman"/>
                <w:color w:val="000000" w:themeColor="text1"/>
                <w:sz w:val="28"/>
                <w:szCs w:val="28"/>
              </w:rPr>
              <w:br/>
              <w:t>Прізвище, ім'я, по батькові, який зареєстрований за адресою</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27" w:name="399"/>
            <w:bookmarkEnd w:id="327"/>
            <w:r w:rsidRPr="00F16010">
              <w:rPr>
                <w:rFonts w:ascii="Times New Roman" w:eastAsia="Times New Roman" w:hAnsi="Times New Roman" w:cs="Times New Roman"/>
                <w:color w:val="000000" w:themeColor="text1"/>
                <w:sz w:val="28"/>
                <w:szCs w:val="28"/>
              </w:rPr>
              <w:t>______________________________________________</w:t>
            </w:r>
            <w:r w:rsidRPr="00F16010">
              <w:rPr>
                <w:rFonts w:ascii="Times New Roman" w:eastAsia="Times New Roman" w:hAnsi="Times New Roman" w:cs="Times New Roman"/>
                <w:color w:val="000000" w:themeColor="text1"/>
                <w:sz w:val="28"/>
                <w:szCs w:val="28"/>
              </w:rPr>
              <w:br/>
              <w:t>Адреса реєстрації із зазначенням номера контактного телефону</w:t>
            </w:r>
          </w:p>
        </w:tc>
      </w:tr>
      <w:tr w:rsidR="00857B9F" w:rsidRPr="00F16010" w:rsidTr="0081202A">
        <w:trPr>
          <w:tblCellSpacing w:w="22" w:type="dxa"/>
          <w:jc w:val="center"/>
        </w:trPr>
        <w:tc>
          <w:tcPr>
            <w:tcW w:w="22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28" w:name="400"/>
            <w:bookmarkEnd w:id="328"/>
            <w:r w:rsidRPr="00F16010">
              <w:rPr>
                <w:rFonts w:ascii="Times New Roman" w:eastAsia="Times New Roman" w:hAnsi="Times New Roman" w:cs="Times New Roman"/>
                <w:color w:val="000000" w:themeColor="text1"/>
                <w:sz w:val="28"/>
                <w:szCs w:val="28"/>
              </w:rPr>
              <w:t> </w:t>
            </w:r>
          </w:p>
        </w:tc>
        <w:tc>
          <w:tcPr>
            <w:tcW w:w="28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29" w:name="401"/>
            <w:bookmarkEnd w:id="329"/>
            <w:r w:rsidRPr="00F16010">
              <w:rPr>
                <w:rFonts w:ascii="Times New Roman" w:eastAsia="Times New Roman" w:hAnsi="Times New Roman" w:cs="Times New Roman"/>
                <w:color w:val="000000" w:themeColor="text1"/>
                <w:sz w:val="28"/>
                <w:szCs w:val="28"/>
              </w:rPr>
              <w:t>______________________________________________</w:t>
            </w:r>
            <w:r w:rsidRPr="00F16010">
              <w:rPr>
                <w:rFonts w:ascii="Times New Roman" w:eastAsia="Times New Roman" w:hAnsi="Times New Roman" w:cs="Times New Roman"/>
                <w:color w:val="000000" w:themeColor="text1"/>
                <w:sz w:val="28"/>
                <w:szCs w:val="28"/>
              </w:rPr>
              <w:br/>
              <w:t>Прізвище, ім'я, по батькові, який зареєстрований за адресою</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30" w:name="402"/>
            <w:bookmarkEnd w:id="330"/>
            <w:r w:rsidRPr="00F16010">
              <w:rPr>
                <w:rFonts w:ascii="Times New Roman" w:eastAsia="Times New Roman" w:hAnsi="Times New Roman" w:cs="Times New Roman"/>
                <w:color w:val="000000" w:themeColor="text1"/>
                <w:sz w:val="28"/>
                <w:szCs w:val="28"/>
              </w:rPr>
              <w:t>______________________________________________</w:t>
            </w:r>
            <w:r w:rsidRPr="00F16010">
              <w:rPr>
                <w:rFonts w:ascii="Times New Roman" w:eastAsia="Times New Roman" w:hAnsi="Times New Roman" w:cs="Times New Roman"/>
                <w:color w:val="000000" w:themeColor="text1"/>
                <w:sz w:val="28"/>
                <w:szCs w:val="28"/>
              </w:rPr>
              <w:br/>
              <w:t>Адреса реєстрації із зазначенням номера контактного телефону</w:t>
            </w:r>
          </w:p>
        </w:tc>
      </w:tr>
      <w:tr w:rsidR="00857B9F" w:rsidRPr="00F16010" w:rsidTr="0081202A">
        <w:trPr>
          <w:tblCellSpacing w:w="22" w:type="dxa"/>
          <w:jc w:val="center"/>
        </w:trPr>
        <w:tc>
          <w:tcPr>
            <w:tcW w:w="22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31" w:name="403"/>
            <w:bookmarkEnd w:id="331"/>
            <w:r w:rsidRPr="00F16010">
              <w:rPr>
                <w:rFonts w:ascii="Times New Roman" w:eastAsia="Times New Roman" w:hAnsi="Times New Roman" w:cs="Times New Roman"/>
                <w:color w:val="000000" w:themeColor="text1"/>
                <w:sz w:val="28"/>
                <w:szCs w:val="28"/>
              </w:rPr>
              <w:t> </w:t>
            </w:r>
          </w:p>
        </w:tc>
        <w:tc>
          <w:tcPr>
            <w:tcW w:w="28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32" w:name="404"/>
            <w:bookmarkEnd w:id="332"/>
            <w:r w:rsidRPr="00F16010">
              <w:rPr>
                <w:rFonts w:ascii="Times New Roman" w:eastAsia="Times New Roman" w:hAnsi="Times New Roman" w:cs="Times New Roman"/>
                <w:color w:val="000000" w:themeColor="text1"/>
                <w:sz w:val="28"/>
                <w:szCs w:val="28"/>
              </w:rPr>
              <w:t>______________________________________________</w:t>
            </w:r>
            <w:r w:rsidRPr="00F16010">
              <w:rPr>
                <w:rFonts w:ascii="Times New Roman" w:eastAsia="Times New Roman" w:hAnsi="Times New Roman" w:cs="Times New Roman"/>
                <w:color w:val="000000" w:themeColor="text1"/>
                <w:sz w:val="28"/>
                <w:szCs w:val="28"/>
              </w:rPr>
              <w:br/>
              <w:t>Прізвище, ім'я, по батькові, який зареєстрований за адресою</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33" w:name="405"/>
            <w:bookmarkEnd w:id="333"/>
            <w:r w:rsidRPr="00F16010">
              <w:rPr>
                <w:rFonts w:ascii="Times New Roman" w:eastAsia="Times New Roman" w:hAnsi="Times New Roman" w:cs="Times New Roman"/>
                <w:color w:val="000000" w:themeColor="text1"/>
                <w:sz w:val="28"/>
                <w:szCs w:val="28"/>
              </w:rPr>
              <w:t>______________________________________________</w:t>
            </w:r>
            <w:r w:rsidRPr="00F16010">
              <w:rPr>
                <w:rFonts w:ascii="Times New Roman" w:eastAsia="Times New Roman" w:hAnsi="Times New Roman" w:cs="Times New Roman"/>
                <w:color w:val="000000" w:themeColor="text1"/>
                <w:sz w:val="28"/>
                <w:szCs w:val="28"/>
              </w:rPr>
              <w:br/>
              <w:t>Адреса реєстрації із зазначенням номера контактного телефону</w:t>
            </w:r>
          </w:p>
        </w:tc>
      </w:tr>
      <w:tr w:rsidR="00857B9F" w:rsidRPr="00F16010" w:rsidTr="0081202A">
        <w:trPr>
          <w:tblCellSpacing w:w="22" w:type="dxa"/>
          <w:jc w:val="center"/>
        </w:trPr>
        <w:tc>
          <w:tcPr>
            <w:tcW w:w="22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34" w:name="406"/>
            <w:bookmarkEnd w:id="334"/>
            <w:r w:rsidRPr="00F16010">
              <w:rPr>
                <w:rFonts w:ascii="Times New Roman" w:eastAsia="Times New Roman" w:hAnsi="Times New Roman" w:cs="Times New Roman"/>
                <w:color w:val="000000" w:themeColor="text1"/>
                <w:sz w:val="28"/>
                <w:szCs w:val="28"/>
              </w:rPr>
              <w:t> </w:t>
            </w:r>
          </w:p>
        </w:tc>
        <w:tc>
          <w:tcPr>
            <w:tcW w:w="28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35" w:name="407"/>
            <w:bookmarkEnd w:id="335"/>
            <w:r w:rsidRPr="00F16010">
              <w:rPr>
                <w:rFonts w:ascii="Times New Roman" w:eastAsia="Times New Roman" w:hAnsi="Times New Roman" w:cs="Times New Roman"/>
                <w:color w:val="000000" w:themeColor="text1"/>
                <w:sz w:val="28"/>
                <w:szCs w:val="28"/>
              </w:rPr>
              <w:t>______________________________________________</w:t>
            </w:r>
            <w:r w:rsidRPr="00F16010">
              <w:rPr>
                <w:rFonts w:ascii="Times New Roman" w:eastAsia="Times New Roman" w:hAnsi="Times New Roman" w:cs="Times New Roman"/>
                <w:color w:val="000000" w:themeColor="text1"/>
                <w:sz w:val="28"/>
                <w:szCs w:val="28"/>
              </w:rPr>
              <w:br/>
              <w:t>Прізвище, ім'я, по батькові, який зареєстрований за адресою</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36" w:name="408"/>
            <w:bookmarkEnd w:id="336"/>
            <w:r w:rsidRPr="00F16010">
              <w:rPr>
                <w:rFonts w:ascii="Times New Roman" w:eastAsia="Times New Roman" w:hAnsi="Times New Roman" w:cs="Times New Roman"/>
                <w:color w:val="000000" w:themeColor="text1"/>
                <w:sz w:val="28"/>
                <w:szCs w:val="28"/>
              </w:rPr>
              <w:t>______________________________________________</w:t>
            </w:r>
            <w:r w:rsidRPr="00F16010">
              <w:rPr>
                <w:rFonts w:ascii="Times New Roman" w:eastAsia="Times New Roman" w:hAnsi="Times New Roman" w:cs="Times New Roman"/>
                <w:color w:val="000000" w:themeColor="text1"/>
                <w:sz w:val="28"/>
                <w:szCs w:val="28"/>
              </w:rPr>
              <w:br/>
              <w:t>Адреса реєстрації із зазначенням номера контактного телефону</w:t>
            </w:r>
          </w:p>
        </w:tc>
      </w:tr>
      <w:tr w:rsidR="00857B9F" w:rsidRPr="00F16010" w:rsidTr="0081202A">
        <w:trPr>
          <w:tblCellSpacing w:w="22" w:type="dxa"/>
          <w:jc w:val="center"/>
        </w:trPr>
        <w:tc>
          <w:tcPr>
            <w:tcW w:w="22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37" w:name="409"/>
            <w:bookmarkEnd w:id="337"/>
            <w:r w:rsidRPr="00F16010">
              <w:rPr>
                <w:rFonts w:ascii="Times New Roman" w:eastAsia="Times New Roman" w:hAnsi="Times New Roman" w:cs="Times New Roman"/>
                <w:color w:val="000000" w:themeColor="text1"/>
                <w:sz w:val="28"/>
                <w:szCs w:val="28"/>
              </w:rPr>
              <w:t> </w:t>
            </w:r>
          </w:p>
        </w:tc>
        <w:tc>
          <w:tcPr>
            <w:tcW w:w="28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38" w:name="410"/>
            <w:bookmarkEnd w:id="338"/>
            <w:r w:rsidRPr="00F16010">
              <w:rPr>
                <w:rFonts w:ascii="Times New Roman" w:eastAsia="Times New Roman" w:hAnsi="Times New Roman" w:cs="Times New Roman"/>
                <w:color w:val="000000" w:themeColor="text1"/>
                <w:sz w:val="28"/>
                <w:szCs w:val="28"/>
              </w:rPr>
              <w:t>______________________________________________</w:t>
            </w:r>
            <w:r w:rsidRPr="00F16010">
              <w:rPr>
                <w:rFonts w:ascii="Times New Roman" w:eastAsia="Times New Roman" w:hAnsi="Times New Roman" w:cs="Times New Roman"/>
                <w:color w:val="000000" w:themeColor="text1"/>
                <w:sz w:val="28"/>
                <w:szCs w:val="28"/>
              </w:rPr>
              <w:br/>
              <w:t>Прізвище, ім'я, по батькові, який зареєстрований за адресою</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39" w:name="411"/>
            <w:bookmarkEnd w:id="339"/>
            <w:r w:rsidRPr="00F16010">
              <w:rPr>
                <w:rFonts w:ascii="Times New Roman" w:eastAsia="Times New Roman" w:hAnsi="Times New Roman" w:cs="Times New Roman"/>
                <w:color w:val="000000" w:themeColor="text1"/>
                <w:sz w:val="28"/>
                <w:szCs w:val="28"/>
              </w:rPr>
              <w:t>______________________________________________</w:t>
            </w:r>
            <w:r w:rsidRPr="00F16010">
              <w:rPr>
                <w:rFonts w:ascii="Times New Roman" w:eastAsia="Times New Roman" w:hAnsi="Times New Roman" w:cs="Times New Roman"/>
                <w:color w:val="000000" w:themeColor="text1"/>
                <w:sz w:val="28"/>
                <w:szCs w:val="28"/>
              </w:rPr>
              <w:br/>
              <w:t>Адреса реєстрації із зазначенням номера контактного телефону</w:t>
            </w:r>
          </w:p>
        </w:tc>
      </w:tr>
    </w:tbl>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br w:type="textWrapping" w:clear="all"/>
      </w:r>
    </w:p>
    <w:p w:rsidR="00857B9F" w:rsidRPr="00F16010" w:rsidRDefault="00857B9F" w:rsidP="00857B9F">
      <w:pPr>
        <w:spacing w:after="0" w:line="240" w:lineRule="auto"/>
        <w:jc w:val="center"/>
        <w:outlineLvl w:val="2"/>
        <w:rPr>
          <w:rFonts w:ascii="Times New Roman" w:eastAsia="Times New Roman" w:hAnsi="Times New Roman" w:cs="Times New Roman"/>
          <w:b/>
          <w:bCs/>
          <w:color w:val="000000" w:themeColor="text1"/>
          <w:sz w:val="28"/>
          <w:szCs w:val="28"/>
        </w:rPr>
      </w:pPr>
      <w:bookmarkStart w:id="340" w:name="412"/>
      <w:bookmarkEnd w:id="340"/>
      <w:r w:rsidRPr="00F16010">
        <w:rPr>
          <w:rFonts w:ascii="Times New Roman" w:eastAsia="Times New Roman" w:hAnsi="Times New Roman" w:cs="Times New Roman"/>
          <w:b/>
          <w:bCs/>
          <w:color w:val="000000" w:themeColor="text1"/>
          <w:sz w:val="28"/>
          <w:szCs w:val="28"/>
        </w:rPr>
        <w:t>ЗАЯВА</w:t>
      </w:r>
    </w:p>
    <w:tbl>
      <w:tblPr>
        <w:tblW w:w="10500" w:type="dxa"/>
        <w:jc w:val="center"/>
        <w:tblCellSpacing w:w="22" w:type="dxa"/>
        <w:tblCellMar>
          <w:top w:w="15" w:type="dxa"/>
          <w:left w:w="15" w:type="dxa"/>
          <w:bottom w:w="15" w:type="dxa"/>
          <w:right w:w="15" w:type="dxa"/>
        </w:tblCellMar>
        <w:tblLook w:val="04A0"/>
      </w:tblPr>
      <w:tblGrid>
        <w:gridCol w:w="10500"/>
      </w:tblGrid>
      <w:tr w:rsidR="00857B9F" w:rsidRPr="00F16010" w:rsidTr="0081202A">
        <w:trPr>
          <w:tblCellSpacing w:w="22" w:type="dxa"/>
          <w:jc w:val="center"/>
        </w:trPr>
        <w:tc>
          <w:tcPr>
            <w:tcW w:w="5000" w:type="pct"/>
            <w:hideMark/>
          </w:tcPr>
          <w:p w:rsidR="00857B9F" w:rsidRPr="00F16010" w:rsidRDefault="00857B9F" w:rsidP="0081202A">
            <w:pPr>
              <w:spacing w:after="0" w:line="240" w:lineRule="auto"/>
              <w:ind w:firstLine="798"/>
              <w:jc w:val="both"/>
              <w:rPr>
                <w:rFonts w:ascii="Times New Roman" w:eastAsia="Times New Roman" w:hAnsi="Times New Roman" w:cs="Times New Roman"/>
                <w:color w:val="000000" w:themeColor="text1"/>
                <w:sz w:val="28"/>
                <w:szCs w:val="28"/>
              </w:rPr>
            </w:pPr>
            <w:bookmarkStart w:id="341" w:name="413"/>
            <w:bookmarkEnd w:id="341"/>
            <w:r w:rsidRPr="00F16010">
              <w:rPr>
                <w:rFonts w:ascii="Times New Roman" w:eastAsia="Times New Roman" w:hAnsi="Times New Roman" w:cs="Times New Roman"/>
                <w:color w:val="000000" w:themeColor="text1"/>
                <w:sz w:val="28"/>
                <w:szCs w:val="28"/>
              </w:rPr>
              <w:t xml:space="preserve">Відповідно до пункту 22.1 Положення про порядок проведення громадських </w:t>
            </w:r>
            <w:r w:rsidRPr="00F16010">
              <w:rPr>
                <w:rFonts w:ascii="Times New Roman" w:eastAsia="Times New Roman" w:hAnsi="Times New Roman" w:cs="Times New Roman"/>
                <w:color w:val="000000" w:themeColor="text1"/>
                <w:sz w:val="28"/>
                <w:szCs w:val="28"/>
              </w:rPr>
              <w:lastRenderedPageBreak/>
              <w:t>слухань в місті Києві просимо розглянути пропозиції за результатами проведення громадських слухань.</w:t>
            </w:r>
          </w:p>
          <w:p w:rsidR="00857B9F" w:rsidRDefault="00857B9F" w:rsidP="0081202A">
            <w:pPr>
              <w:spacing w:after="0" w:line="240" w:lineRule="auto"/>
              <w:jc w:val="both"/>
              <w:rPr>
                <w:rFonts w:ascii="Times New Roman" w:eastAsia="Times New Roman" w:hAnsi="Times New Roman" w:cs="Times New Roman"/>
                <w:b/>
                <w:bCs/>
                <w:color w:val="000000" w:themeColor="text1"/>
                <w:sz w:val="28"/>
                <w:szCs w:val="28"/>
              </w:rPr>
            </w:pPr>
            <w:bookmarkStart w:id="342" w:name="414"/>
            <w:bookmarkEnd w:id="342"/>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b/>
                <w:bCs/>
                <w:color w:val="000000" w:themeColor="text1"/>
                <w:sz w:val="28"/>
                <w:szCs w:val="28"/>
              </w:rPr>
              <w:t>Додаток</w:t>
            </w:r>
            <w:r w:rsidRPr="00F16010">
              <w:rPr>
                <w:rFonts w:ascii="Times New Roman" w:eastAsia="Times New Roman" w:hAnsi="Times New Roman" w:cs="Times New Roman"/>
                <w:color w:val="000000" w:themeColor="text1"/>
                <w:sz w:val="28"/>
                <w:szCs w:val="28"/>
              </w:rPr>
              <w:t>: протокол громадських слухань на ___ аркушах.</w:t>
            </w:r>
          </w:p>
        </w:tc>
      </w:tr>
    </w:tbl>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lastRenderedPageBreak/>
        <w:br w:type="textWrapping" w:clear="all"/>
      </w:r>
    </w:p>
    <w:tbl>
      <w:tblPr>
        <w:tblW w:w="10500" w:type="dxa"/>
        <w:jc w:val="center"/>
        <w:tblCellSpacing w:w="22" w:type="dxa"/>
        <w:tblCellMar>
          <w:top w:w="60" w:type="dxa"/>
          <w:left w:w="60" w:type="dxa"/>
          <w:bottom w:w="60" w:type="dxa"/>
          <w:right w:w="60" w:type="dxa"/>
        </w:tblCellMar>
        <w:tblLook w:val="04A0"/>
      </w:tblPr>
      <w:tblGrid>
        <w:gridCol w:w="5250"/>
        <w:gridCol w:w="5250"/>
      </w:tblGrid>
      <w:tr w:rsidR="00857B9F" w:rsidRPr="00F16010" w:rsidTr="0081202A">
        <w:trPr>
          <w:tblCellSpacing w:w="22" w:type="dxa"/>
          <w:jc w:val="center"/>
        </w:trPr>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43" w:name="415"/>
            <w:bookmarkEnd w:id="343"/>
            <w:r w:rsidRPr="00F16010">
              <w:rPr>
                <w:rFonts w:ascii="Times New Roman" w:eastAsia="Times New Roman" w:hAnsi="Times New Roman" w:cs="Times New Roman"/>
                <w:b/>
                <w:bCs/>
                <w:color w:val="000000" w:themeColor="text1"/>
                <w:sz w:val="28"/>
                <w:szCs w:val="28"/>
              </w:rPr>
              <w:t>"___" _____________ 20 р.</w:t>
            </w:r>
          </w:p>
        </w:tc>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44" w:name="416"/>
            <w:bookmarkEnd w:id="344"/>
            <w:proofErr w:type="spellStart"/>
            <w:r>
              <w:rPr>
                <w:rFonts w:ascii="Times New Roman" w:eastAsia="Times New Roman" w:hAnsi="Times New Roman" w:cs="Times New Roman"/>
                <w:b/>
                <w:bCs/>
                <w:color w:val="000000" w:themeColor="text1"/>
                <w:sz w:val="28"/>
                <w:szCs w:val="28"/>
              </w:rPr>
              <w:t>смт</w:t>
            </w:r>
            <w:proofErr w:type="spellEnd"/>
            <w:r>
              <w:rPr>
                <w:rFonts w:ascii="Times New Roman" w:eastAsia="Times New Roman" w:hAnsi="Times New Roman" w:cs="Times New Roman"/>
                <w:b/>
                <w:bCs/>
                <w:color w:val="000000" w:themeColor="text1"/>
                <w:sz w:val="28"/>
                <w:szCs w:val="28"/>
              </w:rPr>
              <w:t xml:space="preserve">. </w:t>
            </w:r>
            <w:proofErr w:type="spellStart"/>
            <w:r>
              <w:rPr>
                <w:rFonts w:ascii="Times New Roman" w:eastAsia="Times New Roman" w:hAnsi="Times New Roman" w:cs="Times New Roman"/>
                <w:b/>
                <w:bCs/>
                <w:color w:val="000000" w:themeColor="text1"/>
                <w:sz w:val="28"/>
                <w:szCs w:val="28"/>
              </w:rPr>
              <w:t>Семенівка</w:t>
            </w:r>
            <w:proofErr w:type="spellEnd"/>
          </w:p>
        </w:tc>
      </w:tr>
      <w:tr w:rsidR="00857B9F" w:rsidRPr="00F16010" w:rsidTr="0081202A">
        <w:trPr>
          <w:tblCellSpacing w:w="22" w:type="dxa"/>
          <w:jc w:val="center"/>
        </w:trPr>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45" w:name="417"/>
            <w:bookmarkEnd w:id="345"/>
            <w:r w:rsidRPr="00F16010">
              <w:rPr>
                <w:rFonts w:ascii="Times New Roman" w:eastAsia="Times New Roman" w:hAnsi="Times New Roman" w:cs="Times New Roman"/>
                <w:color w:val="000000" w:themeColor="text1"/>
                <w:sz w:val="28"/>
                <w:szCs w:val="28"/>
              </w:rPr>
              <w:t>_________________________________</w:t>
            </w:r>
            <w:r w:rsidRPr="00F16010">
              <w:rPr>
                <w:rFonts w:ascii="Times New Roman" w:eastAsia="Times New Roman" w:hAnsi="Times New Roman" w:cs="Times New Roman"/>
                <w:color w:val="000000" w:themeColor="text1"/>
                <w:sz w:val="28"/>
                <w:szCs w:val="28"/>
              </w:rPr>
              <w:br/>
            </w:r>
            <w:r>
              <w:rPr>
                <w:rFonts w:ascii="Times New Roman" w:eastAsia="Times New Roman" w:hAnsi="Times New Roman" w:cs="Times New Roman"/>
                <w:color w:val="000000" w:themeColor="text1"/>
                <w:sz w:val="28"/>
                <w:szCs w:val="28"/>
              </w:rPr>
              <w:t xml:space="preserve">       </w:t>
            </w:r>
            <w:r w:rsidRPr="00F16010">
              <w:rPr>
                <w:rFonts w:ascii="Times New Roman" w:eastAsia="Times New Roman" w:hAnsi="Times New Roman" w:cs="Times New Roman"/>
                <w:color w:val="000000" w:themeColor="text1"/>
                <w:sz w:val="28"/>
                <w:szCs w:val="28"/>
              </w:rPr>
              <w:t>(Прізвище, ім'я, по батькові)</w:t>
            </w:r>
          </w:p>
        </w:tc>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46" w:name="418"/>
            <w:bookmarkEnd w:id="346"/>
            <w:r>
              <w:rPr>
                <w:rFonts w:ascii="Times New Roman" w:eastAsia="Times New Roman" w:hAnsi="Times New Roman" w:cs="Times New Roman"/>
                <w:color w:val="000000" w:themeColor="text1"/>
                <w:sz w:val="28"/>
                <w:szCs w:val="28"/>
              </w:rPr>
              <w:t xml:space="preserve">                                       </w:t>
            </w:r>
            <w:r w:rsidRPr="00F16010">
              <w:rPr>
                <w:rFonts w:ascii="Times New Roman" w:eastAsia="Times New Roman" w:hAnsi="Times New Roman" w:cs="Times New Roman"/>
                <w:color w:val="000000" w:themeColor="text1"/>
                <w:sz w:val="28"/>
                <w:szCs w:val="28"/>
              </w:rPr>
              <w:t>________________</w:t>
            </w:r>
            <w:r w:rsidRPr="00F16010">
              <w:rPr>
                <w:rFonts w:ascii="Times New Roman" w:eastAsia="Times New Roman" w:hAnsi="Times New Roman" w:cs="Times New Roman"/>
                <w:color w:val="000000" w:themeColor="text1"/>
                <w:sz w:val="28"/>
                <w:szCs w:val="28"/>
              </w:rPr>
              <w:br/>
            </w:r>
            <w:r>
              <w:rPr>
                <w:rFonts w:ascii="Times New Roman" w:eastAsia="Times New Roman" w:hAnsi="Times New Roman" w:cs="Times New Roman"/>
                <w:color w:val="000000" w:themeColor="text1"/>
                <w:sz w:val="28"/>
                <w:szCs w:val="28"/>
              </w:rPr>
              <w:t xml:space="preserve">                                               </w:t>
            </w:r>
            <w:r w:rsidRPr="00F16010">
              <w:rPr>
                <w:rFonts w:ascii="Times New Roman" w:eastAsia="Times New Roman" w:hAnsi="Times New Roman" w:cs="Times New Roman"/>
                <w:color w:val="000000" w:themeColor="text1"/>
                <w:sz w:val="28"/>
                <w:szCs w:val="28"/>
              </w:rPr>
              <w:t>(Підпис)</w:t>
            </w:r>
          </w:p>
        </w:tc>
      </w:tr>
      <w:tr w:rsidR="00857B9F" w:rsidRPr="00F16010" w:rsidTr="0081202A">
        <w:trPr>
          <w:tblCellSpacing w:w="22" w:type="dxa"/>
          <w:jc w:val="center"/>
        </w:trPr>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47" w:name="419"/>
            <w:bookmarkEnd w:id="347"/>
            <w:r w:rsidRPr="00F16010">
              <w:rPr>
                <w:rFonts w:ascii="Times New Roman" w:eastAsia="Times New Roman" w:hAnsi="Times New Roman" w:cs="Times New Roman"/>
                <w:color w:val="000000" w:themeColor="text1"/>
                <w:sz w:val="28"/>
                <w:szCs w:val="28"/>
              </w:rPr>
              <w:t>_________________________________</w:t>
            </w:r>
            <w:r w:rsidRPr="00F16010">
              <w:rPr>
                <w:rFonts w:ascii="Times New Roman" w:eastAsia="Times New Roman" w:hAnsi="Times New Roman" w:cs="Times New Roman"/>
                <w:color w:val="000000" w:themeColor="text1"/>
                <w:sz w:val="28"/>
                <w:szCs w:val="28"/>
              </w:rPr>
              <w:br/>
            </w:r>
            <w:r>
              <w:rPr>
                <w:rFonts w:ascii="Times New Roman" w:eastAsia="Times New Roman" w:hAnsi="Times New Roman" w:cs="Times New Roman"/>
                <w:color w:val="000000" w:themeColor="text1"/>
                <w:sz w:val="28"/>
                <w:szCs w:val="28"/>
              </w:rPr>
              <w:t xml:space="preserve">       </w:t>
            </w:r>
            <w:r w:rsidRPr="00F16010">
              <w:rPr>
                <w:rFonts w:ascii="Times New Roman" w:eastAsia="Times New Roman" w:hAnsi="Times New Roman" w:cs="Times New Roman"/>
                <w:color w:val="000000" w:themeColor="text1"/>
                <w:sz w:val="28"/>
                <w:szCs w:val="28"/>
              </w:rPr>
              <w:t>(Прізвище, ім'я, по батькові)</w:t>
            </w:r>
          </w:p>
        </w:tc>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48" w:name="420"/>
            <w:bookmarkEnd w:id="348"/>
            <w:r>
              <w:rPr>
                <w:rFonts w:ascii="Times New Roman" w:eastAsia="Times New Roman" w:hAnsi="Times New Roman" w:cs="Times New Roman"/>
                <w:color w:val="000000" w:themeColor="text1"/>
                <w:sz w:val="28"/>
                <w:szCs w:val="28"/>
              </w:rPr>
              <w:t xml:space="preserve">                                        </w:t>
            </w:r>
            <w:r w:rsidRPr="00F16010">
              <w:rPr>
                <w:rFonts w:ascii="Times New Roman" w:eastAsia="Times New Roman" w:hAnsi="Times New Roman" w:cs="Times New Roman"/>
                <w:color w:val="000000" w:themeColor="text1"/>
                <w:sz w:val="28"/>
                <w:szCs w:val="28"/>
              </w:rPr>
              <w:t>________________</w:t>
            </w:r>
            <w:r w:rsidRPr="00F16010">
              <w:rPr>
                <w:rFonts w:ascii="Times New Roman" w:eastAsia="Times New Roman" w:hAnsi="Times New Roman" w:cs="Times New Roman"/>
                <w:color w:val="000000" w:themeColor="text1"/>
                <w:sz w:val="28"/>
                <w:szCs w:val="28"/>
              </w:rPr>
              <w:br/>
            </w:r>
            <w:r>
              <w:rPr>
                <w:rFonts w:ascii="Times New Roman" w:eastAsia="Times New Roman" w:hAnsi="Times New Roman" w:cs="Times New Roman"/>
                <w:color w:val="000000" w:themeColor="text1"/>
                <w:sz w:val="28"/>
                <w:szCs w:val="28"/>
              </w:rPr>
              <w:t xml:space="preserve">                                               </w:t>
            </w:r>
            <w:r w:rsidRPr="00F16010">
              <w:rPr>
                <w:rFonts w:ascii="Times New Roman" w:eastAsia="Times New Roman" w:hAnsi="Times New Roman" w:cs="Times New Roman"/>
                <w:color w:val="000000" w:themeColor="text1"/>
                <w:sz w:val="28"/>
                <w:szCs w:val="28"/>
              </w:rPr>
              <w:t>(Підпис)</w:t>
            </w:r>
          </w:p>
        </w:tc>
      </w:tr>
      <w:tr w:rsidR="00857B9F" w:rsidRPr="00F16010" w:rsidTr="0081202A">
        <w:trPr>
          <w:tblCellSpacing w:w="22" w:type="dxa"/>
          <w:jc w:val="center"/>
        </w:trPr>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49" w:name="421"/>
            <w:bookmarkEnd w:id="349"/>
            <w:r w:rsidRPr="00F16010">
              <w:rPr>
                <w:rFonts w:ascii="Times New Roman" w:eastAsia="Times New Roman" w:hAnsi="Times New Roman" w:cs="Times New Roman"/>
                <w:color w:val="000000" w:themeColor="text1"/>
                <w:sz w:val="28"/>
                <w:szCs w:val="28"/>
              </w:rPr>
              <w:t>_________________________________</w:t>
            </w:r>
            <w:r w:rsidRPr="00F16010">
              <w:rPr>
                <w:rFonts w:ascii="Times New Roman" w:eastAsia="Times New Roman" w:hAnsi="Times New Roman" w:cs="Times New Roman"/>
                <w:color w:val="000000" w:themeColor="text1"/>
                <w:sz w:val="28"/>
                <w:szCs w:val="28"/>
              </w:rPr>
              <w:br/>
            </w:r>
            <w:r>
              <w:rPr>
                <w:rFonts w:ascii="Times New Roman" w:eastAsia="Times New Roman" w:hAnsi="Times New Roman" w:cs="Times New Roman"/>
                <w:color w:val="000000" w:themeColor="text1"/>
                <w:sz w:val="28"/>
                <w:szCs w:val="28"/>
              </w:rPr>
              <w:t xml:space="preserve">       </w:t>
            </w:r>
            <w:r w:rsidRPr="00F16010">
              <w:rPr>
                <w:rFonts w:ascii="Times New Roman" w:eastAsia="Times New Roman" w:hAnsi="Times New Roman" w:cs="Times New Roman"/>
                <w:color w:val="000000" w:themeColor="text1"/>
                <w:sz w:val="28"/>
                <w:szCs w:val="28"/>
              </w:rPr>
              <w:t>(Прізвище, ім'я, по батькові)</w:t>
            </w:r>
          </w:p>
        </w:tc>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50" w:name="422"/>
            <w:bookmarkEnd w:id="350"/>
            <w:r>
              <w:rPr>
                <w:rFonts w:ascii="Times New Roman" w:eastAsia="Times New Roman" w:hAnsi="Times New Roman" w:cs="Times New Roman"/>
                <w:color w:val="000000" w:themeColor="text1"/>
                <w:sz w:val="28"/>
                <w:szCs w:val="28"/>
              </w:rPr>
              <w:t xml:space="preserve">                                        </w:t>
            </w:r>
            <w:r w:rsidRPr="00F16010">
              <w:rPr>
                <w:rFonts w:ascii="Times New Roman" w:eastAsia="Times New Roman" w:hAnsi="Times New Roman" w:cs="Times New Roman"/>
                <w:color w:val="000000" w:themeColor="text1"/>
                <w:sz w:val="28"/>
                <w:szCs w:val="28"/>
              </w:rPr>
              <w:t>________________</w:t>
            </w:r>
            <w:r w:rsidRPr="00F16010">
              <w:rPr>
                <w:rFonts w:ascii="Times New Roman" w:eastAsia="Times New Roman" w:hAnsi="Times New Roman" w:cs="Times New Roman"/>
                <w:color w:val="000000" w:themeColor="text1"/>
                <w:sz w:val="28"/>
                <w:szCs w:val="28"/>
              </w:rPr>
              <w:br/>
            </w:r>
            <w:r>
              <w:rPr>
                <w:rFonts w:ascii="Times New Roman" w:eastAsia="Times New Roman" w:hAnsi="Times New Roman" w:cs="Times New Roman"/>
                <w:color w:val="000000" w:themeColor="text1"/>
                <w:sz w:val="28"/>
                <w:szCs w:val="28"/>
              </w:rPr>
              <w:t xml:space="preserve">                                               </w:t>
            </w:r>
            <w:r w:rsidRPr="00F16010">
              <w:rPr>
                <w:rFonts w:ascii="Times New Roman" w:eastAsia="Times New Roman" w:hAnsi="Times New Roman" w:cs="Times New Roman"/>
                <w:color w:val="000000" w:themeColor="text1"/>
                <w:sz w:val="28"/>
                <w:szCs w:val="28"/>
              </w:rPr>
              <w:t>(Підпис)</w:t>
            </w:r>
          </w:p>
        </w:tc>
      </w:tr>
      <w:tr w:rsidR="00857B9F" w:rsidRPr="00F16010" w:rsidTr="0081202A">
        <w:trPr>
          <w:tblCellSpacing w:w="22" w:type="dxa"/>
          <w:jc w:val="center"/>
        </w:trPr>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51" w:name="423"/>
            <w:bookmarkEnd w:id="351"/>
            <w:r w:rsidRPr="00F16010">
              <w:rPr>
                <w:rFonts w:ascii="Times New Roman" w:eastAsia="Times New Roman" w:hAnsi="Times New Roman" w:cs="Times New Roman"/>
                <w:color w:val="000000" w:themeColor="text1"/>
                <w:sz w:val="28"/>
                <w:szCs w:val="28"/>
              </w:rPr>
              <w:t>_________________________________</w:t>
            </w:r>
            <w:r w:rsidRPr="00F16010">
              <w:rPr>
                <w:rFonts w:ascii="Times New Roman" w:eastAsia="Times New Roman" w:hAnsi="Times New Roman" w:cs="Times New Roman"/>
                <w:color w:val="000000" w:themeColor="text1"/>
                <w:sz w:val="28"/>
                <w:szCs w:val="28"/>
              </w:rPr>
              <w:br/>
            </w:r>
            <w:r>
              <w:rPr>
                <w:rFonts w:ascii="Times New Roman" w:eastAsia="Times New Roman" w:hAnsi="Times New Roman" w:cs="Times New Roman"/>
                <w:color w:val="000000" w:themeColor="text1"/>
                <w:sz w:val="28"/>
                <w:szCs w:val="28"/>
              </w:rPr>
              <w:t xml:space="preserve">       </w:t>
            </w:r>
            <w:r w:rsidRPr="00F16010">
              <w:rPr>
                <w:rFonts w:ascii="Times New Roman" w:eastAsia="Times New Roman" w:hAnsi="Times New Roman" w:cs="Times New Roman"/>
                <w:color w:val="000000" w:themeColor="text1"/>
                <w:sz w:val="28"/>
                <w:szCs w:val="28"/>
              </w:rPr>
              <w:t>(Прізвище, ім'я, по батькові)</w:t>
            </w:r>
          </w:p>
        </w:tc>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52" w:name="424"/>
            <w:bookmarkEnd w:id="352"/>
            <w:r>
              <w:rPr>
                <w:rFonts w:ascii="Times New Roman" w:eastAsia="Times New Roman" w:hAnsi="Times New Roman" w:cs="Times New Roman"/>
                <w:color w:val="000000" w:themeColor="text1"/>
                <w:sz w:val="28"/>
                <w:szCs w:val="28"/>
              </w:rPr>
              <w:t xml:space="preserve">                                        </w:t>
            </w:r>
            <w:r w:rsidRPr="00F16010">
              <w:rPr>
                <w:rFonts w:ascii="Times New Roman" w:eastAsia="Times New Roman" w:hAnsi="Times New Roman" w:cs="Times New Roman"/>
                <w:color w:val="000000" w:themeColor="text1"/>
                <w:sz w:val="28"/>
                <w:szCs w:val="28"/>
              </w:rPr>
              <w:t>________________</w:t>
            </w:r>
            <w:r w:rsidRPr="00F16010">
              <w:rPr>
                <w:rFonts w:ascii="Times New Roman" w:eastAsia="Times New Roman" w:hAnsi="Times New Roman" w:cs="Times New Roman"/>
                <w:color w:val="000000" w:themeColor="text1"/>
                <w:sz w:val="28"/>
                <w:szCs w:val="28"/>
              </w:rPr>
              <w:br/>
            </w:r>
            <w:r>
              <w:rPr>
                <w:rFonts w:ascii="Times New Roman" w:eastAsia="Times New Roman" w:hAnsi="Times New Roman" w:cs="Times New Roman"/>
                <w:color w:val="000000" w:themeColor="text1"/>
                <w:sz w:val="28"/>
                <w:szCs w:val="28"/>
              </w:rPr>
              <w:t xml:space="preserve">                                               </w:t>
            </w:r>
            <w:r w:rsidRPr="00F16010">
              <w:rPr>
                <w:rFonts w:ascii="Times New Roman" w:eastAsia="Times New Roman" w:hAnsi="Times New Roman" w:cs="Times New Roman"/>
                <w:color w:val="000000" w:themeColor="text1"/>
                <w:sz w:val="28"/>
                <w:szCs w:val="28"/>
              </w:rPr>
              <w:t>(Підпис)</w:t>
            </w:r>
          </w:p>
        </w:tc>
      </w:tr>
      <w:tr w:rsidR="00857B9F" w:rsidRPr="00F16010" w:rsidTr="0081202A">
        <w:trPr>
          <w:tblCellSpacing w:w="22" w:type="dxa"/>
          <w:jc w:val="center"/>
        </w:trPr>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53" w:name="425"/>
            <w:bookmarkEnd w:id="353"/>
            <w:r w:rsidRPr="00F16010">
              <w:rPr>
                <w:rFonts w:ascii="Times New Roman" w:eastAsia="Times New Roman" w:hAnsi="Times New Roman" w:cs="Times New Roman"/>
                <w:color w:val="000000" w:themeColor="text1"/>
                <w:sz w:val="28"/>
                <w:szCs w:val="28"/>
              </w:rPr>
              <w:t>_________________________________</w:t>
            </w:r>
            <w:r w:rsidRPr="00F16010">
              <w:rPr>
                <w:rFonts w:ascii="Times New Roman" w:eastAsia="Times New Roman" w:hAnsi="Times New Roman" w:cs="Times New Roman"/>
                <w:color w:val="000000" w:themeColor="text1"/>
                <w:sz w:val="28"/>
                <w:szCs w:val="28"/>
              </w:rPr>
              <w:br/>
            </w:r>
            <w:r>
              <w:rPr>
                <w:rFonts w:ascii="Times New Roman" w:eastAsia="Times New Roman" w:hAnsi="Times New Roman" w:cs="Times New Roman"/>
                <w:color w:val="000000" w:themeColor="text1"/>
                <w:sz w:val="28"/>
                <w:szCs w:val="28"/>
              </w:rPr>
              <w:t xml:space="preserve">     </w:t>
            </w:r>
            <w:r w:rsidRPr="00F16010">
              <w:rPr>
                <w:rFonts w:ascii="Times New Roman" w:eastAsia="Times New Roman" w:hAnsi="Times New Roman" w:cs="Times New Roman"/>
                <w:color w:val="000000" w:themeColor="text1"/>
                <w:sz w:val="28"/>
                <w:szCs w:val="28"/>
              </w:rPr>
              <w:t>(Прізвище, ім'я, по батькові)</w:t>
            </w:r>
          </w:p>
        </w:tc>
        <w:tc>
          <w:tcPr>
            <w:tcW w:w="25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54" w:name="426"/>
            <w:bookmarkEnd w:id="354"/>
            <w:r>
              <w:rPr>
                <w:rFonts w:ascii="Times New Roman" w:eastAsia="Times New Roman" w:hAnsi="Times New Roman" w:cs="Times New Roman"/>
                <w:color w:val="000000" w:themeColor="text1"/>
                <w:sz w:val="28"/>
                <w:szCs w:val="28"/>
              </w:rPr>
              <w:t xml:space="preserve">                                        </w:t>
            </w:r>
            <w:r w:rsidRPr="00F16010">
              <w:rPr>
                <w:rFonts w:ascii="Times New Roman" w:eastAsia="Times New Roman" w:hAnsi="Times New Roman" w:cs="Times New Roman"/>
                <w:color w:val="000000" w:themeColor="text1"/>
                <w:sz w:val="28"/>
                <w:szCs w:val="28"/>
              </w:rPr>
              <w:t>________________</w:t>
            </w:r>
            <w:r w:rsidRPr="00F16010">
              <w:rPr>
                <w:rFonts w:ascii="Times New Roman" w:eastAsia="Times New Roman" w:hAnsi="Times New Roman" w:cs="Times New Roman"/>
                <w:color w:val="000000" w:themeColor="text1"/>
                <w:sz w:val="28"/>
                <w:szCs w:val="28"/>
              </w:rPr>
              <w:br/>
            </w:r>
            <w:r>
              <w:rPr>
                <w:rFonts w:ascii="Times New Roman" w:eastAsia="Times New Roman" w:hAnsi="Times New Roman" w:cs="Times New Roman"/>
                <w:color w:val="000000" w:themeColor="text1"/>
                <w:sz w:val="28"/>
                <w:szCs w:val="28"/>
              </w:rPr>
              <w:t xml:space="preserve">                                                 </w:t>
            </w:r>
            <w:r w:rsidRPr="00F16010">
              <w:rPr>
                <w:rFonts w:ascii="Times New Roman" w:eastAsia="Times New Roman" w:hAnsi="Times New Roman" w:cs="Times New Roman"/>
                <w:color w:val="000000" w:themeColor="text1"/>
                <w:sz w:val="28"/>
                <w:szCs w:val="28"/>
              </w:rPr>
              <w:t>(Підпис)</w:t>
            </w:r>
          </w:p>
        </w:tc>
      </w:tr>
    </w:tbl>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br w:type="textWrapping" w:clear="all"/>
      </w:r>
    </w:p>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bookmarkStart w:id="355" w:name="427"/>
      <w:bookmarkEnd w:id="355"/>
      <w:r w:rsidRPr="00F16010">
        <w:rPr>
          <w:rFonts w:ascii="Times New Roman" w:eastAsia="Times New Roman" w:hAnsi="Times New Roman" w:cs="Times New Roman"/>
          <w:color w:val="000000" w:themeColor="text1"/>
          <w:sz w:val="28"/>
          <w:szCs w:val="28"/>
        </w:rPr>
        <w:t> </w:t>
      </w:r>
    </w:p>
    <w:tbl>
      <w:tblPr>
        <w:tblW w:w="5000" w:type="pct"/>
        <w:tblCellSpacing w:w="15" w:type="dxa"/>
        <w:tblCellMar>
          <w:top w:w="15" w:type="dxa"/>
          <w:left w:w="15" w:type="dxa"/>
          <w:bottom w:w="15" w:type="dxa"/>
          <w:right w:w="15" w:type="dxa"/>
        </w:tblCellMar>
        <w:tblLook w:val="04A0"/>
      </w:tblPr>
      <w:tblGrid>
        <w:gridCol w:w="9729"/>
      </w:tblGrid>
      <w:tr w:rsidR="00857B9F" w:rsidRPr="00F16010" w:rsidTr="0081202A">
        <w:trPr>
          <w:tblCellSpacing w:w="15" w:type="dxa"/>
        </w:trPr>
        <w:tc>
          <w:tcPr>
            <w:tcW w:w="0" w:type="auto"/>
            <w:vAlign w:val="center"/>
            <w:hideMark/>
          </w:tcPr>
          <w:tbl>
            <w:tblPr>
              <w:tblpPr w:leftFromText="45" w:rightFromText="45" w:vertAnchor="text" w:tblpXSpec="right" w:tblpYSpec="center"/>
              <w:tblW w:w="2250" w:type="pct"/>
              <w:tblCellSpacing w:w="22" w:type="dxa"/>
              <w:tblCellMar>
                <w:top w:w="15" w:type="dxa"/>
                <w:left w:w="15" w:type="dxa"/>
                <w:bottom w:w="15" w:type="dxa"/>
                <w:right w:w="15" w:type="dxa"/>
              </w:tblCellMar>
              <w:tblLook w:val="04A0"/>
            </w:tblPr>
            <w:tblGrid>
              <w:gridCol w:w="4338"/>
            </w:tblGrid>
            <w:tr w:rsidR="00857B9F" w:rsidRPr="00F16010" w:rsidTr="0081202A">
              <w:trPr>
                <w:tblCellSpacing w:w="22" w:type="dxa"/>
              </w:trPr>
              <w:tc>
                <w:tcPr>
                  <w:tcW w:w="5000" w:type="pct"/>
                  <w:hideMark/>
                </w:tcPr>
                <w:p w:rsidR="00857B9F" w:rsidRPr="001F5D4C" w:rsidRDefault="00857B9F" w:rsidP="0081202A">
                  <w:pPr>
                    <w:spacing w:after="0" w:line="240" w:lineRule="auto"/>
                    <w:jc w:val="both"/>
                    <w:rPr>
                      <w:rFonts w:ascii="Times New Roman" w:eastAsia="Times New Roman" w:hAnsi="Times New Roman" w:cs="Times New Roman"/>
                      <w:color w:val="000000" w:themeColor="text1"/>
                      <w:sz w:val="24"/>
                      <w:szCs w:val="24"/>
                    </w:rPr>
                  </w:pPr>
                  <w:bookmarkStart w:id="356" w:name="428"/>
                  <w:bookmarkEnd w:id="356"/>
                  <w:r w:rsidRPr="001F5D4C">
                    <w:rPr>
                      <w:rFonts w:ascii="Times New Roman" w:eastAsia="Times New Roman" w:hAnsi="Times New Roman" w:cs="Times New Roman"/>
                      <w:color w:val="000000" w:themeColor="text1"/>
                      <w:sz w:val="24"/>
                      <w:szCs w:val="24"/>
                    </w:rPr>
                    <w:lastRenderedPageBreak/>
                    <w:t>Додаток</w:t>
                  </w:r>
                  <w:r w:rsidRPr="001F5D4C">
                    <w:rPr>
                      <w:rFonts w:ascii="Times New Roman" w:eastAsia="Times New Roman" w:hAnsi="Times New Roman" w:cs="Times New Roman"/>
                      <w:color w:val="000000" w:themeColor="text1"/>
                      <w:sz w:val="24"/>
                      <w:szCs w:val="24"/>
                    </w:rPr>
                    <w:br/>
                    <w:t>до Заяви про внесення пропозицій за результатами проведення громадських слухань на території Семенівської селищної ради</w:t>
                  </w:r>
                </w:p>
              </w:tc>
            </w:tr>
          </w:tbl>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p>
        </w:tc>
      </w:tr>
    </w:tbl>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br w:type="textWrapping" w:clear="all"/>
      </w:r>
    </w:p>
    <w:p w:rsidR="00857B9F" w:rsidRPr="00F16010" w:rsidRDefault="00857B9F" w:rsidP="00857B9F">
      <w:pPr>
        <w:spacing w:after="0" w:line="240" w:lineRule="auto"/>
        <w:jc w:val="both"/>
        <w:outlineLvl w:val="2"/>
        <w:rPr>
          <w:rFonts w:ascii="Times New Roman" w:eastAsia="Times New Roman" w:hAnsi="Times New Roman" w:cs="Times New Roman"/>
          <w:b/>
          <w:bCs/>
          <w:color w:val="000000" w:themeColor="text1"/>
          <w:sz w:val="28"/>
          <w:szCs w:val="28"/>
        </w:rPr>
      </w:pPr>
      <w:bookmarkStart w:id="357" w:name="429"/>
      <w:bookmarkEnd w:id="357"/>
      <w:r w:rsidRPr="00F16010">
        <w:rPr>
          <w:rFonts w:ascii="Times New Roman" w:eastAsia="Times New Roman" w:hAnsi="Times New Roman" w:cs="Times New Roman"/>
          <w:b/>
          <w:bCs/>
          <w:color w:val="000000" w:themeColor="text1"/>
          <w:sz w:val="28"/>
          <w:szCs w:val="28"/>
        </w:rPr>
        <w:t>ПРОТОКОЛ</w:t>
      </w:r>
    </w:p>
    <w:tbl>
      <w:tblPr>
        <w:tblW w:w="8847" w:type="dxa"/>
        <w:jc w:val="center"/>
        <w:tblCellSpacing w:w="22" w:type="dxa"/>
        <w:tblCellMar>
          <w:top w:w="15" w:type="dxa"/>
          <w:left w:w="15" w:type="dxa"/>
          <w:bottom w:w="15" w:type="dxa"/>
          <w:right w:w="15" w:type="dxa"/>
        </w:tblCellMar>
        <w:tblLook w:val="04A0"/>
      </w:tblPr>
      <w:tblGrid>
        <w:gridCol w:w="9757"/>
      </w:tblGrid>
      <w:tr w:rsidR="00857B9F" w:rsidRPr="00F16010" w:rsidTr="0081202A">
        <w:trPr>
          <w:tblCellSpacing w:w="22" w:type="dxa"/>
          <w:jc w:val="center"/>
        </w:trPr>
        <w:tc>
          <w:tcPr>
            <w:tcW w:w="4950" w:type="pct"/>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58" w:name="430"/>
            <w:bookmarkEnd w:id="358"/>
            <w:r w:rsidRPr="00F16010">
              <w:rPr>
                <w:rFonts w:ascii="Times New Roman" w:eastAsia="Times New Roman" w:hAnsi="Times New Roman" w:cs="Times New Roman"/>
                <w:b/>
                <w:bCs/>
                <w:color w:val="000000" w:themeColor="text1"/>
                <w:sz w:val="28"/>
                <w:szCs w:val="28"/>
              </w:rPr>
              <w:t>            громадських слухань __________________________________________________________</w:t>
            </w:r>
            <w:r w:rsidRPr="00F16010">
              <w:rPr>
                <w:rFonts w:ascii="Times New Roman" w:eastAsia="Times New Roman" w:hAnsi="Times New Roman" w:cs="Times New Roman"/>
                <w:b/>
                <w:bCs/>
                <w:color w:val="000000" w:themeColor="text1"/>
                <w:sz w:val="28"/>
                <w:szCs w:val="28"/>
              </w:rPr>
              <w:br/>
            </w:r>
            <w:r w:rsidRPr="00F16010">
              <w:rPr>
                <w:rFonts w:ascii="Times New Roman" w:eastAsia="Times New Roman" w:hAnsi="Times New Roman" w:cs="Times New Roman"/>
                <w:color w:val="000000" w:themeColor="text1"/>
                <w:sz w:val="28"/>
                <w:szCs w:val="28"/>
              </w:rPr>
              <w:t>                                                                                                       (вид громадських слухань та їх предмет)</w:t>
            </w:r>
            <w:r w:rsidRPr="00F16010">
              <w:rPr>
                <w:rFonts w:ascii="Times New Roman" w:eastAsia="Times New Roman" w:hAnsi="Times New Roman" w:cs="Times New Roman"/>
                <w:color w:val="000000" w:themeColor="text1"/>
                <w:sz w:val="28"/>
                <w:szCs w:val="28"/>
              </w:rPr>
              <w:br/>
            </w:r>
            <w:r w:rsidRPr="00F16010">
              <w:rPr>
                <w:rFonts w:ascii="Times New Roman" w:eastAsia="Times New Roman" w:hAnsi="Times New Roman" w:cs="Times New Roman"/>
                <w:b/>
                <w:bCs/>
                <w:color w:val="000000" w:themeColor="text1"/>
                <w:sz w:val="28"/>
                <w:szCs w:val="28"/>
              </w:rPr>
              <w:t xml:space="preserve">            __________________________________________________________________ </w:t>
            </w:r>
            <w:r>
              <w:rPr>
                <w:rFonts w:ascii="Times New Roman" w:eastAsia="Times New Roman" w:hAnsi="Times New Roman" w:cs="Times New Roman"/>
                <w:b/>
                <w:bCs/>
                <w:color w:val="000000" w:themeColor="text1"/>
                <w:sz w:val="28"/>
                <w:szCs w:val="28"/>
              </w:rPr>
              <w:t>Семенівської селищної ради</w:t>
            </w:r>
          </w:p>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59" w:name="431"/>
            <w:bookmarkEnd w:id="359"/>
            <w:r w:rsidRPr="00F16010">
              <w:rPr>
                <w:rFonts w:ascii="Times New Roman" w:eastAsia="Times New Roman" w:hAnsi="Times New Roman" w:cs="Times New Roman"/>
                <w:color w:val="000000" w:themeColor="text1"/>
                <w:sz w:val="28"/>
                <w:szCs w:val="28"/>
              </w:rPr>
              <w:t>"___" ____________ 20__ року</w:t>
            </w:r>
          </w:p>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60" w:name="432"/>
            <w:bookmarkEnd w:id="360"/>
            <w:r w:rsidRPr="00F16010">
              <w:rPr>
                <w:rFonts w:ascii="Times New Roman" w:eastAsia="Times New Roman" w:hAnsi="Times New Roman" w:cs="Times New Roman"/>
                <w:color w:val="000000" w:themeColor="text1"/>
                <w:sz w:val="28"/>
                <w:szCs w:val="28"/>
              </w:rPr>
              <w:t>Місце проведення: ___________________________________</w:t>
            </w:r>
          </w:p>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61" w:name="433"/>
            <w:bookmarkEnd w:id="361"/>
            <w:r w:rsidRPr="00F16010">
              <w:rPr>
                <w:rFonts w:ascii="Times New Roman" w:eastAsia="Times New Roman" w:hAnsi="Times New Roman" w:cs="Times New Roman"/>
                <w:color w:val="000000" w:themeColor="text1"/>
                <w:sz w:val="28"/>
                <w:szCs w:val="28"/>
              </w:rPr>
              <w:t>Час проведення: _____________________________________</w:t>
            </w:r>
          </w:p>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62" w:name="434"/>
            <w:bookmarkEnd w:id="362"/>
            <w:r w:rsidRPr="00F16010">
              <w:rPr>
                <w:rFonts w:ascii="Times New Roman" w:eastAsia="Times New Roman" w:hAnsi="Times New Roman" w:cs="Times New Roman"/>
                <w:b/>
                <w:bCs/>
                <w:color w:val="000000" w:themeColor="text1"/>
                <w:sz w:val="28"/>
                <w:szCs w:val="28"/>
              </w:rPr>
              <w:t>Присутні:</w:t>
            </w:r>
          </w:p>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63" w:name="435"/>
            <w:bookmarkEnd w:id="363"/>
            <w:r w:rsidRPr="00F16010">
              <w:rPr>
                <w:rFonts w:ascii="Times New Roman" w:eastAsia="Times New Roman" w:hAnsi="Times New Roman" w:cs="Times New Roman"/>
                <w:color w:val="000000" w:themeColor="text1"/>
                <w:sz w:val="28"/>
                <w:szCs w:val="28"/>
              </w:rPr>
              <w:t>Учасники громадських слухань у кількості _____ осіб (список реєстрації учасників громадських слухань - у додатку до цього протоколу).</w:t>
            </w:r>
          </w:p>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64" w:name="436"/>
            <w:bookmarkEnd w:id="364"/>
            <w:r w:rsidRPr="00F16010">
              <w:rPr>
                <w:rFonts w:ascii="Times New Roman" w:eastAsia="Times New Roman" w:hAnsi="Times New Roman" w:cs="Times New Roman"/>
                <w:color w:val="000000" w:themeColor="text1"/>
                <w:sz w:val="28"/>
                <w:szCs w:val="28"/>
              </w:rPr>
              <w:t>З них наділені правом голосу _____ учасників.</w:t>
            </w:r>
          </w:p>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65" w:name="437"/>
            <w:bookmarkEnd w:id="365"/>
            <w:r w:rsidRPr="00F16010">
              <w:rPr>
                <w:rFonts w:ascii="Times New Roman" w:eastAsia="Times New Roman" w:hAnsi="Times New Roman" w:cs="Times New Roman"/>
                <w:b/>
                <w:bCs/>
                <w:color w:val="000000" w:themeColor="text1"/>
                <w:sz w:val="28"/>
                <w:szCs w:val="28"/>
              </w:rPr>
              <w:t>ПОРЯДОК ДЕННИЙ:</w:t>
            </w:r>
          </w:p>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66" w:name="438"/>
            <w:bookmarkEnd w:id="366"/>
            <w:r w:rsidRPr="00F16010">
              <w:rPr>
                <w:rFonts w:ascii="Times New Roman" w:eastAsia="Times New Roman" w:hAnsi="Times New Roman" w:cs="Times New Roman"/>
                <w:color w:val="000000" w:themeColor="text1"/>
                <w:sz w:val="28"/>
                <w:szCs w:val="28"/>
              </w:rPr>
              <w:t>1. Обрання головуючого, секретаря та членів лічильної комісії.</w:t>
            </w:r>
          </w:p>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67" w:name="439"/>
            <w:bookmarkEnd w:id="367"/>
            <w:r w:rsidRPr="00F16010">
              <w:rPr>
                <w:rFonts w:ascii="Times New Roman" w:eastAsia="Times New Roman" w:hAnsi="Times New Roman" w:cs="Times New Roman"/>
                <w:color w:val="000000" w:themeColor="text1"/>
                <w:sz w:val="28"/>
                <w:szCs w:val="28"/>
              </w:rPr>
              <w:t>2. Затвердження порядку денного та регламенту громадських слухань.</w:t>
            </w:r>
          </w:p>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68" w:name="440"/>
            <w:bookmarkEnd w:id="368"/>
            <w:r w:rsidRPr="00F16010">
              <w:rPr>
                <w:rFonts w:ascii="Times New Roman" w:eastAsia="Times New Roman" w:hAnsi="Times New Roman" w:cs="Times New Roman"/>
                <w:color w:val="000000" w:themeColor="text1"/>
                <w:sz w:val="28"/>
                <w:szCs w:val="28"/>
              </w:rPr>
              <w:t>3. Про легітимність громадських слухань.</w:t>
            </w:r>
          </w:p>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69" w:name="441"/>
            <w:bookmarkEnd w:id="369"/>
            <w:r w:rsidRPr="00F16010">
              <w:rPr>
                <w:rFonts w:ascii="Times New Roman" w:eastAsia="Times New Roman" w:hAnsi="Times New Roman" w:cs="Times New Roman"/>
                <w:color w:val="000000" w:themeColor="text1"/>
                <w:sz w:val="28"/>
                <w:szCs w:val="28"/>
              </w:rPr>
              <w:t>4. Про ситуацію щодо __________________________________________________________________</w:t>
            </w:r>
            <w:r w:rsidRPr="00F16010">
              <w:rPr>
                <w:rFonts w:ascii="Times New Roman" w:eastAsia="Times New Roman" w:hAnsi="Times New Roman" w:cs="Times New Roman"/>
                <w:color w:val="000000" w:themeColor="text1"/>
                <w:sz w:val="28"/>
                <w:szCs w:val="28"/>
              </w:rPr>
              <w:br/>
              <w:t>                                                                                           (питання порядку денного, що обговорювалося)</w:t>
            </w:r>
          </w:p>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70" w:name="442"/>
            <w:bookmarkEnd w:id="370"/>
            <w:r w:rsidRPr="00F16010">
              <w:rPr>
                <w:rFonts w:ascii="Times New Roman" w:eastAsia="Times New Roman" w:hAnsi="Times New Roman" w:cs="Times New Roman"/>
                <w:color w:val="000000" w:themeColor="text1"/>
                <w:sz w:val="28"/>
                <w:szCs w:val="28"/>
              </w:rPr>
              <w:t>5. Про ситуацію щодо __________________________________________________________________</w:t>
            </w:r>
            <w:r w:rsidRPr="00F16010">
              <w:rPr>
                <w:rFonts w:ascii="Times New Roman" w:eastAsia="Times New Roman" w:hAnsi="Times New Roman" w:cs="Times New Roman"/>
                <w:color w:val="000000" w:themeColor="text1"/>
                <w:sz w:val="28"/>
                <w:szCs w:val="28"/>
              </w:rPr>
              <w:br/>
              <w:t>                                                                                          (питання порядку денного, що обговорювалося)</w:t>
            </w:r>
          </w:p>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71" w:name="443"/>
            <w:bookmarkEnd w:id="371"/>
            <w:r w:rsidRPr="00F16010">
              <w:rPr>
                <w:rFonts w:ascii="Times New Roman" w:eastAsia="Times New Roman" w:hAnsi="Times New Roman" w:cs="Times New Roman"/>
                <w:b/>
                <w:bCs/>
                <w:color w:val="000000" w:themeColor="text1"/>
                <w:sz w:val="28"/>
                <w:szCs w:val="28"/>
              </w:rPr>
              <w:t>1. Обрання головуючого, секретаря та членів лічильної комісії.</w:t>
            </w:r>
          </w:p>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72" w:name="444"/>
            <w:bookmarkEnd w:id="372"/>
            <w:r w:rsidRPr="00F16010">
              <w:rPr>
                <w:rFonts w:ascii="Times New Roman" w:eastAsia="Times New Roman" w:hAnsi="Times New Roman" w:cs="Times New Roman"/>
                <w:color w:val="000000" w:themeColor="text1"/>
                <w:sz w:val="28"/>
                <w:szCs w:val="28"/>
              </w:rPr>
              <w:t>СЛУХАЛИ:</w:t>
            </w:r>
          </w:p>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73" w:name="445"/>
            <w:bookmarkEnd w:id="373"/>
            <w:r w:rsidRPr="00F16010">
              <w:rPr>
                <w:rFonts w:ascii="Times New Roman" w:eastAsia="Times New Roman" w:hAnsi="Times New Roman" w:cs="Times New Roman"/>
                <w:color w:val="000000" w:themeColor="text1"/>
                <w:sz w:val="28"/>
                <w:szCs w:val="28"/>
              </w:rPr>
              <w:t>1.</w:t>
            </w:r>
          </w:p>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74" w:name="446"/>
            <w:bookmarkEnd w:id="374"/>
            <w:r w:rsidRPr="00F16010">
              <w:rPr>
                <w:rFonts w:ascii="Times New Roman" w:eastAsia="Times New Roman" w:hAnsi="Times New Roman" w:cs="Times New Roman"/>
                <w:color w:val="000000" w:themeColor="text1"/>
                <w:sz w:val="28"/>
                <w:szCs w:val="28"/>
              </w:rPr>
              <w:t>ВИСТУПИЛИ:</w:t>
            </w:r>
          </w:p>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75" w:name="447"/>
            <w:bookmarkEnd w:id="375"/>
            <w:r w:rsidRPr="00F16010">
              <w:rPr>
                <w:rFonts w:ascii="Times New Roman" w:eastAsia="Times New Roman" w:hAnsi="Times New Roman" w:cs="Times New Roman"/>
                <w:color w:val="000000" w:themeColor="text1"/>
                <w:sz w:val="28"/>
                <w:szCs w:val="28"/>
              </w:rPr>
              <w:t>1. ___________________________________________________________________________________</w:t>
            </w:r>
          </w:p>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76" w:name="448"/>
            <w:bookmarkEnd w:id="376"/>
            <w:r w:rsidRPr="00F16010">
              <w:rPr>
                <w:rFonts w:ascii="Times New Roman" w:eastAsia="Times New Roman" w:hAnsi="Times New Roman" w:cs="Times New Roman"/>
                <w:color w:val="000000" w:themeColor="text1"/>
                <w:sz w:val="28"/>
                <w:szCs w:val="28"/>
              </w:rPr>
              <w:t>2. ___________________________________________________________________________________</w:t>
            </w:r>
          </w:p>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77" w:name="449"/>
            <w:bookmarkEnd w:id="377"/>
            <w:r w:rsidRPr="00F16010">
              <w:rPr>
                <w:rFonts w:ascii="Times New Roman" w:eastAsia="Times New Roman" w:hAnsi="Times New Roman" w:cs="Times New Roman"/>
                <w:color w:val="000000" w:themeColor="text1"/>
                <w:sz w:val="28"/>
                <w:szCs w:val="28"/>
              </w:rPr>
              <w:t>ГОЛОСУВАЛИ:</w:t>
            </w:r>
          </w:p>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78" w:name="450"/>
            <w:bookmarkEnd w:id="378"/>
            <w:r w:rsidRPr="00F16010">
              <w:rPr>
                <w:rFonts w:ascii="Times New Roman" w:eastAsia="Times New Roman" w:hAnsi="Times New Roman" w:cs="Times New Roman"/>
                <w:color w:val="000000" w:themeColor="text1"/>
                <w:sz w:val="28"/>
                <w:szCs w:val="28"/>
              </w:rPr>
              <w:t>"За" - ________;</w:t>
            </w:r>
          </w:p>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379" w:name="451"/>
            <w:bookmarkEnd w:id="379"/>
            <w:r w:rsidRPr="00F16010">
              <w:rPr>
                <w:rFonts w:ascii="Times New Roman" w:eastAsia="Times New Roman" w:hAnsi="Times New Roman" w:cs="Times New Roman"/>
                <w:color w:val="000000" w:themeColor="text1"/>
                <w:sz w:val="28"/>
                <w:szCs w:val="28"/>
              </w:rPr>
              <w:t>"Проти" - ________;</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80" w:name="452"/>
            <w:bookmarkEnd w:id="380"/>
            <w:r w:rsidRPr="00F16010">
              <w:rPr>
                <w:rFonts w:ascii="Times New Roman" w:eastAsia="Times New Roman" w:hAnsi="Times New Roman" w:cs="Times New Roman"/>
                <w:color w:val="000000" w:themeColor="text1"/>
                <w:sz w:val="28"/>
                <w:szCs w:val="28"/>
              </w:rPr>
              <w:lastRenderedPageBreak/>
              <w:t>"Утрималися" - ________;</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81" w:name="453"/>
            <w:bookmarkEnd w:id="381"/>
            <w:r w:rsidRPr="00F16010">
              <w:rPr>
                <w:rFonts w:ascii="Times New Roman" w:eastAsia="Times New Roman" w:hAnsi="Times New Roman" w:cs="Times New Roman"/>
                <w:color w:val="000000" w:themeColor="text1"/>
                <w:sz w:val="28"/>
                <w:szCs w:val="28"/>
              </w:rPr>
              <w:t>УХВАЛИЛИ:</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82" w:name="454"/>
            <w:bookmarkEnd w:id="382"/>
            <w:r w:rsidRPr="00F16010">
              <w:rPr>
                <w:rFonts w:ascii="Times New Roman" w:eastAsia="Times New Roman" w:hAnsi="Times New Roman" w:cs="Times New Roman"/>
                <w:color w:val="000000" w:themeColor="text1"/>
                <w:sz w:val="28"/>
                <w:szCs w:val="28"/>
              </w:rPr>
              <w:t>Обрати головуючим громадських слухань:</w:t>
            </w:r>
          </w:p>
        </w:tc>
      </w:tr>
    </w:tbl>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lastRenderedPageBreak/>
        <w:br w:type="textWrapping" w:clear="all"/>
      </w:r>
    </w:p>
    <w:tbl>
      <w:tblPr>
        <w:tblW w:w="10500" w:type="dxa"/>
        <w:jc w:val="center"/>
        <w:tblCellSpacing w:w="22" w:type="dxa"/>
        <w:tblCellMar>
          <w:top w:w="15" w:type="dxa"/>
          <w:left w:w="15" w:type="dxa"/>
          <w:bottom w:w="15" w:type="dxa"/>
          <w:right w:w="15" w:type="dxa"/>
        </w:tblCellMar>
        <w:tblLook w:val="04A0"/>
      </w:tblPr>
      <w:tblGrid>
        <w:gridCol w:w="5665"/>
        <w:gridCol w:w="4835"/>
      </w:tblGrid>
      <w:tr w:rsidR="00857B9F" w:rsidRPr="00F16010" w:rsidTr="0081202A">
        <w:trPr>
          <w:tblCellSpacing w:w="22" w:type="dxa"/>
          <w:jc w:val="center"/>
        </w:trPr>
        <w:tc>
          <w:tcPr>
            <w:tcW w:w="27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83" w:name="455"/>
            <w:bookmarkEnd w:id="383"/>
            <w:r w:rsidRPr="00F16010">
              <w:rPr>
                <w:rFonts w:ascii="Times New Roman" w:eastAsia="Times New Roman" w:hAnsi="Times New Roman" w:cs="Times New Roman"/>
                <w:b/>
                <w:bCs/>
                <w:color w:val="000000" w:themeColor="text1"/>
                <w:sz w:val="28"/>
                <w:szCs w:val="28"/>
              </w:rPr>
              <w:t>Прізвище, ім'я, по батькові</w:t>
            </w:r>
          </w:p>
        </w:tc>
        <w:tc>
          <w:tcPr>
            <w:tcW w:w="23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84" w:name="456"/>
            <w:bookmarkEnd w:id="384"/>
            <w:r w:rsidRPr="00F16010">
              <w:rPr>
                <w:rFonts w:ascii="Times New Roman" w:eastAsia="Times New Roman" w:hAnsi="Times New Roman" w:cs="Times New Roman"/>
                <w:b/>
                <w:bCs/>
                <w:color w:val="000000" w:themeColor="text1"/>
                <w:sz w:val="28"/>
                <w:szCs w:val="28"/>
              </w:rPr>
              <w:t>Адреса реєстрації та контакти</w:t>
            </w:r>
          </w:p>
        </w:tc>
      </w:tr>
      <w:tr w:rsidR="00857B9F" w:rsidRPr="00F16010" w:rsidTr="0081202A">
        <w:trPr>
          <w:tblCellSpacing w:w="22" w:type="dxa"/>
          <w:jc w:val="center"/>
        </w:trPr>
        <w:tc>
          <w:tcPr>
            <w:tcW w:w="27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85" w:name="457"/>
            <w:bookmarkEnd w:id="385"/>
            <w:r w:rsidRPr="00F16010">
              <w:rPr>
                <w:rFonts w:ascii="Times New Roman" w:eastAsia="Times New Roman" w:hAnsi="Times New Roman" w:cs="Times New Roman"/>
                <w:color w:val="000000" w:themeColor="text1"/>
                <w:sz w:val="28"/>
                <w:szCs w:val="28"/>
              </w:rPr>
              <w:t> </w:t>
            </w:r>
          </w:p>
        </w:tc>
        <w:tc>
          <w:tcPr>
            <w:tcW w:w="23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86" w:name="458"/>
            <w:bookmarkEnd w:id="386"/>
            <w:r w:rsidRPr="00F16010">
              <w:rPr>
                <w:rFonts w:ascii="Times New Roman" w:eastAsia="Times New Roman" w:hAnsi="Times New Roman" w:cs="Times New Roman"/>
                <w:color w:val="000000" w:themeColor="text1"/>
                <w:sz w:val="28"/>
                <w:szCs w:val="28"/>
              </w:rPr>
              <w:t> </w:t>
            </w:r>
          </w:p>
        </w:tc>
      </w:tr>
    </w:tbl>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br w:type="textWrapping" w:clear="all"/>
      </w:r>
    </w:p>
    <w:tbl>
      <w:tblPr>
        <w:tblW w:w="10500" w:type="dxa"/>
        <w:jc w:val="center"/>
        <w:tblCellSpacing w:w="22" w:type="dxa"/>
        <w:tblCellMar>
          <w:top w:w="15" w:type="dxa"/>
          <w:left w:w="15" w:type="dxa"/>
          <w:bottom w:w="15" w:type="dxa"/>
          <w:right w:w="15" w:type="dxa"/>
        </w:tblCellMar>
        <w:tblLook w:val="04A0"/>
      </w:tblPr>
      <w:tblGrid>
        <w:gridCol w:w="10500"/>
      </w:tblGrid>
      <w:tr w:rsidR="00857B9F" w:rsidRPr="00F16010" w:rsidTr="0081202A">
        <w:trPr>
          <w:tblCellSpacing w:w="22" w:type="dxa"/>
          <w:jc w:val="center"/>
        </w:trPr>
        <w:tc>
          <w:tcPr>
            <w:tcW w:w="50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87" w:name="459"/>
            <w:bookmarkEnd w:id="387"/>
            <w:r w:rsidRPr="00F16010">
              <w:rPr>
                <w:rFonts w:ascii="Times New Roman" w:eastAsia="Times New Roman" w:hAnsi="Times New Roman" w:cs="Times New Roman"/>
                <w:color w:val="000000" w:themeColor="text1"/>
                <w:sz w:val="28"/>
                <w:szCs w:val="28"/>
              </w:rPr>
              <w:t>Обрати секретаря громадських слухань:</w:t>
            </w:r>
          </w:p>
        </w:tc>
      </w:tr>
    </w:tbl>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br w:type="textWrapping" w:clear="all"/>
      </w:r>
    </w:p>
    <w:tbl>
      <w:tblPr>
        <w:tblW w:w="10500" w:type="dxa"/>
        <w:jc w:val="center"/>
        <w:tblCellSpacing w:w="22" w:type="dxa"/>
        <w:tblCellMar>
          <w:top w:w="15" w:type="dxa"/>
          <w:left w:w="15" w:type="dxa"/>
          <w:bottom w:w="15" w:type="dxa"/>
          <w:right w:w="15" w:type="dxa"/>
        </w:tblCellMar>
        <w:tblLook w:val="04A0"/>
      </w:tblPr>
      <w:tblGrid>
        <w:gridCol w:w="5665"/>
        <w:gridCol w:w="4835"/>
      </w:tblGrid>
      <w:tr w:rsidR="00857B9F" w:rsidRPr="00F16010" w:rsidTr="0081202A">
        <w:trPr>
          <w:tblCellSpacing w:w="22" w:type="dxa"/>
          <w:jc w:val="center"/>
        </w:trPr>
        <w:tc>
          <w:tcPr>
            <w:tcW w:w="27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88" w:name="460"/>
            <w:bookmarkEnd w:id="388"/>
            <w:r w:rsidRPr="00F16010">
              <w:rPr>
                <w:rFonts w:ascii="Times New Roman" w:eastAsia="Times New Roman" w:hAnsi="Times New Roman" w:cs="Times New Roman"/>
                <w:b/>
                <w:bCs/>
                <w:color w:val="000000" w:themeColor="text1"/>
                <w:sz w:val="28"/>
                <w:szCs w:val="28"/>
              </w:rPr>
              <w:t>Прізвище, ім'я, по батькові</w:t>
            </w:r>
          </w:p>
        </w:tc>
        <w:tc>
          <w:tcPr>
            <w:tcW w:w="23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89" w:name="461"/>
            <w:bookmarkEnd w:id="389"/>
            <w:r w:rsidRPr="00F16010">
              <w:rPr>
                <w:rFonts w:ascii="Times New Roman" w:eastAsia="Times New Roman" w:hAnsi="Times New Roman" w:cs="Times New Roman"/>
                <w:b/>
                <w:bCs/>
                <w:color w:val="000000" w:themeColor="text1"/>
                <w:sz w:val="28"/>
                <w:szCs w:val="28"/>
              </w:rPr>
              <w:t>Адреса реєстрації та контакти</w:t>
            </w:r>
          </w:p>
        </w:tc>
      </w:tr>
      <w:tr w:rsidR="00857B9F" w:rsidRPr="00F16010" w:rsidTr="0081202A">
        <w:trPr>
          <w:tblCellSpacing w:w="22" w:type="dxa"/>
          <w:jc w:val="center"/>
        </w:trPr>
        <w:tc>
          <w:tcPr>
            <w:tcW w:w="27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90" w:name="462"/>
            <w:bookmarkEnd w:id="390"/>
            <w:r w:rsidRPr="00F16010">
              <w:rPr>
                <w:rFonts w:ascii="Times New Roman" w:eastAsia="Times New Roman" w:hAnsi="Times New Roman" w:cs="Times New Roman"/>
                <w:color w:val="000000" w:themeColor="text1"/>
                <w:sz w:val="28"/>
                <w:szCs w:val="28"/>
              </w:rPr>
              <w:t> </w:t>
            </w:r>
          </w:p>
        </w:tc>
        <w:tc>
          <w:tcPr>
            <w:tcW w:w="23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91" w:name="463"/>
            <w:bookmarkEnd w:id="391"/>
            <w:r w:rsidRPr="00F16010">
              <w:rPr>
                <w:rFonts w:ascii="Times New Roman" w:eastAsia="Times New Roman" w:hAnsi="Times New Roman" w:cs="Times New Roman"/>
                <w:color w:val="000000" w:themeColor="text1"/>
                <w:sz w:val="28"/>
                <w:szCs w:val="28"/>
              </w:rPr>
              <w:t> </w:t>
            </w:r>
          </w:p>
        </w:tc>
      </w:tr>
    </w:tbl>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br w:type="textWrapping" w:clear="all"/>
      </w:r>
    </w:p>
    <w:tbl>
      <w:tblPr>
        <w:tblW w:w="10500" w:type="dxa"/>
        <w:jc w:val="center"/>
        <w:tblCellSpacing w:w="22" w:type="dxa"/>
        <w:tblCellMar>
          <w:top w:w="15" w:type="dxa"/>
          <w:left w:w="15" w:type="dxa"/>
          <w:bottom w:w="15" w:type="dxa"/>
          <w:right w:w="15" w:type="dxa"/>
        </w:tblCellMar>
        <w:tblLook w:val="04A0"/>
      </w:tblPr>
      <w:tblGrid>
        <w:gridCol w:w="10500"/>
      </w:tblGrid>
      <w:tr w:rsidR="00857B9F" w:rsidRPr="00F16010" w:rsidTr="0081202A">
        <w:trPr>
          <w:tblCellSpacing w:w="22" w:type="dxa"/>
          <w:jc w:val="center"/>
        </w:trPr>
        <w:tc>
          <w:tcPr>
            <w:tcW w:w="50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92" w:name="464"/>
            <w:bookmarkEnd w:id="392"/>
            <w:r w:rsidRPr="00F16010">
              <w:rPr>
                <w:rFonts w:ascii="Times New Roman" w:eastAsia="Times New Roman" w:hAnsi="Times New Roman" w:cs="Times New Roman"/>
                <w:color w:val="000000" w:themeColor="text1"/>
                <w:sz w:val="28"/>
                <w:szCs w:val="28"/>
              </w:rPr>
              <w:t>Обрати членів лічильної комісії громадських слухань:</w:t>
            </w:r>
          </w:p>
        </w:tc>
      </w:tr>
    </w:tbl>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br w:type="textWrapping" w:clear="all"/>
      </w:r>
    </w:p>
    <w:tbl>
      <w:tblPr>
        <w:tblW w:w="10500" w:type="dxa"/>
        <w:jc w:val="center"/>
        <w:tblCellSpacing w:w="22" w:type="dxa"/>
        <w:tblCellMar>
          <w:top w:w="15" w:type="dxa"/>
          <w:left w:w="15" w:type="dxa"/>
          <w:bottom w:w="15" w:type="dxa"/>
          <w:right w:w="15" w:type="dxa"/>
        </w:tblCellMar>
        <w:tblLook w:val="04A0"/>
      </w:tblPr>
      <w:tblGrid>
        <w:gridCol w:w="5665"/>
        <w:gridCol w:w="4835"/>
      </w:tblGrid>
      <w:tr w:rsidR="00857B9F" w:rsidRPr="00F16010" w:rsidTr="0081202A">
        <w:trPr>
          <w:tblCellSpacing w:w="22" w:type="dxa"/>
          <w:jc w:val="center"/>
        </w:trPr>
        <w:tc>
          <w:tcPr>
            <w:tcW w:w="27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93" w:name="465"/>
            <w:bookmarkEnd w:id="393"/>
            <w:r w:rsidRPr="00F16010">
              <w:rPr>
                <w:rFonts w:ascii="Times New Roman" w:eastAsia="Times New Roman" w:hAnsi="Times New Roman" w:cs="Times New Roman"/>
                <w:b/>
                <w:bCs/>
                <w:color w:val="000000" w:themeColor="text1"/>
                <w:sz w:val="28"/>
                <w:szCs w:val="28"/>
              </w:rPr>
              <w:t>Прізвище, ім'я, по батькові</w:t>
            </w:r>
          </w:p>
        </w:tc>
        <w:tc>
          <w:tcPr>
            <w:tcW w:w="23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94" w:name="466"/>
            <w:bookmarkEnd w:id="394"/>
            <w:r w:rsidRPr="00F16010">
              <w:rPr>
                <w:rFonts w:ascii="Times New Roman" w:eastAsia="Times New Roman" w:hAnsi="Times New Roman" w:cs="Times New Roman"/>
                <w:b/>
                <w:bCs/>
                <w:color w:val="000000" w:themeColor="text1"/>
                <w:sz w:val="28"/>
                <w:szCs w:val="28"/>
              </w:rPr>
              <w:t>Адреса реєстрації та контакти</w:t>
            </w:r>
          </w:p>
        </w:tc>
      </w:tr>
      <w:tr w:rsidR="00857B9F" w:rsidRPr="00F16010" w:rsidTr="0081202A">
        <w:trPr>
          <w:tblCellSpacing w:w="22" w:type="dxa"/>
          <w:jc w:val="center"/>
        </w:trPr>
        <w:tc>
          <w:tcPr>
            <w:tcW w:w="27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95" w:name="467"/>
            <w:bookmarkEnd w:id="395"/>
            <w:r w:rsidRPr="00F16010">
              <w:rPr>
                <w:rFonts w:ascii="Times New Roman" w:eastAsia="Times New Roman" w:hAnsi="Times New Roman" w:cs="Times New Roman"/>
                <w:color w:val="000000" w:themeColor="text1"/>
                <w:sz w:val="28"/>
                <w:szCs w:val="28"/>
              </w:rPr>
              <w:t> </w:t>
            </w:r>
          </w:p>
        </w:tc>
        <w:tc>
          <w:tcPr>
            <w:tcW w:w="23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96" w:name="468"/>
            <w:bookmarkEnd w:id="396"/>
            <w:r w:rsidRPr="00F16010">
              <w:rPr>
                <w:rFonts w:ascii="Times New Roman" w:eastAsia="Times New Roman" w:hAnsi="Times New Roman" w:cs="Times New Roman"/>
                <w:color w:val="000000" w:themeColor="text1"/>
                <w:sz w:val="28"/>
                <w:szCs w:val="28"/>
              </w:rPr>
              <w:t> </w:t>
            </w:r>
          </w:p>
        </w:tc>
      </w:tr>
      <w:tr w:rsidR="00857B9F" w:rsidRPr="00F16010" w:rsidTr="0081202A">
        <w:trPr>
          <w:tblCellSpacing w:w="22" w:type="dxa"/>
          <w:jc w:val="center"/>
        </w:trPr>
        <w:tc>
          <w:tcPr>
            <w:tcW w:w="27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97" w:name="469"/>
            <w:bookmarkEnd w:id="397"/>
            <w:r w:rsidRPr="00F16010">
              <w:rPr>
                <w:rFonts w:ascii="Times New Roman" w:eastAsia="Times New Roman" w:hAnsi="Times New Roman" w:cs="Times New Roman"/>
                <w:color w:val="000000" w:themeColor="text1"/>
                <w:sz w:val="28"/>
                <w:szCs w:val="28"/>
              </w:rPr>
              <w:t> </w:t>
            </w:r>
          </w:p>
        </w:tc>
        <w:tc>
          <w:tcPr>
            <w:tcW w:w="23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98" w:name="470"/>
            <w:bookmarkEnd w:id="398"/>
            <w:r w:rsidRPr="00F16010">
              <w:rPr>
                <w:rFonts w:ascii="Times New Roman" w:eastAsia="Times New Roman" w:hAnsi="Times New Roman" w:cs="Times New Roman"/>
                <w:color w:val="000000" w:themeColor="text1"/>
                <w:sz w:val="28"/>
                <w:szCs w:val="28"/>
              </w:rPr>
              <w:t> </w:t>
            </w:r>
          </w:p>
        </w:tc>
      </w:tr>
      <w:tr w:rsidR="00857B9F" w:rsidRPr="00F16010" w:rsidTr="0081202A">
        <w:trPr>
          <w:tblCellSpacing w:w="22" w:type="dxa"/>
          <w:jc w:val="center"/>
        </w:trPr>
        <w:tc>
          <w:tcPr>
            <w:tcW w:w="27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399" w:name="471"/>
            <w:bookmarkEnd w:id="399"/>
            <w:r w:rsidRPr="00F16010">
              <w:rPr>
                <w:rFonts w:ascii="Times New Roman" w:eastAsia="Times New Roman" w:hAnsi="Times New Roman" w:cs="Times New Roman"/>
                <w:color w:val="000000" w:themeColor="text1"/>
                <w:sz w:val="28"/>
                <w:szCs w:val="28"/>
              </w:rPr>
              <w:t> </w:t>
            </w:r>
          </w:p>
        </w:tc>
        <w:tc>
          <w:tcPr>
            <w:tcW w:w="23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00" w:name="472"/>
            <w:bookmarkEnd w:id="400"/>
            <w:r w:rsidRPr="00F16010">
              <w:rPr>
                <w:rFonts w:ascii="Times New Roman" w:eastAsia="Times New Roman" w:hAnsi="Times New Roman" w:cs="Times New Roman"/>
                <w:color w:val="000000" w:themeColor="text1"/>
                <w:sz w:val="28"/>
                <w:szCs w:val="28"/>
              </w:rPr>
              <w:t> </w:t>
            </w:r>
          </w:p>
        </w:tc>
      </w:tr>
    </w:tbl>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br w:type="textWrapping" w:clear="all"/>
      </w:r>
    </w:p>
    <w:tbl>
      <w:tblPr>
        <w:tblW w:w="9128" w:type="dxa"/>
        <w:jc w:val="center"/>
        <w:tblCellSpacing w:w="22" w:type="dxa"/>
        <w:tblCellMar>
          <w:top w:w="15" w:type="dxa"/>
          <w:left w:w="15" w:type="dxa"/>
          <w:bottom w:w="15" w:type="dxa"/>
          <w:right w:w="15" w:type="dxa"/>
        </w:tblCellMar>
        <w:tblLook w:val="04A0"/>
      </w:tblPr>
      <w:tblGrid>
        <w:gridCol w:w="9757"/>
      </w:tblGrid>
      <w:tr w:rsidR="00857B9F" w:rsidRPr="00F16010" w:rsidTr="0081202A">
        <w:trPr>
          <w:tblCellSpacing w:w="22" w:type="dxa"/>
          <w:jc w:val="center"/>
        </w:trPr>
        <w:tc>
          <w:tcPr>
            <w:tcW w:w="4952"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01" w:name="473"/>
            <w:bookmarkEnd w:id="401"/>
            <w:r w:rsidRPr="00F16010">
              <w:rPr>
                <w:rFonts w:ascii="Times New Roman" w:eastAsia="Times New Roman" w:hAnsi="Times New Roman" w:cs="Times New Roman"/>
                <w:b/>
                <w:bCs/>
                <w:color w:val="000000" w:themeColor="text1"/>
                <w:sz w:val="28"/>
                <w:szCs w:val="28"/>
              </w:rPr>
              <w:t>2. Затвердження порядку денного та регламенту слухань</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02" w:name="474"/>
            <w:bookmarkEnd w:id="402"/>
            <w:r w:rsidRPr="00F16010">
              <w:rPr>
                <w:rFonts w:ascii="Times New Roman" w:eastAsia="Times New Roman" w:hAnsi="Times New Roman" w:cs="Times New Roman"/>
                <w:color w:val="000000" w:themeColor="text1"/>
                <w:sz w:val="28"/>
                <w:szCs w:val="28"/>
              </w:rPr>
              <w:t>СЛУХАЛИ:</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03" w:name="475"/>
            <w:bookmarkEnd w:id="403"/>
            <w:r w:rsidRPr="00F16010">
              <w:rPr>
                <w:rFonts w:ascii="Times New Roman" w:eastAsia="Times New Roman" w:hAnsi="Times New Roman" w:cs="Times New Roman"/>
                <w:color w:val="000000" w:themeColor="text1"/>
                <w:sz w:val="28"/>
                <w:szCs w:val="28"/>
              </w:rPr>
              <w:t>1. Про затвердження порядку денного та регламенту слухань.</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04" w:name="476"/>
            <w:bookmarkEnd w:id="404"/>
            <w:r w:rsidRPr="00F16010">
              <w:rPr>
                <w:rFonts w:ascii="Times New Roman" w:eastAsia="Times New Roman" w:hAnsi="Times New Roman" w:cs="Times New Roman"/>
                <w:color w:val="000000" w:themeColor="text1"/>
                <w:sz w:val="28"/>
                <w:szCs w:val="28"/>
              </w:rPr>
              <w:t>ВИСТУПИЛИ:</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05" w:name="477"/>
            <w:bookmarkEnd w:id="405"/>
            <w:r w:rsidRPr="00F16010">
              <w:rPr>
                <w:rFonts w:ascii="Times New Roman" w:eastAsia="Times New Roman" w:hAnsi="Times New Roman" w:cs="Times New Roman"/>
                <w:color w:val="000000" w:themeColor="text1"/>
                <w:sz w:val="28"/>
                <w:szCs w:val="28"/>
              </w:rPr>
              <w:t>1. ___________________________________________________________________________________</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06" w:name="478"/>
            <w:bookmarkEnd w:id="406"/>
            <w:r w:rsidRPr="00F16010">
              <w:rPr>
                <w:rFonts w:ascii="Times New Roman" w:eastAsia="Times New Roman" w:hAnsi="Times New Roman" w:cs="Times New Roman"/>
                <w:color w:val="000000" w:themeColor="text1"/>
                <w:sz w:val="28"/>
                <w:szCs w:val="28"/>
              </w:rPr>
              <w:t>2. ___________________________________________________________________________________</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07" w:name="479"/>
            <w:bookmarkEnd w:id="407"/>
            <w:r w:rsidRPr="00F16010">
              <w:rPr>
                <w:rFonts w:ascii="Times New Roman" w:eastAsia="Times New Roman" w:hAnsi="Times New Roman" w:cs="Times New Roman"/>
                <w:color w:val="000000" w:themeColor="text1"/>
                <w:sz w:val="28"/>
                <w:szCs w:val="28"/>
              </w:rPr>
              <w:t>ГОЛОСУВАЛИ:</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08" w:name="480"/>
            <w:bookmarkEnd w:id="408"/>
            <w:r w:rsidRPr="00F16010">
              <w:rPr>
                <w:rFonts w:ascii="Times New Roman" w:eastAsia="Times New Roman" w:hAnsi="Times New Roman" w:cs="Times New Roman"/>
                <w:color w:val="000000" w:themeColor="text1"/>
                <w:sz w:val="28"/>
                <w:szCs w:val="28"/>
              </w:rPr>
              <w:t>"За" - ________;</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09" w:name="481"/>
            <w:bookmarkEnd w:id="409"/>
            <w:r w:rsidRPr="00F16010">
              <w:rPr>
                <w:rFonts w:ascii="Times New Roman" w:eastAsia="Times New Roman" w:hAnsi="Times New Roman" w:cs="Times New Roman"/>
                <w:color w:val="000000" w:themeColor="text1"/>
                <w:sz w:val="28"/>
                <w:szCs w:val="28"/>
              </w:rPr>
              <w:t>"Проти" - ________;</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10" w:name="482"/>
            <w:bookmarkEnd w:id="410"/>
            <w:r w:rsidRPr="00F16010">
              <w:rPr>
                <w:rFonts w:ascii="Times New Roman" w:eastAsia="Times New Roman" w:hAnsi="Times New Roman" w:cs="Times New Roman"/>
                <w:color w:val="000000" w:themeColor="text1"/>
                <w:sz w:val="28"/>
                <w:szCs w:val="28"/>
              </w:rPr>
              <w:t>"Утрималися" - ________;</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11" w:name="483"/>
            <w:bookmarkEnd w:id="411"/>
            <w:r w:rsidRPr="00F16010">
              <w:rPr>
                <w:rFonts w:ascii="Times New Roman" w:eastAsia="Times New Roman" w:hAnsi="Times New Roman" w:cs="Times New Roman"/>
                <w:color w:val="000000" w:themeColor="text1"/>
                <w:sz w:val="28"/>
                <w:szCs w:val="28"/>
              </w:rPr>
              <w:t>УХВАЛИЛИ:</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12" w:name="484"/>
            <w:bookmarkEnd w:id="412"/>
            <w:r w:rsidRPr="00F16010">
              <w:rPr>
                <w:rFonts w:ascii="Times New Roman" w:eastAsia="Times New Roman" w:hAnsi="Times New Roman" w:cs="Times New Roman"/>
                <w:b/>
                <w:bCs/>
                <w:color w:val="000000" w:themeColor="text1"/>
                <w:sz w:val="28"/>
                <w:szCs w:val="28"/>
              </w:rPr>
              <w:t>1. Затвердити такий порядок денний громадських слухань:</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13" w:name="485"/>
            <w:bookmarkEnd w:id="413"/>
            <w:r w:rsidRPr="00F16010">
              <w:rPr>
                <w:rFonts w:ascii="Times New Roman" w:eastAsia="Times New Roman" w:hAnsi="Times New Roman" w:cs="Times New Roman"/>
                <w:color w:val="000000" w:themeColor="text1"/>
                <w:sz w:val="28"/>
                <w:szCs w:val="28"/>
              </w:rPr>
              <w:t>1. Про ситуацію щодо __________________________________________________________________</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14" w:name="486"/>
            <w:bookmarkEnd w:id="414"/>
            <w:r w:rsidRPr="00F16010">
              <w:rPr>
                <w:rFonts w:ascii="Times New Roman" w:eastAsia="Times New Roman" w:hAnsi="Times New Roman" w:cs="Times New Roman"/>
                <w:color w:val="000000" w:themeColor="text1"/>
                <w:sz w:val="28"/>
                <w:szCs w:val="28"/>
              </w:rPr>
              <w:lastRenderedPageBreak/>
              <w:t>2. Про ситуацію щодо __________________________________________________________________</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15" w:name="487"/>
            <w:bookmarkEnd w:id="415"/>
            <w:r w:rsidRPr="00F16010">
              <w:rPr>
                <w:rFonts w:ascii="Times New Roman" w:eastAsia="Times New Roman" w:hAnsi="Times New Roman" w:cs="Times New Roman"/>
                <w:color w:val="000000" w:themeColor="text1"/>
                <w:sz w:val="28"/>
                <w:szCs w:val="28"/>
              </w:rPr>
              <w:t>3. Про ситуацію щодо __________________________________________________________________</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16" w:name="488"/>
            <w:bookmarkEnd w:id="416"/>
            <w:r w:rsidRPr="00F16010">
              <w:rPr>
                <w:rFonts w:ascii="Times New Roman" w:eastAsia="Times New Roman" w:hAnsi="Times New Roman" w:cs="Times New Roman"/>
                <w:b/>
                <w:bCs/>
                <w:color w:val="000000" w:themeColor="text1"/>
                <w:sz w:val="28"/>
                <w:szCs w:val="28"/>
              </w:rPr>
              <w:t>2. Затвердити такий регламент громадських слухань:</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17" w:name="489"/>
            <w:bookmarkEnd w:id="417"/>
            <w:r w:rsidRPr="00F16010">
              <w:rPr>
                <w:rFonts w:ascii="Times New Roman" w:eastAsia="Times New Roman" w:hAnsi="Times New Roman" w:cs="Times New Roman"/>
                <w:color w:val="000000" w:themeColor="text1"/>
                <w:sz w:val="28"/>
                <w:szCs w:val="28"/>
              </w:rPr>
              <w:t>на вступне слово ініціатора громадських слухань та запрошених депутатів чи посадових осіб - до ___ хвилин;</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18" w:name="490"/>
            <w:bookmarkEnd w:id="418"/>
            <w:r w:rsidRPr="00F16010">
              <w:rPr>
                <w:rFonts w:ascii="Times New Roman" w:eastAsia="Times New Roman" w:hAnsi="Times New Roman" w:cs="Times New Roman"/>
                <w:color w:val="000000" w:themeColor="text1"/>
                <w:sz w:val="28"/>
                <w:szCs w:val="28"/>
              </w:rPr>
              <w:t>на доповідь - до ___ хвилин;</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19" w:name="491"/>
            <w:bookmarkEnd w:id="419"/>
            <w:r w:rsidRPr="00F16010">
              <w:rPr>
                <w:rFonts w:ascii="Times New Roman" w:eastAsia="Times New Roman" w:hAnsi="Times New Roman" w:cs="Times New Roman"/>
                <w:color w:val="000000" w:themeColor="text1"/>
                <w:sz w:val="28"/>
                <w:szCs w:val="28"/>
              </w:rPr>
              <w:t>на кожну із не більше двох співдоповідей - до ___ хвилин;</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20" w:name="492"/>
            <w:bookmarkEnd w:id="420"/>
            <w:r w:rsidRPr="00F16010">
              <w:rPr>
                <w:rFonts w:ascii="Times New Roman" w:eastAsia="Times New Roman" w:hAnsi="Times New Roman" w:cs="Times New Roman"/>
                <w:color w:val="000000" w:themeColor="text1"/>
                <w:sz w:val="28"/>
                <w:szCs w:val="28"/>
              </w:rPr>
              <w:t>на запитання, відповіді та виступи учасників громадських слухань разом - до ___ хвилин;</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21" w:name="493"/>
            <w:bookmarkEnd w:id="421"/>
            <w:r w:rsidRPr="00F16010">
              <w:rPr>
                <w:rFonts w:ascii="Times New Roman" w:eastAsia="Times New Roman" w:hAnsi="Times New Roman" w:cs="Times New Roman"/>
                <w:color w:val="000000" w:themeColor="text1"/>
                <w:sz w:val="28"/>
                <w:szCs w:val="28"/>
              </w:rPr>
              <w:t>на виступи представників організаційного комітету та експертних груп (якщо вони створені), залучених фахівців - до ___ хвилин;</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22" w:name="494"/>
            <w:bookmarkEnd w:id="422"/>
            <w:r w:rsidRPr="00F16010">
              <w:rPr>
                <w:rFonts w:ascii="Times New Roman" w:eastAsia="Times New Roman" w:hAnsi="Times New Roman" w:cs="Times New Roman"/>
                <w:color w:val="000000" w:themeColor="text1"/>
                <w:sz w:val="28"/>
                <w:szCs w:val="28"/>
              </w:rPr>
              <w:t>на виступи в обговоренні - до ___ хвилин.</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23" w:name="495"/>
            <w:bookmarkEnd w:id="423"/>
            <w:r w:rsidRPr="00F16010">
              <w:rPr>
                <w:rFonts w:ascii="Times New Roman" w:eastAsia="Times New Roman" w:hAnsi="Times New Roman" w:cs="Times New Roman"/>
                <w:b/>
                <w:bCs/>
                <w:color w:val="000000" w:themeColor="text1"/>
                <w:sz w:val="28"/>
                <w:szCs w:val="28"/>
              </w:rPr>
              <w:t>3. Про легітимність громадських слухань</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24" w:name="496"/>
            <w:bookmarkEnd w:id="424"/>
            <w:r w:rsidRPr="00F16010">
              <w:rPr>
                <w:rFonts w:ascii="Times New Roman" w:eastAsia="Times New Roman" w:hAnsi="Times New Roman" w:cs="Times New Roman"/>
                <w:color w:val="000000" w:themeColor="text1"/>
                <w:sz w:val="28"/>
                <w:szCs w:val="28"/>
              </w:rPr>
              <w:t>СЛУХАЛИ:</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25" w:name="497"/>
            <w:bookmarkEnd w:id="425"/>
            <w:r w:rsidRPr="00F16010">
              <w:rPr>
                <w:rFonts w:ascii="Times New Roman" w:eastAsia="Times New Roman" w:hAnsi="Times New Roman" w:cs="Times New Roman"/>
                <w:color w:val="000000" w:themeColor="text1"/>
                <w:sz w:val="28"/>
                <w:szCs w:val="28"/>
              </w:rPr>
              <w:t>1. Про легітимність громадських слухань _________________________________________________</w:t>
            </w:r>
            <w:r w:rsidRPr="00F16010">
              <w:rPr>
                <w:rFonts w:ascii="Times New Roman" w:eastAsia="Times New Roman" w:hAnsi="Times New Roman" w:cs="Times New Roman"/>
                <w:color w:val="000000" w:themeColor="text1"/>
                <w:sz w:val="28"/>
                <w:szCs w:val="28"/>
              </w:rPr>
              <w:br/>
              <w:t>         (* відповідно до пункту 17.6 Положення зазначається кількість учасників громадських слухань та оголошується про</w:t>
            </w:r>
            <w:r w:rsidRPr="00F16010">
              <w:rPr>
                <w:rFonts w:ascii="Times New Roman" w:eastAsia="Times New Roman" w:hAnsi="Times New Roman" w:cs="Times New Roman"/>
                <w:color w:val="000000" w:themeColor="text1"/>
                <w:sz w:val="28"/>
                <w:szCs w:val="28"/>
              </w:rPr>
              <w:br/>
              <w:t>                                                                       легітимність/не легітимність громадських слухань)</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26" w:name="498"/>
            <w:bookmarkEnd w:id="426"/>
            <w:r w:rsidRPr="00F16010">
              <w:rPr>
                <w:rFonts w:ascii="Times New Roman" w:eastAsia="Times New Roman" w:hAnsi="Times New Roman" w:cs="Times New Roman"/>
                <w:color w:val="000000" w:themeColor="text1"/>
                <w:sz w:val="28"/>
                <w:szCs w:val="28"/>
              </w:rPr>
              <w:t>ВИСТУПИЛИ:</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27" w:name="499"/>
            <w:bookmarkEnd w:id="427"/>
            <w:r w:rsidRPr="00F16010">
              <w:rPr>
                <w:rFonts w:ascii="Times New Roman" w:eastAsia="Times New Roman" w:hAnsi="Times New Roman" w:cs="Times New Roman"/>
                <w:color w:val="000000" w:themeColor="text1"/>
                <w:sz w:val="28"/>
                <w:szCs w:val="28"/>
              </w:rPr>
              <w:t>1. ___________________________________________________________________________________</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28" w:name="500"/>
            <w:bookmarkEnd w:id="428"/>
            <w:r w:rsidRPr="00F16010">
              <w:rPr>
                <w:rFonts w:ascii="Times New Roman" w:eastAsia="Times New Roman" w:hAnsi="Times New Roman" w:cs="Times New Roman"/>
                <w:color w:val="000000" w:themeColor="text1"/>
                <w:sz w:val="28"/>
                <w:szCs w:val="28"/>
              </w:rPr>
              <w:t>2. ___________________________________________________________________________________</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29" w:name="501"/>
            <w:bookmarkEnd w:id="429"/>
            <w:r w:rsidRPr="00F16010">
              <w:rPr>
                <w:rFonts w:ascii="Times New Roman" w:eastAsia="Times New Roman" w:hAnsi="Times New Roman" w:cs="Times New Roman"/>
                <w:color w:val="000000" w:themeColor="text1"/>
                <w:sz w:val="28"/>
                <w:szCs w:val="28"/>
              </w:rPr>
              <w:t>ГОЛОСУВАЛИ:</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30" w:name="502"/>
            <w:bookmarkEnd w:id="430"/>
            <w:r w:rsidRPr="00F16010">
              <w:rPr>
                <w:rFonts w:ascii="Times New Roman" w:eastAsia="Times New Roman" w:hAnsi="Times New Roman" w:cs="Times New Roman"/>
                <w:color w:val="000000" w:themeColor="text1"/>
                <w:sz w:val="28"/>
                <w:szCs w:val="28"/>
              </w:rPr>
              <w:t>"За" - ________;</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31" w:name="503"/>
            <w:bookmarkEnd w:id="431"/>
            <w:r w:rsidRPr="00F16010">
              <w:rPr>
                <w:rFonts w:ascii="Times New Roman" w:eastAsia="Times New Roman" w:hAnsi="Times New Roman" w:cs="Times New Roman"/>
                <w:color w:val="000000" w:themeColor="text1"/>
                <w:sz w:val="28"/>
                <w:szCs w:val="28"/>
              </w:rPr>
              <w:t>"Проти" - ________;</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32" w:name="504"/>
            <w:bookmarkEnd w:id="432"/>
            <w:r w:rsidRPr="00F16010">
              <w:rPr>
                <w:rFonts w:ascii="Times New Roman" w:eastAsia="Times New Roman" w:hAnsi="Times New Roman" w:cs="Times New Roman"/>
                <w:color w:val="000000" w:themeColor="text1"/>
                <w:sz w:val="28"/>
                <w:szCs w:val="28"/>
              </w:rPr>
              <w:t>"Утрималися" - ________;</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33" w:name="505"/>
            <w:bookmarkEnd w:id="433"/>
            <w:r w:rsidRPr="00F16010">
              <w:rPr>
                <w:rFonts w:ascii="Times New Roman" w:eastAsia="Times New Roman" w:hAnsi="Times New Roman" w:cs="Times New Roman"/>
                <w:color w:val="000000" w:themeColor="text1"/>
                <w:sz w:val="28"/>
                <w:szCs w:val="28"/>
              </w:rPr>
              <w:t>УХВАЛИЛИ:</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34" w:name="506"/>
            <w:bookmarkEnd w:id="434"/>
            <w:r w:rsidRPr="00F16010">
              <w:rPr>
                <w:rFonts w:ascii="Times New Roman" w:eastAsia="Times New Roman" w:hAnsi="Times New Roman" w:cs="Times New Roman"/>
                <w:color w:val="000000" w:themeColor="text1"/>
                <w:sz w:val="28"/>
                <w:szCs w:val="28"/>
              </w:rPr>
              <w:t>Ініціативу проведення громадських слухань підтримали _______ членів територіальної громади, а на громадських слуханнях зареєстровано ________ осіб з правом голосу, що складає більше половини членів територіальної громади, які підтримали ініціативу проведення громадських слухань відповідного рівня. Враховуючи зазначене, громадські слухання вважаються легітимними.</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35" w:name="507"/>
            <w:bookmarkEnd w:id="435"/>
            <w:r w:rsidRPr="00F16010">
              <w:rPr>
                <w:rFonts w:ascii="Times New Roman" w:eastAsia="Times New Roman" w:hAnsi="Times New Roman" w:cs="Times New Roman"/>
                <w:b/>
                <w:bCs/>
                <w:color w:val="000000" w:themeColor="text1"/>
                <w:sz w:val="28"/>
                <w:szCs w:val="28"/>
              </w:rPr>
              <w:t>4. Про ситуацію щодо _________________________________________________________________</w:t>
            </w:r>
            <w:r w:rsidRPr="00F16010">
              <w:rPr>
                <w:rFonts w:ascii="Times New Roman" w:eastAsia="Times New Roman" w:hAnsi="Times New Roman" w:cs="Times New Roman"/>
                <w:b/>
                <w:bCs/>
                <w:color w:val="000000" w:themeColor="text1"/>
                <w:sz w:val="28"/>
                <w:szCs w:val="28"/>
              </w:rPr>
              <w:br/>
            </w:r>
            <w:r w:rsidRPr="00F16010">
              <w:rPr>
                <w:rFonts w:ascii="Times New Roman" w:eastAsia="Times New Roman" w:hAnsi="Times New Roman" w:cs="Times New Roman"/>
                <w:color w:val="000000" w:themeColor="text1"/>
                <w:sz w:val="28"/>
                <w:szCs w:val="28"/>
              </w:rPr>
              <w:t>                                                                                                               (питання, яке порушується)</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36" w:name="508"/>
            <w:bookmarkEnd w:id="436"/>
            <w:r w:rsidRPr="00F16010">
              <w:rPr>
                <w:rFonts w:ascii="Times New Roman" w:eastAsia="Times New Roman" w:hAnsi="Times New Roman" w:cs="Times New Roman"/>
                <w:color w:val="000000" w:themeColor="text1"/>
                <w:sz w:val="28"/>
                <w:szCs w:val="28"/>
              </w:rPr>
              <w:t>СЛУХАЛИ:</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37" w:name="509"/>
            <w:bookmarkEnd w:id="437"/>
            <w:r w:rsidRPr="00F16010">
              <w:rPr>
                <w:rFonts w:ascii="Times New Roman" w:eastAsia="Times New Roman" w:hAnsi="Times New Roman" w:cs="Times New Roman"/>
                <w:color w:val="000000" w:themeColor="text1"/>
                <w:sz w:val="28"/>
                <w:szCs w:val="28"/>
              </w:rPr>
              <w:t xml:space="preserve">1. Про ситуацію щодо </w:t>
            </w:r>
            <w:r w:rsidRPr="00F16010">
              <w:rPr>
                <w:rFonts w:ascii="Times New Roman" w:eastAsia="Times New Roman" w:hAnsi="Times New Roman" w:cs="Times New Roman"/>
                <w:color w:val="000000" w:themeColor="text1"/>
                <w:sz w:val="28"/>
                <w:szCs w:val="28"/>
              </w:rPr>
              <w:lastRenderedPageBreak/>
              <w:t>__________________________________________________________________</w:t>
            </w:r>
            <w:r w:rsidRPr="00F16010">
              <w:rPr>
                <w:rFonts w:ascii="Times New Roman" w:eastAsia="Times New Roman" w:hAnsi="Times New Roman" w:cs="Times New Roman"/>
                <w:color w:val="000000" w:themeColor="text1"/>
                <w:sz w:val="28"/>
                <w:szCs w:val="28"/>
              </w:rPr>
              <w:br/>
              <w:t>                                                                                                              (питання, яке порушується)</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38" w:name="510"/>
            <w:bookmarkEnd w:id="438"/>
            <w:r w:rsidRPr="00F16010">
              <w:rPr>
                <w:rFonts w:ascii="Times New Roman" w:eastAsia="Times New Roman" w:hAnsi="Times New Roman" w:cs="Times New Roman"/>
                <w:color w:val="000000" w:themeColor="text1"/>
                <w:sz w:val="28"/>
                <w:szCs w:val="28"/>
              </w:rPr>
              <w:t>ВИСТУПИЛИ:</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39" w:name="511"/>
            <w:bookmarkEnd w:id="439"/>
            <w:r w:rsidRPr="00F16010">
              <w:rPr>
                <w:rFonts w:ascii="Times New Roman" w:eastAsia="Times New Roman" w:hAnsi="Times New Roman" w:cs="Times New Roman"/>
                <w:color w:val="000000" w:themeColor="text1"/>
                <w:sz w:val="28"/>
                <w:szCs w:val="28"/>
              </w:rPr>
              <w:t>1. ___________________________________________________________________________________</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40" w:name="512"/>
            <w:bookmarkEnd w:id="440"/>
            <w:r w:rsidRPr="00F16010">
              <w:rPr>
                <w:rFonts w:ascii="Times New Roman" w:eastAsia="Times New Roman" w:hAnsi="Times New Roman" w:cs="Times New Roman"/>
                <w:color w:val="000000" w:themeColor="text1"/>
                <w:sz w:val="28"/>
                <w:szCs w:val="28"/>
              </w:rPr>
              <w:t>2. ___________________________________________________________________________________</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41" w:name="513"/>
            <w:bookmarkEnd w:id="441"/>
            <w:r w:rsidRPr="00F16010">
              <w:rPr>
                <w:rFonts w:ascii="Times New Roman" w:eastAsia="Times New Roman" w:hAnsi="Times New Roman" w:cs="Times New Roman"/>
                <w:color w:val="000000" w:themeColor="text1"/>
                <w:sz w:val="28"/>
                <w:szCs w:val="28"/>
              </w:rPr>
              <w:t>ГОЛОСУВАЛИ:</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42" w:name="514"/>
            <w:bookmarkEnd w:id="442"/>
            <w:r w:rsidRPr="00F16010">
              <w:rPr>
                <w:rFonts w:ascii="Times New Roman" w:eastAsia="Times New Roman" w:hAnsi="Times New Roman" w:cs="Times New Roman"/>
                <w:color w:val="000000" w:themeColor="text1"/>
                <w:sz w:val="28"/>
                <w:szCs w:val="28"/>
              </w:rPr>
              <w:t>"За" - ________;</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43" w:name="515"/>
            <w:bookmarkEnd w:id="443"/>
            <w:r w:rsidRPr="00F16010">
              <w:rPr>
                <w:rFonts w:ascii="Times New Roman" w:eastAsia="Times New Roman" w:hAnsi="Times New Roman" w:cs="Times New Roman"/>
                <w:color w:val="000000" w:themeColor="text1"/>
                <w:sz w:val="28"/>
                <w:szCs w:val="28"/>
              </w:rPr>
              <w:t>"Проти" - ________;</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44" w:name="516"/>
            <w:bookmarkEnd w:id="444"/>
            <w:r w:rsidRPr="00F16010">
              <w:rPr>
                <w:rFonts w:ascii="Times New Roman" w:eastAsia="Times New Roman" w:hAnsi="Times New Roman" w:cs="Times New Roman"/>
                <w:color w:val="000000" w:themeColor="text1"/>
                <w:sz w:val="28"/>
                <w:szCs w:val="28"/>
              </w:rPr>
              <w:t>"Утрималися" - ________;</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45" w:name="517"/>
            <w:bookmarkEnd w:id="445"/>
            <w:r w:rsidRPr="00F16010">
              <w:rPr>
                <w:rFonts w:ascii="Times New Roman" w:eastAsia="Times New Roman" w:hAnsi="Times New Roman" w:cs="Times New Roman"/>
                <w:color w:val="000000" w:themeColor="text1"/>
                <w:sz w:val="28"/>
                <w:szCs w:val="28"/>
              </w:rPr>
              <w:t>УХВАЛИЛИ:</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46" w:name="518"/>
            <w:bookmarkEnd w:id="446"/>
            <w:r w:rsidRPr="00F16010">
              <w:rPr>
                <w:rFonts w:ascii="Times New Roman" w:eastAsia="Times New Roman" w:hAnsi="Times New Roman" w:cs="Times New Roman"/>
                <w:color w:val="000000" w:themeColor="text1"/>
                <w:sz w:val="28"/>
                <w:szCs w:val="28"/>
              </w:rPr>
              <w:t>_____________________________________________________________________________________</w:t>
            </w:r>
            <w:r w:rsidRPr="00F16010">
              <w:rPr>
                <w:rFonts w:ascii="Times New Roman" w:eastAsia="Times New Roman" w:hAnsi="Times New Roman" w:cs="Times New Roman"/>
                <w:color w:val="000000" w:themeColor="text1"/>
                <w:sz w:val="28"/>
                <w:szCs w:val="28"/>
              </w:rPr>
              <w:br/>
              <w:t>_____________________________________________________________________________________</w:t>
            </w:r>
            <w:r w:rsidRPr="00F16010">
              <w:rPr>
                <w:rFonts w:ascii="Times New Roman" w:eastAsia="Times New Roman" w:hAnsi="Times New Roman" w:cs="Times New Roman"/>
                <w:color w:val="000000" w:themeColor="text1"/>
                <w:sz w:val="28"/>
                <w:szCs w:val="28"/>
              </w:rPr>
              <w:br/>
              <w:t>_____________________________________________________________________________________</w:t>
            </w:r>
            <w:r w:rsidRPr="00F16010">
              <w:rPr>
                <w:rFonts w:ascii="Times New Roman" w:eastAsia="Times New Roman" w:hAnsi="Times New Roman" w:cs="Times New Roman"/>
                <w:color w:val="000000" w:themeColor="text1"/>
                <w:sz w:val="28"/>
                <w:szCs w:val="28"/>
              </w:rPr>
              <w:br/>
              <w:t>_____________________________________________________________________________________</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47" w:name="519"/>
            <w:bookmarkEnd w:id="447"/>
            <w:r w:rsidRPr="00F16010">
              <w:rPr>
                <w:rFonts w:ascii="Times New Roman" w:eastAsia="Times New Roman" w:hAnsi="Times New Roman" w:cs="Times New Roman"/>
                <w:b/>
                <w:bCs/>
                <w:color w:val="000000" w:themeColor="text1"/>
                <w:sz w:val="28"/>
                <w:szCs w:val="28"/>
              </w:rPr>
              <w:t>5. Про ситуацію щодо _________________________________________________________________</w:t>
            </w:r>
            <w:r w:rsidRPr="00F16010">
              <w:rPr>
                <w:rFonts w:ascii="Times New Roman" w:eastAsia="Times New Roman" w:hAnsi="Times New Roman" w:cs="Times New Roman"/>
                <w:b/>
                <w:bCs/>
                <w:color w:val="000000" w:themeColor="text1"/>
                <w:sz w:val="28"/>
                <w:szCs w:val="28"/>
              </w:rPr>
              <w:br/>
            </w:r>
            <w:r w:rsidRPr="00F16010">
              <w:rPr>
                <w:rFonts w:ascii="Times New Roman" w:eastAsia="Times New Roman" w:hAnsi="Times New Roman" w:cs="Times New Roman"/>
                <w:color w:val="000000" w:themeColor="text1"/>
                <w:sz w:val="28"/>
                <w:szCs w:val="28"/>
              </w:rPr>
              <w:t>                                                                                                                    (питання, яке порушується)</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48" w:name="520"/>
            <w:bookmarkEnd w:id="448"/>
            <w:r w:rsidRPr="00F16010">
              <w:rPr>
                <w:rFonts w:ascii="Times New Roman" w:eastAsia="Times New Roman" w:hAnsi="Times New Roman" w:cs="Times New Roman"/>
                <w:color w:val="000000" w:themeColor="text1"/>
                <w:sz w:val="28"/>
                <w:szCs w:val="28"/>
              </w:rPr>
              <w:t>СЛУХАЛИ:</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49" w:name="521"/>
            <w:bookmarkEnd w:id="449"/>
            <w:r w:rsidRPr="00F16010">
              <w:rPr>
                <w:rFonts w:ascii="Times New Roman" w:eastAsia="Times New Roman" w:hAnsi="Times New Roman" w:cs="Times New Roman"/>
                <w:color w:val="000000" w:themeColor="text1"/>
                <w:sz w:val="28"/>
                <w:szCs w:val="28"/>
              </w:rPr>
              <w:t>1. Про ситуацію щодо __________________________________________________________________</w:t>
            </w:r>
            <w:r w:rsidRPr="00F16010">
              <w:rPr>
                <w:rFonts w:ascii="Times New Roman" w:eastAsia="Times New Roman" w:hAnsi="Times New Roman" w:cs="Times New Roman"/>
                <w:color w:val="000000" w:themeColor="text1"/>
                <w:sz w:val="28"/>
                <w:szCs w:val="28"/>
              </w:rPr>
              <w:br/>
              <w:t>                                                                                                               (питання, яке порушується)</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50" w:name="522"/>
            <w:bookmarkEnd w:id="450"/>
            <w:r w:rsidRPr="00F16010">
              <w:rPr>
                <w:rFonts w:ascii="Times New Roman" w:eastAsia="Times New Roman" w:hAnsi="Times New Roman" w:cs="Times New Roman"/>
                <w:color w:val="000000" w:themeColor="text1"/>
                <w:sz w:val="28"/>
                <w:szCs w:val="28"/>
              </w:rPr>
              <w:t>ВИСТУПИЛИ:</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51" w:name="523"/>
            <w:bookmarkEnd w:id="451"/>
            <w:r w:rsidRPr="00F16010">
              <w:rPr>
                <w:rFonts w:ascii="Times New Roman" w:eastAsia="Times New Roman" w:hAnsi="Times New Roman" w:cs="Times New Roman"/>
                <w:color w:val="000000" w:themeColor="text1"/>
                <w:sz w:val="28"/>
                <w:szCs w:val="28"/>
              </w:rPr>
              <w:t>1. ___________________________________________________________________________________</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52" w:name="524"/>
            <w:bookmarkEnd w:id="452"/>
            <w:r w:rsidRPr="00F16010">
              <w:rPr>
                <w:rFonts w:ascii="Times New Roman" w:eastAsia="Times New Roman" w:hAnsi="Times New Roman" w:cs="Times New Roman"/>
                <w:color w:val="000000" w:themeColor="text1"/>
                <w:sz w:val="28"/>
                <w:szCs w:val="28"/>
              </w:rPr>
              <w:t>2. ___________________________________________________________________________________</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53" w:name="525"/>
            <w:bookmarkEnd w:id="453"/>
            <w:r w:rsidRPr="00F16010">
              <w:rPr>
                <w:rFonts w:ascii="Times New Roman" w:eastAsia="Times New Roman" w:hAnsi="Times New Roman" w:cs="Times New Roman"/>
                <w:color w:val="000000" w:themeColor="text1"/>
                <w:sz w:val="28"/>
                <w:szCs w:val="28"/>
              </w:rPr>
              <w:t>ГОЛОСУВАЛИ:</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54" w:name="526"/>
            <w:bookmarkEnd w:id="454"/>
            <w:r w:rsidRPr="00F16010">
              <w:rPr>
                <w:rFonts w:ascii="Times New Roman" w:eastAsia="Times New Roman" w:hAnsi="Times New Roman" w:cs="Times New Roman"/>
                <w:color w:val="000000" w:themeColor="text1"/>
                <w:sz w:val="28"/>
                <w:szCs w:val="28"/>
              </w:rPr>
              <w:t>"За" - ________;</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55" w:name="527"/>
            <w:bookmarkEnd w:id="455"/>
            <w:r w:rsidRPr="00F16010">
              <w:rPr>
                <w:rFonts w:ascii="Times New Roman" w:eastAsia="Times New Roman" w:hAnsi="Times New Roman" w:cs="Times New Roman"/>
                <w:color w:val="000000" w:themeColor="text1"/>
                <w:sz w:val="28"/>
                <w:szCs w:val="28"/>
              </w:rPr>
              <w:t>"Проти" - ________;</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56" w:name="528"/>
            <w:bookmarkEnd w:id="456"/>
            <w:r w:rsidRPr="00F16010">
              <w:rPr>
                <w:rFonts w:ascii="Times New Roman" w:eastAsia="Times New Roman" w:hAnsi="Times New Roman" w:cs="Times New Roman"/>
                <w:color w:val="000000" w:themeColor="text1"/>
                <w:sz w:val="28"/>
                <w:szCs w:val="28"/>
              </w:rPr>
              <w:t>"Утрималися" - ________;</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57" w:name="529"/>
            <w:bookmarkEnd w:id="457"/>
            <w:r w:rsidRPr="00F16010">
              <w:rPr>
                <w:rFonts w:ascii="Times New Roman" w:eastAsia="Times New Roman" w:hAnsi="Times New Roman" w:cs="Times New Roman"/>
                <w:color w:val="000000" w:themeColor="text1"/>
                <w:sz w:val="28"/>
                <w:szCs w:val="28"/>
              </w:rPr>
              <w:t>УХВАЛИЛИ:</w:t>
            </w:r>
          </w:p>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58" w:name="530"/>
            <w:bookmarkEnd w:id="458"/>
            <w:r w:rsidRPr="00F16010">
              <w:rPr>
                <w:rFonts w:ascii="Times New Roman" w:eastAsia="Times New Roman" w:hAnsi="Times New Roman" w:cs="Times New Roman"/>
                <w:color w:val="000000" w:themeColor="text1"/>
                <w:sz w:val="28"/>
                <w:szCs w:val="28"/>
              </w:rPr>
              <w:t>_____________________________________________________________________________________</w:t>
            </w:r>
            <w:r w:rsidRPr="00F16010">
              <w:rPr>
                <w:rFonts w:ascii="Times New Roman" w:eastAsia="Times New Roman" w:hAnsi="Times New Roman" w:cs="Times New Roman"/>
                <w:color w:val="000000" w:themeColor="text1"/>
                <w:sz w:val="28"/>
                <w:szCs w:val="28"/>
              </w:rPr>
              <w:br/>
            </w:r>
            <w:r w:rsidRPr="00F16010">
              <w:rPr>
                <w:rFonts w:ascii="Times New Roman" w:eastAsia="Times New Roman" w:hAnsi="Times New Roman" w:cs="Times New Roman"/>
                <w:color w:val="000000" w:themeColor="text1"/>
                <w:sz w:val="28"/>
                <w:szCs w:val="28"/>
              </w:rPr>
              <w:lastRenderedPageBreak/>
              <w:t>_____________________________________________________________________________________</w:t>
            </w:r>
            <w:r w:rsidRPr="00F16010">
              <w:rPr>
                <w:rFonts w:ascii="Times New Roman" w:eastAsia="Times New Roman" w:hAnsi="Times New Roman" w:cs="Times New Roman"/>
                <w:color w:val="000000" w:themeColor="text1"/>
                <w:sz w:val="28"/>
                <w:szCs w:val="28"/>
              </w:rPr>
              <w:br/>
              <w:t>_____________________________________________________________________________________</w:t>
            </w:r>
            <w:r w:rsidRPr="00F16010">
              <w:rPr>
                <w:rFonts w:ascii="Times New Roman" w:eastAsia="Times New Roman" w:hAnsi="Times New Roman" w:cs="Times New Roman"/>
                <w:color w:val="000000" w:themeColor="text1"/>
                <w:sz w:val="28"/>
                <w:szCs w:val="28"/>
              </w:rPr>
              <w:br/>
              <w:t>_____________________________________________________________________________________</w:t>
            </w:r>
          </w:p>
        </w:tc>
      </w:tr>
    </w:tbl>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lastRenderedPageBreak/>
        <w:br w:type="textWrapping" w:clear="all"/>
      </w:r>
    </w:p>
    <w:tbl>
      <w:tblPr>
        <w:tblW w:w="10500" w:type="dxa"/>
        <w:jc w:val="center"/>
        <w:tblCellSpacing w:w="22" w:type="dxa"/>
        <w:tblCellMar>
          <w:top w:w="60" w:type="dxa"/>
          <w:left w:w="60" w:type="dxa"/>
          <w:bottom w:w="60" w:type="dxa"/>
          <w:right w:w="60" w:type="dxa"/>
        </w:tblCellMar>
        <w:tblLook w:val="04A0"/>
      </w:tblPr>
      <w:tblGrid>
        <w:gridCol w:w="3010"/>
        <w:gridCol w:w="5204"/>
        <w:gridCol w:w="2286"/>
      </w:tblGrid>
      <w:tr w:rsidR="00857B9F" w:rsidRPr="00F16010" w:rsidTr="0081202A">
        <w:trPr>
          <w:tblCellSpacing w:w="22" w:type="dxa"/>
          <w:jc w:val="center"/>
        </w:trPr>
        <w:tc>
          <w:tcPr>
            <w:tcW w:w="165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59" w:name="531"/>
            <w:bookmarkEnd w:id="459"/>
            <w:r w:rsidRPr="00F16010">
              <w:rPr>
                <w:rFonts w:ascii="Times New Roman" w:eastAsia="Times New Roman" w:hAnsi="Times New Roman" w:cs="Times New Roman"/>
                <w:color w:val="000000" w:themeColor="text1"/>
                <w:sz w:val="28"/>
                <w:szCs w:val="28"/>
              </w:rPr>
              <w:t>Голова громадських слухань</w:t>
            </w:r>
          </w:p>
        </w:tc>
        <w:tc>
          <w:tcPr>
            <w:tcW w:w="225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60" w:name="532"/>
            <w:bookmarkEnd w:id="460"/>
            <w:r w:rsidRPr="00F16010">
              <w:rPr>
                <w:rFonts w:ascii="Times New Roman" w:eastAsia="Times New Roman" w:hAnsi="Times New Roman" w:cs="Times New Roman"/>
                <w:color w:val="000000" w:themeColor="text1"/>
                <w:sz w:val="28"/>
                <w:szCs w:val="28"/>
              </w:rPr>
              <w:t>____________________________________</w:t>
            </w:r>
            <w:r w:rsidRPr="00F16010">
              <w:rPr>
                <w:rFonts w:ascii="Times New Roman" w:eastAsia="Times New Roman" w:hAnsi="Times New Roman" w:cs="Times New Roman"/>
                <w:color w:val="000000" w:themeColor="text1"/>
                <w:sz w:val="28"/>
                <w:szCs w:val="28"/>
              </w:rPr>
              <w:br/>
              <w:t>(прізвище та ініціали)</w:t>
            </w:r>
          </w:p>
        </w:tc>
        <w:tc>
          <w:tcPr>
            <w:tcW w:w="11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61" w:name="533"/>
            <w:bookmarkEnd w:id="461"/>
            <w:r w:rsidRPr="00F16010">
              <w:rPr>
                <w:rFonts w:ascii="Times New Roman" w:eastAsia="Times New Roman" w:hAnsi="Times New Roman" w:cs="Times New Roman"/>
                <w:color w:val="000000" w:themeColor="text1"/>
                <w:sz w:val="28"/>
                <w:szCs w:val="28"/>
              </w:rPr>
              <w:t>_______________</w:t>
            </w:r>
            <w:r w:rsidRPr="00F16010">
              <w:rPr>
                <w:rFonts w:ascii="Times New Roman" w:eastAsia="Times New Roman" w:hAnsi="Times New Roman" w:cs="Times New Roman"/>
                <w:color w:val="000000" w:themeColor="text1"/>
                <w:sz w:val="28"/>
                <w:szCs w:val="28"/>
              </w:rPr>
              <w:br/>
              <w:t>(підпис)</w:t>
            </w:r>
          </w:p>
        </w:tc>
      </w:tr>
      <w:tr w:rsidR="00857B9F" w:rsidRPr="00F16010" w:rsidTr="0081202A">
        <w:trPr>
          <w:tblCellSpacing w:w="22" w:type="dxa"/>
          <w:jc w:val="center"/>
        </w:trPr>
        <w:tc>
          <w:tcPr>
            <w:tcW w:w="165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62" w:name="534"/>
            <w:bookmarkEnd w:id="462"/>
            <w:r w:rsidRPr="00F16010">
              <w:rPr>
                <w:rFonts w:ascii="Times New Roman" w:eastAsia="Times New Roman" w:hAnsi="Times New Roman" w:cs="Times New Roman"/>
                <w:color w:val="000000" w:themeColor="text1"/>
                <w:sz w:val="28"/>
                <w:szCs w:val="28"/>
              </w:rPr>
              <w:t>Секретар громадських слухань</w:t>
            </w:r>
          </w:p>
        </w:tc>
        <w:tc>
          <w:tcPr>
            <w:tcW w:w="225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63" w:name="535"/>
            <w:bookmarkEnd w:id="463"/>
            <w:r w:rsidRPr="00F16010">
              <w:rPr>
                <w:rFonts w:ascii="Times New Roman" w:eastAsia="Times New Roman" w:hAnsi="Times New Roman" w:cs="Times New Roman"/>
                <w:color w:val="000000" w:themeColor="text1"/>
                <w:sz w:val="28"/>
                <w:szCs w:val="28"/>
              </w:rPr>
              <w:t>____________________________________</w:t>
            </w:r>
            <w:r w:rsidRPr="00F16010">
              <w:rPr>
                <w:rFonts w:ascii="Times New Roman" w:eastAsia="Times New Roman" w:hAnsi="Times New Roman" w:cs="Times New Roman"/>
                <w:color w:val="000000" w:themeColor="text1"/>
                <w:sz w:val="28"/>
                <w:szCs w:val="28"/>
              </w:rPr>
              <w:br/>
              <w:t>(прізвище та ініціали)</w:t>
            </w:r>
          </w:p>
        </w:tc>
        <w:tc>
          <w:tcPr>
            <w:tcW w:w="11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64" w:name="536"/>
            <w:bookmarkEnd w:id="464"/>
            <w:r w:rsidRPr="00F16010">
              <w:rPr>
                <w:rFonts w:ascii="Times New Roman" w:eastAsia="Times New Roman" w:hAnsi="Times New Roman" w:cs="Times New Roman"/>
                <w:color w:val="000000" w:themeColor="text1"/>
                <w:sz w:val="28"/>
                <w:szCs w:val="28"/>
              </w:rPr>
              <w:t>_______________</w:t>
            </w:r>
            <w:r w:rsidRPr="00F16010">
              <w:rPr>
                <w:rFonts w:ascii="Times New Roman" w:eastAsia="Times New Roman" w:hAnsi="Times New Roman" w:cs="Times New Roman"/>
                <w:color w:val="000000" w:themeColor="text1"/>
                <w:sz w:val="28"/>
                <w:szCs w:val="28"/>
              </w:rPr>
              <w:br/>
              <w:t>(підпис)</w:t>
            </w:r>
          </w:p>
        </w:tc>
      </w:tr>
    </w:tbl>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br w:type="textWrapping" w:clear="all"/>
      </w:r>
    </w:p>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bookmarkStart w:id="465" w:name="537"/>
      <w:bookmarkEnd w:id="465"/>
      <w:r w:rsidRPr="00F16010">
        <w:rPr>
          <w:rFonts w:ascii="Times New Roman" w:eastAsia="Times New Roman" w:hAnsi="Times New Roman" w:cs="Times New Roman"/>
          <w:color w:val="000000" w:themeColor="text1"/>
          <w:sz w:val="28"/>
          <w:szCs w:val="28"/>
        </w:rPr>
        <w:t> </w:t>
      </w:r>
    </w:p>
    <w:p w:rsidR="00857B9F" w:rsidRPr="00F16010" w:rsidRDefault="00857B9F" w:rsidP="00857B9F">
      <w:pPr>
        <w:spacing w:after="0" w:line="240" w:lineRule="auto"/>
        <w:rPr>
          <w:rFonts w:ascii="Times New Roman" w:eastAsia="Times New Roman" w:hAnsi="Times New Roman" w:cs="Times New Roman"/>
          <w:color w:val="000000" w:themeColor="text1"/>
          <w:sz w:val="28"/>
          <w:szCs w:val="28"/>
        </w:rPr>
      </w:pPr>
      <w:bookmarkStart w:id="466" w:name="538"/>
      <w:bookmarkEnd w:id="466"/>
      <w:r w:rsidRPr="00F16010">
        <w:rPr>
          <w:rFonts w:ascii="Times New Roman" w:eastAsia="Times New Roman" w:hAnsi="Times New Roman" w:cs="Times New Roman"/>
          <w:b/>
          <w:bCs/>
          <w:color w:val="000000" w:themeColor="text1"/>
          <w:sz w:val="28"/>
          <w:szCs w:val="28"/>
        </w:rPr>
        <w:t>Додаток</w:t>
      </w:r>
      <w:r w:rsidRPr="00F16010">
        <w:rPr>
          <w:rFonts w:ascii="Times New Roman" w:eastAsia="Times New Roman" w:hAnsi="Times New Roman" w:cs="Times New Roman"/>
          <w:b/>
          <w:bCs/>
          <w:color w:val="000000" w:themeColor="text1"/>
          <w:sz w:val="28"/>
          <w:szCs w:val="28"/>
        </w:rPr>
        <w:br/>
        <w:t>до Протоколу громадських слухань з предмета:</w:t>
      </w:r>
      <w:r w:rsidRPr="00F16010">
        <w:rPr>
          <w:rFonts w:ascii="Times New Roman" w:eastAsia="Times New Roman" w:hAnsi="Times New Roman" w:cs="Times New Roman"/>
          <w:b/>
          <w:bCs/>
          <w:color w:val="000000" w:themeColor="text1"/>
          <w:sz w:val="28"/>
          <w:szCs w:val="28"/>
        </w:rPr>
        <w:br/>
        <w:t xml:space="preserve">____________________________________________ </w:t>
      </w:r>
    </w:p>
    <w:p w:rsidR="00857B9F" w:rsidRPr="00F16010" w:rsidRDefault="00857B9F" w:rsidP="00857B9F">
      <w:pPr>
        <w:spacing w:after="0" w:line="240" w:lineRule="auto"/>
        <w:rPr>
          <w:rFonts w:ascii="Times New Roman" w:eastAsia="Times New Roman" w:hAnsi="Times New Roman" w:cs="Times New Roman"/>
          <w:color w:val="000000" w:themeColor="text1"/>
          <w:sz w:val="28"/>
          <w:szCs w:val="28"/>
        </w:rPr>
      </w:pPr>
      <w:bookmarkStart w:id="467" w:name="539"/>
      <w:bookmarkEnd w:id="467"/>
      <w:r w:rsidRPr="00F16010">
        <w:rPr>
          <w:rFonts w:ascii="Times New Roman" w:eastAsia="Times New Roman" w:hAnsi="Times New Roman" w:cs="Times New Roman"/>
          <w:b/>
          <w:bCs/>
          <w:color w:val="000000" w:themeColor="text1"/>
          <w:sz w:val="28"/>
          <w:szCs w:val="28"/>
        </w:rPr>
        <w:t>від "___" ____________ 20__ р.</w:t>
      </w:r>
    </w:p>
    <w:p w:rsidR="00857B9F" w:rsidRDefault="00857B9F" w:rsidP="00857B9F">
      <w:pPr>
        <w:spacing w:after="0" w:line="240" w:lineRule="auto"/>
        <w:jc w:val="both"/>
        <w:outlineLvl w:val="2"/>
        <w:rPr>
          <w:rFonts w:ascii="Times New Roman" w:eastAsia="Times New Roman" w:hAnsi="Times New Roman" w:cs="Times New Roman"/>
          <w:b/>
          <w:bCs/>
          <w:color w:val="000000" w:themeColor="text1"/>
          <w:sz w:val="28"/>
          <w:szCs w:val="28"/>
        </w:rPr>
      </w:pPr>
      <w:bookmarkStart w:id="468" w:name="540"/>
      <w:bookmarkEnd w:id="468"/>
    </w:p>
    <w:p w:rsidR="00857B9F" w:rsidRPr="00F16010" w:rsidRDefault="00857B9F" w:rsidP="00857B9F">
      <w:pPr>
        <w:spacing w:after="0" w:line="240" w:lineRule="auto"/>
        <w:jc w:val="center"/>
        <w:outlineLvl w:val="2"/>
        <w:rPr>
          <w:rFonts w:ascii="Times New Roman" w:eastAsia="Times New Roman" w:hAnsi="Times New Roman" w:cs="Times New Roman"/>
          <w:b/>
          <w:bCs/>
          <w:color w:val="000000" w:themeColor="text1"/>
          <w:sz w:val="28"/>
          <w:szCs w:val="28"/>
        </w:rPr>
      </w:pPr>
      <w:r w:rsidRPr="00F16010">
        <w:rPr>
          <w:rFonts w:ascii="Times New Roman" w:eastAsia="Times New Roman" w:hAnsi="Times New Roman" w:cs="Times New Roman"/>
          <w:b/>
          <w:bCs/>
          <w:color w:val="000000" w:themeColor="text1"/>
          <w:sz w:val="28"/>
          <w:szCs w:val="28"/>
        </w:rPr>
        <w:t>СПИСОК</w:t>
      </w:r>
      <w:r w:rsidRPr="00F16010">
        <w:rPr>
          <w:rFonts w:ascii="Times New Roman" w:eastAsia="Times New Roman" w:hAnsi="Times New Roman" w:cs="Times New Roman"/>
          <w:b/>
          <w:bCs/>
          <w:color w:val="000000" w:themeColor="text1"/>
          <w:sz w:val="28"/>
          <w:szCs w:val="28"/>
        </w:rPr>
        <w:br/>
        <w:t>реєстрації учасників громадських слухань</w:t>
      </w:r>
    </w:p>
    <w:p w:rsidR="00857B9F" w:rsidRPr="00F16010" w:rsidRDefault="00857B9F" w:rsidP="00857B9F">
      <w:pPr>
        <w:spacing w:after="0" w:line="240" w:lineRule="auto"/>
        <w:jc w:val="center"/>
        <w:rPr>
          <w:rFonts w:ascii="Times New Roman" w:eastAsia="Times New Roman" w:hAnsi="Times New Roman" w:cs="Times New Roman"/>
          <w:color w:val="000000" w:themeColor="text1"/>
          <w:sz w:val="28"/>
          <w:szCs w:val="28"/>
        </w:rPr>
      </w:pPr>
      <w:bookmarkStart w:id="469" w:name="541"/>
      <w:bookmarkEnd w:id="469"/>
      <w:r w:rsidRPr="00F16010">
        <w:rPr>
          <w:rFonts w:ascii="Times New Roman" w:eastAsia="Times New Roman" w:hAnsi="Times New Roman" w:cs="Times New Roman"/>
          <w:color w:val="000000" w:themeColor="text1"/>
          <w:sz w:val="28"/>
          <w:szCs w:val="28"/>
        </w:rPr>
        <w:t>_______________________________________</w:t>
      </w:r>
      <w:r>
        <w:rPr>
          <w:rFonts w:ascii="Times New Roman" w:eastAsia="Times New Roman" w:hAnsi="Times New Roman" w:cs="Times New Roman"/>
          <w:color w:val="000000" w:themeColor="text1"/>
          <w:sz w:val="28"/>
          <w:szCs w:val="28"/>
        </w:rPr>
        <w:t>_____________________________</w:t>
      </w:r>
      <w:r w:rsidRPr="00F16010">
        <w:rPr>
          <w:rFonts w:ascii="Times New Roman" w:eastAsia="Times New Roman" w:hAnsi="Times New Roman" w:cs="Times New Roman"/>
          <w:color w:val="000000" w:themeColor="text1"/>
          <w:sz w:val="28"/>
          <w:szCs w:val="28"/>
        </w:rPr>
        <w:br/>
        <w:t>вид громадських слухань та їх предмет</w:t>
      </w:r>
    </w:p>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bookmarkStart w:id="470" w:name="542"/>
      <w:bookmarkEnd w:id="470"/>
      <w:r w:rsidRPr="00F16010">
        <w:rPr>
          <w:rFonts w:ascii="Times New Roman" w:eastAsia="Times New Roman" w:hAnsi="Times New Roman" w:cs="Times New Roman"/>
          <w:color w:val="000000" w:themeColor="text1"/>
          <w:sz w:val="28"/>
          <w:szCs w:val="28"/>
        </w:rPr>
        <w:t xml:space="preserve">________________________________________________ </w:t>
      </w:r>
    </w:p>
    <w:tbl>
      <w:tblPr>
        <w:tblW w:w="10500" w:type="dxa"/>
        <w:jc w:val="center"/>
        <w:tblCellSpacing w:w="22" w:type="dxa"/>
        <w:tblCellMar>
          <w:top w:w="15" w:type="dxa"/>
          <w:left w:w="15" w:type="dxa"/>
          <w:bottom w:w="15" w:type="dxa"/>
          <w:right w:w="15" w:type="dxa"/>
        </w:tblCellMar>
        <w:tblLook w:val="04A0"/>
      </w:tblPr>
      <w:tblGrid>
        <w:gridCol w:w="10500"/>
      </w:tblGrid>
      <w:tr w:rsidR="00857B9F" w:rsidRPr="00F16010" w:rsidTr="0081202A">
        <w:trPr>
          <w:tblCellSpacing w:w="22" w:type="dxa"/>
          <w:jc w:val="center"/>
        </w:trPr>
        <w:tc>
          <w:tcPr>
            <w:tcW w:w="50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71" w:name="543"/>
            <w:bookmarkEnd w:id="471"/>
            <w:r w:rsidRPr="00F16010">
              <w:rPr>
                <w:rFonts w:ascii="Times New Roman" w:eastAsia="Times New Roman" w:hAnsi="Times New Roman" w:cs="Times New Roman"/>
                <w:color w:val="000000" w:themeColor="text1"/>
                <w:sz w:val="28"/>
                <w:szCs w:val="28"/>
              </w:rPr>
              <w:t xml:space="preserve">"___" ____________ 20__ року </w:t>
            </w:r>
          </w:p>
        </w:tc>
      </w:tr>
    </w:tbl>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r w:rsidRPr="00F16010">
        <w:rPr>
          <w:rFonts w:ascii="Times New Roman" w:eastAsia="Times New Roman" w:hAnsi="Times New Roman" w:cs="Times New Roman"/>
          <w:color w:val="000000" w:themeColor="text1"/>
          <w:sz w:val="28"/>
          <w:szCs w:val="28"/>
        </w:rPr>
        <w:br w:type="textWrapping" w:clear="all"/>
      </w:r>
    </w:p>
    <w:tbl>
      <w:tblPr>
        <w:tblW w:w="10500" w:type="dxa"/>
        <w:jc w:val="center"/>
        <w:tblCellSpacing w:w="22" w:type="dxa"/>
        <w:tblCellMar>
          <w:top w:w="15" w:type="dxa"/>
          <w:left w:w="15" w:type="dxa"/>
          <w:bottom w:w="15" w:type="dxa"/>
          <w:right w:w="15" w:type="dxa"/>
        </w:tblCellMar>
        <w:tblLook w:val="04A0"/>
      </w:tblPr>
      <w:tblGrid>
        <w:gridCol w:w="579"/>
        <w:gridCol w:w="2910"/>
        <w:gridCol w:w="1886"/>
        <w:gridCol w:w="2705"/>
        <w:gridCol w:w="2420"/>
      </w:tblGrid>
      <w:tr w:rsidR="00857B9F" w:rsidRPr="00F16010" w:rsidTr="0081202A">
        <w:trPr>
          <w:tblCellSpacing w:w="22" w:type="dxa"/>
          <w:jc w:val="center"/>
        </w:trPr>
        <w:tc>
          <w:tcPr>
            <w:tcW w:w="250" w:type="pct"/>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472" w:name="544"/>
            <w:bookmarkEnd w:id="472"/>
            <w:r w:rsidRPr="00F16010">
              <w:rPr>
                <w:rFonts w:ascii="Times New Roman" w:eastAsia="Times New Roman" w:hAnsi="Times New Roman" w:cs="Times New Roman"/>
                <w:b/>
                <w:bCs/>
                <w:color w:val="000000" w:themeColor="text1"/>
                <w:sz w:val="28"/>
                <w:szCs w:val="28"/>
              </w:rPr>
              <w:t>N п/п</w:t>
            </w:r>
          </w:p>
        </w:tc>
        <w:tc>
          <w:tcPr>
            <w:tcW w:w="1400" w:type="pct"/>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473" w:name="545"/>
            <w:bookmarkEnd w:id="473"/>
            <w:r w:rsidRPr="00F16010">
              <w:rPr>
                <w:rFonts w:ascii="Times New Roman" w:eastAsia="Times New Roman" w:hAnsi="Times New Roman" w:cs="Times New Roman"/>
                <w:b/>
                <w:bCs/>
                <w:color w:val="000000" w:themeColor="text1"/>
                <w:sz w:val="28"/>
                <w:szCs w:val="28"/>
              </w:rPr>
              <w:t>Прізвище, ім'я, по батькові</w:t>
            </w:r>
          </w:p>
        </w:tc>
        <w:tc>
          <w:tcPr>
            <w:tcW w:w="900" w:type="pct"/>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474" w:name="546"/>
            <w:bookmarkEnd w:id="474"/>
            <w:r w:rsidRPr="00F16010">
              <w:rPr>
                <w:rFonts w:ascii="Times New Roman" w:eastAsia="Times New Roman" w:hAnsi="Times New Roman" w:cs="Times New Roman"/>
                <w:b/>
                <w:bCs/>
                <w:color w:val="000000" w:themeColor="text1"/>
                <w:sz w:val="28"/>
                <w:szCs w:val="28"/>
              </w:rPr>
              <w:t>Число, місяць, рік народження</w:t>
            </w:r>
          </w:p>
        </w:tc>
        <w:tc>
          <w:tcPr>
            <w:tcW w:w="1300" w:type="pct"/>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475" w:name="547"/>
            <w:bookmarkEnd w:id="475"/>
            <w:r w:rsidRPr="00F16010">
              <w:rPr>
                <w:rFonts w:ascii="Times New Roman" w:eastAsia="Times New Roman" w:hAnsi="Times New Roman" w:cs="Times New Roman"/>
                <w:b/>
                <w:bCs/>
                <w:color w:val="000000" w:themeColor="text1"/>
                <w:sz w:val="28"/>
                <w:szCs w:val="28"/>
              </w:rPr>
              <w:t>Адреса проживання та контактні дані</w:t>
            </w:r>
          </w:p>
        </w:tc>
        <w:tc>
          <w:tcPr>
            <w:tcW w:w="1150" w:type="pct"/>
            <w:hideMark/>
          </w:tcPr>
          <w:p w:rsidR="00857B9F" w:rsidRPr="00F16010" w:rsidRDefault="00857B9F" w:rsidP="0081202A">
            <w:pPr>
              <w:spacing w:after="0" w:line="240" w:lineRule="auto"/>
              <w:rPr>
                <w:rFonts w:ascii="Times New Roman" w:eastAsia="Times New Roman" w:hAnsi="Times New Roman" w:cs="Times New Roman"/>
                <w:color w:val="000000" w:themeColor="text1"/>
                <w:sz w:val="28"/>
                <w:szCs w:val="28"/>
              </w:rPr>
            </w:pPr>
            <w:bookmarkStart w:id="476" w:name="548"/>
            <w:bookmarkEnd w:id="476"/>
            <w:r w:rsidRPr="00F16010">
              <w:rPr>
                <w:rFonts w:ascii="Times New Roman" w:eastAsia="Times New Roman" w:hAnsi="Times New Roman" w:cs="Times New Roman"/>
                <w:b/>
                <w:bCs/>
                <w:color w:val="000000" w:themeColor="text1"/>
                <w:sz w:val="28"/>
                <w:szCs w:val="28"/>
              </w:rPr>
              <w:t>Підпис</w:t>
            </w:r>
          </w:p>
        </w:tc>
      </w:tr>
      <w:tr w:rsidR="00857B9F" w:rsidRPr="00F16010" w:rsidTr="0081202A">
        <w:trPr>
          <w:tblCellSpacing w:w="22" w:type="dxa"/>
          <w:jc w:val="center"/>
        </w:trPr>
        <w:tc>
          <w:tcPr>
            <w:tcW w:w="25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77" w:name="549"/>
            <w:bookmarkEnd w:id="477"/>
            <w:r w:rsidRPr="00F16010">
              <w:rPr>
                <w:rFonts w:ascii="Times New Roman" w:eastAsia="Times New Roman" w:hAnsi="Times New Roman" w:cs="Times New Roman"/>
                <w:color w:val="000000" w:themeColor="text1"/>
                <w:sz w:val="28"/>
                <w:szCs w:val="28"/>
              </w:rPr>
              <w:t>1.</w:t>
            </w:r>
          </w:p>
        </w:tc>
        <w:tc>
          <w:tcPr>
            <w:tcW w:w="14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78" w:name="550"/>
            <w:bookmarkEnd w:id="478"/>
            <w:r w:rsidRPr="00F16010">
              <w:rPr>
                <w:rFonts w:ascii="Times New Roman" w:eastAsia="Times New Roman" w:hAnsi="Times New Roman" w:cs="Times New Roman"/>
                <w:color w:val="000000" w:themeColor="text1"/>
                <w:sz w:val="28"/>
                <w:szCs w:val="28"/>
              </w:rPr>
              <w:t> </w:t>
            </w:r>
          </w:p>
        </w:tc>
        <w:tc>
          <w:tcPr>
            <w:tcW w:w="9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79" w:name="551"/>
            <w:bookmarkEnd w:id="479"/>
            <w:r w:rsidRPr="00F16010">
              <w:rPr>
                <w:rFonts w:ascii="Times New Roman" w:eastAsia="Times New Roman" w:hAnsi="Times New Roman" w:cs="Times New Roman"/>
                <w:color w:val="000000" w:themeColor="text1"/>
                <w:sz w:val="28"/>
                <w:szCs w:val="28"/>
              </w:rPr>
              <w:t> </w:t>
            </w:r>
          </w:p>
        </w:tc>
        <w:tc>
          <w:tcPr>
            <w:tcW w:w="13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80" w:name="552"/>
            <w:bookmarkEnd w:id="480"/>
            <w:r w:rsidRPr="00F16010">
              <w:rPr>
                <w:rFonts w:ascii="Times New Roman" w:eastAsia="Times New Roman" w:hAnsi="Times New Roman" w:cs="Times New Roman"/>
                <w:color w:val="000000" w:themeColor="text1"/>
                <w:sz w:val="28"/>
                <w:szCs w:val="28"/>
              </w:rPr>
              <w:t> </w:t>
            </w:r>
          </w:p>
        </w:tc>
        <w:tc>
          <w:tcPr>
            <w:tcW w:w="115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81" w:name="553"/>
            <w:bookmarkEnd w:id="481"/>
            <w:r w:rsidRPr="00F16010">
              <w:rPr>
                <w:rFonts w:ascii="Times New Roman" w:eastAsia="Times New Roman" w:hAnsi="Times New Roman" w:cs="Times New Roman"/>
                <w:color w:val="000000" w:themeColor="text1"/>
                <w:sz w:val="28"/>
                <w:szCs w:val="28"/>
              </w:rPr>
              <w:t> </w:t>
            </w:r>
          </w:p>
        </w:tc>
      </w:tr>
      <w:tr w:rsidR="00857B9F" w:rsidRPr="00F16010" w:rsidTr="0081202A">
        <w:trPr>
          <w:tblCellSpacing w:w="22" w:type="dxa"/>
          <w:jc w:val="center"/>
        </w:trPr>
        <w:tc>
          <w:tcPr>
            <w:tcW w:w="25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82" w:name="554"/>
            <w:bookmarkEnd w:id="482"/>
            <w:r w:rsidRPr="00F16010">
              <w:rPr>
                <w:rFonts w:ascii="Times New Roman" w:eastAsia="Times New Roman" w:hAnsi="Times New Roman" w:cs="Times New Roman"/>
                <w:color w:val="000000" w:themeColor="text1"/>
                <w:sz w:val="28"/>
                <w:szCs w:val="28"/>
              </w:rPr>
              <w:t>2.</w:t>
            </w:r>
          </w:p>
        </w:tc>
        <w:tc>
          <w:tcPr>
            <w:tcW w:w="14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83" w:name="555"/>
            <w:bookmarkEnd w:id="483"/>
            <w:r w:rsidRPr="00F16010">
              <w:rPr>
                <w:rFonts w:ascii="Times New Roman" w:eastAsia="Times New Roman" w:hAnsi="Times New Roman" w:cs="Times New Roman"/>
                <w:color w:val="000000" w:themeColor="text1"/>
                <w:sz w:val="28"/>
                <w:szCs w:val="28"/>
              </w:rPr>
              <w:t> </w:t>
            </w:r>
          </w:p>
        </w:tc>
        <w:tc>
          <w:tcPr>
            <w:tcW w:w="9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84" w:name="556"/>
            <w:bookmarkEnd w:id="484"/>
            <w:r w:rsidRPr="00F16010">
              <w:rPr>
                <w:rFonts w:ascii="Times New Roman" w:eastAsia="Times New Roman" w:hAnsi="Times New Roman" w:cs="Times New Roman"/>
                <w:color w:val="000000" w:themeColor="text1"/>
                <w:sz w:val="28"/>
                <w:szCs w:val="28"/>
              </w:rPr>
              <w:t> </w:t>
            </w:r>
          </w:p>
        </w:tc>
        <w:tc>
          <w:tcPr>
            <w:tcW w:w="13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85" w:name="557"/>
            <w:bookmarkEnd w:id="485"/>
            <w:r w:rsidRPr="00F16010">
              <w:rPr>
                <w:rFonts w:ascii="Times New Roman" w:eastAsia="Times New Roman" w:hAnsi="Times New Roman" w:cs="Times New Roman"/>
                <w:color w:val="000000" w:themeColor="text1"/>
                <w:sz w:val="28"/>
                <w:szCs w:val="28"/>
              </w:rPr>
              <w:t> </w:t>
            </w:r>
          </w:p>
        </w:tc>
        <w:tc>
          <w:tcPr>
            <w:tcW w:w="115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86" w:name="558"/>
            <w:bookmarkEnd w:id="486"/>
            <w:r w:rsidRPr="00F16010">
              <w:rPr>
                <w:rFonts w:ascii="Times New Roman" w:eastAsia="Times New Roman" w:hAnsi="Times New Roman" w:cs="Times New Roman"/>
                <w:color w:val="000000" w:themeColor="text1"/>
                <w:sz w:val="28"/>
                <w:szCs w:val="28"/>
              </w:rPr>
              <w:t> </w:t>
            </w:r>
          </w:p>
        </w:tc>
      </w:tr>
      <w:tr w:rsidR="00857B9F" w:rsidRPr="00F16010" w:rsidTr="0081202A">
        <w:trPr>
          <w:tblCellSpacing w:w="22" w:type="dxa"/>
          <w:jc w:val="center"/>
        </w:trPr>
        <w:tc>
          <w:tcPr>
            <w:tcW w:w="25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87" w:name="559"/>
            <w:bookmarkEnd w:id="487"/>
            <w:r w:rsidRPr="00F16010">
              <w:rPr>
                <w:rFonts w:ascii="Times New Roman" w:eastAsia="Times New Roman" w:hAnsi="Times New Roman" w:cs="Times New Roman"/>
                <w:color w:val="000000" w:themeColor="text1"/>
                <w:sz w:val="28"/>
                <w:szCs w:val="28"/>
              </w:rPr>
              <w:t>...</w:t>
            </w:r>
          </w:p>
        </w:tc>
        <w:tc>
          <w:tcPr>
            <w:tcW w:w="14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88" w:name="560"/>
            <w:bookmarkEnd w:id="488"/>
            <w:r w:rsidRPr="00F16010">
              <w:rPr>
                <w:rFonts w:ascii="Times New Roman" w:eastAsia="Times New Roman" w:hAnsi="Times New Roman" w:cs="Times New Roman"/>
                <w:color w:val="000000" w:themeColor="text1"/>
                <w:sz w:val="28"/>
                <w:szCs w:val="28"/>
              </w:rPr>
              <w:t> </w:t>
            </w:r>
          </w:p>
        </w:tc>
        <w:tc>
          <w:tcPr>
            <w:tcW w:w="9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89" w:name="561"/>
            <w:bookmarkEnd w:id="489"/>
            <w:r w:rsidRPr="00F16010">
              <w:rPr>
                <w:rFonts w:ascii="Times New Roman" w:eastAsia="Times New Roman" w:hAnsi="Times New Roman" w:cs="Times New Roman"/>
                <w:color w:val="000000" w:themeColor="text1"/>
                <w:sz w:val="28"/>
                <w:szCs w:val="28"/>
              </w:rPr>
              <w:t> </w:t>
            </w:r>
          </w:p>
        </w:tc>
        <w:tc>
          <w:tcPr>
            <w:tcW w:w="13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90" w:name="562"/>
            <w:bookmarkEnd w:id="490"/>
            <w:r w:rsidRPr="00F16010">
              <w:rPr>
                <w:rFonts w:ascii="Times New Roman" w:eastAsia="Times New Roman" w:hAnsi="Times New Roman" w:cs="Times New Roman"/>
                <w:color w:val="000000" w:themeColor="text1"/>
                <w:sz w:val="28"/>
                <w:szCs w:val="28"/>
              </w:rPr>
              <w:t> </w:t>
            </w:r>
          </w:p>
        </w:tc>
        <w:tc>
          <w:tcPr>
            <w:tcW w:w="115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91" w:name="563"/>
            <w:bookmarkEnd w:id="491"/>
            <w:r w:rsidRPr="00F16010">
              <w:rPr>
                <w:rFonts w:ascii="Times New Roman" w:eastAsia="Times New Roman" w:hAnsi="Times New Roman" w:cs="Times New Roman"/>
                <w:color w:val="000000" w:themeColor="text1"/>
                <w:sz w:val="28"/>
                <w:szCs w:val="28"/>
              </w:rPr>
              <w:t> </w:t>
            </w:r>
          </w:p>
        </w:tc>
      </w:tr>
      <w:tr w:rsidR="00857B9F" w:rsidRPr="00F16010" w:rsidTr="0081202A">
        <w:trPr>
          <w:tblCellSpacing w:w="22" w:type="dxa"/>
          <w:jc w:val="center"/>
        </w:trPr>
        <w:tc>
          <w:tcPr>
            <w:tcW w:w="25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92" w:name="564"/>
            <w:bookmarkEnd w:id="492"/>
            <w:r w:rsidRPr="00F16010">
              <w:rPr>
                <w:rFonts w:ascii="Times New Roman" w:eastAsia="Times New Roman" w:hAnsi="Times New Roman" w:cs="Times New Roman"/>
                <w:color w:val="000000" w:themeColor="text1"/>
                <w:sz w:val="28"/>
                <w:szCs w:val="28"/>
              </w:rPr>
              <w:t>...</w:t>
            </w:r>
          </w:p>
        </w:tc>
        <w:tc>
          <w:tcPr>
            <w:tcW w:w="14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93" w:name="565"/>
            <w:bookmarkEnd w:id="493"/>
            <w:r w:rsidRPr="00F16010">
              <w:rPr>
                <w:rFonts w:ascii="Times New Roman" w:eastAsia="Times New Roman" w:hAnsi="Times New Roman" w:cs="Times New Roman"/>
                <w:color w:val="000000" w:themeColor="text1"/>
                <w:sz w:val="28"/>
                <w:szCs w:val="28"/>
              </w:rPr>
              <w:t> </w:t>
            </w:r>
          </w:p>
        </w:tc>
        <w:tc>
          <w:tcPr>
            <w:tcW w:w="9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94" w:name="566"/>
            <w:bookmarkEnd w:id="494"/>
            <w:r w:rsidRPr="00F16010">
              <w:rPr>
                <w:rFonts w:ascii="Times New Roman" w:eastAsia="Times New Roman" w:hAnsi="Times New Roman" w:cs="Times New Roman"/>
                <w:color w:val="000000" w:themeColor="text1"/>
                <w:sz w:val="28"/>
                <w:szCs w:val="28"/>
              </w:rPr>
              <w:t> </w:t>
            </w:r>
          </w:p>
        </w:tc>
        <w:tc>
          <w:tcPr>
            <w:tcW w:w="13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95" w:name="567"/>
            <w:bookmarkEnd w:id="495"/>
            <w:r w:rsidRPr="00F16010">
              <w:rPr>
                <w:rFonts w:ascii="Times New Roman" w:eastAsia="Times New Roman" w:hAnsi="Times New Roman" w:cs="Times New Roman"/>
                <w:color w:val="000000" w:themeColor="text1"/>
                <w:sz w:val="28"/>
                <w:szCs w:val="28"/>
              </w:rPr>
              <w:t> </w:t>
            </w:r>
          </w:p>
        </w:tc>
        <w:tc>
          <w:tcPr>
            <w:tcW w:w="115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96" w:name="568"/>
            <w:bookmarkEnd w:id="496"/>
            <w:r w:rsidRPr="00F16010">
              <w:rPr>
                <w:rFonts w:ascii="Times New Roman" w:eastAsia="Times New Roman" w:hAnsi="Times New Roman" w:cs="Times New Roman"/>
                <w:color w:val="000000" w:themeColor="text1"/>
                <w:sz w:val="28"/>
                <w:szCs w:val="28"/>
              </w:rPr>
              <w:t> </w:t>
            </w:r>
          </w:p>
        </w:tc>
      </w:tr>
    </w:tbl>
    <w:p w:rsidR="00857B9F" w:rsidRPr="00F16010" w:rsidRDefault="00857B9F" w:rsidP="00857B9F">
      <w:pPr>
        <w:spacing w:after="0" w:line="240" w:lineRule="auto"/>
        <w:jc w:val="both"/>
        <w:rPr>
          <w:rFonts w:ascii="Times New Roman" w:eastAsia="Times New Roman" w:hAnsi="Times New Roman" w:cs="Times New Roman"/>
          <w:color w:val="000000" w:themeColor="text1"/>
          <w:sz w:val="28"/>
          <w:szCs w:val="28"/>
        </w:rPr>
      </w:pPr>
    </w:p>
    <w:tbl>
      <w:tblPr>
        <w:tblW w:w="10500" w:type="dxa"/>
        <w:jc w:val="center"/>
        <w:tblCellSpacing w:w="22" w:type="dxa"/>
        <w:tblCellMar>
          <w:top w:w="60" w:type="dxa"/>
          <w:left w:w="60" w:type="dxa"/>
          <w:bottom w:w="60" w:type="dxa"/>
          <w:right w:w="60" w:type="dxa"/>
        </w:tblCellMar>
        <w:tblLook w:val="04A0"/>
      </w:tblPr>
      <w:tblGrid>
        <w:gridCol w:w="3010"/>
        <w:gridCol w:w="5204"/>
        <w:gridCol w:w="2286"/>
      </w:tblGrid>
      <w:tr w:rsidR="00857B9F" w:rsidRPr="00F16010" w:rsidTr="0081202A">
        <w:trPr>
          <w:tblCellSpacing w:w="22" w:type="dxa"/>
          <w:jc w:val="center"/>
        </w:trPr>
        <w:tc>
          <w:tcPr>
            <w:tcW w:w="165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97" w:name="569"/>
            <w:bookmarkEnd w:id="497"/>
            <w:r w:rsidRPr="00F16010">
              <w:rPr>
                <w:rFonts w:ascii="Times New Roman" w:eastAsia="Times New Roman" w:hAnsi="Times New Roman" w:cs="Times New Roman"/>
                <w:color w:val="000000" w:themeColor="text1"/>
                <w:sz w:val="28"/>
                <w:szCs w:val="28"/>
              </w:rPr>
              <w:t>Голова громадських слухань</w:t>
            </w:r>
          </w:p>
        </w:tc>
        <w:tc>
          <w:tcPr>
            <w:tcW w:w="225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98" w:name="570"/>
            <w:bookmarkEnd w:id="498"/>
            <w:r w:rsidRPr="00F16010">
              <w:rPr>
                <w:rFonts w:ascii="Times New Roman" w:eastAsia="Times New Roman" w:hAnsi="Times New Roman" w:cs="Times New Roman"/>
                <w:color w:val="000000" w:themeColor="text1"/>
                <w:sz w:val="28"/>
                <w:szCs w:val="28"/>
              </w:rPr>
              <w:t>____________________________________</w:t>
            </w:r>
            <w:r w:rsidRPr="00F16010">
              <w:rPr>
                <w:rFonts w:ascii="Times New Roman" w:eastAsia="Times New Roman" w:hAnsi="Times New Roman" w:cs="Times New Roman"/>
                <w:color w:val="000000" w:themeColor="text1"/>
                <w:sz w:val="28"/>
                <w:szCs w:val="28"/>
              </w:rPr>
              <w:br/>
            </w:r>
            <w:r>
              <w:rPr>
                <w:rFonts w:ascii="Times New Roman" w:eastAsia="Times New Roman" w:hAnsi="Times New Roman" w:cs="Times New Roman"/>
                <w:color w:val="000000" w:themeColor="text1"/>
                <w:sz w:val="28"/>
                <w:szCs w:val="28"/>
              </w:rPr>
              <w:t xml:space="preserve">              </w:t>
            </w:r>
            <w:r w:rsidRPr="00F16010">
              <w:rPr>
                <w:rFonts w:ascii="Times New Roman" w:eastAsia="Times New Roman" w:hAnsi="Times New Roman" w:cs="Times New Roman"/>
                <w:color w:val="000000" w:themeColor="text1"/>
                <w:sz w:val="28"/>
                <w:szCs w:val="28"/>
              </w:rPr>
              <w:t>(прізвище та ініціали)</w:t>
            </w:r>
          </w:p>
        </w:tc>
        <w:tc>
          <w:tcPr>
            <w:tcW w:w="11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499" w:name="571"/>
            <w:bookmarkEnd w:id="499"/>
            <w:r w:rsidRPr="00F16010">
              <w:rPr>
                <w:rFonts w:ascii="Times New Roman" w:eastAsia="Times New Roman" w:hAnsi="Times New Roman" w:cs="Times New Roman"/>
                <w:color w:val="000000" w:themeColor="text1"/>
                <w:sz w:val="28"/>
                <w:szCs w:val="28"/>
              </w:rPr>
              <w:t>_______________</w:t>
            </w:r>
            <w:r w:rsidRPr="00F16010">
              <w:rPr>
                <w:rFonts w:ascii="Times New Roman" w:eastAsia="Times New Roman" w:hAnsi="Times New Roman" w:cs="Times New Roman"/>
                <w:color w:val="000000" w:themeColor="text1"/>
                <w:sz w:val="28"/>
                <w:szCs w:val="28"/>
              </w:rPr>
              <w:br/>
            </w:r>
            <w:r>
              <w:rPr>
                <w:rFonts w:ascii="Times New Roman" w:eastAsia="Times New Roman" w:hAnsi="Times New Roman" w:cs="Times New Roman"/>
                <w:color w:val="000000" w:themeColor="text1"/>
                <w:sz w:val="28"/>
                <w:szCs w:val="28"/>
              </w:rPr>
              <w:t xml:space="preserve">       </w:t>
            </w:r>
            <w:r w:rsidRPr="00F16010">
              <w:rPr>
                <w:rFonts w:ascii="Times New Roman" w:eastAsia="Times New Roman" w:hAnsi="Times New Roman" w:cs="Times New Roman"/>
                <w:color w:val="000000" w:themeColor="text1"/>
                <w:sz w:val="28"/>
                <w:szCs w:val="28"/>
              </w:rPr>
              <w:t>(підпис)</w:t>
            </w:r>
          </w:p>
        </w:tc>
      </w:tr>
      <w:tr w:rsidR="00857B9F" w:rsidRPr="00F16010" w:rsidTr="0081202A">
        <w:trPr>
          <w:tblCellSpacing w:w="22" w:type="dxa"/>
          <w:jc w:val="center"/>
        </w:trPr>
        <w:tc>
          <w:tcPr>
            <w:tcW w:w="165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500" w:name="572"/>
            <w:bookmarkEnd w:id="500"/>
            <w:r w:rsidRPr="00F16010">
              <w:rPr>
                <w:rFonts w:ascii="Times New Roman" w:eastAsia="Times New Roman" w:hAnsi="Times New Roman" w:cs="Times New Roman"/>
                <w:color w:val="000000" w:themeColor="text1"/>
                <w:sz w:val="28"/>
                <w:szCs w:val="28"/>
              </w:rPr>
              <w:t>Секретар громадських слухань</w:t>
            </w:r>
          </w:p>
        </w:tc>
        <w:tc>
          <w:tcPr>
            <w:tcW w:w="225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501" w:name="573"/>
            <w:bookmarkEnd w:id="501"/>
            <w:r w:rsidRPr="00F16010">
              <w:rPr>
                <w:rFonts w:ascii="Times New Roman" w:eastAsia="Times New Roman" w:hAnsi="Times New Roman" w:cs="Times New Roman"/>
                <w:color w:val="000000" w:themeColor="text1"/>
                <w:sz w:val="28"/>
                <w:szCs w:val="28"/>
              </w:rPr>
              <w:t>____________________________________</w:t>
            </w:r>
            <w:r w:rsidRPr="00F16010">
              <w:rPr>
                <w:rFonts w:ascii="Times New Roman" w:eastAsia="Times New Roman" w:hAnsi="Times New Roman" w:cs="Times New Roman"/>
                <w:color w:val="000000" w:themeColor="text1"/>
                <w:sz w:val="28"/>
                <w:szCs w:val="28"/>
              </w:rPr>
              <w:br/>
            </w:r>
            <w:r>
              <w:rPr>
                <w:rFonts w:ascii="Times New Roman" w:eastAsia="Times New Roman" w:hAnsi="Times New Roman" w:cs="Times New Roman"/>
                <w:color w:val="000000" w:themeColor="text1"/>
                <w:sz w:val="28"/>
                <w:szCs w:val="28"/>
              </w:rPr>
              <w:t xml:space="preserve">              </w:t>
            </w:r>
            <w:r w:rsidRPr="00F16010">
              <w:rPr>
                <w:rFonts w:ascii="Times New Roman" w:eastAsia="Times New Roman" w:hAnsi="Times New Roman" w:cs="Times New Roman"/>
                <w:color w:val="000000" w:themeColor="text1"/>
                <w:sz w:val="28"/>
                <w:szCs w:val="28"/>
              </w:rPr>
              <w:t>(прізвище та ініціали)</w:t>
            </w:r>
          </w:p>
        </w:tc>
        <w:tc>
          <w:tcPr>
            <w:tcW w:w="1100" w:type="pct"/>
            <w:hideMark/>
          </w:tcPr>
          <w:p w:rsidR="00857B9F" w:rsidRPr="00F16010" w:rsidRDefault="00857B9F" w:rsidP="0081202A">
            <w:pPr>
              <w:spacing w:after="0" w:line="240" w:lineRule="auto"/>
              <w:jc w:val="both"/>
              <w:rPr>
                <w:rFonts w:ascii="Times New Roman" w:eastAsia="Times New Roman" w:hAnsi="Times New Roman" w:cs="Times New Roman"/>
                <w:color w:val="000000" w:themeColor="text1"/>
                <w:sz w:val="28"/>
                <w:szCs w:val="28"/>
              </w:rPr>
            </w:pPr>
            <w:bookmarkStart w:id="502" w:name="574"/>
            <w:bookmarkEnd w:id="502"/>
            <w:r w:rsidRPr="00F16010">
              <w:rPr>
                <w:rFonts w:ascii="Times New Roman" w:eastAsia="Times New Roman" w:hAnsi="Times New Roman" w:cs="Times New Roman"/>
                <w:color w:val="000000" w:themeColor="text1"/>
                <w:sz w:val="28"/>
                <w:szCs w:val="28"/>
              </w:rPr>
              <w:t>_______________</w:t>
            </w:r>
            <w:r w:rsidRPr="00F16010">
              <w:rPr>
                <w:rFonts w:ascii="Times New Roman" w:eastAsia="Times New Roman" w:hAnsi="Times New Roman" w:cs="Times New Roman"/>
                <w:color w:val="000000" w:themeColor="text1"/>
                <w:sz w:val="28"/>
                <w:szCs w:val="28"/>
              </w:rPr>
              <w:br/>
            </w:r>
            <w:r>
              <w:rPr>
                <w:rFonts w:ascii="Times New Roman" w:eastAsia="Times New Roman" w:hAnsi="Times New Roman" w:cs="Times New Roman"/>
                <w:color w:val="000000" w:themeColor="text1"/>
                <w:sz w:val="28"/>
                <w:szCs w:val="28"/>
              </w:rPr>
              <w:t xml:space="preserve">       </w:t>
            </w:r>
            <w:r w:rsidRPr="00F16010">
              <w:rPr>
                <w:rFonts w:ascii="Times New Roman" w:eastAsia="Times New Roman" w:hAnsi="Times New Roman" w:cs="Times New Roman"/>
                <w:color w:val="000000" w:themeColor="text1"/>
                <w:sz w:val="28"/>
                <w:szCs w:val="28"/>
              </w:rPr>
              <w:t>(підпис)</w:t>
            </w:r>
          </w:p>
        </w:tc>
      </w:tr>
    </w:tbl>
    <w:p w:rsidR="00857B9F" w:rsidRDefault="00857B9F" w:rsidP="00857B9F">
      <w:pPr>
        <w:spacing w:after="0" w:line="240" w:lineRule="auto"/>
        <w:jc w:val="both"/>
        <w:rPr>
          <w:rFonts w:ascii="Times New Roman" w:eastAsia="Times New Roman" w:hAnsi="Times New Roman" w:cs="Times New Roman"/>
          <w:color w:val="000000" w:themeColor="text1"/>
          <w:sz w:val="28"/>
          <w:szCs w:val="28"/>
        </w:rPr>
      </w:pPr>
    </w:p>
    <w:p w:rsidR="00F636B6" w:rsidRPr="00857B9F" w:rsidRDefault="00857B9F" w:rsidP="00F16010">
      <w:pPr>
        <w:spacing w:after="0" w:line="240" w:lineRule="auto"/>
        <w:jc w:val="both"/>
        <w:rPr>
          <w:rFonts w:ascii="Times New Roman" w:eastAsia="Times New Roman" w:hAnsi="Times New Roman" w:cs="Times New Roman"/>
          <w:b/>
          <w:color w:val="000000" w:themeColor="text1"/>
          <w:sz w:val="28"/>
          <w:szCs w:val="28"/>
        </w:rPr>
      </w:pPr>
      <w:r w:rsidRPr="001F5D4C">
        <w:rPr>
          <w:rFonts w:ascii="Times New Roman" w:eastAsia="Times New Roman" w:hAnsi="Times New Roman" w:cs="Times New Roman"/>
          <w:b/>
          <w:color w:val="000000" w:themeColor="text1"/>
          <w:sz w:val="28"/>
          <w:szCs w:val="28"/>
        </w:rPr>
        <w:t xml:space="preserve">Селищний голова </w:t>
      </w:r>
      <w:r w:rsidRPr="001F5D4C">
        <w:rPr>
          <w:rFonts w:ascii="Times New Roman" w:eastAsia="Times New Roman" w:hAnsi="Times New Roman" w:cs="Times New Roman"/>
          <w:b/>
          <w:color w:val="000000" w:themeColor="text1"/>
          <w:sz w:val="28"/>
          <w:szCs w:val="28"/>
        </w:rPr>
        <w:tab/>
      </w:r>
      <w:r w:rsidRPr="001F5D4C">
        <w:rPr>
          <w:rFonts w:ascii="Times New Roman" w:eastAsia="Times New Roman" w:hAnsi="Times New Roman" w:cs="Times New Roman"/>
          <w:b/>
          <w:color w:val="000000" w:themeColor="text1"/>
          <w:sz w:val="28"/>
          <w:szCs w:val="28"/>
        </w:rPr>
        <w:tab/>
      </w:r>
      <w:r w:rsidRPr="001F5D4C">
        <w:rPr>
          <w:rFonts w:ascii="Times New Roman" w:eastAsia="Times New Roman" w:hAnsi="Times New Roman" w:cs="Times New Roman"/>
          <w:b/>
          <w:color w:val="000000" w:themeColor="text1"/>
          <w:sz w:val="28"/>
          <w:szCs w:val="28"/>
        </w:rPr>
        <w:tab/>
      </w:r>
      <w:r w:rsidRPr="001F5D4C">
        <w:rPr>
          <w:rFonts w:ascii="Times New Roman" w:eastAsia="Times New Roman" w:hAnsi="Times New Roman" w:cs="Times New Roman"/>
          <w:b/>
          <w:color w:val="000000" w:themeColor="text1"/>
          <w:sz w:val="28"/>
          <w:szCs w:val="28"/>
        </w:rPr>
        <w:tab/>
      </w:r>
      <w:r w:rsidRPr="001F5D4C">
        <w:rPr>
          <w:rFonts w:ascii="Times New Roman" w:eastAsia="Times New Roman" w:hAnsi="Times New Roman" w:cs="Times New Roman"/>
          <w:b/>
          <w:color w:val="000000" w:themeColor="text1"/>
          <w:sz w:val="28"/>
          <w:szCs w:val="28"/>
        </w:rPr>
        <w:tab/>
      </w:r>
      <w:r w:rsidRPr="001F5D4C">
        <w:rPr>
          <w:rFonts w:ascii="Times New Roman" w:eastAsia="Times New Roman" w:hAnsi="Times New Roman" w:cs="Times New Roman"/>
          <w:b/>
          <w:color w:val="000000" w:themeColor="text1"/>
          <w:sz w:val="28"/>
          <w:szCs w:val="28"/>
        </w:rPr>
        <w:tab/>
      </w:r>
      <w:r w:rsidRPr="001F5D4C">
        <w:rPr>
          <w:rFonts w:ascii="Times New Roman" w:eastAsia="Times New Roman" w:hAnsi="Times New Roman" w:cs="Times New Roman"/>
          <w:b/>
          <w:color w:val="000000" w:themeColor="text1"/>
          <w:sz w:val="28"/>
          <w:szCs w:val="28"/>
        </w:rPr>
        <w:tab/>
      </w:r>
      <w:r>
        <w:rPr>
          <w:rFonts w:ascii="Times New Roman" w:eastAsia="Times New Roman" w:hAnsi="Times New Roman" w:cs="Times New Roman"/>
          <w:b/>
          <w:color w:val="000000" w:themeColor="text1"/>
          <w:sz w:val="28"/>
          <w:szCs w:val="28"/>
        </w:rPr>
        <w:t xml:space="preserve">         </w:t>
      </w:r>
      <w:r w:rsidRPr="001F5D4C">
        <w:rPr>
          <w:rFonts w:ascii="Times New Roman" w:eastAsia="Times New Roman" w:hAnsi="Times New Roman" w:cs="Times New Roman"/>
          <w:b/>
          <w:color w:val="000000" w:themeColor="text1"/>
          <w:sz w:val="28"/>
          <w:szCs w:val="28"/>
        </w:rPr>
        <w:t xml:space="preserve">Л. </w:t>
      </w:r>
      <w:proofErr w:type="spellStart"/>
      <w:r w:rsidRPr="001F5D4C">
        <w:rPr>
          <w:rFonts w:ascii="Times New Roman" w:eastAsia="Times New Roman" w:hAnsi="Times New Roman" w:cs="Times New Roman"/>
          <w:b/>
          <w:color w:val="000000" w:themeColor="text1"/>
          <w:sz w:val="28"/>
          <w:szCs w:val="28"/>
        </w:rPr>
        <w:t>Милашевич</w:t>
      </w:r>
      <w:bookmarkStart w:id="503" w:name="576"/>
      <w:bookmarkEnd w:id="503"/>
      <w:proofErr w:type="spellEnd"/>
    </w:p>
    <w:sectPr w:rsidR="00F636B6" w:rsidRPr="00857B9F" w:rsidSect="00EB2FC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7C67B5"/>
    <w:multiLevelType w:val="hybridMultilevel"/>
    <w:tmpl w:val="BD04E444"/>
    <w:lvl w:ilvl="0" w:tplc="68FCE862">
      <w:start w:val="1"/>
      <w:numFmt w:val="decimal"/>
      <w:lvlText w:val="%1."/>
      <w:lvlJc w:val="left"/>
      <w:pPr>
        <w:ind w:left="1744" w:hanging="103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F636B6"/>
    <w:rsid w:val="001F5D4C"/>
    <w:rsid w:val="002E2C01"/>
    <w:rsid w:val="0033666C"/>
    <w:rsid w:val="00410377"/>
    <w:rsid w:val="005146CF"/>
    <w:rsid w:val="006B2A10"/>
    <w:rsid w:val="006F097F"/>
    <w:rsid w:val="006F4FB7"/>
    <w:rsid w:val="00780829"/>
    <w:rsid w:val="00857B9F"/>
    <w:rsid w:val="008774C7"/>
    <w:rsid w:val="00884457"/>
    <w:rsid w:val="008A29B9"/>
    <w:rsid w:val="008B6B92"/>
    <w:rsid w:val="00A14EA7"/>
    <w:rsid w:val="00AF20F8"/>
    <w:rsid w:val="00B00FB6"/>
    <w:rsid w:val="00B37649"/>
    <w:rsid w:val="00BC4723"/>
    <w:rsid w:val="00BF3B0C"/>
    <w:rsid w:val="00C33A82"/>
    <w:rsid w:val="00C6580F"/>
    <w:rsid w:val="00CF0927"/>
    <w:rsid w:val="00D52E27"/>
    <w:rsid w:val="00D8071A"/>
    <w:rsid w:val="00D817E0"/>
    <w:rsid w:val="00E6515A"/>
    <w:rsid w:val="00EB2FC1"/>
    <w:rsid w:val="00F16010"/>
    <w:rsid w:val="00F636B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FC1"/>
  </w:style>
  <w:style w:type="paragraph" w:styleId="2">
    <w:name w:val="heading 2"/>
    <w:basedOn w:val="a"/>
    <w:link w:val="20"/>
    <w:uiPriority w:val="9"/>
    <w:qFormat/>
    <w:rsid w:val="00F636B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F636B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636B6"/>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F636B6"/>
    <w:rPr>
      <w:rFonts w:ascii="Times New Roman" w:eastAsia="Times New Roman" w:hAnsi="Times New Roman" w:cs="Times New Roman"/>
      <w:b/>
      <w:bCs/>
      <w:sz w:val="27"/>
      <w:szCs w:val="27"/>
    </w:rPr>
  </w:style>
  <w:style w:type="paragraph" w:styleId="a3">
    <w:name w:val="Normal (Web)"/>
    <w:basedOn w:val="a"/>
    <w:uiPriority w:val="99"/>
    <w:unhideWhenUsed/>
    <w:rsid w:val="00F636B6"/>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F1601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16010"/>
    <w:rPr>
      <w:rFonts w:ascii="Tahoma" w:hAnsi="Tahoma" w:cs="Tahoma"/>
      <w:sz w:val="16"/>
      <w:szCs w:val="16"/>
    </w:rPr>
  </w:style>
  <w:style w:type="paragraph" w:styleId="a6">
    <w:name w:val="List Paragraph"/>
    <w:basedOn w:val="a"/>
    <w:uiPriority w:val="34"/>
    <w:qFormat/>
    <w:rsid w:val="00D52E27"/>
    <w:pPr>
      <w:ind w:left="720"/>
      <w:contextualSpacing/>
    </w:pPr>
  </w:style>
  <w:style w:type="character" w:styleId="a7">
    <w:name w:val="Emphasis"/>
    <w:basedOn w:val="a0"/>
    <w:uiPriority w:val="20"/>
    <w:qFormat/>
    <w:rsid w:val="00780829"/>
    <w:rPr>
      <w:i/>
      <w:iCs/>
    </w:rPr>
  </w:style>
</w:styles>
</file>

<file path=word/webSettings.xml><?xml version="1.0" encoding="utf-8"?>
<w:webSettings xmlns:r="http://schemas.openxmlformats.org/officeDocument/2006/relationships" xmlns:w="http://schemas.openxmlformats.org/wordprocessingml/2006/main">
  <w:divs>
    <w:div w:id="12709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8580A-1B53-4059-8052-A0E959624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1883</TotalTime>
  <Pages>27</Pages>
  <Words>33345</Words>
  <Characters>19008</Characters>
  <Application>Microsoft Office Word</Application>
  <DocSecurity>0</DocSecurity>
  <Lines>158</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Sem3</cp:lastModifiedBy>
  <cp:revision>14</cp:revision>
  <dcterms:created xsi:type="dcterms:W3CDTF">2019-10-07T07:27:00Z</dcterms:created>
  <dcterms:modified xsi:type="dcterms:W3CDTF">2019-10-29T11:56:00Z</dcterms:modified>
</cp:coreProperties>
</file>