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4ACA" w:rsidRDefault="00124ACA" w:rsidP="00124AC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02A22">
        <w:rPr>
          <w:rFonts w:ascii="Times New Roman" w:hAnsi="Times New Roman" w:cs="Times New Roman"/>
          <w:noProof/>
        </w:rPr>
        <w:drawing>
          <wp:inline distT="0" distB="0" distL="0" distR="0">
            <wp:extent cx="445135" cy="628015"/>
            <wp:effectExtent l="19050" t="0" r="0" b="0"/>
            <wp:docPr id="1" name="Рисунок 1" descr="Описание: 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TRZUKR.BMP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135" cy="6280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02A22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65183E" w:rsidRPr="00802A22" w:rsidRDefault="0065183E" w:rsidP="00124AC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24ACA" w:rsidRPr="00802A22" w:rsidRDefault="00124ACA" w:rsidP="00124AC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02A22">
        <w:rPr>
          <w:rFonts w:ascii="Times New Roman" w:hAnsi="Times New Roman" w:cs="Times New Roman"/>
          <w:sz w:val="28"/>
          <w:szCs w:val="28"/>
        </w:rPr>
        <w:t>СЕМЕНІВСЬКА СЕЛИЩНА РАДА</w:t>
      </w:r>
    </w:p>
    <w:p w:rsidR="00124ACA" w:rsidRPr="00802A22" w:rsidRDefault="00124ACA" w:rsidP="00124AC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02A22">
        <w:rPr>
          <w:rFonts w:ascii="Times New Roman" w:hAnsi="Times New Roman" w:cs="Times New Roman"/>
          <w:sz w:val="28"/>
          <w:szCs w:val="28"/>
        </w:rPr>
        <w:t>СЕМЕНІВСЬКОГО РАЙОНУ ПОЛТАВСЬКОЇ ОБЛАСТІ</w:t>
      </w:r>
    </w:p>
    <w:p w:rsidR="00124ACA" w:rsidRPr="00802A22" w:rsidRDefault="00124ACA" w:rsidP="00124AC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24ACA" w:rsidRPr="00802A22" w:rsidRDefault="0065183E" w:rsidP="00124AC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Шістдесят перша </w:t>
      </w:r>
      <w:r w:rsidR="00124ACA" w:rsidRPr="00802A22">
        <w:rPr>
          <w:rFonts w:ascii="Times New Roman" w:hAnsi="Times New Roman" w:cs="Times New Roman"/>
          <w:sz w:val="28"/>
          <w:szCs w:val="28"/>
        </w:rPr>
        <w:t>сесія селищної ради</w:t>
      </w:r>
    </w:p>
    <w:p w:rsidR="00124ACA" w:rsidRPr="00802A22" w:rsidRDefault="00124ACA" w:rsidP="00124AC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02A22">
        <w:rPr>
          <w:rFonts w:ascii="Times New Roman" w:hAnsi="Times New Roman" w:cs="Times New Roman"/>
          <w:sz w:val="28"/>
          <w:szCs w:val="28"/>
        </w:rPr>
        <w:t>першого скликання</w:t>
      </w:r>
    </w:p>
    <w:p w:rsidR="00124ACA" w:rsidRPr="00802A22" w:rsidRDefault="00124ACA" w:rsidP="00124AC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24ACA" w:rsidRPr="00802A22" w:rsidRDefault="0065183E" w:rsidP="00124AC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124ACA" w:rsidRPr="00802A22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="00124ACA" w:rsidRPr="00802A22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="00124ACA" w:rsidRPr="00802A22"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:rsidR="00124ACA" w:rsidRPr="00802A22" w:rsidRDefault="00124ACA" w:rsidP="00124AC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24ACA" w:rsidRPr="00802A22" w:rsidRDefault="006F2801" w:rsidP="00124AC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</w:t>
      </w:r>
      <w:r w:rsidR="00C14DB3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жовтня</w:t>
      </w:r>
      <w:r w:rsidR="00FA2B73" w:rsidRPr="00802A22">
        <w:rPr>
          <w:rFonts w:ascii="Times New Roman" w:hAnsi="Times New Roman" w:cs="Times New Roman"/>
          <w:sz w:val="28"/>
          <w:szCs w:val="28"/>
        </w:rPr>
        <w:t xml:space="preserve"> </w:t>
      </w:r>
      <w:r w:rsidR="00124ACA" w:rsidRPr="00802A22">
        <w:rPr>
          <w:rFonts w:ascii="Times New Roman" w:hAnsi="Times New Roman" w:cs="Times New Roman"/>
          <w:sz w:val="28"/>
          <w:szCs w:val="28"/>
        </w:rPr>
        <w:t xml:space="preserve">2020 року                                                                         </w:t>
      </w:r>
      <w:r w:rsidR="00FA2B73" w:rsidRPr="00802A22">
        <w:rPr>
          <w:rFonts w:ascii="Times New Roman" w:hAnsi="Times New Roman" w:cs="Times New Roman"/>
          <w:sz w:val="28"/>
          <w:szCs w:val="28"/>
        </w:rPr>
        <w:t xml:space="preserve">   </w:t>
      </w:r>
      <w:r w:rsidR="00124ACA" w:rsidRPr="00802A22">
        <w:rPr>
          <w:rFonts w:ascii="Times New Roman" w:hAnsi="Times New Roman" w:cs="Times New Roman"/>
          <w:sz w:val="28"/>
          <w:szCs w:val="28"/>
        </w:rPr>
        <w:t>смт. Семенівка</w:t>
      </w:r>
    </w:p>
    <w:p w:rsidR="00124ACA" w:rsidRPr="00802A22" w:rsidRDefault="00124ACA" w:rsidP="00124AC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24ACA" w:rsidRPr="00802A22" w:rsidRDefault="00124ACA" w:rsidP="0065183E">
      <w:pPr>
        <w:tabs>
          <w:tab w:val="left" w:pos="5103"/>
          <w:tab w:val="left" w:pos="5387"/>
        </w:tabs>
        <w:spacing w:after="0" w:line="240" w:lineRule="auto"/>
        <w:ind w:right="5103"/>
        <w:jc w:val="both"/>
        <w:rPr>
          <w:rFonts w:ascii="Times New Roman" w:eastAsia="Times New Roman" w:hAnsi="Times New Roman"/>
          <w:b/>
          <w:sz w:val="28"/>
          <w:szCs w:val="28"/>
        </w:rPr>
      </w:pPr>
      <w:r w:rsidRPr="00802A22">
        <w:rPr>
          <w:rFonts w:ascii="Times New Roman" w:hAnsi="Times New Roman"/>
          <w:b/>
          <w:sz w:val="28"/>
          <w:szCs w:val="28"/>
        </w:rPr>
        <w:t>Про відмову в наданні дозволу на  розробку проекту землеустрою щодо відведення земельн</w:t>
      </w:r>
      <w:r w:rsidR="004C6213">
        <w:rPr>
          <w:rFonts w:ascii="Times New Roman" w:hAnsi="Times New Roman"/>
          <w:b/>
          <w:sz w:val="28"/>
          <w:szCs w:val="28"/>
        </w:rPr>
        <w:t>ої</w:t>
      </w:r>
      <w:r w:rsidRPr="00802A22">
        <w:rPr>
          <w:rFonts w:ascii="Times New Roman" w:hAnsi="Times New Roman"/>
          <w:b/>
          <w:sz w:val="28"/>
          <w:szCs w:val="28"/>
        </w:rPr>
        <w:t xml:space="preserve"> ділянк</w:t>
      </w:r>
      <w:r w:rsidR="004C6213">
        <w:rPr>
          <w:rFonts w:ascii="Times New Roman" w:hAnsi="Times New Roman"/>
          <w:b/>
          <w:sz w:val="28"/>
          <w:szCs w:val="28"/>
        </w:rPr>
        <w:t>и</w:t>
      </w:r>
      <w:r w:rsidRPr="00802A22">
        <w:rPr>
          <w:rFonts w:ascii="Times New Roman" w:hAnsi="Times New Roman"/>
          <w:b/>
          <w:sz w:val="28"/>
          <w:szCs w:val="28"/>
        </w:rPr>
        <w:t xml:space="preserve"> </w:t>
      </w:r>
      <w:r w:rsidR="004C6213">
        <w:rPr>
          <w:rFonts w:ascii="Times New Roman" w:hAnsi="Times New Roman"/>
          <w:b/>
          <w:sz w:val="28"/>
          <w:szCs w:val="28"/>
        </w:rPr>
        <w:t>для ведення фермерського господарства</w:t>
      </w:r>
    </w:p>
    <w:p w:rsidR="00124ACA" w:rsidRPr="00802A22" w:rsidRDefault="00124ACA" w:rsidP="00124AC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24ACA" w:rsidRPr="00802A22" w:rsidRDefault="00124ACA" w:rsidP="00124AC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24ACA" w:rsidRPr="00802A22" w:rsidRDefault="00124ACA" w:rsidP="00124AC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02A22">
        <w:rPr>
          <w:rFonts w:ascii="Times New Roman" w:hAnsi="Times New Roman"/>
          <w:sz w:val="28"/>
          <w:szCs w:val="28"/>
        </w:rPr>
        <w:t>Розглянувши заяв</w:t>
      </w:r>
      <w:r w:rsidR="004C6213">
        <w:rPr>
          <w:rFonts w:ascii="Times New Roman" w:hAnsi="Times New Roman"/>
          <w:sz w:val="28"/>
          <w:szCs w:val="28"/>
        </w:rPr>
        <w:t>у</w:t>
      </w:r>
      <w:r w:rsidR="0065183E">
        <w:rPr>
          <w:rFonts w:ascii="Times New Roman" w:hAnsi="Times New Roman"/>
          <w:sz w:val="28"/>
          <w:szCs w:val="28"/>
        </w:rPr>
        <w:t xml:space="preserve"> </w:t>
      </w:r>
      <w:r w:rsidR="004C6213">
        <w:rPr>
          <w:rFonts w:ascii="Times New Roman" w:hAnsi="Times New Roman"/>
          <w:sz w:val="28"/>
          <w:szCs w:val="28"/>
        </w:rPr>
        <w:t>гр. Тищенка Сергія Олександровича</w:t>
      </w:r>
      <w:r w:rsidRPr="00802A22">
        <w:rPr>
          <w:rFonts w:ascii="Times New Roman" w:hAnsi="Times New Roman"/>
          <w:sz w:val="28"/>
          <w:szCs w:val="28"/>
        </w:rPr>
        <w:t xml:space="preserve"> про</w:t>
      </w:r>
      <w:r w:rsidR="00054406" w:rsidRPr="00802A22">
        <w:rPr>
          <w:rFonts w:ascii="Times New Roman" w:hAnsi="Times New Roman"/>
          <w:sz w:val="28"/>
          <w:szCs w:val="28"/>
        </w:rPr>
        <w:t xml:space="preserve"> надання дозволу на  розробку  п</w:t>
      </w:r>
      <w:r w:rsidRPr="00802A22">
        <w:rPr>
          <w:rFonts w:ascii="Times New Roman" w:hAnsi="Times New Roman"/>
          <w:sz w:val="28"/>
          <w:szCs w:val="28"/>
        </w:rPr>
        <w:t xml:space="preserve">роекту землеустрою щодо </w:t>
      </w:r>
      <w:r w:rsidR="004C6213">
        <w:rPr>
          <w:rFonts w:ascii="Times New Roman" w:hAnsi="Times New Roman"/>
          <w:sz w:val="28"/>
          <w:szCs w:val="28"/>
        </w:rPr>
        <w:t xml:space="preserve">відведення </w:t>
      </w:r>
      <w:r w:rsidR="00F135E3">
        <w:rPr>
          <w:rFonts w:ascii="Times New Roman" w:hAnsi="Times New Roman"/>
          <w:sz w:val="28"/>
          <w:szCs w:val="28"/>
        </w:rPr>
        <w:t xml:space="preserve">у постійне користування </w:t>
      </w:r>
      <w:r w:rsidR="004C6213">
        <w:rPr>
          <w:rFonts w:ascii="Times New Roman" w:hAnsi="Times New Roman"/>
          <w:sz w:val="28"/>
          <w:szCs w:val="28"/>
        </w:rPr>
        <w:t xml:space="preserve">земельної </w:t>
      </w:r>
      <w:r w:rsidRPr="00802A22">
        <w:rPr>
          <w:rFonts w:ascii="Times New Roman" w:hAnsi="Times New Roman"/>
          <w:sz w:val="28"/>
          <w:szCs w:val="28"/>
        </w:rPr>
        <w:t>ділянк</w:t>
      </w:r>
      <w:r w:rsidR="004C6213">
        <w:rPr>
          <w:rFonts w:ascii="Times New Roman" w:hAnsi="Times New Roman"/>
          <w:sz w:val="28"/>
          <w:szCs w:val="28"/>
        </w:rPr>
        <w:t>и з кадастровим номером 5324581200:00:004:0020 площею 50,00 га для створення фермерського</w:t>
      </w:r>
      <w:r w:rsidR="00F135E3">
        <w:rPr>
          <w:rFonts w:ascii="Times New Roman" w:hAnsi="Times New Roman"/>
          <w:sz w:val="28"/>
          <w:szCs w:val="28"/>
        </w:rPr>
        <w:t xml:space="preserve"> господарства</w:t>
      </w:r>
      <w:r w:rsidRPr="00802A22">
        <w:rPr>
          <w:rFonts w:ascii="Times New Roman" w:hAnsi="Times New Roman" w:cs="Times New Roman"/>
          <w:sz w:val="28"/>
          <w:szCs w:val="28"/>
        </w:rPr>
        <w:t xml:space="preserve">, </w:t>
      </w:r>
      <w:r w:rsidR="00054406" w:rsidRPr="00802A22">
        <w:rPr>
          <w:rFonts w:ascii="Times New Roman" w:hAnsi="Times New Roman" w:cs="Times New Roman"/>
          <w:sz w:val="28"/>
          <w:szCs w:val="28"/>
        </w:rPr>
        <w:t xml:space="preserve">керуючись </w:t>
      </w:r>
      <w:r w:rsidRPr="00802A22">
        <w:rPr>
          <w:rFonts w:ascii="Times New Roman" w:hAnsi="Times New Roman" w:cs="Times New Roman"/>
          <w:sz w:val="28"/>
          <w:szCs w:val="28"/>
        </w:rPr>
        <w:t>ст.ст. 26, 59 Закону України «Про місцеве самовря</w:t>
      </w:r>
      <w:r w:rsidR="004C6213">
        <w:rPr>
          <w:rFonts w:ascii="Times New Roman" w:hAnsi="Times New Roman" w:cs="Times New Roman"/>
          <w:sz w:val="28"/>
          <w:szCs w:val="28"/>
        </w:rPr>
        <w:t xml:space="preserve">дування в Україні», </w:t>
      </w:r>
      <w:r w:rsidR="001E34D7" w:rsidRPr="00802A22">
        <w:rPr>
          <w:rFonts w:ascii="Times New Roman" w:hAnsi="Times New Roman"/>
          <w:sz w:val="28"/>
          <w:szCs w:val="28"/>
        </w:rPr>
        <w:t xml:space="preserve">ст.ст. 12, 31, </w:t>
      </w:r>
      <w:r w:rsidR="00F135E3">
        <w:rPr>
          <w:rFonts w:ascii="Times New Roman" w:hAnsi="Times New Roman"/>
          <w:sz w:val="28"/>
          <w:szCs w:val="28"/>
        </w:rPr>
        <w:t xml:space="preserve">92, </w:t>
      </w:r>
      <w:r w:rsidR="001E34D7" w:rsidRPr="00802A22">
        <w:rPr>
          <w:rFonts w:ascii="Times New Roman" w:hAnsi="Times New Roman"/>
          <w:sz w:val="28"/>
          <w:szCs w:val="28"/>
        </w:rPr>
        <w:t>118, 121</w:t>
      </w:r>
      <w:r w:rsidR="00236D66">
        <w:rPr>
          <w:rFonts w:ascii="Times New Roman" w:hAnsi="Times New Roman"/>
          <w:sz w:val="28"/>
          <w:szCs w:val="28"/>
        </w:rPr>
        <w:t>, 134, 135</w:t>
      </w:r>
      <w:r w:rsidR="001E34D7" w:rsidRPr="00802A22">
        <w:rPr>
          <w:rFonts w:ascii="Times New Roman" w:hAnsi="Times New Roman"/>
          <w:sz w:val="28"/>
          <w:szCs w:val="28"/>
        </w:rPr>
        <w:t xml:space="preserve"> Земельного кодексу України, </w:t>
      </w:r>
      <w:r w:rsidR="00236D66">
        <w:rPr>
          <w:rFonts w:ascii="Times New Roman" w:hAnsi="Times New Roman"/>
          <w:sz w:val="28"/>
          <w:szCs w:val="28"/>
        </w:rPr>
        <w:t xml:space="preserve">ст.ст. 7, </w:t>
      </w:r>
      <w:r w:rsidR="00F135E3">
        <w:rPr>
          <w:rFonts w:ascii="Times New Roman" w:hAnsi="Times New Roman"/>
          <w:sz w:val="28"/>
          <w:szCs w:val="28"/>
        </w:rPr>
        <w:t>8,</w:t>
      </w:r>
      <w:r w:rsidR="00236D66">
        <w:rPr>
          <w:rFonts w:ascii="Times New Roman" w:hAnsi="Times New Roman"/>
          <w:sz w:val="28"/>
          <w:szCs w:val="28"/>
        </w:rPr>
        <w:t xml:space="preserve"> </w:t>
      </w:r>
      <w:r w:rsidR="00F135E3">
        <w:rPr>
          <w:rFonts w:ascii="Times New Roman" w:hAnsi="Times New Roman"/>
          <w:sz w:val="28"/>
          <w:szCs w:val="28"/>
        </w:rPr>
        <w:t xml:space="preserve">12 Закону України «Про фермерське господарство» </w:t>
      </w:r>
      <w:r w:rsidR="001E34D7" w:rsidRPr="00802A22">
        <w:rPr>
          <w:rFonts w:ascii="Times New Roman" w:hAnsi="Times New Roman"/>
          <w:sz w:val="28"/>
          <w:szCs w:val="28"/>
        </w:rPr>
        <w:t>ст.ст. 25, 50 За</w:t>
      </w:r>
      <w:r w:rsidR="00C81CC4">
        <w:rPr>
          <w:rFonts w:ascii="Times New Roman" w:hAnsi="Times New Roman"/>
          <w:sz w:val="28"/>
          <w:szCs w:val="28"/>
        </w:rPr>
        <w:t xml:space="preserve">кону України «Про землеустрій» </w:t>
      </w:r>
      <w:r w:rsidR="002540B5" w:rsidRPr="00802A22">
        <w:rPr>
          <w:rFonts w:ascii="Times New Roman" w:hAnsi="Times New Roman" w:cs="Times New Roman"/>
          <w:sz w:val="28"/>
          <w:szCs w:val="28"/>
        </w:rPr>
        <w:t xml:space="preserve">та </w:t>
      </w:r>
      <w:r w:rsidRPr="00802A22">
        <w:rPr>
          <w:rFonts w:ascii="Times New Roman" w:hAnsi="Times New Roman" w:cs="Times New Roman"/>
          <w:sz w:val="28"/>
          <w:szCs w:val="28"/>
        </w:rPr>
        <w:t>рекомендаці</w:t>
      </w:r>
      <w:r w:rsidR="00CA2925" w:rsidRPr="00802A22">
        <w:rPr>
          <w:rFonts w:ascii="Times New Roman" w:hAnsi="Times New Roman" w:cs="Times New Roman"/>
          <w:sz w:val="28"/>
          <w:szCs w:val="28"/>
        </w:rPr>
        <w:t>ї</w:t>
      </w:r>
      <w:r w:rsidRPr="00802A22">
        <w:rPr>
          <w:rFonts w:ascii="Times New Roman" w:hAnsi="Times New Roman" w:cs="Times New Roman"/>
          <w:sz w:val="28"/>
          <w:szCs w:val="28"/>
        </w:rPr>
        <w:t xml:space="preserve"> </w:t>
      </w:r>
      <w:r w:rsidRPr="00802A22">
        <w:rPr>
          <w:rStyle w:val="a5"/>
          <w:rFonts w:ascii="Times New Roman" w:hAnsi="Times New Roman"/>
          <w:bCs/>
          <w:i w:val="0"/>
          <w:color w:val="000000"/>
          <w:sz w:val="28"/>
          <w:szCs w:val="28"/>
          <w:shd w:val="clear" w:color="auto" w:fill="FFFFFF"/>
        </w:rPr>
        <w:t>постійної комісії</w:t>
      </w:r>
      <w:r w:rsidRPr="00802A22">
        <w:rPr>
          <w:rFonts w:ascii="Times New Roman" w:hAnsi="Times New Roman" w:cs="Times New Roman"/>
          <w:color w:val="000000"/>
          <w:sz w:val="28"/>
          <w:szCs w:val="28"/>
        </w:rPr>
        <w:t xml:space="preserve"> з питань аграрної політики, земельних відносин, екології, природокористування та охорони навколишнього середовища</w:t>
      </w:r>
      <w:r w:rsidRPr="00802A22">
        <w:rPr>
          <w:rFonts w:ascii="Times New Roman" w:hAnsi="Times New Roman" w:cs="Times New Roman"/>
          <w:sz w:val="28"/>
          <w:szCs w:val="28"/>
        </w:rPr>
        <w:t>,  селищна рада</w:t>
      </w:r>
    </w:p>
    <w:p w:rsidR="00124ACA" w:rsidRPr="00802A22" w:rsidRDefault="00124ACA" w:rsidP="00124AC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24ACA" w:rsidRPr="00802A22" w:rsidRDefault="00124ACA" w:rsidP="00124ACA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02A22">
        <w:rPr>
          <w:rFonts w:ascii="Times New Roman" w:hAnsi="Times New Roman" w:cs="Times New Roman"/>
          <w:b/>
          <w:sz w:val="28"/>
          <w:szCs w:val="28"/>
        </w:rPr>
        <w:t>В</w:t>
      </w:r>
      <w:r w:rsidR="00933967" w:rsidRPr="00802A2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02A22">
        <w:rPr>
          <w:rFonts w:ascii="Times New Roman" w:hAnsi="Times New Roman" w:cs="Times New Roman"/>
          <w:b/>
          <w:sz w:val="28"/>
          <w:szCs w:val="28"/>
        </w:rPr>
        <w:t>И</w:t>
      </w:r>
      <w:r w:rsidR="00933967" w:rsidRPr="00802A2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02A22">
        <w:rPr>
          <w:rFonts w:ascii="Times New Roman" w:hAnsi="Times New Roman" w:cs="Times New Roman"/>
          <w:b/>
          <w:sz w:val="28"/>
          <w:szCs w:val="28"/>
        </w:rPr>
        <w:t>Р</w:t>
      </w:r>
      <w:r w:rsidR="00933967" w:rsidRPr="00802A2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02A22">
        <w:rPr>
          <w:rFonts w:ascii="Times New Roman" w:hAnsi="Times New Roman" w:cs="Times New Roman"/>
          <w:b/>
          <w:sz w:val="28"/>
          <w:szCs w:val="28"/>
        </w:rPr>
        <w:t>І</w:t>
      </w:r>
      <w:r w:rsidR="00933967" w:rsidRPr="00802A2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02A22">
        <w:rPr>
          <w:rFonts w:ascii="Times New Roman" w:hAnsi="Times New Roman" w:cs="Times New Roman"/>
          <w:b/>
          <w:sz w:val="28"/>
          <w:szCs w:val="28"/>
        </w:rPr>
        <w:t>Ш</w:t>
      </w:r>
      <w:r w:rsidR="00933967" w:rsidRPr="00802A2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02A22">
        <w:rPr>
          <w:rFonts w:ascii="Times New Roman" w:hAnsi="Times New Roman" w:cs="Times New Roman"/>
          <w:b/>
          <w:sz w:val="28"/>
          <w:szCs w:val="28"/>
        </w:rPr>
        <w:t>И</w:t>
      </w:r>
      <w:r w:rsidR="00933967" w:rsidRPr="00802A2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02A22">
        <w:rPr>
          <w:rFonts w:ascii="Times New Roman" w:hAnsi="Times New Roman" w:cs="Times New Roman"/>
          <w:b/>
          <w:sz w:val="28"/>
          <w:szCs w:val="28"/>
        </w:rPr>
        <w:t>Л</w:t>
      </w:r>
      <w:r w:rsidR="00933967" w:rsidRPr="00802A2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02A22">
        <w:rPr>
          <w:rFonts w:ascii="Times New Roman" w:hAnsi="Times New Roman" w:cs="Times New Roman"/>
          <w:b/>
          <w:sz w:val="28"/>
          <w:szCs w:val="28"/>
        </w:rPr>
        <w:t>А:</w:t>
      </w:r>
    </w:p>
    <w:p w:rsidR="00CA2925" w:rsidRPr="00802A22" w:rsidRDefault="00CA2925" w:rsidP="00CA2925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135E3" w:rsidRDefault="00091380" w:rsidP="002E548B">
      <w:pPr>
        <w:tabs>
          <w:tab w:val="left" w:pos="69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1</w:t>
      </w:r>
      <w:r w:rsidR="002E548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r w:rsidR="002E548B" w:rsidRPr="00802A22">
        <w:rPr>
          <w:rFonts w:ascii="Times New Roman" w:hAnsi="Times New Roman"/>
          <w:sz w:val="28"/>
          <w:szCs w:val="28"/>
        </w:rPr>
        <w:t xml:space="preserve">Відмовити </w:t>
      </w:r>
      <w:r w:rsidR="002E548B">
        <w:rPr>
          <w:rFonts w:ascii="Times New Roman" w:hAnsi="Times New Roman"/>
          <w:sz w:val="28"/>
          <w:szCs w:val="28"/>
        </w:rPr>
        <w:t xml:space="preserve">гр. Тищенку Сергію Олександровичу </w:t>
      </w:r>
      <w:r w:rsidR="002E548B" w:rsidRPr="00802A22">
        <w:rPr>
          <w:rFonts w:ascii="Times New Roman" w:hAnsi="Times New Roman"/>
          <w:sz w:val="28"/>
          <w:szCs w:val="28"/>
        </w:rPr>
        <w:t xml:space="preserve">в наданні дозволу на розробку проекту землеустрою щодо відведення </w:t>
      </w:r>
      <w:r w:rsidR="00F135E3">
        <w:rPr>
          <w:rFonts w:ascii="Times New Roman" w:hAnsi="Times New Roman"/>
          <w:sz w:val="28"/>
          <w:szCs w:val="28"/>
        </w:rPr>
        <w:t>у постійне користування земельної ділянки з кадастровим номером 5324581200:00:004:0020 площею 50,00 га для створення фермерського господарства з таких підстав:</w:t>
      </w:r>
    </w:p>
    <w:p w:rsidR="00091380" w:rsidRDefault="00091380" w:rsidP="00E658CB">
      <w:pPr>
        <w:tabs>
          <w:tab w:val="left" w:pos="69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658CB" w:rsidRPr="00E658CB" w:rsidRDefault="00E658CB" w:rsidP="00E658CB">
      <w:pPr>
        <w:tabs>
          <w:tab w:val="left" w:pos="69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91380">
        <w:rPr>
          <w:rFonts w:ascii="Times New Roman" w:hAnsi="Times New Roman" w:cs="Times New Roman"/>
          <w:b/>
          <w:sz w:val="28"/>
          <w:szCs w:val="28"/>
        </w:rPr>
        <w:t>1)</w:t>
      </w:r>
      <w:r w:rsidRPr="00E658CB">
        <w:rPr>
          <w:rFonts w:ascii="Times New Roman" w:hAnsi="Times New Roman" w:cs="Times New Roman"/>
          <w:sz w:val="28"/>
          <w:szCs w:val="28"/>
        </w:rPr>
        <w:t xml:space="preserve"> </w:t>
      </w:r>
      <w:r w:rsidR="00091380">
        <w:rPr>
          <w:rFonts w:ascii="Times New Roman" w:hAnsi="Times New Roman" w:cs="Times New Roman"/>
          <w:sz w:val="28"/>
          <w:szCs w:val="28"/>
        </w:rPr>
        <w:t>В</w:t>
      </w:r>
      <w:r w:rsidRPr="00E658CB">
        <w:rPr>
          <w:rFonts w:ascii="Times New Roman" w:hAnsi="Times New Roman" w:cs="Times New Roman"/>
          <w:sz w:val="28"/>
          <w:szCs w:val="28"/>
        </w:rPr>
        <w:t>ідповідно до положень ст. 92 Земельного кодексу України п</w:t>
      </w:r>
      <w:r w:rsidRPr="00E658C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рава постійного користування земельною ділянкою із земель державної та комунальної власності  можуть набувати </w:t>
      </w:r>
      <w:r w:rsidR="007D3139" w:rsidRPr="007D3139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лише</w:t>
      </w:r>
      <w:r w:rsidRPr="007D3139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:</w:t>
      </w:r>
    </w:p>
    <w:p w:rsidR="00E658CB" w:rsidRPr="00E658CB" w:rsidRDefault="00E658CB" w:rsidP="00E658CB">
      <w:pPr>
        <w:pStyle w:val="rvps2"/>
        <w:shd w:val="clear" w:color="auto" w:fill="FFFFFF"/>
        <w:spacing w:before="0" w:beforeAutospacing="0" w:after="0" w:afterAutospacing="0"/>
        <w:ind w:left="709"/>
        <w:jc w:val="both"/>
        <w:rPr>
          <w:sz w:val="28"/>
          <w:szCs w:val="28"/>
        </w:rPr>
      </w:pPr>
      <w:bookmarkStart w:id="0" w:name="n784"/>
      <w:bookmarkEnd w:id="0"/>
      <w:r w:rsidRPr="00E658CB">
        <w:rPr>
          <w:sz w:val="28"/>
          <w:szCs w:val="28"/>
          <w:shd w:val="clear" w:color="auto" w:fill="FFFFFF"/>
        </w:rPr>
        <w:t>а) підприємства, установи та організації, що належать до державної та комунальної власності;</w:t>
      </w:r>
      <w:r w:rsidRPr="00E658CB">
        <w:rPr>
          <w:sz w:val="28"/>
          <w:szCs w:val="28"/>
        </w:rPr>
        <w:t xml:space="preserve"> </w:t>
      </w:r>
    </w:p>
    <w:p w:rsidR="00E658CB" w:rsidRPr="00E658CB" w:rsidRDefault="00E658CB" w:rsidP="00E658CB">
      <w:pPr>
        <w:pStyle w:val="rvps2"/>
        <w:shd w:val="clear" w:color="auto" w:fill="FFFFFF"/>
        <w:spacing w:before="0" w:beforeAutospacing="0" w:after="0" w:afterAutospacing="0"/>
        <w:ind w:left="709"/>
        <w:jc w:val="both"/>
        <w:rPr>
          <w:sz w:val="28"/>
          <w:szCs w:val="28"/>
        </w:rPr>
      </w:pPr>
      <w:r w:rsidRPr="00E658CB">
        <w:rPr>
          <w:sz w:val="28"/>
          <w:szCs w:val="28"/>
        </w:rPr>
        <w:t>б) громадські організації осіб з інвалідністю України, їх підприємства (об'єднання), установи та організації;</w:t>
      </w:r>
    </w:p>
    <w:p w:rsidR="00E658CB" w:rsidRPr="00E658CB" w:rsidRDefault="00E658CB" w:rsidP="00E658CB">
      <w:pPr>
        <w:pStyle w:val="rvps2"/>
        <w:shd w:val="clear" w:color="auto" w:fill="FFFFFF"/>
        <w:spacing w:before="0" w:beforeAutospacing="0" w:after="0" w:afterAutospacing="0"/>
        <w:ind w:left="709"/>
        <w:jc w:val="both"/>
        <w:rPr>
          <w:sz w:val="28"/>
          <w:szCs w:val="28"/>
        </w:rPr>
      </w:pPr>
      <w:bookmarkStart w:id="1" w:name="n2250"/>
      <w:bookmarkStart w:id="2" w:name="n785"/>
      <w:bookmarkEnd w:id="1"/>
      <w:bookmarkEnd w:id="2"/>
      <w:r w:rsidRPr="00E658CB">
        <w:rPr>
          <w:sz w:val="28"/>
          <w:szCs w:val="28"/>
        </w:rPr>
        <w:t xml:space="preserve">в) релігійні організації України, статути (положення) яких зареєстровано у встановленому законом порядку, виключно для будівництва і </w:t>
      </w:r>
      <w:r w:rsidRPr="00E658CB">
        <w:rPr>
          <w:sz w:val="28"/>
          <w:szCs w:val="28"/>
        </w:rPr>
        <w:lastRenderedPageBreak/>
        <w:t>обслуговування культових та інших будівель, необхідних для забезпечення їх діяльності;</w:t>
      </w:r>
    </w:p>
    <w:p w:rsidR="00E658CB" w:rsidRPr="00C81CC4" w:rsidRDefault="00E658CB" w:rsidP="00E658CB">
      <w:pPr>
        <w:pStyle w:val="rvps2"/>
        <w:shd w:val="clear" w:color="auto" w:fill="FFFFFF"/>
        <w:spacing w:before="0" w:beforeAutospacing="0" w:after="0" w:afterAutospacing="0"/>
        <w:ind w:left="709"/>
        <w:jc w:val="both"/>
        <w:rPr>
          <w:sz w:val="28"/>
          <w:szCs w:val="28"/>
        </w:rPr>
      </w:pPr>
      <w:bookmarkStart w:id="3" w:name="n786"/>
      <w:bookmarkStart w:id="4" w:name="n787"/>
      <w:bookmarkEnd w:id="3"/>
      <w:bookmarkEnd w:id="4"/>
      <w:r w:rsidRPr="00E658CB">
        <w:rPr>
          <w:sz w:val="28"/>
          <w:szCs w:val="28"/>
        </w:rPr>
        <w:t xml:space="preserve">г) публічне акціонерне товариство залізничного транспорту загального </w:t>
      </w:r>
      <w:r w:rsidRPr="00C81CC4">
        <w:rPr>
          <w:sz w:val="28"/>
          <w:szCs w:val="28"/>
        </w:rPr>
        <w:t>користування, утворене відповідно до </w:t>
      </w:r>
      <w:hyperlink r:id="rId6" w:tgtFrame="_blank" w:history="1">
        <w:r w:rsidRPr="00C81CC4">
          <w:rPr>
            <w:rStyle w:val="a6"/>
            <w:color w:val="auto"/>
            <w:sz w:val="28"/>
            <w:szCs w:val="28"/>
            <w:u w:val="none"/>
          </w:rPr>
          <w:t>Закону України "Про особливості утворення публічного акціонерного товариства залізничного транспорту загального користування"</w:t>
        </w:r>
      </w:hyperlink>
      <w:r w:rsidRPr="00C81CC4">
        <w:rPr>
          <w:sz w:val="28"/>
          <w:szCs w:val="28"/>
        </w:rPr>
        <w:t>;</w:t>
      </w:r>
    </w:p>
    <w:p w:rsidR="00E658CB" w:rsidRPr="00E658CB" w:rsidRDefault="00E658CB" w:rsidP="00E658CB">
      <w:pPr>
        <w:pStyle w:val="rvps2"/>
        <w:shd w:val="clear" w:color="auto" w:fill="FFFFFF"/>
        <w:spacing w:before="0" w:beforeAutospacing="0" w:after="0" w:afterAutospacing="0"/>
        <w:ind w:left="709"/>
        <w:jc w:val="both"/>
        <w:rPr>
          <w:sz w:val="28"/>
          <w:szCs w:val="28"/>
        </w:rPr>
      </w:pPr>
      <w:bookmarkStart w:id="5" w:name="n788"/>
      <w:bookmarkStart w:id="6" w:name="n1968"/>
      <w:bookmarkEnd w:id="5"/>
      <w:bookmarkEnd w:id="6"/>
      <w:r w:rsidRPr="00E658CB">
        <w:rPr>
          <w:sz w:val="28"/>
          <w:szCs w:val="28"/>
        </w:rPr>
        <w:t>ґ) заклади освіти незалежно від форми власності;</w:t>
      </w:r>
    </w:p>
    <w:p w:rsidR="00E658CB" w:rsidRPr="00E658CB" w:rsidRDefault="00E658CB" w:rsidP="00E658CB">
      <w:pPr>
        <w:pStyle w:val="rvps2"/>
        <w:shd w:val="clear" w:color="auto" w:fill="FFFFFF"/>
        <w:spacing w:before="0" w:beforeAutospacing="0" w:after="0" w:afterAutospacing="0"/>
        <w:ind w:left="709"/>
        <w:jc w:val="both"/>
        <w:rPr>
          <w:sz w:val="28"/>
          <w:szCs w:val="28"/>
        </w:rPr>
      </w:pPr>
      <w:bookmarkStart w:id="7" w:name="n1967"/>
      <w:bookmarkStart w:id="8" w:name="n2000"/>
      <w:bookmarkEnd w:id="7"/>
      <w:bookmarkEnd w:id="8"/>
      <w:r w:rsidRPr="00E658CB">
        <w:rPr>
          <w:sz w:val="28"/>
          <w:szCs w:val="28"/>
        </w:rPr>
        <w:t>д) співвласники багатоквартирного будинку для обслуговування такого будинку та забезпечення задоволення житлових, соціальних і побутових потреб власників (співвласників) та наймачів (орендарів) квартир та нежитлових приміщень, розташованих у багатоквартирному будинку;</w:t>
      </w:r>
    </w:p>
    <w:p w:rsidR="00E658CB" w:rsidRPr="00E658CB" w:rsidRDefault="00E658CB" w:rsidP="00E658CB">
      <w:pPr>
        <w:pStyle w:val="rvps2"/>
        <w:shd w:val="clear" w:color="auto" w:fill="FFFFFF"/>
        <w:spacing w:before="0" w:beforeAutospacing="0" w:after="0" w:afterAutospacing="0"/>
        <w:ind w:left="709"/>
        <w:jc w:val="both"/>
        <w:rPr>
          <w:sz w:val="28"/>
          <w:szCs w:val="28"/>
        </w:rPr>
      </w:pPr>
      <w:bookmarkStart w:id="9" w:name="n1999"/>
      <w:bookmarkStart w:id="10" w:name="n2290"/>
      <w:bookmarkEnd w:id="9"/>
      <w:bookmarkEnd w:id="10"/>
      <w:r w:rsidRPr="00E658CB">
        <w:rPr>
          <w:sz w:val="28"/>
          <w:szCs w:val="28"/>
        </w:rPr>
        <w:t>е) оператор газотранспортної системи та оператор системи передачі.</w:t>
      </w:r>
    </w:p>
    <w:p w:rsidR="00091380" w:rsidRDefault="00E658CB" w:rsidP="00091380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658CB">
        <w:rPr>
          <w:sz w:val="28"/>
          <w:szCs w:val="28"/>
        </w:rPr>
        <w:t>Набуття громадянами права постійного користування земельною ділянкою для створення фермерського господарства чинним законодавством не передбачено.</w:t>
      </w:r>
    </w:p>
    <w:p w:rsidR="00091380" w:rsidRDefault="00091380" w:rsidP="00091380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F135E3" w:rsidRDefault="00E658CB" w:rsidP="00F17784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091380" w:rsidRPr="00091380">
        <w:rPr>
          <w:b/>
          <w:sz w:val="28"/>
          <w:szCs w:val="28"/>
        </w:rPr>
        <w:t>2</w:t>
      </w:r>
      <w:r w:rsidR="00F135E3" w:rsidRPr="00091380">
        <w:rPr>
          <w:b/>
          <w:sz w:val="28"/>
          <w:szCs w:val="28"/>
        </w:rPr>
        <w:t>)</w:t>
      </w:r>
      <w:r w:rsidR="00F135E3">
        <w:rPr>
          <w:sz w:val="28"/>
          <w:szCs w:val="28"/>
        </w:rPr>
        <w:t xml:space="preserve"> </w:t>
      </w:r>
      <w:r w:rsidR="00091380">
        <w:rPr>
          <w:sz w:val="28"/>
          <w:szCs w:val="28"/>
        </w:rPr>
        <w:t>З</w:t>
      </w:r>
      <w:r w:rsidR="00F135E3">
        <w:rPr>
          <w:sz w:val="28"/>
          <w:szCs w:val="28"/>
        </w:rPr>
        <w:t xml:space="preserve">гідно ст. </w:t>
      </w:r>
      <w:r>
        <w:rPr>
          <w:sz w:val="28"/>
          <w:szCs w:val="28"/>
        </w:rPr>
        <w:t>31 Земельного кодексу України,  ст. ст. 7,</w:t>
      </w:r>
      <w:r w:rsidR="00F17784">
        <w:rPr>
          <w:sz w:val="28"/>
          <w:szCs w:val="28"/>
        </w:rPr>
        <w:t xml:space="preserve"> </w:t>
      </w:r>
      <w:r>
        <w:rPr>
          <w:sz w:val="28"/>
          <w:szCs w:val="28"/>
        </w:rPr>
        <w:t>8,</w:t>
      </w:r>
      <w:r w:rsidR="00F17784">
        <w:rPr>
          <w:sz w:val="28"/>
          <w:szCs w:val="28"/>
        </w:rPr>
        <w:t xml:space="preserve"> </w:t>
      </w:r>
      <w:r>
        <w:rPr>
          <w:sz w:val="28"/>
          <w:szCs w:val="28"/>
        </w:rPr>
        <w:t>12 Закону України «Про фермерське господарство» земельні ділянки для створення фермерського господарства не можуть над</w:t>
      </w:r>
      <w:r w:rsidR="00091380">
        <w:rPr>
          <w:sz w:val="28"/>
          <w:szCs w:val="28"/>
        </w:rPr>
        <w:t>аватися у постійне користування.</w:t>
      </w:r>
      <w:r>
        <w:rPr>
          <w:sz w:val="28"/>
          <w:szCs w:val="28"/>
        </w:rPr>
        <w:t xml:space="preserve"> </w:t>
      </w:r>
      <w:r w:rsidR="00091380">
        <w:rPr>
          <w:sz w:val="28"/>
          <w:szCs w:val="28"/>
        </w:rPr>
        <w:t>В</w:t>
      </w:r>
      <w:r>
        <w:rPr>
          <w:sz w:val="28"/>
          <w:szCs w:val="28"/>
        </w:rPr>
        <w:t>они передаються у власність або ж надаються у користування на умовах оренди</w:t>
      </w:r>
      <w:r w:rsidR="00091380">
        <w:rPr>
          <w:sz w:val="28"/>
          <w:szCs w:val="28"/>
        </w:rPr>
        <w:t>:</w:t>
      </w:r>
    </w:p>
    <w:p w:rsidR="00091380" w:rsidRDefault="00091380" w:rsidP="00F17784">
      <w:pPr>
        <w:pStyle w:val="rvps2"/>
        <w:shd w:val="clear" w:color="auto" w:fill="FFFFFF"/>
        <w:tabs>
          <w:tab w:val="left" w:pos="709"/>
        </w:tabs>
        <w:spacing w:before="0" w:beforeAutospacing="0" w:after="0" w:afterAutospacing="0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у власність громадянину України для ведення фермерського господарства </w:t>
      </w:r>
      <w:r w:rsidR="00532BE1">
        <w:rPr>
          <w:sz w:val="28"/>
          <w:szCs w:val="28"/>
        </w:rPr>
        <w:t xml:space="preserve">у відповідності до ст. 121 Земельного кодексу України земельна </w:t>
      </w:r>
      <w:r w:rsidR="00532BE1" w:rsidRPr="00532BE1">
        <w:rPr>
          <w:sz w:val="28"/>
          <w:szCs w:val="28"/>
        </w:rPr>
        <w:t xml:space="preserve">ділянка </w:t>
      </w:r>
      <w:r>
        <w:rPr>
          <w:sz w:val="28"/>
          <w:szCs w:val="28"/>
        </w:rPr>
        <w:t xml:space="preserve">може бути </w:t>
      </w:r>
      <w:r w:rsidR="00532BE1">
        <w:rPr>
          <w:sz w:val="28"/>
          <w:szCs w:val="28"/>
        </w:rPr>
        <w:t xml:space="preserve">передана </w:t>
      </w:r>
      <w:r w:rsidRPr="00532BE1">
        <w:rPr>
          <w:b/>
          <w:sz w:val="28"/>
          <w:szCs w:val="28"/>
        </w:rPr>
        <w:t>в розмірі земельної частки (паю),</w:t>
      </w:r>
      <w:r w:rsidRPr="00532BE1">
        <w:rPr>
          <w:sz w:val="28"/>
          <w:szCs w:val="28"/>
        </w:rPr>
        <w:t xml:space="preserve"> визначеної для членів сільськогосподарських підприємств, розташованих на території сільської, селищної, міської ради, де знаходиться фермерське господарство</w:t>
      </w:r>
      <w:r w:rsidR="00532BE1">
        <w:rPr>
          <w:sz w:val="28"/>
          <w:szCs w:val="28"/>
        </w:rPr>
        <w:t>;</w:t>
      </w:r>
    </w:p>
    <w:p w:rsidR="0092769F" w:rsidRDefault="00532BE1" w:rsidP="00F17784">
      <w:pPr>
        <w:spacing w:line="240" w:lineRule="auto"/>
        <w:ind w:left="709"/>
        <w:jc w:val="both"/>
        <w:rPr>
          <w:color w:val="333333"/>
          <w:sz w:val="20"/>
          <w:szCs w:val="20"/>
          <w:shd w:val="clear" w:color="auto" w:fill="FFFFFF"/>
        </w:rPr>
      </w:pPr>
      <w:r w:rsidRPr="00632377">
        <w:rPr>
          <w:rFonts w:ascii="Times New Roman" w:hAnsi="Times New Roman" w:cs="Times New Roman"/>
          <w:sz w:val="28"/>
          <w:szCs w:val="28"/>
        </w:rPr>
        <w:t>- у оренду для ведення фермерського господарства у відповідності до            ст.</w:t>
      </w:r>
      <w:r w:rsidR="00632377" w:rsidRPr="00632377">
        <w:rPr>
          <w:rFonts w:ascii="Times New Roman" w:hAnsi="Times New Roman" w:cs="Times New Roman"/>
          <w:sz w:val="28"/>
          <w:szCs w:val="28"/>
        </w:rPr>
        <w:t xml:space="preserve"> ст.</w:t>
      </w:r>
      <w:r w:rsidRPr="00632377">
        <w:rPr>
          <w:rFonts w:ascii="Times New Roman" w:hAnsi="Times New Roman" w:cs="Times New Roman"/>
          <w:sz w:val="28"/>
          <w:szCs w:val="28"/>
        </w:rPr>
        <w:t xml:space="preserve"> 134</w:t>
      </w:r>
      <w:r w:rsidR="00632377" w:rsidRPr="00632377">
        <w:rPr>
          <w:rFonts w:ascii="Times New Roman" w:hAnsi="Times New Roman" w:cs="Times New Roman"/>
          <w:sz w:val="28"/>
          <w:szCs w:val="28"/>
        </w:rPr>
        <w:t>, 135</w:t>
      </w:r>
      <w:r w:rsidRPr="00632377">
        <w:rPr>
          <w:rFonts w:ascii="Times New Roman" w:hAnsi="Times New Roman" w:cs="Times New Roman"/>
          <w:sz w:val="28"/>
          <w:szCs w:val="28"/>
        </w:rPr>
        <w:t xml:space="preserve"> Земельного кодексу України земельна ділянка може бути передана </w:t>
      </w:r>
      <w:r w:rsidR="00632377" w:rsidRPr="00632377">
        <w:rPr>
          <w:rFonts w:ascii="Times New Roman" w:hAnsi="Times New Roman" w:cs="Times New Roman"/>
          <w:sz w:val="28"/>
          <w:szCs w:val="28"/>
        </w:rPr>
        <w:t>виключно за результатами проведення земельних торгів у формі аукціону</w:t>
      </w:r>
      <w:r w:rsidR="0092769F">
        <w:rPr>
          <w:rFonts w:ascii="Times New Roman" w:hAnsi="Times New Roman" w:cs="Times New Roman"/>
          <w:sz w:val="28"/>
          <w:szCs w:val="28"/>
        </w:rPr>
        <w:t xml:space="preserve"> з</w:t>
      </w:r>
      <w:r w:rsidR="00632377" w:rsidRPr="00632377">
        <w:rPr>
          <w:rFonts w:ascii="Times New Roman" w:hAnsi="Times New Roman" w:cs="Times New Roman"/>
          <w:sz w:val="28"/>
          <w:szCs w:val="28"/>
        </w:rPr>
        <w:t xml:space="preserve"> </w:t>
      </w:r>
      <w:r w:rsidR="00632377" w:rsidRPr="00632377">
        <w:rPr>
          <w:rFonts w:ascii="Times New Roman" w:hAnsi="Times New Roman" w:cs="Times New Roman"/>
          <w:b/>
          <w:sz w:val="28"/>
          <w:szCs w:val="28"/>
        </w:rPr>
        <w:t xml:space="preserve">продажу права оренди </w:t>
      </w:r>
      <w:r w:rsidR="0092769F">
        <w:rPr>
          <w:rFonts w:ascii="Times New Roman" w:hAnsi="Times New Roman" w:cs="Times New Roman"/>
          <w:b/>
          <w:sz w:val="28"/>
          <w:szCs w:val="28"/>
        </w:rPr>
        <w:t>земельної ділянки</w:t>
      </w:r>
      <w:r w:rsidR="0092769F" w:rsidRPr="0092769F">
        <w:rPr>
          <w:rFonts w:ascii="Times New Roman" w:hAnsi="Times New Roman" w:cs="Times New Roman"/>
          <w:b/>
          <w:sz w:val="28"/>
          <w:szCs w:val="28"/>
        </w:rPr>
        <w:t>;</w:t>
      </w:r>
      <w:r w:rsidR="0092769F" w:rsidRPr="0092769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за результатами проведення аукціону укладається договір оренди земельної ділянки з переможцем земельних торгів.</w:t>
      </w:r>
    </w:p>
    <w:p w:rsidR="00236D66" w:rsidRDefault="00091380" w:rsidP="00F17784">
      <w:pPr>
        <w:pStyle w:val="rvps2"/>
        <w:shd w:val="clear" w:color="auto" w:fill="FFFFFF"/>
        <w:spacing w:before="0" w:beforeAutospacing="0" w:after="150" w:afterAutospacing="0"/>
        <w:ind w:firstLine="709"/>
        <w:jc w:val="both"/>
        <w:rPr>
          <w:sz w:val="28"/>
          <w:szCs w:val="28"/>
          <w:shd w:val="clear" w:color="auto" w:fill="FFFFFF"/>
        </w:rPr>
      </w:pPr>
      <w:r w:rsidRPr="00091380">
        <w:rPr>
          <w:b/>
          <w:sz w:val="28"/>
          <w:szCs w:val="28"/>
        </w:rPr>
        <w:t>3)</w:t>
      </w:r>
      <w:r w:rsidR="00F17784">
        <w:rPr>
          <w:b/>
          <w:sz w:val="28"/>
          <w:szCs w:val="28"/>
        </w:rPr>
        <w:t xml:space="preserve"> </w:t>
      </w:r>
      <w:r w:rsidR="00F17784" w:rsidRPr="00236D66">
        <w:rPr>
          <w:sz w:val="28"/>
          <w:szCs w:val="28"/>
        </w:rPr>
        <w:t>Земельна ділянка з кадастровим номером 532458120000:00:004:0020 площею 50,00 га</w:t>
      </w:r>
      <w:r w:rsidR="00F17784">
        <w:rPr>
          <w:b/>
          <w:sz w:val="28"/>
          <w:szCs w:val="28"/>
        </w:rPr>
        <w:t xml:space="preserve"> </w:t>
      </w:r>
      <w:r w:rsidR="002E548B">
        <w:rPr>
          <w:sz w:val="28"/>
          <w:szCs w:val="28"/>
          <w:shd w:val="clear" w:color="auto" w:fill="FFFFFF"/>
        </w:rPr>
        <w:t>перебуває у користуванні на умовах оренди за договором оренди землі від 1</w:t>
      </w:r>
      <w:r w:rsidR="00236D66">
        <w:rPr>
          <w:sz w:val="28"/>
          <w:szCs w:val="28"/>
          <w:shd w:val="clear" w:color="auto" w:fill="FFFFFF"/>
        </w:rPr>
        <w:t>8</w:t>
      </w:r>
      <w:r w:rsidR="002E548B">
        <w:rPr>
          <w:sz w:val="28"/>
          <w:szCs w:val="28"/>
          <w:shd w:val="clear" w:color="auto" w:fill="FFFFFF"/>
        </w:rPr>
        <w:t>.</w:t>
      </w:r>
      <w:r w:rsidR="00236D66">
        <w:rPr>
          <w:sz w:val="28"/>
          <w:szCs w:val="28"/>
          <w:shd w:val="clear" w:color="auto" w:fill="FFFFFF"/>
        </w:rPr>
        <w:t>11</w:t>
      </w:r>
      <w:r w:rsidR="002E548B">
        <w:rPr>
          <w:sz w:val="28"/>
          <w:szCs w:val="28"/>
          <w:shd w:val="clear" w:color="auto" w:fill="FFFFFF"/>
        </w:rPr>
        <w:t>.200</w:t>
      </w:r>
      <w:r w:rsidR="00236D66">
        <w:rPr>
          <w:sz w:val="28"/>
          <w:szCs w:val="28"/>
          <w:shd w:val="clear" w:color="auto" w:fill="FFFFFF"/>
        </w:rPr>
        <w:t>2, посвідченим нотаріально 18.11.2002 (серія ВАВ               № 882886)</w:t>
      </w:r>
      <w:r w:rsidR="002E548B">
        <w:rPr>
          <w:sz w:val="28"/>
          <w:szCs w:val="28"/>
          <w:shd w:val="clear" w:color="auto" w:fill="FFFFFF"/>
        </w:rPr>
        <w:t xml:space="preserve"> </w:t>
      </w:r>
      <w:r w:rsidR="00236D66">
        <w:rPr>
          <w:sz w:val="28"/>
          <w:szCs w:val="28"/>
          <w:shd w:val="clear" w:color="auto" w:fill="FFFFFF"/>
        </w:rPr>
        <w:t xml:space="preserve">та </w:t>
      </w:r>
      <w:r w:rsidR="002E548B">
        <w:rPr>
          <w:sz w:val="28"/>
          <w:szCs w:val="28"/>
          <w:shd w:val="clear" w:color="auto" w:fill="FFFFFF"/>
        </w:rPr>
        <w:t xml:space="preserve">зареєстрованим </w:t>
      </w:r>
      <w:r w:rsidR="00236D66">
        <w:rPr>
          <w:sz w:val="28"/>
          <w:szCs w:val="28"/>
          <w:shd w:val="clear" w:color="auto" w:fill="FFFFFF"/>
        </w:rPr>
        <w:t xml:space="preserve">у </w:t>
      </w:r>
      <w:proofErr w:type="spellStart"/>
      <w:r w:rsidR="00236D66">
        <w:rPr>
          <w:sz w:val="28"/>
          <w:szCs w:val="28"/>
          <w:shd w:val="clear" w:color="auto" w:fill="FFFFFF"/>
        </w:rPr>
        <w:t>Веселоподільській</w:t>
      </w:r>
      <w:proofErr w:type="spellEnd"/>
      <w:r w:rsidR="00236D66">
        <w:rPr>
          <w:sz w:val="28"/>
          <w:szCs w:val="28"/>
          <w:shd w:val="clear" w:color="auto" w:fill="FFFFFF"/>
        </w:rPr>
        <w:t xml:space="preserve"> сільській раді, про що у Книзі №7 записів державної реєстрації договорів оренди землі по </w:t>
      </w:r>
      <w:proofErr w:type="spellStart"/>
      <w:r w:rsidR="00236D66">
        <w:rPr>
          <w:sz w:val="28"/>
          <w:szCs w:val="28"/>
          <w:shd w:val="clear" w:color="auto" w:fill="FFFFFF"/>
        </w:rPr>
        <w:t>Веселоподільській</w:t>
      </w:r>
      <w:proofErr w:type="spellEnd"/>
      <w:r w:rsidR="00236D66">
        <w:rPr>
          <w:sz w:val="28"/>
          <w:szCs w:val="28"/>
          <w:shd w:val="clear" w:color="auto" w:fill="FFFFFF"/>
        </w:rPr>
        <w:t xml:space="preserve"> сільській раді вчинено запис від 18.11.2002 за №15.</w:t>
      </w:r>
    </w:p>
    <w:p w:rsidR="00782FD7" w:rsidRPr="00802A22" w:rsidRDefault="00C81CC4" w:rsidP="00782FD7">
      <w:pPr>
        <w:tabs>
          <w:tab w:val="left" w:pos="993"/>
        </w:tabs>
        <w:spacing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2.</w:t>
      </w:r>
      <w:r w:rsidR="00782FD7" w:rsidRPr="00802A2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Контроль за виконанням рішення покласти на постійну комісію з питань аграрної політики, земельних відносин, екології, природокористування та охорони навколишнього середовища (В. Д. </w:t>
      </w:r>
      <w:proofErr w:type="spellStart"/>
      <w:r w:rsidR="00782FD7" w:rsidRPr="00802A22">
        <w:rPr>
          <w:rFonts w:ascii="Times New Roman" w:hAnsi="Times New Roman" w:cs="Times New Roman"/>
          <w:color w:val="000000" w:themeColor="text1"/>
          <w:sz w:val="28"/>
          <w:szCs w:val="28"/>
        </w:rPr>
        <w:t>Синенко</w:t>
      </w:r>
      <w:proofErr w:type="spellEnd"/>
      <w:r w:rsidR="00782FD7" w:rsidRPr="00802A22">
        <w:rPr>
          <w:rFonts w:ascii="Times New Roman" w:hAnsi="Times New Roman" w:cs="Times New Roman"/>
          <w:color w:val="000000" w:themeColor="text1"/>
          <w:sz w:val="28"/>
          <w:szCs w:val="28"/>
        </w:rPr>
        <w:t>).</w:t>
      </w:r>
    </w:p>
    <w:p w:rsidR="00C81CC4" w:rsidRDefault="00C81CC4" w:rsidP="00933967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540B5" w:rsidRPr="00802A22" w:rsidRDefault="00933967" w:rsidP="00C81CC4">
      <w:pPr>
        <w:jc w:val="both"/>
        <w:rPr>
          <w:rFonts w:ascii="Times New Roman" w:hAnsi="Times New Roman"/>
          <w:sz w:val="28"/>
          <w:szCs w:val="28"/>
        </w:rPr>
      </w:pPr>
      <w:r w:rsidRPr="00802A22">
        <w:rPr>
          <w:rFonts w:ascii="Times New Roman" w:hAnsi="Times New Roman" w:cs="Times New Roman"/>
          <w:b/>
          <w:sz w:val="28"/>
          <w:szCs w:val="28"/>
        </w:rPr>
        <w:t>СЕЛИЩНИЙ ГОЛОВА                                                        Л.П. МИЛАШЕВИЧ</w:t>
      </w:r>
    </w:p>
    <w:p w:rsidR="00124ACA" w:rsidRPr="00802A22" w:rsidRDefault="00124ACA" w:rsidP="00124AC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124ACA" w:rsidRPr="00802A22" w:rsidSect="00C81CC4">
      <w:pgSz w:w="11906" w:h="16838"/>
      <w:pgMar w:top="850" w:right="850" w:bottom="28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>
    <w:useFELayout/>
  </w:compat>
  <w:rsids>
    <w:rsidRoot w:val="00124ACA"/>
    <w:rsid w:val="00054406"/>
    <w:rsid w:val="00091380"/>
    <w:rsid w:val="00124ACA"/>
    <w:rsid w:val="001E34D7"/>
    <w:rsid w:val="00207A72"/>
    <w:rsid w:val="00236D66"/>
    <w:rsid w:val="002540B5"/>
    <w:rsid w:val="002E548B"/>
    <w:rsid w:val="00307250"/>
    <w:rsid w:val="0045065A"/>
    <w:rsid w:val="004C6213"/>
    <w:rsid w:val="00532BE1"/>
    <w:rsid w:val="00544CEF"/>
    <w:rsid w:val="00562C78"/>
    <w:rsid w:val="005B0541"/>
    <w:rsid w:val="005B6F5C"/>
    <w:rsid w:val="00632377"/>
    <w:rsid w:val="0065183E"/>
    <w:rsid w:val="006F2801"/>
    <w:rsid w:val="00753657"/>
    <w:rsid w:val="00782FD7"/>
    <w:rsid w:val="007A01D4"/>
    <w:rsid w:val="007D3139"/>
    <w:rsid w:val="00802A22"/>
    <w:rsid w:val="00815BEA"/>
    <w:rsid w:val="008305DA"/>
    <w:rsid w:val="00900D74"/>
    <w:rsid w:val="00913F31"/>
    <w:rsid w:val="0092769F"/>
    <w:rsid w:val="00933967"/>
    <w:rsid w:val="00A817B7"/>
    <w:rsid w:val="00AA608B"/>
    <w:rsid w:val="00B71F63"/>
    <w:rsid w:val="00C14DB3"/>
    <w:rsid w:val="00C1758D"/>
    <w:rsid w:val="00C2081B"/>
    <w:rsid w:val="00C81CC4"/>
    <w:rsid w:val="00CA2925"/>
    <w:rsid w:val="00D10884"/>
    <w:rsid w:val="00D15409"/>
    <w:rsid w:val="00D307FA"/>
    <w:rsid w:val="00DE565E"/>
    <w:rsid w:val="00DF77F1"/>
    <w:rsid w:val="00E527E6"/>
    <w:rsid w:val="00E658CB"/>
    <w:rsid w:val="00F135E3"/>
    <w:rsid w:val="00F17784"/>
    <w:rsid w:val="00FA2B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0D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24A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24ACA"/>
    <w:rPr>
      <w:rFonts w:ascii="Tahoma" w:hAnsi="Tahoma" w:cs="Tahoma"/>
      <w:sz w:val="16"/>
      <w:szCs w:val="16"/>
    </w:rPr>
  </w:style>
  <w:style w:type="character" w:styleId="a5">
    <w:name w:val="Emphasis"/>
    <w:basedOn w:val="a0"/>
    <w:uiPriority w:val="20"/>
    <w:qFormat/>
    <w:rsid w:val="00124ACA"/>
    <w:rPr>
      <w:rFonts w:cs="Times New Roman"/>
      <w:i/>
      <w:iCs/>
    </w:rPr>
  </w:style>
  <w:style w:type="paragraph" w:customStyle="1" w:styleId="rvps2">
    <w:name w:val="rvps2"/>
    <w:basedOn w:val="a"/>
    <w:rsid w:val="00E658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46">
    <w:name w:val="rvts46"/>
    <w:basedOn w:val="a0"/>
    <w:rsid w:val="00E658CB"/>
  </w:style>
  <w:style w:type="character" w:styleId="a6">
    <w:name w:val="Hyperlink"/>
    <w:basedOn w:val="a0"/>
    <w:uiPriority w:val="99"/>
    <w:semiHidden/>
    <w:unhideWhenUsed/>
    <w:rsid w:val="00E658CB"/>
    <w:rPr>
      <w:color w:val="0000FF"/>
      <w:u w:val="single"/>
    </w:rPr>
  </w:style>
  <w:style w:type="paragraph" w:styleId="a7">
    <w:name w:val="header"/>
    <w:basedOn w:val="a"/>
    <w:link w:val="a8"/>
    <w:rsid w:val="0063237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8">
    <w:name w:val="Верхний колонтитул Знак"/>
    <w:basedOn w:val="a0"/>
    <w:link w:val="a7"/>
    <w:rsid w:val="00632377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03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4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zakon.rada.gov.ua/laws/show/4442-17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06477D-2D23-43E8-AF98-A06B0E73C1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2</Pages>
  <Words>2898</Words>
  <Characters>1652</Characters>
  <Application>Microsoft Office Word</Application>
  <DocSecurity>0</DocSecurity>
  <Lines>13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Sem3</cp:lastModifiedBy>
  <cp:revision>7</cp:revision>
  <cp:lastPrinted>2020-05-07T11:12:00Z</cp:lastPrinted>
  <dcterms:created xsi:type="dcterms:W3CDTF">2020-09-16T11:51:00Z</dcterms:created>
  <dcterms:modified xsi:type="dcterms:W3CDTF">2020-10-19T06:02:00Z</dcterms:modified>
</cp:coreProperties>
</file>