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46" w:rsidRPr="009C781D" w:rsidRDefault="00223546" w:rsidP="00223546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-34290</wp:posOffset>
            </wp:positionV>
            <wp:extent cx="390525" cy="523769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73" cy="5275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23546" w:rsidRPr="009C781D" w:rsidRDefault="00223546" w:rsidP="00223546">
      <w:pPr>
        <w:pStyle w:val="2"/>
        <w:jc w:val="left"/>
        <w:rPr>
          <w:color w:val="000000"/>
          <w:sz w:val="24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>
        <w:rPr>
          <w:color w:val="000000"/>
          <w:sz w:val="28"/>
          <w:szCs w:val="28"/>
          <w:lang w:val="uk-UA"/>
        </w:rPr>
        <w:t>друга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селищної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gramStart"/>
      <w:r w:rsidRPr="009C781D">
        <w:rPr>
          <w:color w:val="000000"/>
          <w:sz w:val="28"/>
          <w:szCs w:val="28"/>
        </w:rPr>
        <w:t>ради</w:t>
      </w:r>
      <w:proofErr w:type="gramEnd"/>
      <w:r w:rsidRPr="009C781D">
        <w:rPr>
          <w:color w:val="000000"/>
          <w:sz w:val="28"/>
          <w:szCs w:val="28"/>
        </w:rPr>
        <w:t xml:space="preserve"> </w:t>
      </w: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proofErr w:type="spellStart"/>
      <w:r w:rsidRPr="009C781D">
        <w:rPr>
          <w:color w:val="000000"/>
          <w:sz w:val="28"/>
          <w:szCs w:val="28"/>
        </w:rPr>
        <w:t>першого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скликання</w:t>
      </w:r>
      <w:proofErr w:type="spellEnd"/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 Р О Е К Т      </w:t>
      </w:r>
      <w:r w:rsidRPr="009C781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C781D">
        <w:rPr>
          <w:color w:val="000000"/>
          <w:sz w:val="28"/>
          <w:szCs w:val="28"/>
        </w:rPr>
        <w:t>Н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Я</w:t>
      </w:r>
    </w:p>
    <w:p w:rsidR="00223546" w:rsidRPr="009C781D" w:rsidRDefault="00223546" w:rsidP="00223546">
      <w:pPr>
        <w:rPr>
          <w:color w:val="000000"/>
          <w:sz w:val="28"/>
          <w:szCs w:val="28"/>
        </w:rPr>
      </w:pPr>
    </w:p>
    <w:p w:rsidR="00223546" w:rsidRPr="009C781D" w:rsidRDefault="00223546" w:rsidP="002235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22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грудня</w:t>
      </w:r>
      <w:proofErr w:type="spellEnd"/>
      <w:r w:rsidRPr="009C781D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9C781D">
        <w:rPr>
          <w:color w:val="000000"/>
          <w:sz w:val="28"/>
          <w:szCs w:val="28"/>
        </w:rPr>
        <w:t>смт</w:t>
      </w:r>
      <w:proofErr w:type="spellEnd"/>
      <w:r w:rsidRPr="009C781D">
        <w:rPr>
          <w:color w:val="000000"/>
          <w:sz w:val="28"/>
          <w:szCs w:val="28"/>
        </w:rPr>
        <w:t xml:space="preserve">. </w:t>
      </w:r>
      <w:proofErr w:type="spellStart"/>
      <w:r w:rsidRPr="009C781D">
        <w:rPr>
          <w:color w:val="000000"/>
          <w:sz w:val="28"/>
          <w:szCs w:val="28"/>
        </w:rPr>
        <w:t>Семенівка</w:t>
      </w:r>
      <w:proofErr w:type="spellEnd"/>
    </w:p>
    <w:p w:rsidR="00223546" w:rsidRPr="009C781D" w:rsidRDefault="00223546" w:rsidP="00223546">
      <w:pPr>
        <w:rPr>
          <w:b/>
          <w:sz w:val="28"/>
          <w:szCs w:val="28"/>
        </w:rPr>
      </w:pPr>
      <w:r w:rsidRPr="009C781D">
        <w:rPr>
          <w:sz w:val="28"/>
          <w:szCs w:val="28"/>
        </w:rPr>
        <w:t xml:space="preserve"> </w:t>
      </w:r>
    </w:p>
    <w:p w:rsidR="000C2820" w:rsidRPr="00223546" w:rsidRDefault="000C2820" w:rsidP="00223546">
      <w:pPr>
        <w:ind w:right="4110"/>
        <w:jc w:val="both"/>
        <w:rPr>
          <w:b/>
          <w:sz w:val="28"/>
          <w:szCs w:val="28"/>
          <w:lang w:val="uk-UA"/>
        </w:rPr>
      </w:pPr>
      <w:r w:rsidRPr="00223546">
        <w:rPr>
          <w:b/>
          <w:sz w:val="28"/>
          <w:szCs w:val="28"/>
          <w:lang w:val="uk-UA"/>
        </w:rPr>
        <w:t>Про прийняття у комунальну власність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 xml:space="preserve">Семенівської об’єднаної територіальної </w:t>
      </w:r>
    </w:p>
    <w:p w:rsidR="000C2820" w:rsidRPr="00223546" w:rsidRDefault="000C2820" w:rsidP="00223546">
      <w:pPr>
        <w:ind w:right="4110"/>
        <w:jc w:val="both"/>
        <w:rPr>
          <w:b/>
          <w:sz w:val="28"/>
          <w:szCs w:val="28"/>
          <w:lang w:val="uk-UA"/>
        </w:rPr>
      </w:pPr>
      <w:r w:rsidRPr="00223546">
        <w:rPr>
          <w:b/>
          <w:sz w:val="28"/>
          <w:szCs w:val="28"/>
          <w:lang w:val="uk-UA"/>
        </w:rPr>
        <w:t>громади мережі  вуличного освітлення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 xml:space="preserve">в </w:t>
      </w:r>
      <w:proofErr w:type="spellStart"/>
      <w:r w:rsidRPr="00223546">
        <w:rPr>
          <w:b/>
          <w:sz w:val="28"/>
          <w:szCs w:val="28"/>
          <w:lang w:val="uk-UA"/>
        </w:rPr>
        <w:t>с.Ве</w:t>
      </w:r>
      <w:r w:rsidR="00223546" w:rsidRPr="00223546">
        <w:rPr>
          <w:b/>
          <w:sz w:val="28"/>
          <w:szCs w:val="28"/>
          <w:lang w:val="uk-UA"/>
        </w:rPr>
        <w:t>селий</w:t>
      </w:r>
      <w:proofErr w:type="spellEnd"/>
      <w:r w:rsidR="00223546" w:rsidRPr="00223546">
        <w:rPr>
          <w:b/>
          <w:sz w:val="28"/>
          <w:szCs w:val="28"/>
          <w:lang w:val="uk-UA"/>
        </w:rPr>
        <w:t xml:space="preserve"> Поділ та </w:t>
      </w:r>
      <w:proofErr w:type="spellStart"/>
      <w:r w:rsidR="00223546" w:rsidRPr="00223546">
        <w:rPr>
          <w:b/>
          <w:sz w:val="28"/>
          <w:szCs w:val="28"/>
          <w:lang w:val="uk-UA"/>
        </w:rPr>
        <w:t>с.Паніванівка</w:t>
      </w:r>
      <w:proofErr w:type="spellEnd"/>
      <w:r w:rsidR="00223546" w:rsidRPr="00223546">
        <w:rPr>
          <w:b/>
          <w:sz w:val="28"/>
          <w:szCs w:val="28"/>
          <w:lang w:val="uk-UA"/>
        </w:rPr>
        <w:t xml:space="preserve"> та </w:t>
      </w:r>
      <w:r w:rsidRPr="00223546">
        <w:rPr>
          <w:b/>
          <w:sz w:val="28"/>
          <w:szCs w:val="28"/>
          <w:lang w:val="uk-UA"/>
        </w:rPr>
        <w:t>затвердження акту  прийняття у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>комунальну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>власність</w:t>
      </w:r>
    </w:p>
    <w:p w:rsidR="000C2820" w:rsidRDefault="000C2820" w:rsidP="000C2820">
      <w:pPr>
        <w:rPr>
          <w:sz w:val="28"/>
          <w:szCs w:val="28"/>
          <w:lang w:val="uk-UA"/>
        </w:rPr>
      </w:pPr>
    </w:p>
    <w:p w:rsidR="00223546" w:rsidRDefault="000C2820" w:rsidP="000C2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23546">
        <w:rPr>
          <w:sz w:val="28"/>
          <w:szCs w:val="28"/>
          <w:lang w:val="uk-UA"/>
        </w:rPr>
        <w:t>З метою належного оформлення права комунальної власності</w:t>
      </w:r>
      <w:r>
        <w:rPr>
          <w:sz w:val="28"/>
          <w:szCs w:val="28"/>
          <w:lang w:val="uk-UA"/>
        </w:rPr>
        <w:t xml:space="preserve">, відповідно до  Бюджетного кодексу України, Закону України  «Про бухгалтерський облік та фінансову звітність в Україні», </w:t>
      </w:r>
      <w:r w:rsidR="00223546">
        <w:rPr>
          <w:sz w:val="28"/>
          <w:szCs w:val="28"/>
          <w:lang w:val="uk-UA"/>
        </w:rPr>
        <w:t xml:space="preserve">керуючись ст.ст. 26, 59, 60 Закону України «Про місцеве самоврядування в Україні», враховуючи рекомендації постійних комісій, </w:t>
      </w:r>
      <w:r>
        <w:rPr>
          <w:sz w:val="28"/>
          <w:szCs w:val="28"/>
          <w:lang w:val="uk-UA"/>
        </w:rPr>
        <w:t xml:space="preserve"> селищна рада</w:t>
      </w:r>
      <w:r w:rsidR="002235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</w:p>
    <w:p w:rsidR="00223546" w:rsidRDefault="00223546" w:rsidP="000C2820">
      <w:pPr>
        <w:jc w:val="both"/>
        <w:rPr>
          <w:sz w:val="28"/>
          <w:szCs w:val="28"/>
          <w:lang w:val="uk-UA"/>
        </w:rPr>
      </w:pPr>
    </w:p>
    <w:p w:rsidR="000C2820" w:rsidRDefault="000C2820" w:rsidP="00223546">
      <w:pPr>
        <w:jc w:val="center"/>
        <w:rPr>
          <w:b/>
          <w:sz w:val="28"/>
          <w:szCs w:val="28"/>
          <w:lang w:val="uk-UA"/>
        </w:rPr>
      </w:pPr>
      <w:r w:rsidRPr="00223546">
        <w:rPr>
          <w:b/>
          <w:sz w:val="28"/>
          <w:szCs w:val="28"/>
          <w:lang w:val="uk-UA"/>
        </w:rPr>
        <w:t>ВИРІШИЛА:</w:t>
      </w:r>
    </w:p>
    <w:p w:rsidR="00223546" w:rsidRPr="00223546" w:rsidRDefault="00223546" w:rsidP="00223546">
      <w:pPr>
        <w:ind w:firstLine="426"/>
        <w:jc w:val="center"/>
        <w:rPr>
          <w:sz w:val="28"/>
          <w:szCs w:val="28"/>
          <w:lang w:val="uk-UA"/>
        </w:rPr>
      </w:pP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>Прийняти у комунальну власність Семенівської об’єднаної територіальної громади мережу вуличного освітлення в с.</w:t>
      </w:r>
      <w:r w:rsidR="00223546">
        <w:rPr>
          <w:sz w:val="28"/>
          <w:szCs w:val="28"/>
          <w:lang w:val="uk-UA"/>
        </w:rPr>
        <w:t xml:space="preserve"> </w:t>
      </w:r>
      <w:r w:rsidRPr="00223546">
        <w:rPr>
          <w:sz w:val="28"/>
          <w:szCs w:val="28"/>
          <w:lang w:val="uk-UA"/>
        </w:rPr>
        <w:t>Веселий Поділ та с.</w:t>
      </w:r>
      <w:r w:rsidR="00223546">
        <w:rPr>
          <w:sz w:val="28"/>
          <w:szCs w:val="28"/>
          <w:lang w:val="uk-UA"/>
        </w:rPr>
        <w:t xml:space="preserve"> </w:t>
      </w:r>
      <w:proofErr w:type="spellStart"/>
      <w:r w:rsidRPr="00223546">
        <w:rPr>
          <w:sz w:val="28"/>
          <w:szCs w:val="28"/>
          <w:lang w:val="uk-UA"/>
        </w:rPr>
        <w:t>Паніванівка</w:t>
      </w:r>
      <w:proofErr w:type="spellEnd"/>
      <w:r w:rsidRPr="00223546">
        <w:rPr>
          <w:sz w:val="28"/>
          <w:szCs w:val="28"/>
          <w:lang w:val="uk-UA"/>
        </w:rPr>
        <w:t xml:space="preserve"> від  КТП-232, КТП-236, КТП-235, КТП-290, КТП-413, КТП-239, КТП-237, КТП-290, КТП-231.</w:t>
      </w: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 xml:space="preserve">Затвердити акт прийняття у комунальну власність мережі вуличного освітлення в </w:t>
      </w:r>
      <w:proofErr w:type="spellStart"/>
      <w:r w:rsidRPr="00223546">
        <w:rPr>
          <w:sz w:val="28"/>
          <w:szCs w:val="28"/>
          <w:lang w:val="uk-UA"/>
        </w:rPr>
        <w:t>с.Веселий</w:t>
      </w:r>
      <w:proofErr w:type="spellEnd"/>
      <w:r w:rsidRPr="00223546">
        <w:rPr>
          <w:sz w:val="28"/>
          <w:szCs w:val="28"/>
          <w:lang w:val="uk-UA"/>
        </w:rPr>
        <w:t xml:space="preserve"> Поділ та </w:t>
      </w:r>
      <w:proofErr w:type="spellStart"/>
      <w:r w:rsidRPr="00223546">
        <w:rPr>
          <w:sz w:val="28"/>
          <w:szCs w:val="28"/>
          <w:lang w:val="uk-UA"/>
        </w:rPr>
        <w:t>с.Паніванівка</w:t>
      </w:r>
      <w:proofErr w:type="spellEnd"/>
      <w:r w:rsidRPr="00223546">
        <w:rPr>
          <w:sz w:val="28"/>
          <w:szCs w:val="28"/>
          <w:lang w:val="uk-UA"/>
        </w:rPr>
        <w:t>.</w:t>
      </w: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223546" w:rsidRPr="00223546">
        <w:rPr>
          <w:sz w:val="28"/>
          <w:szCs w:val="28"/>
          <w:lang w:val="uk-UA"/>
        </w:rPr>
        <w:t>В</w:t>
      </w:r>
      <w:r w:rsidRPr="00223546">
        <w:rPr>
          <w:sz w:val="28"/>
          <w:szCs w:val="28"/>
          <w:lang w:val="uk-UA"/>
        </w:rPr>
        <w:t>иконавчого комітету  Семенівської селищної ради (Ю.В.Колотуха) вищеозначені об’єкти мереж</w:t>
      </w:r>
      <w:r w:rsidR="00223546" w:rsidRPr="00223546">
        <w:rPr>
          <w:sz w:val="28"/>
          <w:szCs w:val="28"/>
          <w:lang w:val="uk-UA"/>
        </w:rPr>
        <w:t>і вуличного освітлення взяти на</w:t>
      </w:r>
      <w:r w:rsidRPr="00223546">
        <w:rPr>
          <w:sz w:val="28"/>
          <w:szCs w:val="28"/>
          <w:lang w:val="uk-UA"/>
        </w:rPr>
        <w:t xml:space="preserve"> баланс для подальшого утримання.</w:t>
      </w: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питань соціального розвитку, комунального майна, житлово-комунального господарства, благоустрою   та торгово-побутового обслуговування (голова комісії – </w:t>
      </w:r>
      <w:proofErr w:type="spellStart"/>
      <w:r w:rsidRPr="00223546">
        <w:rPr>
          <w:sz w:val="28"/>
          <w:szCs w:val="28"/>
          <w:lang w:val="uk-UA"/>
        </w:rPr>
        <w:t>Клочко</w:t>
      </w:r>
      <w:proofErr w:type="spellEnd"/>
      <w:r w:rsidRPr="00223546">
        <w:rPr>
          <w:sz w:val="28"/>
          <w:szCs w:val="28"/>
          <w:lang w:val="uk-UA"/>
        </w:rPr>
        <w:t xml:space="preserve"> Т.М.)</w:t>
      </w:r>
    </w:p>
    <w:p w:rsidR="000C2820" w:rsidRPr="00223546" w:rsidRDefault="000C2820" w:rsidP="000C2820">
      <w:pPr>
        <w:pStyle w:val="a3"/>
        <w:ind w:left="0" w:firstLine="426"/>
        <w:jc w:val="both"/>
        <w:rPr>
          <w:sz w:val="28"/>
          <w:szCs w:val="28"/>
          <w:lang w:val="uk-UA"/>
        </w:rPr>
      </w:pPr>
    </w:p>
    <w:p w:rsidR="000C2820" w:rsidRPr="009D49E7" w:rsidRDefault="000C2820" w:rsidP="000C2820">
      <w:pPr>
        <w:jc w:val="both"/>
        <w:rPr>
          <w:sz w:val="28"/>
          <w:szCs w:val="28"/>
          <w:lang w:val="uk-UA"/>
        </w:rPr>
      </w:pPr>
    </w:p>
    <w:p w:rsidR="000C2820" w:rsidRDefault="000C2820" w:rsidP="00223546">
      <w:pPr>
        <w:rPr>
          <w:b/>
          <w:sz w:val="28"/>
          <w:szCs w:val="28"/>
          <w:lang w:val="uk-UA"/>
        </w:rPr>
      </w:pPr>
      <w:r w:rsidRPr="007E78B3">
        <w:rPr>
          <w:b/>
          <w:sz w:val="28"/>
          <w:szCs w:val="28"/>
          <w:lang w:val="uk-UA"/>
        </w:rPr>
        <w:t xml:space="preserve">Селищний голова </w:t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  <w:t>Л.</w:t>
      </w:r>
      <w:r w:rsidR="00223546">
        <w:rPr>
          <w:b/>
          <w:sz w:val="28"/>
          <w:szCs w:val="28"/>
          <w:lang w:val="uk-UA"/>
        </w:rPr>
        <w:t xml:space="preserve">П. </w:t>
      </w:r>
      <w:proofErr w:type="spellStart"/>
      <w:r w:rsidRPr="007E78B3">
        <w:rPr>
          <w:b/>
          <w:sz w:val="28"/>
          <w:szCs w:val="28"/>
          <w:lang w:val="uk-UA"/>
        </w:rPr>
        <w:t>Милашевич</w:t>
      </w:r>
      <w:proofErr w:type="spellEnd"/>
    </w:p>
    <w:p w:rsidR="00223546" w:rsidRPr="00223546" w:rsidRDefault="00223546" w:rsidP="00223546">
      <w:pPr>
        <w:rPr>
          <w:b/>
          <w:sz w:val="28"/>
          <w:szCs w:val="28"/>
          <w:lang w:val="uk-UA"/>
        </w:rPr>
      </w:pPr>
    </w:p>
    <w:sectPr w:rsidR="00223546" w:rsidRPr="00223546" w:rsidSect="00624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E64D0"/>
    <w:multiLevelType w:val="hybridMultilevel"/>
    <w:tmpl w:val="A7AC21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2820"/>
    <w:rsid w:val="000C2820"/>
    <w:rsid w:val="00223546"/>
    <w:rsid w:val="0056031C"/>
    <w:rsid w:val="008D111B"/>
    <w:rsid w:val="00AA7C7B"/>
    <w:rsid w:val="00CB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820"/>
    <w:pPr>
      <w:ind w:left="720"/>
      <w:contextualSpacing/>
    </w:pPr>
  </w:style>
  <w:style w:type="paragraph" w:customStyle="1" w:styleId="2">
    <w:name w:val="Заголовок2"/>
    <w:basedOn w:val="a"/>
    <w:link w:val="a4"/>
    <w:qFormat/>
    <w:rsid w:val="00223546"/>
    <w:pPr>
      <w:jc w:val="center"/>
    </w:pPr>
    <w:rPr>
      <w:sz w:val="28"/>
      <w:lang w:val="uk-UA" w:eastAsia="hi-IN"/>
    </w:rPr>
  </w:style>
  <w:style w:type="character" w:customStyle="1" w:styleId="a4">
    <w:name w:val="Заголовок Знак"/>
    <w:link w:val="2"/>
    <w:rsid w:val="00223546"/>
    <w:rPr>
      <w:rFonts w:ascii="Times New Roman" w:eastAsia="Times New Roman" w:hAnsi="Times New Roman" w:cs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587</Characters>
  <Application>Microsoft Office Word</Application>
  <DocSecurity>0</DocSecurity>
  <Lines>4</Lines>
  <Paragraphs>3</Paragraphs>
  <ScaleCrop>false</ScaleCrop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2018-12-17T12:06:00Z</dcterms:created>
  <dcterms:modified xsi:type="dcterms:W3CDTF">2018-12-17T12:06:00Z</dcterms:modified>
</cp:coreProperties>
</file>