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C45" w:rsidRDefault="007138B8" w:rsidP="00D86F16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D86F16" w:rsidRDefault="00D86F16" w:rsidP="00D86F16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7138B8">
        <w:rPr>
          <w:rFonts w:ascii="Times New Roman" w:hAnsi="Times New Roman" w:cs="Times New Roman"/>
          <w:sz w:val="28"/>
          <w:szCs w:val="28"/>
          <w:lang w:val="uk-UA"/>
        </w:rPr>
        <w:t xml:space="preserve">тридцять третьої сесії </w:t>
      </w:r>
    </w:p>
    <w:p w:rsidR="007138B8" w:rsidRDefault="007138B8" w:rsidP="00D86F16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</w:p>
    <w:p w:rsidR="007138B8" w:rsidRPr="00337589" w:rsidRDefault="007138B8" w:rsidP="007138B8">
      <w:pPr>
        <w:pStyle w:val="a3"/>
        <w:ind w:left="2832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національно-патріотичного виховання </w:t>
      </w:r>
      <w:r w:rsidRPr="006D0B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дітей </w:t>
      </w:r>
      <w:r w:rsidRPr="00337589"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6D0BB4">
        <w:rPr>
          <w:rFonts w:ascii="Times New Roman" w:hAnsi="Times New Roman" w:cs="Times New Roman"/>
          <w:b/>
          <w:sz w:val="28"/>
          <w:szCs w:val="28"/>
          <w:lang w:val="uk-UA"/>
        </w:rPr>
        <w:t>молоді</w:t>
      </w: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589">
        <w:rPr>
          <w:rFonts w:ascii="Times New Roman" w:hAnsi="Times New Roman" w:cs="Times New Roman"/>
          <w:b/>
          <w:sz w:val="28"/>
          <w:szCs w:val="28"/>
        </w:rPr>
        <w:t>ВІДДІЛ</w:t>
      </w:r>
      <w:r w:rsidRPr="00337589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337589">
        <w:rPr>
          <w:rFonts w:ascii="Times New Roman" w:hAnsi="Times New Roman" w:cs="Times New Roman"/>
          <w:b/>
          <w:sz w:val="28"/>
          <w:szCs w:val="28"/>
        </w:rPr>
        <w:t xml:space="preserve"> ОСВІТИ, СІМ’Ї, МОЛОДІ ТА СПОРТУ</w:t>
      </w: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589">
        <w:rPr>
          <w:rFonts w:ascii="Times New Roman" w:hAnsi="Times New Roman" w:cs="Times New Roman"/>
          <w:b/>
          <w:sz w:val="28"/>
          <w:szCs w:val="28"/>
        </w:rPr>
        <w:t xml:space="preserve">СЕМЕНІВСЬКОЇ СЕЛИЩНОЇ </w:t>
      </w:r>
      <w:proofErr w:type="gramStart"/>
      <w:r w:rsidRPr="00337589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sz w:val="28"/>
          <w:szCs w:val="28"/>
        </w:rPr>
        <w:t xml:space="preserve">П О Л Т А В С Ь К О Ї  </w:t>
      </w:r>
      <w:proofErr w:type="gramStart"/>
      <w:r w:rsidRPr="00337589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337589">
        <w:rPr>
          <w:rFonts w:ascii="Times New Roman" w:hAnsi="Times New Roman" w:cs="Times New Roman"/>
          <w:b/>
          <w:sz w:val="28"/>
          <w:szCs w:val="28"/>
        </w:rPr>
        <w:t xml:space="preserve"> Б Л А С Т І</w:t>
      </w: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589">
        <w:rPr>
          <w:rFonts w:ascii="Times New Roman" w:hAnsi="Times New Roman" w:cs="Times New Roman"/>
          <w:b/>
          <w:sz w:val="28"/>
          <w:szCs w:val="28"/>
        </w:rPr>
        <w:t>на 201</w:t>
      </w:r>
      <w:r w:rsidRPr="0033758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37589">
        <w:rPr>
          <w:rFonts w:ascii="Times New Roman" w:hAnsi="Times New Roman" w:cs="Times New Roman"/>
          <w:b/>
          <w:sz w:val="28"/>
          <w:szCs w:val="28"/>
        </w:rPr>
        <w:t>-2020 роки</w:t>
      </w:r>
    </w:p>
    <w:p w:rsidR="00D86F16" w:rsidRPr="00337589" w:rsidRDefault="00D86F16" w:rsidP="00D86F1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</w:rPr>
        <w:t>РОЗДІЛ 1.</w:t>
      </w: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Паспорт програми</w:t>
      </w:r>
    </w:p>
    <w:p w:rsidR="00D86F16" w:rsidRPr="00D86F16" w:rsidRDefault="00D86F16" w:rsidP="00D86F16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5"/>
        <w:gridCol w:w="3409"/>
        <w:gridCol w:w="5699"/>
      </w:tblGrid>
      <w:tr w:rsidR="00D86F16" w:rsidRPr="007138B8" w:rsidTr="00337589">
        <w:trPr>
          <w:trHeight w:val="830"/>
        </w:trPr>
        <w:tc>
          <w:tcPr>
            <w:tcW w:w="415" w:type="dxa"/>
          </w:tcPr>
          <w:p w:rsidR="00D86F16" w:rsidRPr="00337589" w:rsidRDefault="00D86F16" w:rsidP="00F1192E">
            <w:pPr>
              <w:pStyle w:val="TableParagraph"/>
              <w:spacing w:line="271" w:lineRule="exact"/>
              <w:ind w:left="107"/>
              <w:rPr>
                <w:sz w:val="28"/>
                <w:szCs w:val="28"/>
              </w:rPr>
            </w:pPr>
            <w:r w:rsidRPr="00337589">
              <w:rPr>
                <w:sz w:val="28"/>
                <w:szCs w:val="28"/>
              </w:rPr>
              <w:t>1</w:t>
            </w:r>
          </w:p>
        </w:tc>
        <w:tc>
          <w:tcPr>
            <w:tcW w:w="3409" w:type="dxa"/>
          </w:tcPr>
          <w:p w:rsidR="00D86F16" w:rsidRPr="00337589" w:rsidRDefault="00D86F16" w:rsidP="00337589">
            <w:pPr>
              <w:pStyle w:val="TableParagraph"/>
              <w:ind w:left="108" w:right="998"/>
              <w:jc w:val="center"/>
              <w:rPr>
                <w:sz w:val="28"/>
                <w:szCs w:val="28"/>
              </w:rPr>
            </w:pPr>
            <w:proofErr w:type="spellStart"/>
            <w:r w:rsidRPr="00337589">
              <w:rPr>
                <w:sz w:val="28"/>
                <w:szCs w:val="28"/>
              </w:rPr>
              <w:t>Ініціатор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розроблення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99" w:type="dxa"/>
          </w:tcPr>
          <w:p w:rsidR="00D86F16" w:rsidRPr="00337589" w:rsidRDefault="00D86F16" w:rsidP="00F1192E">
            <w:pPr>
              <w:pStyle w:val="TableParagraph"/>
              <w:spacing w:line="264" w:lineRule="exact"/>
              <w:ind w:left="105"/>
              <w:rPr>
                <w:sz w:val="28"/>
                <w:szCs w:val="28"/>
                <w:lang w:val="uk-UA"/>
              </w:rPr>
            </w:pPr>
            <w:r w:rsidRPr="00337589">
              <w:rPr>
                <w:sz w:val="28"/>
                <w:szCs w:val="28"/>
                <w:lang w:val="uk-UA"/>
              </w:rPr>
              <w:t xml:space="preserve">Відділ освіти, сім’ї, молоді та спорту </w:t>
            </w:r>
            <w:proofErr w:type="spellStart"/>
            <w:r w:rsidRPr="00337589">
              <w:rPr>
                <w:sz w:val="28"/>
                <w:szCs w:val="28"/>
                <w:lang w:val="uk-UA"/>
              </w:rPr>
              <w:t>Семенівської</w:t>
            </w:r>
            <w:proofErr w:type="spellEnd"/>
            <w:r w:rsidRPr="00337589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D86F16" w:rsidRPr="00337589" w:rsidTr="00337589">
        <w:trPr>
          <w:trHeight w:val="1103"/>
        </w:trPr>
        <w:tc>
          <w:tcPr>
            <w:tcW w:w="415" w:type="dxa"/>
          </w:tcPr>
          <w:p w:rsidR="00D86F16" w:rsidRPr="00337589" w:rsidRDefault="00D86F16" w:rsidP="00F1192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37589">
              <w:rPr>
                <w:sz w:val="28"/>
                <w:szCs w:val="28"/>
              </w:rPr>
              <w:t>2.</w:t>
            </w:r>
          </w:p>
        </w:tc>
        <w:tc>
          <w:tcPr>
            <w:tcW w:w="3409" w:type="dxa"/>
          </w:tcPr>
          <w:p w:rsidR="00337589" w:rsidRDefault="00D86F16" w:rsidP="00337589">
            <w:pPr>
              <w:pStyle w:val="TableParagraph"/>
              <w:ind w:left="108" w:right="304"/>
              <w:jc w:val="center"/>
              <w:rPr>
                <w:sz w:val="28"/>
                <w:szCs w:val="28"/>
                <w:lang w:val="ru-RU"/>
              </w:rPr>
            </w:pPr>
            <w:r w:rsidRPr="00337589">
              <w:rPr>
                <w:sz w:val="28"/>
                <w:szCs w:val="28"/>
                <w:lang w:val="ru-RU"/>
              </w:rPr>
              <w:t xml:space="preserve">Дата, номер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назва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розпорядчого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документа органу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виконавчої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</w:t>
            </w:r>
          </w:p>
          <w:p w:rsidR="00D86F16" w:rsidRPr="00337589" w:rsidRDefault="00D86F16" w:rsidP="00337589">
            <w:pPr>
              <w:pStyle w:val="TableParagraph"/>
              <w:ind w:left="108" w:right="304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337589">
              <w:rPr>
                <w:sz w:val="28"/>
                <w:szCs w:val="28"/>
                <w:lang w:val="ru-RU"/>
              </w:rPr>
              <w:t>влади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про</w:t>
            </w:r>
            <w:r w:rsidR="0033758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розроблення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проекту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5699" w:type="dxa"/>
          </w:tcPr>
          <w:p w:rsidR="00D86F16" w:rsidRPr="00337589" w:rsidRDefault="00D86F16" w:rsidP="00F1192E">
            <w:pPr>
              <w:pStyle w:val="TableParagraph"/>
              <w:spacing w:before="3"/>
              <w:rPr>
                <w:b/>
                <w:sz w:val="28"/>
                <w:szCs w:val="28"/>
                <w:lang w:val="ru-RU"/>
              </w:rPr>
            </w:pPr>
          </w:p>
          <w:p w:rsidR="00D86F16" w:rsidRPr="00337589" w:rsidRDefault="007138B8" w:rsidP="00F1192E">
            <w:pPr>
              <w:pStyle w:val="TableParagraph"/>
              <w:ind w:left="116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ішення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тридцять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третьої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сесії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першрго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скликання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Семенівської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селищної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ради</w:t>
            </w:r>
          </w:p>
        </w:tc>
      </w:tr>
      <w:tr w:rsidR="00D86F16" w:rsidRPr="007138B8" w:rsidTr="00337589">
        <w:trPr>
          <w:trHeight w:val="644"/>
        </w:trPr>
        <w:tc>
          <w:tcPr>
            <w:tcW w:w="415" w:type="dxa"/>
          </w:tcPr>
          <w:p w:rsidR="00D86F16" w:rsidRPr="00337589" w:rsidRDefault="00D86F16" w:rsidP="00F1192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37589">
              <w:rPr>
                <w:sz w:val="28"/>
                <w:szCs w:val="28"/>
              </w:rPr>
              <w:t>3.</w:t>
            </w:r>
          </w:p>
        </w:tc>
        <w:tc>
          <w:tcPr>
            <w:tcW w:w="3409" w:type="dxa"/>
          </w:tcPr>
          <w:p w:rsidR="00D86F16" w:rsidRPr="00337589" w:rsidRDefault="00D86F16" w:rsidP="00337589">
            <w:pPr>
              <w:pStyle w:val="TableParagraph"/>
              <w:ind w:left="108" w:right="241"/>
              <w:jc w:val="center"/>
              <w:rPr>
                <w:sz w:val="28"/>
                <w:szCs w:val="28"/>
              </w:rPr>
            </w:pPr>
            <w:proofErr w:type="spellStart"/>
            <w:r w:rsidRPr="00337589">
              <w:rPr>
                <w:sz w:val="28"/>
                <w:szCs w:val="28"/>
              </w:rPr>
              <w:t>Розробник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99" w:type="dxa"/>
          </w:tcPr>
          <w:p w:rsidR="00D86F16" w:rsidRPr="00337589" w:rsidRDefault="00D86F16" w:rsidP="00F1192E">
            <w:pPr>
              <w:pStyle w:val="TableParagraph"/>
              <w:ind w:left="105" w:right="324"/>
              <w:rPr>
                <w:sz w:val="28"/>
                <w:szCs w:val="28"/>
                <w:lang w:val="uk-UA"/>
              </w:rPr>
            </w:pPr>
            <w:r w:rsidRPr="00337589">
              <w:rPr>
                <w:sz w:val="28"/>
                <w:szCs w:val="28"/>
                <w:lang w:val="uk-UA"/>
              </w:rPr>
              <w:t xml:space="preserve">Відділ освіти, сім’ї, молоді та спорту </w:t>
            </w:r>
            <w:proofErr w:type="spellStart"/>
            <w:r w:rsidRPr="00337589">
              <w:rPr>
                <w:sz w:val="28"/>
                <w:szCs w:val="28"/>
                <w:lang w:val="uk-UA"/>
              </w:rPr>
              <w:t>Семенівської</w:t>
            </w:r>
            <w:proofErr w:type="spellEnd"/>
            <w:r w:rsidRPr="00337589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D86F16" w:rsidRPr="007138B8" w:rsidTr="00337589">
        <w:trPr>
          <w:trHeight w:val="568"/>
        </w:trPr>
        <w:tc>
          <w:tcPr>
            <w:tcW w:w="415" w:type="dxa"/>
          </w:tcPr>
          <w:p w:rsidR="00D86F16" w:rsidRPr="00337589" w:rsidRDefault="00D86F16" w:rsidP="00F1192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37589">
              <w:rPr>
                <w:sz w:val="28"/>
                <w:szCs w:val="28"/>
              </w:rPr>
              <w:t>4.</w:t>
            </w:r>
          </w:p>
        </w:tc>
        <w:tc>
          <w:tcPr>
            <w:tcW w:w="3409" w:type="dxa"/>
          </w:tcPr>
          <w:p w:rsidR="00D86F16" w:rsidRPr="00337589" w:rsidRDefault="00D86F16" w:rsidP="00337589">
            <w:pPr>
              <w:pStyle w:val="TableParagraph"/>
              <w:ind w:left="108" w:right="419"/>
              <w:jc w:val="center"/>
              <w:rPr>
                <w:sz w:val="28"/>
                <w:szCs w:val="28"/>
              </w:rPr>
            </w:pPr>
            <w:proofErr w:type="spellStart"/>
            <w:r w:rsidRPr="00337589">
              <w:rPr>
                <w:sz w:val="28"/>
                <w:szCs w:val="28"/>
              </w:rPr>
              <w:t>Відповідальний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виконавець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99" w:type="dxa"/>
          </w:tcPr>
          <w:p w:rsidR="00D86F16" w:rsidRPr="00337589" w:rsidRDefault="00D86F16" w:rsidP="00F1192E">
            <w:pPr>
              <w:pStyle w:val="TableParagraph"/>
              <w:spacing w:line="270" w:lineRule="atLeast"/>
              <w:ind w:left="105"/>
              <w:rPr>
                <w:sz w:val="28"/>
                <w:szCs w:val="28"/>
              </w:rPr>
            </w:pPr>
            <w:proofErr w:type="spellStart"/>
            <w:r w:rsidRPr="00337589">
              <w:rPr>
                <w:sz w:val="28"/>
                <w:szCs w:val="28"/>
              </w:rPr>
              <w:t>Відділ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освіти</w:t>
            </w:r>
            <w:proofErr w:type="spellEnd"/>
            <w:r w:rsidRPr="00337589">
              <w:rPr>
                <w:sz w:val="28"/>
                <w:szCs w:val="28"/>
              </w:rPr>
              <w:t xml:space="preserve">, </w:t>
            </w:r>
            <w:proofErr w:type="spellStart"/>
            <w:r w:rsidRPr="00337589">
              <w:rPr>
                <w:sz w:val="28"/>
                <w:szCs w:val="28"/>
              </w:rPr>
              <w:t>сім’ї</w:t>
            </w:r>
            <w:proofErr w:type="spellEnd"/>
            <w:r w:rsidRPr="00337589">
              <w:rPr>
                <w:sz w:val="28"/>
                <w:szCs w:val="28"/>
              </w:rPr>
              <w:t xml:space="preserve">, </w:t>
            </w:r>
            <w:proofErr w:type="spellStart"/>
            <w:r w:rsidRPr="00337589">
              <w:rPr>
                <w:sz w:val="28"/>
                <w:szCs w:val="28"/>
              </w:rPr>
              <w:t>молоді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та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спорту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Семенівської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селищної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ради</w:t>
            </w:r>
            <w:proofErr w:type="spellEnd"/>
          </w:p>
        </w:tc>
      </w:tr>
      <w:tr w:rsidR="00D86F16" w:rsidRPr="00337589" w:rsidTr="00337589">
        <w:trPr>
          <w:trHeight w:val="1115"/>
        </w:trPr>
        <w:tc>
          <w:tcPr>
            <w:tcW w:w="415" w:type="dxa"/>
          </w:tcPr>
          <w:p w:rsidR="00D86F16" w:rsidRPr="00337589" w:rsidRDefault="00D86F16" w:rsidP="00F1192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37589">
              <w:rPr>
                <w:sz w:val="28"/>
                <w:szCs w:val="28"/>
                <w:lang w:val="uk-UA"/>
              </w:rPr>
              <w:t>5</w:t>
            </w:r>
            <w:r w:rsidRPr="00337589">
              <w:rPr>
                <w:sz w:val="28"/>
                <w:szCs w:val="28"/>
              </w:rPr>
              <w:t>.</w:t>
            </w:r>
          </w:p>
        </w:tc>
        <w:tc>
          <w:tcPr>
            <w:tcW w:w="3409" w:type="dxa"/>
          </w:tcPr>
          <w:p w:rsidR="00D86F16" w:rsidRPr="00337589" w:rsidRDefault="00D86F16" w:rsidP="00337589">
            <w:pPr>
              <w:pStyle w:val="TableParagraph"/>
              <w:ind w:left="108" w:right="419"/>
              <w:jc w:val="center"/>
              <w:rPr>
                <w:sz w:val="28"/>
                <w:szCs w:val="28"/>
              </w:rPr>
            </w:pPr>
            <w:r w:rsidRPr="00337589">
              <w:rPr>
                <w:sz w:val="28"/>
                <w:szCs w:val="28"/>
                <w:lang w:val="uk-UA"/>
              </w:rPr>
              <w:t xml:space="preserve">Учасники </w:t>
            </w:r>
            <w:proofErr w:type="spellStart"/>
            <w:r w:rsidRPr="003375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99" w:type="dxa"/>
          </w:tcPr>
          <w:p w:rsidR="00D86F16" w:rsidRPr="00337589" w:rsidRDefault="00D86F16" w:rsidP="00F1192E">
            <w:pPr>
              <w:pStyle w:val="TableParagraph"/>
              <w:spacing w:line="270" w:lineRule="atLeast"/>
              <w:ind w:left="105"/>
              <w:rPr>
                <w:sz w:val="28"/>
                <w:szCs w:val="28"/>
                <w:lang w:val="uk-UA"/>
              </w:rPr>
            </w:pPr>
            <w:proofErr w:type="spellStart"/>
            <w:r w:rsidRPr="00337589">
              <w:rPr>
                <w:sz w:val="28"/>
                <w:szCs w:val="28"/>
              </w:rPr>
              <w:t>Відділ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освіти</w:t>
            </w:r>
            <w:proofErr w:type="spellEnd"/>
            <w:r w:rsidRPr="00337589">
              <w:rPr>
                <w:sz w:val="28"/>
                <w:szCs w:val="28"/>
              </w:rPr>
              <w:t xml:space="preserve">, </w:t>
            </w:r>
            <w:proofErr w:type="spellStart"/>
            <w:r w:rsidRPr="00337589">
              <w:rPr>
                <w:sz w:val="28"/>
                <w:szCs w:val="28"/>
              </w:rPr>
              <w:t>сім’ї</w:t>
            </w:r>
            <w:proofErr w:type="spellEnd"/>
            <w:r w:rsidRPr="00337589">
              <w:rPr>
                <w:sz w:val="28"/>
                <w:szCs w:val="28"/>
              </w:rPr>
              <w:t xml:space="preserve">, </w:t>
            </w:r>
            <w:proofErr w:type="spellStart"/>
            <w:r w:rsidRPr="00337589">
              <w:rPr>
                <w:sz w:val="28"/>
                <w:szCs w:val="28"/>
              </w:rPr>
              <w:t>молоді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та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спорту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Семенівської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селищної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ради</w:t>
            </w:r>
            <w:proofErr w:type="spellEnd"/>
            <w:r w:rsidRPr="00337589">
              <w:rPr>
                <w:sz w:val="28"/>
                <w:szCs w:val="28"/>
                <w:lang w:val="uk-UA"/>
              </w:rPr>
              <w:t>,</w:t>
            </w:r>
          </w:p>
          <w:p w:rsidR="00D86F16" w:rsidRPr="00337589" w:rsidRDefault="00D86F16" w:rsidP="00337589">
            <w:pPr>
              <w:pStyle w:val="TableParagraph"/>
              <w:spacing w:line="270" w:lineRule="atLeast"/>
              <w:ind w:left="105"/>
              <w:rPr>
                <w:sz w:val="28"/>
                <w:szCs w:val="28"/>
                <w:lang w:val="uk-UA"/>
              </w:rPr>
            </w:pPr>
            <w:r w:rsidRPr="00337589">
              <w:rPr>
                <w:sz w:val="28"/>
                <w:szCs w:val="28"/>
                <w:lang w:val="uk-UA"/>
              </w:rPr>
              <w:t xml:space="preserve">Методичний кабінет відділу, навчальні заклади </w:t>
            </w:r>
            <w:proofErr w:type="spellStart"/>
            <w:r w:rsidRPr="00337589">
              <w:rPr>
                <w:sz w:val="28"/>
                <w:szCs w:val="28"/>
                <w:lang w:val="uk-UA"/>
              </w:rPr>
              <w:t>Семенівської</w:t>
            </w:r>
            <w:proofErr w:type="spellEnd"/>
            <w:r w:rsidRPr="00337589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D86F16" w:rsidRPr="00337589" w:rsidTr="00337589">
        <w:trPr>
          <w:trHeight w:val="275"/>
        </w:trPr>
        <w:tc>
          <w:tcPr>
            <w:tcW w:w="415" w:type="dxa"/>
            <w:tcBorders>
              <w:top w:val="single" w:sz="6" w:space="0" w:color="000000"/>
            </w:tcBorders>
          </w:tcPr>
          <w:p w:rsidR="00D86F16" w:rsidRPr="00337589" w:rsidRDefault="00D86F16" w:rsidP="00F1192E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337589">
              <w:rPr>
                <w:sz w:val="28"/>
                <w:szCs w:val="28"/>
              </w:rPr>
              <w:t>6.</w:t>
            </w:r>
          </w:p>
        </w:tc>
        <w:tc>
          <w:tcPr>
            <w:tcW w:w="3409" w:type="dxa"/>
            <w:tcBorders>
              <w:top w:val="single" w:sz="6" w:space="0" w:color="000000"/>
            </w:tcBorders>
          </w:tcPr>
          <w:p w:rsidR="00D86F16" w:rsidRPr="00337589" w:rsidRDefault="00D86F16" w:rsidP="00337589">
            <w:pPr>
              <w:pStyle w:val="TableParagraph"/>
              <w:spacing w:line="256" w:lineRule="exact"/>
              <w:ind w:left="108"/>
              <w:jc w:val="center"/>
              <w:rPr>
                <w:sz w:val="28"/>
                <w:szCs w:val="28"/>
              </w:rPr>
            </w:pPr>
            <w:proofErr w:type="spellStart"/>
            <w:r w:rsidRPr="00337589">
              <w:rPr>
                <w:sz w:val="28"/>
                <w:szCs w:val="28"/>
              </w:rPr>
              <w:t>Термін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реалізації</w:t>
            </w:r>
            <w:proofErr w:type="spellEnd"/>
            <w:r w:rsidRPr="00337589">
              <w:rPr>
                <w:sz w:val="28"/>
                <w:szCs w:val="28"/>
              </w:rPr>
              <w:t xml:space="preserve"> </w:t>
            </w:r>
            <w:r w:rsidRPr="00337589"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337589">
              <w:rPr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5699" w:type="dxa"/>
            <w:tcBorders>
              <w:top w:val="single" w:sz="6" w:space="0" w:color="000000"/>
            </w:tcBorders>
          </w:tcPr>
          <w:p w:rsidR="00D86F16" w:rsidRPr="00337589" w:rsidRDefault="00D86F16" w:rsidP="00F1192E">
            <w:pPr>
              <w:pStyle w:val="TableParagraph"/>
              <w:spacing w:line="256" w:lineRule="exact"/>
              <w:ind w:left="105"/>
              <w:rPr>
                <w:sz w:val="28"/>
                <w:szCs w:val="28"/>
              </w:rPr>
            </w:pPr>
            <w:r w:rsidRPr="00337589">
              <w:rPr>
                <w:sz w:val="28"/>
                <w:szCs w:val="28"/>
              </w:rPr>
              <w:t>201</w:t>
            </w:r>
            <w:r w:rsidRPr="00337589">
              <w:rPr>
                <w:sz w:val="28"/>
                <w:szCs w:val="28"/>
                <w:lang w:val="uk-UA"/>
              </w:rPr>
              <w:t>8</w:t>
            </w:r>
            <w:r w:rsidRPr="00337589">
              <w:rPr>
                <w:sz w:val="28"/>
                <w:szCs w:val="28"/>
              </w:rPr>
              <w:t xml:space="preserve"> – 2020 </w:t>
            </w:r>
            <w:proofErr w:type="spellStart"/>
            <w:r w:rsidRPr="00337589">
              <w:rPr>
                <w:sz w:val="28"/>
                <w:szCs w:val="28"/>
              </w:rPr>
              <w:t>роки</w:t>
            </w:r>
            <w:proofErr w:type="spellEnd"/>
          </w:p>
        </w:tc>
      </w:tr>
      <w:tr w:rsidR="00D86F16" w:rsidRPr="00337589" w:rsidTr="00337589">
        <w:trPr>
          <w:trHeight w:val="551"/>
        </w:trPr>
        <w:tc>
          <w:tcPr>
            <w:tcW w:w="415" w:type="dxa"/>
          </w:tcPr>
          <w:p w:rsidR="00D86F16" w:rsidRPr="00337589" w:rsidRDefault="00D86F16" w:rsidP="00F1192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37589">
              <w:rPr>
                <w:sz w:val="28"/>
                <w:szCs w:val="28"/>
                <w:lang w:val="uk-UA"/>
              </w:rPr>
              <w:t>7</w:t>
            </w:r>
            <w:r w:rsidRPr="00337589">
              <w:rPr>
                <w:sz w:val="28"/>
                <w:szCs w:val="28"/>
              </w:rPr>
              <w:t>.</w:t>
            </w:r>
          </w:p>
        </w:tc>
        <w:tc>
          <w:tcPr>
            <w:tcW w:w="3409" w:type="dxa"/>
          </w:tcPr>
          <w:p w:rsidR="00D86F16" w:rsidRPr="00337589" w:rsidRDefault="00D86F16" w:rsidP="00337589">
            <w:pPr>
              <w:pStyle w:val="TableParagraph"/>
              <w:spacing w:line="268" w:lineRule="exact"/>
              <w:ind w:left="108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337589">
              <w:rPr>
                <w:sz w:val="28"/>
                <w:szCs w:val="28"/>
                <w:lang w:val="ru-RU"/>
              </w:rPr>
              <w:t>Бюджети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з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яких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залучаються</w:t>
            </w:r>
            <w:proofErr w:type="spellEnd"/>
          </w:p>
          <w:p w:rsidR="00D86F16" w:rsidRPr="00337589" w:rsidRDefault="00D86F16" w:rsidP="00337589">
            <w:pPr>
              <w:pStyle w:val="TableParagraph"/>
              <w:spacing w:line="264" w:lineRule="exact"/>
              <w:ind w:left="108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337589">
              <w:rPr>
                <w:sz w:val="28"/>
                <w:szCs w:val="28"/>
                <w:lang w:val="ru-RU"/>
              </w:rPr>
              <w:t>кошти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виконання</w:t>
            </w:r>
            <w:proofErr w:type="spellEnd"/>
            <w:r w:rsidRPr="0033758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5699" w:type="dxa"/>
          </w:tcPr>
          <w:p w:rsidR="00D86F16" w:rsidRPr="00337589" w:rsidRDefault="00D86F16" w:rsidP="00F1192E">
            <w:pPr>
              <w:pStyle w:val="TableParagraph"/>
              <w:spacing w:line="268" w:lineRule="exact"/>
              <w:ind w:left="105"/>
              <w:rPr>
                <w:sz w:val="28"/>
                <w:szCs w:val="28"/>
                <w:lang w:val="uk-UA"/>
              </w:rPr>
            </w:pPr>
            <w:r w:rsidRPr="00337589">
              <w:rPr>
                <w:sz w:val="28"/>
                <w:szCs w:val="28"/>
                <w:lang w:val="uk-UA"/>
              </w:rPr>
              <w:t>Не потребує</w:t>
            </w:r>
            <w:r w:rsidRPr="00337589">
              <w:rPr>
                <w:sz w:val="28"/>
                <w:szCs w:val="28"/>
              </w:rPr>
              <w:t xml:space="preserve"> </w:t>
            </w:r>
            <w:proofErr w:type="spellStart"/>
            <w:r w:rsidRPr="00337589">
              <w:rPr>
                <w:sz w:val="28"/>
                <w:szCs w:val="28"/>
              </w:rPr>
              <w:t>фінансування</w:t>
            </w:r>
            <w:proofErr w:type="spellEnd"/>
          </w:p>
        </w:tc>
      </w:tr>
    </w:tbl>
    <w:p w:rsidR="00337589" w:rsidRDefault="00337589" w:rsidP="00D86F1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37589" w:rsidRDefault="00337589" w:rsidP="00D86F1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</w:rPr>
        <w:t>РОЗДІЛ 2.</w:t>
      </w: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</w:rPr>
        <w:t>Визначення проблем</w:t>
      </w: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r w:rsidRPr="00337589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337589">
        <w:rPr>
          <w:rFonts w:ascii="Times New Roman" w:hAnsi="Times New Roman" w:cs="Times New Roman"/>
          <w:b/>
          <w:i/>
          <w:sz w:val="28"/>
          <w:szCs w:val="28"/>
        </w:rPr>
        <w:t>розв’язання</w:t>
      </w:r>
      <w:proofErr w:type="spellEnd"/>
      <w:r w:rsidRPr="003375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b/>
          <w:i/>
          <w:sz w:val="28"/>
          <w:szCs w:val="28"/>
        </w:rPr>
        <w:t>яких</w:t>
      </w:r>
      <w:proofErr w:type="spellEnd"/>
      <w:r w:rsidRPr="003375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b/>
          <w:i/>
          <w:sz w:val="28"/>
          <w:szCs w:val="28"/>
        </w:rPr>
        <w:t>спрямована</w:t>
      </w:r>
      <w:proofErr w:type="spellEnd"/>
      <w:r w:rsidRPr="003375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b/>
          <w:i/>
          <w:sz w:val="28"/>
          <w:szCs w:val="28"/>
        </w:rPr>
        <w:t>програма</w:t>
      </w:r>
      <w:proofErr w:type="spellEnd"/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6F16" w:rsidRPr="00337589" w:rsidRDefault="00D86F16" w:rsidP="00D86F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Програма національно-патріотичного виховання дітей та молоді відділу освіти, сім’ї, молоді та спорту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2018-2020 роки (далі – Програма) розроблена відповідно до Конституції України, Законів України від 06 грудня 1991 року № 1932-</w:t>
      </w:r>
      <w:r w:rsidRPr="00337589">
        <w:rPr>
          <w:rFonts w:ascii="Times New Roman" w:hAnsi="Times New Roman" w:cs="Times New Roman"/>
          <w:sz w:val="28"/>
          <w:szCs w:val="28"/>
        </w:rPr>
        <w:t>XII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«Про оборону   України»,   Указу   Президента   України   від   25   жовтня   2002року № 948/2002 «Про Концепцію 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допризовної підготовки і військово-патріотичного виховання   молоді»,   Указу  Президента   України   від   12   червня   2015року№ 334/2015 «Про заходи щодо поліпшення національно-патріотичного виховання дітей та молоді», обласної Концепції виховної діяльності навчальних закладів Полтавської області на період 2015-2020, затвердженої рішенням колегії Департаменту освіти і науки Полтавської обласної державної адміністрації від 27 травня 2015 року.</w:t>
      </w:r>
    </w:p>
    <w:p w:rsidR="00D86F16" w:rsidRPr="00337589" w:rsidRDefault="00D86F16" w:rsidP="00D86F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В основу Програми покладені завдання визначені розпорядженням Кабінету Міністрів України від 18.10.2017 № 743-р «Про затвердження плану дій щодо реалізації Стратегії національно-патріотичного виховання дітей та молоді на 2017-2020 роки», Стратегією національно-патріотичного виховання дітей та молоді на 2016 – 2020 роки, затвердженої Указом Президента України від 13 жовтня 2015 року № 580/2015, Концепцією національно-патріотичного виховання дітей та молоді, затвердженої наказом Міністерства освіти і науки України від 16.06.2015 року №641 та Програмою реалізації Концепції допризовної підготовки і військово-патріотичного виховання молоді Полтавської області на 2015-2020 роки, затвердженої розпорядженням голови Полтавської обласної адміністрації від 25 серпня 2015 року № 436.</w:t>
      </w:r>
    </w:p>
    <w:p w:rsidR="00D86F16" w:rsidRPr="00337589" w:rsidRDefault="00D86F16" w:rsidP="00D86F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Програма передбачає забезпечення комплексної системної і цілеспрямованої діяльності органів місцевого самоврядування та освітніх закладів щодо формування у молодого покоління високої патріотичної свідомості, почуття вірності, любові до Батьківщини, турботи про благо свого народу, готовності до виконання громадянського і конституційного обов’язку із захисту національних інтересів, цілісності, незалежності України, сприяння становленню її як правової, демократичної, соціальної держави.</w:t>
      </w:r>
    </w:p>
    <w:p w:rsidR="00D86F16" w:rsidRPr="00337589" w:rsidRDefault="00D86F16" w:rsidP="00D86F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суспільно-політичних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склалися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державі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задля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консолідації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посилити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патріотичний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характер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зумовлено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необхідністю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 засадах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здатної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патріота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базується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ціннісному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ставленні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народу,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Батьківщини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.</w:t>
      </w:r>
    </w:p>
    <w:p w:rsidR="00D86F16" w:rsidRPr="00337589" w:rsidRDefault="00D86F16" w:rsidP="00D86F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Наразі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викликом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докорінна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ідходів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як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так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складової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.</w:t>
      </w:r>
    </w:p>
    <w:p w:rsidR="00D86F16" w:rsidRPr="00337589" w:rsidRDefault="00D86F16" w:rsidP="00D86F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Поняття патріотизм, національно-державницькі інтереси, націоналізм титульної нації – це підвалини, на яких сьогодні будується розвиток національної ідеї сучасної України.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  <w:t>Формування почуття патріотизму, активної громадської позиції, відданості справі, зміцнення державності реалізується в процесі навчання та виховання молоді в закладах освіти.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Поступово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спрямованому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руслі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трансформація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іально-гуманітарного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циклу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громадянської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Поглиблюється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громадський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характер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патріотичного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освітні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стали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відкритими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Збільшується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lastRenderedPageBreak/>
        <w:t>кількість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посилюється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узгодженість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Успішно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загальноукраїнські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заходи,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акції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активізацію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патріотичної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моральної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позиції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</w:rPr>
        <w:t xml:space="preserve">Широко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вживані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спираються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народні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традиції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кращі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надбання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ітової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зріс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патріотів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сформоване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іальне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замовлення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ефективних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патріотичного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підростаючого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покоління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  <w:t>Однак, поряд з ознаками позитивних змін у патріотичному вихованні особистості загострилися й певні протиріччя, виникли нові суттєві проблеми. Головна з них стосовно виховного процесу полягає в тому, що нинішнє підростаюче покоління дорослішає, вростає в життя нового, ціннісного невизначеного суспільства. Стара суспільна система зруйнована. Нова ж лише задекларована Конституцією. Це породжує у молодих громадян непевність в завтрашньому дні, психологічний дискомфорт, комплекс національної меншовартості. Тож без їх громадянського самовизначення, патріотизму, національної самосвідомості, культури міжнаціональних стосунків не прийде ні бажана стабілізація в суспільстві, ні його розвиток.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Не сприяє розвитку патріотизму підростаючого покоління і така об’єктивна реальність, як відсутність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етно-національної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ідеологічної єдності і відповідної суспільної консолідації.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У Державних національних програмах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“Освіта”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“Україна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ХХІ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століття”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“Діти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України”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“Національній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програмі патріотичного виховання громадян, розвитку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духовності”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, законі України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освіту”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,  Національній доктрині розвитку освіти України як стратегічні визначаються завдання виховання в особистості любові до  Батьківщини,  усвідомлення нею свого громадянського обов’язку на основі національних і загальнолюдських духовних цінностей, утвердження якостей громадянина - патріота України як світоглядного чинника.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  <w:t>Патріотизм покликаний дати новий імпульс духовному оздоровленню народу, формуванню в Україні громадянського суспільства, яке передбачає трансформацію громадянської свідомості, моральної, правової культури особистості, розквіту національної самосвідомості і ґрунтується на визнанні пріоритету прав людини. Суспільство, яке функціонує на засадах гуманізму, свободи, верховенства закону, соціальної справедливості, гарантує умови для зростання добробуту народу. Суспільство, яке є єдиним дієвим механізмом розбудови не олігархічної, а народної демократії, правової України, виступає, з одного боку, джерелом опозиції державній владі, а з іншого – взаємодоповнює її, реалізуючи свої розвивальну і контролюючу функції.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Виходячи з цього, патріотизм на даний час є нагальною потребою і держави, якій необхідно, щоб усі діти стали національно свідомими громадянами – патріотами, здатними забезпечити країні гідне місце в цивілізованому світі, і особистості, яка своєю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діяльнісною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любов’ю до Батьківщини прагне досягти взаємності з метою створення умов для вільного саморозвитку і збереження індивідуальності; і суспільства, яке зацікавлене в 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lastRenderedPageBreak/>
        <w:t>тому, щоб саморозвиток особистості, становлення її патріотичної самосвідомості здійснювався на моральній основі.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Актуальність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зумовлюється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водночас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процесом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єдиної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поліетнічної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покликане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цілісності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соборності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серцевиною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об’єднання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етносів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задля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відродження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розбудови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суверенної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громадянського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здійснювалось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демократичних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337589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лежати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патріотичного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проблем, на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:</w:t>
      </w:r>
    </w:p>
    <w:p w:rsidR="00D86F16" w:rsidRPr="00337589" w:rsidRDefault="00D86F16" w:rsidP="00D86F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недостатні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зусилля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активної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громадянської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позиції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національно-патріотичної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ідомості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особливо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;</w:t>
      </w:r>
    </w:p>
    <w:p w:rsidR="00D86F16" w:rsidRPr="00337589" w:rsidRDefault="00D86F16" w:rsidP="00D86F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</w:rPr>
        <w:t xml:space="preserve">брак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моральності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усуспільстві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;</w:t>
      </w:r>
    </w:p>
    <w:p w:rsidR="00D86F16" w:rsidRPr="00337589" w:rsidRDefault="00D86F16" w:rsidP="00D86F1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істотних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відмінностей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у системах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ітоглядних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орієнтирах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;</w:t>
      </w:r>
    </w:p>
    <w:p w:rsidR="00D86F16" w:rsidRPr="00337589" w:rsidRDefault="00D86F16" w:rsidP="00D86F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незавершеність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мовно-культурного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простору,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ійкості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ціннісної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зовнішньоговтручання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</w:rPr>
        <w:t>РОЗДІЛ 3.</w:t>
      </w: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М</w:t>
      </w:r>
      <w:proofErr w:type="spellStart"/>
      <w:r w:rsidRPr="00337589">
        <w:rPr>
          <w:rFonts w:ascii="Times New Roman" w:hAnsi="Times New Roman" w:cs="Times New Roman"/>
          <w:b/>
          <w:i/>
          <w:sz w:val="28"/>
          <w:szCs w:val="28"/>
        </w:rPr>
        <w:t>ет</w:t>
      </w:r>
      <w:proofErr w:type="spellEnd"/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Pr="003375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b/>
          <w:i/>
          <w:sz w:val="28"/>
          <w:szCs w:val="28"/>
        </w:rPr>
        <w:t>програми</w:t>
      </w:r>
      <w:proofErr w:type="spellEnd"/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</w:rPr>
        <w:t xml:space="preserve">Метою 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proofErr w:type="gramStart"/>
      <w:r w:rsidRPr="00337589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</w:p>
    <w:p w:rsidR="00D86F16" w:rsidRPr="00337589" w:rsidRDefault="00D86F16" w:rsidP="00D86F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 нового рівня національно-патріотичного виховання дітей та молоді у навчальних закладах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D86F16" w:rsidRPr="00337589" w:rsidRDefault="00D86F16" w:rsidP="00D86F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вшанування українських воїнів - учасників антитерористичної операції на Сході України, волонтерів та громадян, які зробили значний внесок у зміцнення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обороноздатностіУкраїни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86F16" w:rsidRPr="00337589" w:rsidRDefault="00D86F16" w:rsidP="00D86F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дусі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поваги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proofErr w:type="gramStart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ійська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правоохоронних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відповідального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обов’язку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Захисника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Вітчизни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86F16" w:rsidRPr="00337589" w:rsidRDefault="00D86F16" w:rsidP="00D86F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ідростаючого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покоління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патріотичної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свідомості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національноїгідності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, конкурентоспроможності, успішної самореалізації у соціумі, особистих рис громадянина Української держави, як носія української культури;</w:t>
      </w:r>
    </w:p>
    <w:p w:rsidR="00D86F16" w:rsidRPr="00337589" w:rsidRDefault="00D86F16" w:rsidP="00D86F1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приведення системи національно-патріотичного виховання у відповідність до потреб дитини.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</w:rPr>
        <w:t xml:space="preserve">РОЗДІЛ </w:t>
      </w: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Pr="0033758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86F16" w:rsidRPr="00337589" w:rsidRDefault="00D86F16" w:rsidP="00D86F1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Напрямки діяльності та завдання Програми</w:t>
      </w:r>
    </w:p>
    <w:p w:rsidR="00D86F16" w:rsidRPr="00337589" w:rsidRDefault="00D86F16" w:rsidP="00D86F1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формувати національно свідому, активну, всебічно розвинену, патріотично налаштовану українську молодь;</w:t>
      </w:r>
    </w:p>
    <w:p w:rsidR="00D86F16" w:rsidRPr="00337589" w:rsidRDefault="00D86F16" w:rsidP="00D86F1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підвищувати статус національно-патріотичного виховання в українському суспільстві та системі освіти зокрема;</w:t>
      </w:r>
    </w:p>
    <w:p w:rsidR="00D86F16" w:rsidRPr="00337589" w:rsidRDefault="00D86F16" w:rsidP="00D86F1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зорієнтувати виховні системи закладів освіти на визнання пріоритету патріотичного виховання особистості;</w:t>
      </w:r>
    </w:p>
    <w:p w:rsidR="00D86F16" w:rsidRPr="00337589" w:rsidRDefault="00D86F16" w:rsidP="00D86F1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посилити роль сім’ї у національно-патріотичному вихованню дітей, зміцнити її взаємодію з навчальними закладами;</w:t>
      </w:r>
    </w:p>
    <w:p w:rsidR="00D86F16" w:rsidRPr="00337589" w:rsidRDefault="00D86F16" w:rsidP="00D86F1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забезпеч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>увати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духовн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єдн</w:t>
      </w:r>
      <w:proofErr w:type="spellEnd"/>
      <w:r w:rsidR="00CB1C45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поколінь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поваг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духовн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337589">
        <w:rPr>
          <w:rFonts w:ascii="Times New Roman" w:hAnsi="Times New Roman" w:cs="Times New Roman"/>
          <w:sz w:val="28"/>
          <w:szCs w:val="28"/>
        </w:rPr>
        <w:t>культур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ітоглядної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позиції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;</w:t>
      </w:r>
    </w:p>
    <w:p w:rsidR="00D86F16" w:rsidRPr="00337589" w:rsidRDefault="00D86F16" w:rsidP="00D86F1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сприяти набуттю дітьми патріотичного досвіду на основі готовності до участі в процесах державотворення, уміння визначати форми та способи своєї участі в життєдіяльності суспільства, спілкуватися з соціальними інститутами, органами влади, спроможності дотримуватись законів та захищати права людини, готовності взяти на себе відповідальність, здатності розв’язувати конфлікти відповідно до демократичних принципів;</w:t>
      </w:r>
    </w:p>
    <w:p w:rsidR="00D86F16" w:rsidRPr="00337589" w:rsidRDefault="00D86F16" w:rsidP="000E18B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pacing w:val="-5"/>
          <w:sz w:val="28"/>
          <w:szCs w:val="28"/>
        </w:rPr>
        <w:t>формувати</w:t>
      </w:r>
      <w:proofErr w:type="spellEnd"/>
      <w:r w:rsidRPr="00337589">
        <w:rPr>
          <w:rFonts w:ascii="Times New Roman" w:hAnsi="Times New Roman" w:cs="Times New Roman"/>
          <w:spacing w:val="-5"/>
          <w:sz w:val="28"/>
          <w:szCs w:val="28"/>
        </w:rPr>
        <w:t xml:space="preserve"> в</w:t>
      </w:r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>учнівської</w:t>
      </w:r>
      <w:proofErr w:type="spellEnd"/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>молоді</w:t>
      </w:r>
      <w:proofErr w:type="spellEnd"/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>громадянськ</w:t>
      </w:r>
      <w:proofErr w:type="spellEnd"/>
      <w:r w:rsidR="000E18B6" w:rsidRPr="00337589">
        <w:rPr>
          <w:rFonts w:ascii="Times New Roman" w:hAnsi="Times New Roman" w:cs="Times New Roman"/>
          <w:spacing w:val="-5"/>
          <w:sz w:val="28"/>
          <w:szCs w:val="28"/>
          <w:lang w:val="uk-UA"/>
        </w:rPr>
        <w:t>і</w:t>
      </w:r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>почутт</w:t>
      </w:r>
      <w:proofErr w:type="spellEnd"/>
      <w:r w:rsidR="000E18B6" w:rsidRPr="00337589">
        <w:rPr>
          <w:rFonts w:ascii="Times New Roman" w:hAnsi="Times New Roman" w:cs="Times New Roman"/>
          <w:spacing w:val="-5"/>
          <w:sz w:val="28"/>
          <w:szCs w:val="28"/>
          <w:lang w:val="uk-UA"/>
        </w:rPr>
        <w:t>я</w:t>
      </w:r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 xml:space="preserve">, </w:t>
      </w:r>
      <w:proofErr w:type="spellStart"/>
      <w:r w:rsidR="000E18B6" w:rsidRPr="00337589">
        <w:rPr>
          <w:rFonts w:ascii="Times New Roman" w:hAnsi="Times New Roman" w:cs="Times New Roman"/>
          <w:spacing w:val="-5"/>
          <w:sz w:val="28"/>
          <w:szCs w:val="28"/>
        </w:rPr>
        <w:t>любов</w:t>
      </w:r>
      <w:proofErr w:type="spellEnd"/>
      <w:r w:rsidRPr="00337589">
        <w:rPr>
          <w:rFonts w:ascii="Times New Roman" w:hAnsi="Times New Roman" w:cs="Times New Roman"/>
          <w:spacing w:val="-5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pacing w:val="-5"/>
          <w:sz w:val="28"/>
          <w:szCs w:val="28"/>
          <w:lang w:val="uk-UA"/>
        </w:rPr>
        <w:t>Семенівщини</w:t>
      </w:r>
      <w:proofErr w:type="spellEnd"/>
      <w:r w:rsidRPr="00337589">
        <w:rPr>
          <w:rFonts w:ascii="Times New Roman" w:hAnsi="Times New Roman" w:cs="Times New Roman"/>
          <w:spacing w:val="-5"/>
          <w:sz w:val="28"/>
          <w:szCs w:val="28"/>
          <w:lang w:val="uk-UA"/>
        </w:rPr>
        <w:t>, держави, родини</w:t>
      </w:r>
      <w:r w:rsidRPr="00337589">
        <w:rPr>
          <w:rFonts w:ascii="Times New Roman" w:hAnsi="Times New Roman" w:cs="Times New Roman"/>
          <w:spacing w:val="-5"/>
          <w:sz w:val="28"/>
          <w:szCs w:val="28"/>
        </w:rPr>
        <w:t>,</w:t>
      </w:r>
      <w:r w:rsidRPr="00337589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народу</w:t>
      </w:r>
      <w:proofErr w:type="gramStart"/>
      <w:r w:rsidRPr="00337589">
        <w:rPr>
          <w:rFonts w:ascii="Times New Roman" w:hAnsi="Times New Roman" w:cs="Times New Roman"/>
          <w:spacing w:val="-5"/>
          <w:sz w:val="28"/>
          <w:szCs w:val="28"/>
          <w:lang w:val="uk-UA"/>
        </w:rPr>
        <w:t>;в</w:t>
      </w:r>
      <w:proofErr w:type="gramEnd"/>
      <w:r w:rsidRPr="00337589">
        <w:rPr>
          <w:rFonts w:ascii="Times New Roman" w:hAnsi="Times New Roman" w:cs="Times New Roman"/>
          <w:spacing w:val="-5"/>
          <w:sz w:val="28"/>
          <w:szCs w:val="28"/>
          <w:lang w:val="uk-UA"/>
        </w:rPr>
        <w:t>изнання духовної єдності населення усіх регіонів України, спільності його культурної спадщини та майбутнього;</w:t>
      </w:r>
    </w:p>
    <w:p w:rsidR="00D86F16" w:rsidRPr="00337589" w:rsidRDefault="00D86F16" w:rsidP="000E18B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pacing w:val="-5"/>
          <w:sz w:val="28"/>
          <w:szCs w:val="28"/>
          <w:lang w:val="uk-UA"/>
        </w:rPr>
        <w:t>формувати толерантне ставлення до інших народів, культур і традицій;</w:t>
      </w:r>
    </w:p>
    <w:p w:rsidR="00D86F16" w:rsidRPr="00337589" w:rsidRDefault="00D86F16" w:rsidP="000E18B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pacing w:val="-5"/>
          <w:sz w:val="28"/>
          <w:szCs w:val="28"/>
          <w:lang w:val="uk-UA"/>
        </w:rPr>
        <w:t>формувати мовну культуру;</w:t>
      </w:r>
    </w:p>
    <w:p w:rsidR="00D86F16" w:rsidRPr="00337589" w:rsidRDefault="00D86F16" w:rsidP="000E18B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Укра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символіки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18B6" w:rsidRPr="00337589" w:rsidRDefault="000E18B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F16" w:rsidRPr="00337589" w:rsidRDefault="00D86F16" w:rsidP="000E18B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</w:rPr>
        <w:t xml:space="preserve">РОЗДІЛ </w:t>
      </w: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  <w:r w:rsidRPr="0033758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86F16" w:rsidRPr="00337589" w:rsidRDefault="00D86F16" w:rsidP="000E18B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Шляхи і засоби розв’язання проблем Програми</w:t>
      </w:r>
    </w:p>
    <w:p w:rsidR="00D86F16" w:rsidRPr="00337589" w:rsidRDefault="00D86F16" w:rsidP="000E18B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національно-патріотичного виховання дітей та молоді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шляхом:</w:t>
      </w:r>
    </w:p>
    <w:p w:rsidR="00D86F16" w:rsidRPr="00337589" w:rsidRDefault="00D86F16" w:rsidP="000E18B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спрямованості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самосвідомості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ідної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народу,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шанобливе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толерантність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народів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населяють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здатності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зберігати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національну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ідентичність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пишатися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приналежністю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народу,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розбудові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захисті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;</w:t>
      </w:r>
    </w:p>
    <w:p w:rsidR="00D86F16" w:rsidRPr="00337589" w:rsidRDefault="00D86F16" w:rsidP="000E18B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гуманізації виховного процесу;</w:t>
      </w:r>
    </w:p>
    <w:p w:rsidR="00D86F16" w:rsidRPr="00337589" w:rsidRDefault="00D86F16" w:rsidP="000E18B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самоактивності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і саморегуляції, як</w:t>
      </w:r>
      <w:r w:rsidR="000E18B6" w:rsidRPr="00337589">
        <w:rPr>
          <w:rFonts w:ascii="Times New Roman" w:hAnsi="Times New Roman" w:cs="Times New Roman"/>
          <w:sz w:val="28"/>
          <w:szCs w:val="28"/>
          <w:lang w:val="uk-UA"/>
        </w:rPr>
        <w:t>і сприяють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у вихов</w:t>
      </w:r>
      <w:r w:rsidR="000E18B6" w:rsidRPr="00337589">
        <w:rPr>
          <w:rFonts w:ascii="Times New Roman" w:hAnsi="Times New Roman" w:cs="Times New Roman"/>
          <w:sz w:val="28"/>
          <w:szCs w:val="28"/>
          <w:lang w:val="uk-UA"/>
        </w:rPr>
        <w:t>анця суб’єктивних характеристик,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форму</w:t>
      </w:r>
      <w:r w:rsidR="000E18B6" w:rsidRPr="00337589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здатність до критичності й самокритичності, до</w:t>
      </w:r>
      <w:r w:rsidR="000E18B6"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прийняття самостійних рішень, п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>оступово виробляють громадянську позицію особистості, почуття відповідальності за її реалізацію в діях та вчинках;</w:t>
      </w:r>
    </w:p>
    <w:p w:rsidR="00D86F16" w:rsidRPr="00337589" w:rsidRDefault="00D86F16" w:rsidP="000E18B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культуровідповідності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>, що передбачає органічну єдність національно-патріотичного виховання з історією та культурою народу, його мовою, народними традиціями та звичаями, які забезпечують духовну єдність, наступність і спадкоємність поколінь;</w:t>
      </w:r>
    </w:p>
    <w:p w:rsidR="00D86F16" w:rsidRPr="006D0BB4" w:rsidRDefault="00D86F16" w:rsidP="000E18B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0BB4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полікультурності</w:t>
      </w:r>
      <w:proofErr w:type="spellEnd"/>
      <w:r w:rsidRPr="006D0BB4">
        <w:rPr>
          <w:rFonts w:ascii="Times New Roman" w:hAnsi="Times New Roman" w:cs="Times New Roman"/>
          <w:sz w:val="28"/>
          <w:szCs w:val="28"/>
          <w:lang w:val="uk-UA"/>
        </w:rPr>
        <w:t>, яка передбачає інтегрованість української культури у європейський та світовий простір, створення для цього необхідних передумов: формування у дітей та молоді відкритості, толерантного ставлення до відмінних від національних ідей, цінностей, до культури, мистецтва, вірування інших народів; здатності диференціювати спільне і відмінне в різних культурах, сприймати українську культуру як невід’ємну складову культури загальнолюдської;</w:t>
      </w:r>
    </w:p>
    <w:p w:rsidR="00D86F16" w:rsidRPr="00337589" w:rsidRDefault="00D86F16" w:rsidP="000E18B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BB4"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відповідності, що обумовлює необхідність узгодженості змісту і методів патріотичного виховання реальній соціальній ситуації, в якій організовується виховний процес.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зорієнтовані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реальні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3758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37589">
        <w:rPr>
          <w:rFonts w:ascii="Times New Roman" w:hAnsi="Times New Roman" w:cs="Times New Roman"/>
          <w:sz w:val="28"/>
          <w:szCs w:val="28"/>
        </w:rPr>
        <w:t>іально-економічні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готовності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проблем;</w:t>
      </w:r>
    </w:p>
    <w:p w:rsidR="00D86F16" w:rsidRPr="00337589" w:rsidRDefault="00D86F16" w:rsidP="000E18B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куточків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школах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бібліотеках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>;</w:t>
      </w:r>
    </w:p>
    <w:p w:rsidR="00D86F16" w:rsidRPr="00337589" w:rsidRDefault="00D86F16" w:rsidP="000E18B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відзначення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589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337589">
        <w:rPr>
          <w:rFonts w:ascii="Times New Roman" w:hAnsi="Times New Roman" w:cs="Times New Roman"/>
          <w:sz w:val="28"/>
          <w:szCs w:val="28"/>
        </w:rPr>
        <w:t xml:space="preserve"> свят.</w:t>
      </w:r>
    </w:p>
    <w:p w:rsidR="000E18B6" w:rsidRPr="00337589" w:rsidRDefault="000E18B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F16" w:rsidRPr="00337589" w:rsidRDefault="00D86F16" w:rsidP="000E18B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</w:rPr>
        <w:t xml:space="preserve">РОЗДІЛ </w:t>
      </w: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6</w:t>
      </w:r>
      <w:r w:rsidRPr="0033758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86F16" w:rsidRPr="00337589" w:rsidRDefault="00D86F16" w:rsidP="000E18B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Очікувані результати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Програма дасть змогу:</w:t>
      </w:r>
    </w:p>
    <w:p w:rsidR="00D86F16" w:rsidRPr="00337589" w:rsidRDefault="00D86F16" w:rsidP="000E18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підвищити якість національно-патріотичного виховання молоді на основі українських національно-історичних традицій;</w:t>
      </w:r>
    </w:p>
    <w:p w:rsidR="00D86F16" w:rsidRPr="00337589" w:rsidRDefault="00D86F16" w:rsidP="000E18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сформувати в особистості когнітивні, емоційні та поведінкові компоненти, що передбачають вироблення вмінь міркувати, аналізувати, ставити питання, шукати власні відповіді, критично розглядати проблему, робити власні висновки, брати участь у громадському житті, набувати вмінь та навичок адаптації до нових суспільних відносин, захищати свої інтереси та поважати інтереси і права інших;</w:t>
      </w:r>
    </w:p>
    <w:p w:rsidR="00D86F16" w:rsidRPr="00337589" w:rsidRDefault="00D86F16" w:rsidP="000E18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виховати у свідомості дітей та молоді поважливе ставлення до Конституції держави, законодавства, державних символів - Герба, Прапора, Гімну;</w:t>
      </w:r>
    </w:p>
    <w:p w:rsidR="00D86F16" w:rsidRPr="00337589" w:rsidRDefault="00D86F16" w:rsidP="000E18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виховати в дітей та молоді національну самосвідомість,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налаштованість</w:t>
      </w:r>
      <w:proofErr w:type="spellEnd"/>
      <w:r w:rsidRPr="00337589">
        <w:rPr>
          <w:rFonts w:ascii="Times New Roman" w:hAnsi="Times New Roman" w:cs="Times New Roman"/>
          <w:sz w:val="28"/>
          <w:szCs w:val="28"/>
          <w:lang w:val="uk-UA"/>
        </w:rPr>
        <w:t xml:space="preserve"> на осмислення моральних та культурних цінностей, історії, системи вчинків, яка мотивується любов'ю, вірою, волею, усвідомленням відповідальності;</w:t>
      </w:r>
    </w:p>
    <w:p w:rsidR="00D86F16" w:rsidRPr="00337589" w:rsidRDefault="00D86F16" w:rsidP="000E18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сформувати моральні якості особистості, культуру її поведінки;</w:t>
      </w:r>
    </w:p>
    <w:p w:rsidR="00D86F16" w:rsidRPr="00337589" w:rsidRDefault="00D86F16" w:rsidP="000E18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виховати бережливе ставлення до природи, розвивати мотивацію до праці;</w:t>
      </w:r>
    </w:p>
    <w:p w:rsidR="00D86F16" w:rsidRPr="00337589" w:rsidRDefault="00D86F16" w:rsidP="000E18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удосконалити професійну компетентність фахівців із патріотичного виховання;</w:t>
      </w:r>
    </w:p>
    <w:p w:rsidR="00D86F16" w:rsidRPr="00337589" w:rsidRDefault="00D86F16" w:rsidP="000E18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зміцнити навчально-матеріальну базу з національно-патріотичного виховання учнівської молоді.</w:t>
      </w:r>
    </w:p>
    <w:p w:rsidR="000E18B6" w:rsidRPr="00337589" w:rsidRDefault="000E18B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F16" w:rsidRPr="00337589" w:rsidRDefault="00D86F16" w:rsidP="000E18B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РОЗДІЛ 7.</w:t>
      </w:r>
    </w:p>
    <w:p w:rsidR="00D86F16" w:rsidRPr="00337589" w:rsidRDefault="00D86F16" w:rsidP="000E18B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Терміни реалізації Програми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t>Програма реалізується протягом 2018-2020 років.</w:t>
      </w: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F16" w:rsidRPr="00337589" w:rsidRDefault="00D86F16" w:rsidP="00D86F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331D" w:rsidRPr="00337589" w:rsidRDefault="00D86F16" w:rsidP="003375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758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Голова селищної ради         </w:t>
      </w:r>
      <w:proofErr w:type="spellStart"/>
      <w:r w:rsidRPr="00337589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337589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  <w:r w:rsidRPr="00337589">
        <w:rPr>
          <w:rFonts w:ascii="Times New Roman" w:hAnsi="Times New Roman" w:cs="Times New Roman"/>
          <w:sz w:val="28"/>
          <w:szCs w:val="28"/>
          <w:lang w:val="uk-UA"/>
        </w:rPr>
        <w:t>_____Л.П.Милашевич</w:t>
      </w:r>
      <w:proofErr w:type="spellEnd"/>
    </w:p>
    <w:p w:rsidR="00337589" w:rsidRPr="00337589" w:rsidRDefault="003375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37589" w:rsidRPr="00337589" w:rsidSect="00D86F16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718C"/>
    <w:multiLevelType w:val="hybridMultilevel"/>
    <w:tmpl w:val="7CA65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20D1E"/>
    <w:multiLevelType w:val="hybridMultilevel"/>
    <w:tmpl w:val="B898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02169"/>
    <w:multiLevelType w:val="hybridMultilevel"/>
    <w:tmpl w:val="68F29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F39B8"/>
    <w:multiLevelType w:val="hybridMultilevel"/>
    <w:tmpl w:val="F3F83C20"/>
    <w:lvl w:ilvl="0" w:tplc="FFEA46F0">
      <w:numFmt w:val="bullet"/>
      <w:lvlText w:val="-"/>
      <w:lvlJc w:val="left"/>
      <w:pPr>
        <w:ind w:left="120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9B2BE6E">
      <w:numFmt w:val="bullet"/>
      <w:lvlText w:val="-"/>
      <w:lvlJc w:val="left"/>
      <w:pPr>
        <w:ind w:left="120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219E0B6C">
      <w:start w:val="1"/>
      <w:numFmt w:val="decimal"/>
      <w:lvlText w:val="%3."/>
      <w:lvlJc w:val="left"/>
      <w:pPr>
        <w:ind w:left="1202" w:hanging="90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 w:tplc="75908392">
      <w:numFmt w:val="bullet"/>
      <w:lvlText w:val="•"/>
      <w:lvlJc w:val="left"/>
      <w:pPr>
        <w:ind w:left="4207" w:hanging="901"/>
      </w:pPr>
      <w:rPr>
        <w:rFonts w:hint="default"/>
      </w:rPr>
    </w:lvl>
    <w:lvl w:ilvl="4" w:tplc="E9F639F2">
      <w:numFmt w:val="bullet"/>
      <w:lvlText w:val="•"/>
      <w:lvlJc w:val="left"/>
      <w:pPr>
        <w:ind w:left="5210" w:hanging="901"/>
      </w:pPr>
      <w:rPr>
        <w:rFonts w:hint="default"/>
      </w:rPr>
    </w:lvl>
    <w:lvl w:ilvl="5" w:tplc="68DC4406">
      <w:numFmt w:val="bullet"/>
      <w:lvlText w:val="•"/>
      <w:lvlJc w:val="left"/>
      <w:pPr>
        <w:ind w:left="6213" w:hanging="901"/>
      </w:pPr>
      <w:rPr>
        <w:rFonts w:hint="default"/>
      </w:rPr>
    </w:lvl>
    <w:lvl w:ilvl="6" w:tplc="23D040AC">
      <w:numFmt w:val="bullet"/>
      <w:lvlText w:val="•"/>
      <w:lvlJc w:val="left"/>
      <w:pPr>
        <w:ind w:left="7215" w:hanging="901"/>
      </w:pPr>
      <w:rPr>
        <w:rFonts w:hint="default"/>
      </w:rPr>
    </w:lvl>
    <w:lvl w:ilvl="7" w:tplc="6C38040A">
      <w:numFmt w:val="bullet"/>
      <w:lvlText w:val="•"/>
      <w:lvlJc w:val="left"/>
      <w:pPr>
        <w:ind w:left="8218" w:hanging="901"/>
      </w:pPr>
      <w:rPr>
        <w:rFonts w:hint="default"/>
      </w:rPr>
    </w:lvl>
    <w:lvl w:ilvl="8" w:tplc="3898A1A4">
      <w:numFmt w:val="bullet"/>
      <w:lvlText w:val="•"/>
      <w:lvlJc w:val="left"/>
      <w:pPr>
        <w:ind w:left="9221" w:hanging="901"/>
      </w:pPr>
      <w:rPr>
        <w:rFonts w:hint="default"/>
      </w:rPr>
    </w:lvl>
  </w:abstractNum>
  <w:abstractNum w:abstractNumId="4">
    <w:nsid w:val="4D532320"/>
    <w:multiLevelType w:val="hybridMultilevel"/>
    <w:tmpl w:val="2D685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14C63"/>
    <w:multiLevelType w:val="hybridMultilevel"/>
    <w:tmpl w:val="4CAA80B0"/>
    <w:lvl w:ilvl="0" w:tplc="6C402F2E">
      <w:numFmt w:val="bullet"/>
      <w:lvlText w:val="-"/>
      <w:lvlJc w:val="left"/>
      <w:pPr>
        <w:ind w:left="120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CB6ED5E">
      <w:numFmt w:val="bullet"/>
      <w:lvlText w:val="-"/>
      <w:lvlJc w:val="left"/>
      <w:pPr>
        <w:ind w:left="120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5E86694">
      <w:start w:val="1"/>
      <w:numFmt w:val="decimal"/>
      <w:lvlText w:val="%3."/>
      <w:lvlJc w:val="left"/>
      <w:pPr>
        <w:ind w:left="1202" w:hanging="90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 w:tplc="AF10707C">
      <w:numFmt w:val="bullet"/>
      <w:lvlText w:val="•"/>
      <w:lvlJc w:val="left"/>
      <w:pPr>
        <w:ind w:left="4207" w:hanging="901"/>
      </w:pPr>
      <w:rPr>
        <w:rFonts w:hint="default"/>
      </w:rPr>
    </w:lvl>
    <w:lvl w:ilvl="4" w:tplc="C174F890">
      <w:numFmt w:val="bullet"/>
      <w:lvlText w:val="•"/>
      <w:lvlJc w:val="left"/>
      <w:pPr>
        <w:ind w:left="5210" w:hanging="901"/>
      </w:pPr>
      <w:rPr>
        <w:rFonts w:hint="default"/>
      </w:rPr>
    </w:lvl>
    <w:lvl w:ilvl="5" w:tplc="38127338">
      <w:numFmt w:val="bullet"/>
      <w:lvlText w:val="•"/>
      <w:lvlJc w:val="left"/>
      <w:pPr>
        <w:ind w:left="6213" w:hanging="901"/>
      </w:pPr>
      <w:rPr>
        <w:rFonts w:hint="default"/>
      </w:rPr>
    </w:lvl>
    <w:lvl w:ilvl="6" w:tplc="9448076E">
      <w:numFmt w:val="bullet"/>
      <w:lvlText w:val="•"/>
      <w:lvlJc w:val="left"/>
      <w:pPr>
        <w:ind w:left="7215" w:hanging="901"/>
      </w:pPr>
      <w:rPr>
        <w:rFonts w:hint="default"/>
      </w:rPr>
    </w:lvl>
    <w:lvl w:ilvl="7" w:tplc="4A82B60C">
      <w:numFmt w:val="bullet"/>
      <w:lvlText w:val="•"/>
      <w:lvlJc w:val="left"/>
      <w:pPr>
        <w:ind w:left="8218" w:hanging="901"/>
      </w:pPr>
      <w:rPr>
        <w:rFonts w:hint="default"/>
      </w:rPr>
    </w:lvl>
    <w:lvl w:ilvl="8" w:tplc="81CCF998">
      <w:numFmt w:val="bullet"/>
      <w:lvlText w:val="•"/>
      <w:lvlJc w:val="left"/>
      <w:pPr>
        <w:ind w:left="9221" w:hanging="901"/>
      </w:pPr>
      <w:rPr>
        <w:rFonts w:hint="default"/>
      </w:rPr>
    </w:lvl>
  </w:abstractNum>
  <w:abstractNum w:abstractNumId="6">
    <w:nsid w:val="65320289"/>
    <w:multiLevelType w:val="hybridMultilevel"/>
    <w:tmpl w:val="595C7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E4C98"/>
    <w:multiLevelType w:val="hybridMultilevel"/>
    <w:tmpl w:val="4EB01E00"/>
    <w:lvl w:ilvl="0" w:tplc="576AF018">
      <w:numFmt w:val="bullet"/>
      <w:lvlText w:val="-"/>
      <w:lvlJc w:val="left"/>
      <w:pPr>
        <w:ind w:left="12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7FA454E">
      <w:numFmt w:val="bullet"/>
      <w:lvlText w:val="•"/>
      <w:lvlJc w:val="left"/>
      <w:pPr>
        <w:ind w:left="2202" w:hanging="168"/>
      </w:pPr>
      <w:rPr>
        <w:rFonts w:hint="default"/>
      </w:rPr>
    </w:lvl>
    <w:lvl w:ilvl="2" w:tplc="10084C66">
      <w:numFmt w:val="bullet"/>
      <w:lvlText w:val="•"/>
      <w:lvlJc w:val="left"/>
      <w:pPr>
        <w:ind w:left="3205" w:hanging="168"/>
      </w:pPr>
      <w:rPr>
        <w:rFonts w:hint="default"/>
      </w:rPr>
    </w:lvl>
    <w:lvl w:ilvl="3" w:tplc="5DC6CD14">
      <w:numFmt w:val="bullet"/>
      <w:lvlText w:val="•"/>
      <w:lvlJc w:val="left"/>
      <w:pPr>
        <w:ind w:left="4207" w:hanging="168"/>
      </w:pPr>
      <w:rPr>
        <w:rFonts w:hint="default"/>
      </w:rPr>
    </w:lvl>
    <w:lvl w:ilvl="4" w:tplc="07582896">
      <w:numFmt w:val="bullet"/>
      <w:lvlText w:val="•"/>
      <w:lvlJc w:val="left"/>
      <w:pPr>
        <w:ind w:left="5210" w:hanging="168"/>
      </w:pPr>
      <w:rPr>
        <w:rFonts w:hint="default"/>
      </w:rPr>
    </w:lvl>
    <w:lvl w:ilvl="5" w:tplc="68CAAB80">
      <w:numFmt w:val="bullet"/>
      <w:lvlText w:val="•"/>
      <w:lvlJc w:val="left"/>
      <w:pPr>
        <w:ind w:left="6213" w:hanging="168"/>
      </w:pPr>
      <w:rPr>
        <w:rFonts w:hint="default"/>
      </w:rPr>
    </w:lvl>
    <w:lvl w:ilvl="6" w:tplc="CEFE909C">
      <w:numFmt w:val="bullet"/>
      <w:lvlText w:val="•"/>
      <w:lvlJc w:val="left"/>
      <w:pPr>
        <w:ind w:left="7215" w:hanging="168"/>
      </w:pPr>
      <w:rPr>
        <w:rFonts w:hint="default"/>
      </w:rPr>
    </w:lvl>
    <w:lvl w:ilvl="7" w:tplc="481228DE">
      <w:numFmt w:val="bullet"/>
      <w:lvlText w:val="•"/>
      <w:lvlJc w:val="left"/>
      <w:pPr>
        <w:ind w:left="8218" w:hanging="168"/>
      </w:pPr>
      <w:rPr>
        <w:rFonts w:hint="default"/>
      </w:rPr>
    </w:lvl>
    <w:lvl w:ilvl="8" w:tplc="2138C6B2">
      <w:numFmt w:val="bullet"/>
      <w:lvlText w:val="•"/>
      <w:lvlJc w:val="left"/>
      <w:pPr>
        <w:ind w:left="9221" w:hanging="168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>
    <w:useFELayout/>
  </w:compat>
  <w:rsids>
    <w:rsidRoot w:val="00D86F16"/>
    <w:rsid w:val="000E18B6"/>
    <w:rsid w:val="00337589"/>
    <w:rsid w:val="003A723A"/>
    <w:rsid w:val="004F331D"/>
    <w:rsid w:val="006D0BB4"/>
    <w:rsid w:val="006D11D5"/>
    <w:rsid w:val="007138B8"/>
    <w:rsid w:val="00BE2F68"/>
    <w:rsid w:val="00CB1C45"/>
    <w:rsid w:val="00D86F16"/>
    <w:rsid w:val="00ED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31D"/>
  </w:style>
  <w:style w:type="paragraph" w:styleId="1">
    <w:name w:val="heading 1"/>
    <w:basedOn w:val="a"/>
    <w:link w:val="10"/>
    <w:uiPriority w:val="1"/>
    <w:qFormat/>
    <w:rsid w:val="00D86F16"/>
    <w:pPr>
      <w:widowControl w:val="0"/>
      <w:autoSpaceDE w:val="0"/>
      <w:autoSpaceDN w:val="0"/>
      <w:spacing w:after="0" w:line="240" w:lineRule="auto"/>
      <w:ind w:left="157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F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D86F16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86F1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D86F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D86F16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6">
    <w:name w:val="List Paragraph"/>
    <w:basedOn w:val="a"/>
    <w:uiPriority w:val="1"/>
    <w:qFormat/>
    <w:rsid w:val="00D86F16"/>
    <w:pPr>
      <w:widowControl w:val="0"/>
      <w:autoSpaceDE w:val="0"/>
      <w:autoSpaceDN w:val="0"/>
      <w:spacing w:after="0" w:line="240" w:lineRule="auto"/>
      <w:ind w:left="1202" w:firstLine="540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86F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06EB1-2002-4300-BC14-316F9F00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9208</Words>
  <Characters>5249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Sem-5</cp:lastModifiedBy>
  <cp:revision>6</cp:revision>
  <dcterms:created xsi:type="dcterms:W3CDTF">2018-01-18T07:39:00Z</dcterms:created>
  <dcterms:modified xsi:type="dcterms:W3CDTF">2018-04-04T08:48:00Z</dcterms:modified>
</cp:coreProperties>
</file>