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041" w:rsidRPr="0085675C" w:rsidRDefault="00BA1041" w:rsidP="00BA104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BA1041" w:rsidRPr="00F5228F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228F">
        <w:rPr>
          <w:rFonts w:ascii="Times New Roman" w:hAnsi="Times New Roman" w:cs="Times New Roman"/>
          <w:sz w:val="28"/>
          <w:szCs w:val="28"/>
        </w:rPr>
        <w:t>КРЕМЕНЧУЦЬКОГО РАЙОНУ  ПОЛТАВСЬКОЇ ОБЛАСТІ</w:t>
      </w:r>
    </w:p>
    <w:p w:rsidR="00BA1041" w:rsidRPr="00B86DFE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Друга 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>го скликання</w:t>
      </w: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041" w:rsidRPr="0085675C" w:rsidRDefault="00BA1041" w:rsidP="00BA10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BA1041" w:rsidRPr="0085675C" w:rsidRDefault="00BA1041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Default="00B86DFE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A1041">
        <w:rPr>
          <w:rFonts w:ascii="Times New Roman" w:hAnsi="Times New Roman" w:cs="Times New Roman"/>
          <w:sz w:val="28"/>
          <w:szCs w:val="28"/>
        </w:rPr>
        <w:t xml:space="preserve">  лютого  </w:t>
      </w:r>
      <w:r w:rsidR="00BA1041" w:rsidRPr="0085675C">
        <w:rPr>
          <w:rFonts w:ascii="Times New Roman" w:hAnsi="Times New Roman" w:cs="Times New Roman"/>
          <w:sz w:val="28"/>
          <w:szCs w:val="28"/>
        </w:rPr>
        <w:t>20</w:t>
      </w:r>
      <w:r w:rsidR="00BA1041">
        <w:rPr>
          <w:rFonts w:ascii="Times New Roman" w:hAnsi="Times New Roman" w:cs="Times New Roman"/>
          <w:sz w:val="28"/>
          <w:szCs w:val="28"/>
        </w:rPr>
        <w:t>21</w:t>
      </w:r>
      <w:r w:rsidR="00BA1041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BA1041" w:rsidRPr="0085675C">
        <w:rPr>
          <w:rFonts w:ascii="Times New Roman" w:hAnsi="Times New Roman" w:cs="Times New Roman"/>
          <w:sz w:val="28"/>
          <w:szCs w:val="28"/>
        </w:rPr>
        <w:tab/>
      </w:r>
      <w:r w:rsidR="003766F9">
        <w:rPr>
          <w:rFonts w:ascii="Times New Roman" w:hAnsi="Times New Roman" w:cs="Times New Roman"/>
          <w:sz w:val="28"/>
          <w:szCs w:val="28"/>
        </w:rPr>
        <w:t xml:space="preserve">           № 171</w:t>
      </w:r>
    </w:p>
    <w:p w:rsidR="005B1A16" w:rsidRDefault="005B1A16" w:rsidP="00BA1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1A16" w:rsidRPr="006B5622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Про затвердження мережі</w:t>
      </w:r>
    </w:p>
    <w:p w:rsidR="005B1A16" w:rsidRPr="006B5622" w:rsidRDefault="005B1A16" w:rsidP="00B86D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закладів освіти Семенівської</w:t>
      </w:r>
    </w:p>
    <w:p w:rsidR="00287CB3" w:rsidRPr="006B5622" w:rsidRDefault="005B1A16" w:rsidP="006B56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5622">
        <w:rPr>
          <w:rFonts w:ascii="Times New Roman" w:hAnsi="Times New Roman" w:cs="Times New Roman"/>
          <w:b/>
          <w:sz w:val="28"/>
          <w:szCs w:val="28"/>
        </w:rPr>
        <w:t>селищної  ради</w:t>
      </w:r>
    </w:p>
    <w:p w:rsidR="006B5622" w:rsidRPr="006B5622" w:rsidRDefault="006B5622" w:rsidP="006B5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253D" w:rsidRDefault="005B1A16" w:rsidP="00B8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3D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BA1041" w:rsidRDefault="00FF253D" w:rsidP="00B86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1A16" w:rsidRPr="00D633D3">
        <w:rPr>
          <w:rFonts w:ascii="Times New Roman" w:hAnsi="Times New Roman" w:cs="Times New Roman"/>
          <w:sz w:val="28"/>
          <w:szCs w:val="28"/>
        </w:rPr>
        <w:t xml:space="preserve"> На виконання</w:t>
      </w:r>
      <w:r w:rsidR="005B1A16">
        <w:rPr>
          <w:rFonts w:ascii="Times New Roman" w:hAnsi="Times New Roman" w:cs="Times New Roman"/>
          <w:sz w:val="28"/>
          <w:szCs w:val="28"/>
        </w:rPr>
        <w:t xml:space="preserve"> статей 32, 52 </w:t>
      </w:r>
      <w:r w:rsidR="005B1A16" w:rsidRPr="00D633D3">
        <w:rPr>
          <w:rFonts w:ascii="Times New Roman" w:hAnsi="Times New Roman" w:cs="Times New Roman"/>
          <w:sz w:val="28"/>
          <w:szCs w:val="28"/>
        </w:rPr>
        <w:t>Закон</w:t>
      </w:r>
      <w:r w:rsidR="005B1A16">
        <w:rPr>
          <w:rFonts w:ascii="Times New Roman" w:hAnsi="Times New Roman" w:cs="Times New Roman"/>
          <w:sz w:val="28"/>
          <w:szCs w:val="28"/>
        </w:rPr>
        <w:t xml:space="preserve">у </w:t>
      </w:r>
      <w:r w:rsidR="005B1A16" w:rsidRPr="00D633D3">
        <w:rPr>
          <w:rFonts w:ascii="Times New Roman" w:hAnsi="Times New Roman" w:cs="Times New Roman"/>
          <w:sz w:val="28"/>
          <w:szCs w:val="28"/>
        </w:rPr>
        <w:t>України «Про</w:t>
      </w:r>
      <w:r w:rsidR="005B1A16">
        <w:rPr>
          <w:rFonts w:ascii="Times New Roman" w:hAnsi="Times New Roman" w:cs="Times New Roman"/>
          <w:sz w:val="28"/>
          <w:szCs w:val="28"/>
        </w:rPr>
        <w:t xml:space="preserve"> місцеве самоврядування в Україні</w:t>
      </w:r>
      <w:r w:rsidR="005B1A16" w:rsidRPr="00D633D3">
        <w:rPr>
          <w:rFonts w:ascii="Times New Roman" w:hAnsi="Times New Roman" w:cs="Times New Roman"/>
          <w:sz w:val="28"/>
          <w:szCs w:val="28"/>
        </w:rPr>
        <w:t>»,</w:t>
      </w:r>
      <w:r w:rsidR="005B1A16">
        <w:rPr>
          <w:rFonts w:ascii="Times New Roman" w:hAnsi="Times New Roman" w:cs="Times New Roman"/>
          <w:sz w:val="28"/>
          <w:szCs w:val="28"/>
        </w:rPr>
        <w:t xml:space="preserve"> Законів України «Про освіту», «Про повну загальну середню освіту», «Про позашкільну освіту», «Про дошкільну освіту», з метою задоволення освітніх потреб населення, розглянувши подання начальника відділу освіти, сім</w:t>
      </w:r>
      <w:r w:rsidR="005B1A16" w:rsidRPr="00486B9E">
        <w:rPr>
          <w:rFonts w:ascii="Times New Roman" w:hAnsi="Times New Roman" w:cs="Times New Roman"/>
          <w:sz w:val="28"/>
          <w:szCs w:val="28"/>
        </w:rPr>
        <w:t>’</w:t>
      </w:r>
      <w:r w:rsidR="005B1A16">
        <w:rPr>
          <w:rFonts w:ascii="Times New Roman" w:hAnsi="Times New Roman" w:cs="Times New Roman"/>
          <w:sz w:val="28"/>
          <w:szCs w:val="28"/>
        </w:rPr>
        <w:t xml:space="preserve">ї, молоді та спорту Семенівської селищної </w:t>
      </w:r>
      <w:r w:rsidR="005B1A16" w:rsidRPr="00486B9E">
        <w:rPr>
          <w:rFonts w:ascii="Times New Roman" w:hAnsi="Times New Roman" w:cs="Times New Roman"/>
          <w:sz w:val="28"/>
          <w:szCs w:val="28"/>
        </w:rPr>
        <w:t>ради щодо комплекту</w:t>
      </w:r>
      <w:r w:rsidR="005B1A16">
        <w:rPr>
          <w:rFonts w:ascii="Times New Roman" w:hAnsi="Times New Roman" w:cs="Times New Roman"/>
          <w:sz w:val="28"/>
          <w:szCs w:val="28"/>
        </w:rPr>
        <w:t>в</w:t>
      </w:r>
      <w:r w:rsidR="005B1A16" w:rsidRPr="00486B9E">
        <w:rPr>
          <w:rFonts w:ascii="Times New Roman" w:hAnsi="Times New Roman" w:cs="Times New Roman"/>
          <w:sz w:val="28"/>
          <w:szCs w:val="28"/>
        </w:rPr>
        <w:t>ання мережі закладів о</w:t>
      </w:r>
      <w:r w:rsidR="005B1A16">
        <w:rPr>
          <w:rFonts w:ascii="Times New Roman" w:hAnsi="Times New Roman" w:cs="Times New Roman"/>
          <w:sz w:val="28"/>
          <w:szCs w:val="28"/>
        </w:rPr>
        <w:t xml:space="preserve">світи Семенівської селищної ради, </w:t>
      </w:r>
      <w:r w:rsidR="00AD11F8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BA1041" w:rsidRDefault="00BA1041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041" w:rsidRDefault="00BA1041" w:rsidP="00B86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041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5B1A16" w:rsidRPr="006B5622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</w:t>
      </w:r>
      <w:r w:rsidRPr="00486B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світи Семен</w:t>
      </w:r>
      <w:r w:rsidR="006B5622">
        <w:rPr>
          <w:rFonts w:ascii="Times New Roman" w:hAnsi="Times New Roman" w:cs="Times New Roman"/>
          <w:sz w:val="28"/>
          <w:szCs w:val="28"/>
        </w:rPr>
        <w:t xml:space="preserve">івської селищної ради  </w:t>
      </w:r>
      <w:r w:rsidRPr="006B5622">
        <w:rPr>
          <w:rFonts w:ascii="Times New Roman" w:hAnsi="Times New Roman" w:cs="Times New Roman"/>
          <w:sz w:val="28"/>
          <w:szCs w:val="28"/>
        </w:rPr>
        <w:t>на 2020 – 2021 навчальний рік у кількості 27 одиниць (Додаток 1).</w:t>
      </w:r>
    </w:p>
    <w:p w:rsidR="005B1A16" w:rsidRPr="00C2687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мережу закладів дошкільної освіти у кількості 11 одиниць </w:t>
      </w:r>
    </w:p>
    <w:p w:rsidR="005B1A16" w:rsidRDefault="005B1A16" w:rsidP="006B5622">
      <w:pPr>
        <w:pStyle w:val="a5"/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2).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закладів загальної середньої освіти у кількості 13 одиниць (Додаток 3).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груп продовженого дня у кількості 12 одиниць (Додаток 4).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пришкільного інтернату в кількості 10 місць при Семенівському НВК №2.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дошкільних підрозділів у закладах загальної середньої освіти (Додаток 5).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Семенівського МНВК (Додаток 6).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склад навчально-тренувальних груп при Семенівській ДЮСШ (Додаток 7).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гуртків Семенівського БДЮТ (Додаток 8).</w:t>
      </w:r>
    </w:p>
    <w:p w:rsidR="005B1A16" w:rsidRDefault="005B1A16" w:rsidP="006B5622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мережу класів з інклюзивним навчанням у закладах загальної середньої освіти в кількості  15 одиниць (Додаток 9).</w:t>
      </w:r>
    </w:p>
    <w:p w:rsidR="005A0075" w:rsidRDefault="005A0075" w:rsidP="00B86DFE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527ED" w:rsidRPr="00CF4A17" w:rsidRDefault="00CF4A17" w:rsidP="00B86D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11.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Визнати таким, що втратило чинність</w:t>
      </w:r>
      <w:r w:rsidR="006B5622">
        <w:rPr>
          <w:rFonts w:ascii="Times New Roman" w:hAnsi="Times New Roman" w:cs="Times New Roman"/>
          <w:sz w:val="28"/>
          <w:szCs w:val="28"/>
        </w:rPr>
        <w:t>,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</w:t>
      </w:r>
      <w:r w:rsidR="005B1A16" w:rsidRPr="00CF4A17">
        <w:rPr>
          <w:rFonts w:ascii="Times New Roman" w:hAnsi="Times New Roman" w:cs="Times New Roman"/>
          <w:sz w:val="28"/>
          <w:szCs w:val="28"/>
        </w:rPr>
        <w:t xml:space="preserve">розпорядження селищного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B1A16" w:rsidRPr="00CF4A17">
        <w:rPr>
          <w:rFonts w:ascii="Times New Roman" w:hAnsi="Times New Roman" w:cs="Times New Roman"/>
          <w:sz w:val="28"/>
          <w:szCs w:val="28"/>
        </w:rPr>
        <w:t>го</w:t>
      </w:r>
      <w:r w:rsidRPr="00CF4A17">
        <w:rPr>
          <w:rFonts w:ascii="Times New Roman" w:hAnsi="Times New Roman" w:cs="Times New Roman"/>
          <w:sz w:val="28"/>
          <w:szCs w:val="28"/>
        </w:rPr>
        <w:t>лови «Про затвердження мережі закладів освіти Семенівської селищної ради» від 18.09.2020.№ 151.</w:t>
      </w:r>
    </w:p>
    <w:p w:rsidR="00386C32" w:rsidRPr="00CF4A17" w:rsidRDefault="00CF4A17" w:rsidP="00B86D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12.</w:t>
      </w:r>
      <w:r w:rsidR="00386C32" w:rsidRPr="00CF4A17">
        <w:rPr>
          <w:rFonts w:ascii="Times New Roman" w:hAnsi="Times New Roman" w:cs="Times New Roman"/>
          <w:sz w:val="28"/>
          <w:szCs w:val="28"/>
        </w:rPr>
        <w:t xml:space="preserve"> Контроль за виконанням цього рішення покласти на постійну комісію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з питань освіти,</w:t>
      </w:r>
      <w:r w:rsidR="000048CB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bookmarkStart w:id="0" w:name="_GoBack"/>
      <w:r w:rsidR="00386C32" w:rsidRPr="00177FDF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к</w:t>
      </w:r>
      <w:bookmarkEnd w:id="0"/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ультури, духовного відродження, сім’ї,</w:t>
      </w:r>
      <w:r w:rsidR="00386C32" w:rsidRPr="00CF4A17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молоді та спорту (голова комісії – Календар</w:t>
      </w:r>
      <w:r w:rsidR="005527ED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ь</w:t>
      </w:r>
      <w:r w:rsidR="00386C32" w:rsidRPr="00CF4A17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І.І.)</w:t>
      </w:r>
      <w:r w:rsidR="00386C32" w:rsidRPr="00CF4A17">
        <w:rPr>
          <w:rFonts w:ascii="Times New Roman" w:hAnsi="Times New Roman"/>
          <w:sz w:val="28"/>
          <w:szCs w:val="28"/>
        </w:rPr>
        <w:t>.</w:t>
      </w:r>
    </w:p>
    <w:p w:rsidR="005527ED" w:rsidRPr="005527ED" w:rsidRDefault="005527ED" w:rsidP="00B86DFE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27ED" w:rsidRDefault="005527ED" w:rsidP="00B86DFE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86C32" w:rsidRDefault="00386C32" w:rsidP="00B86DF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6C32" w:rsidRPr="006B5622" w:rsidRDefault="00386C32" w:rsidP="00B86DFE">
      <w:pPr>
        <w:pStyle w:val="a5"/>
        <w:spacing w:after="0" w:line="240" w:lineRule="auto"/>
        <w:ind w:left="0" w:firstLine="709"/>
        <w:jc w:val="both"/>
        <w:rPr>
          <w:rStyle w:val="a6"/>
          <w:rFonts w:ascii="Times New Roman" w:hAnsi="Times New Roman"/>
          <w:i w:val="0"/>
          <w:iCs w:val="0"/>
          <w:sz w:val="28"/>
          <w:szCs w:val="28"/>
        </w:rPr>
      </w:pPr>
      <w:r w:rsidRPr="006B5622">
        <w:rPr>
          <w:rFonts w:ascii="Times New Roman" w:hAnsi="Times New Roman"/>
          <w:sz w:val="28"/>
          <w:szCs w:val="28"/>
        </w:rPr>
        <w:t>СЕЛИЩНИЙ ГОЛОВА                                               Л.П.МИЛАШЕВИЧ</w:t>
      </w:r>
    </w:p>
    <w:p w:rsidR="00386C32" w:rsidRPr="00386C32" w:rsidRDefault="00386C32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DBD" w:rsidRDefault="00980DBD" w:rsidP="00B86DF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CCD" w:rsidRDefault="00167CCD" w:rsidP="00B86DF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3A6" w:rsidRDefault="00F743A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1A16" w:rsidRDefault="005B1A16" w:rsidP="005B1A1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B86DFE" w:rsidRDefault="00B86DFE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766F9" w:rsidRDefault="003766F9" w:rsidP="00BF26E0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</w:t>
      </w:r>
      <w:r w:rsidR="005B1A16" w:rsidRPr="00FF253D">
        <w:rPr>
          <w:rFonts w:ascii="Times New Roman" w:hAnsi="Times New Roman" w:cs="Times New Roman"/>
          <w:sz w:val="24"/>
          <w:szCs w:val="24"/>
        </w:rPr>
        <w:t>о</w:t>
      </w:r>
      <w:r w:rsidRPr="00FF253D">
        <w:rPr>
          <w:rFonts w:ascii="Times New Roman" w:hAnsi="Times New Roman" w:cs="Times New Roman"/>
          <w:sz w:val="24"/>
          <w:szCs w:val="24"/>
        </w:rPr>
        <w:t xml:space="preserve"> рішення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A16" w:rsidRPr="00FF253D" w:rsidRDefault="005B1A16" w:rsidP="006B562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закладів  освіти Семенівської селищної ради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заклад загальної середньої освіти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І-ІІІ ст.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Семенівської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Pr="00FF253D" w:rsidRDefault="006621CF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 заклад загальної середньої освіти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№1 ім. М.М.Хорунжого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№2 Семенівської селищної ради 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Очеретуватськ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Паніванівськ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24.</w:t>
            </w:r>
          </w:p>
        </w:tc>
        <w:tc>
          <w:tcPr>
            <w:tcW w:w="4819" w:type="dxa"/>
          </w:tcPr>
          <w:p w:rsidR="005B1A16" w:rsidRPr="00FF253D" w:rsidRDefault="005B1A16" w:rsidP="006621C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Товстівськ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621CF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МНВК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районний БДЮТ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 ДЮСШ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242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2</w:t>
      </w:r>
    </w:p>
    <w:p w:rsidR="00BF26E0" w:rsidRPr="00FF253D" w:rsidRDefault="006B5622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дошкільних закладів освіти Семенівської селищної ради</w:t>
      </w:r>
    </w:p>
    <w:tbl>
      <w:tblPr>
        <w:tblStyle w:val="a7"/>
        <w:tblW w:w="12122" w:type="dxa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  <w:gridCol w:w="2092"/>
      </w:tblGrid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Біляківський дошкільний навчальний заклад (дитячий садок) «Вишенька»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дошкільний навчальний заклад (дитячий садок) «Пролісок»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навчальний заклад (дитячий садок) «Василинка» с. Василівка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«Дзвіночок» 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«Подоляночка»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дошкільний  навчальний заклад (дитячий садок) «Золотий ключик»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дошкільний  навчальний заклад (дитячий садок) «Дзвіночок»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Дошкільний заклад освіти (дитячий садок) «Перлинка»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«Малятко»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«Веселе сонечко»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КЗДО «Капітошка» Семенівської селищної ради Семенівського району Полтавської області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B1A16" w:rsidRPr="00FF253D" w:rsidTr="005B1A16">
        <w:trPr>
          <w:gridAfter w:val="1"/>
          <w:wAfter w:w="2092" w:type="dxa"/>
        </w:trPr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3</w:t>
      </w:r>
    </w:p>
    <w:p w:rsidR="00BF26E0" w:rsidRPr="00FF253D" w:rsidRDefault="006B5622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Криворудський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заклад загальної середньої освіти </w:t>
            </w:r>
            <w:r w:rsidR="001E67E2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І-ІІІ ст.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Очеретуватський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Паніванівський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Товстівський заклад загальної середньої освіти І-ІІ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1556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ЗЗСО І – ІІ ст.   –4,                                                                                                                                    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 них класів – 15,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 них учнів – 130;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ЗЗСО І – ІІІ ст.  –</w:t>
      </w:r>
      <w:r w:rsidR="00E34363" w:rsidRPr="00FF253D">
        <w:rPr>
          <w:rFonts w:ascii="Times New Roman" w:hAnsi="Times New Roman" w:cs="Times New Roman"/>
          <w:sz w:val="24"/>
          <w:szCs w:val="24"/>
        </w:rPr>
        <w:t xml:space="preserve"> 9</w:t>
      </w:r>
      <w:r w:rsidRPr="00FF253D">
        <w:rPr>
          <w:rFonts w:ascii="Times New Roman" w:hAnsi="Times New Roman" w:cs="Times New Roman"/>
          <w:sz w:val="24"/>
          <w:szCs w:val="24"/>
        </w:rPr>
        <w:t>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у них класів – </w:t>
      </w:r>
      <w:r w:rsidR="00E34363" w:rsidRPr="00FF253D">
        <w:rPr>
          <w:rFonts w:ascii="Times New Roman" w:hAnsi="Times New Roman" w:cs="Times New Roman"/>
          <w:sz w:val="24"/>
          <w:szCs w:val="24"/>
        </w:rPr>
        <w:t>10</w:t>
      </w:r>
      <w:r w:rsidRPr="00FF253D">
        <w:rPr>
          <w:rFonts w:ascii="Times New Roman" w:hAnsi="Times New Roman" w:cs="Times New Roman"/>
          <w:sz w:val="24"/>
          <w:szCs w:val="24"/>
        </w:rPr>
        <w:t>3,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у них учнів – </w:t>
      </w:r>
      <w:r w:rsidR="00E34363" w:rsidRPr="00FF253D">
        <w:rPr>
          <w:rFonts w:ascii="Times New Roman" w:hAnsi="Times New Roman" w:cs="Times New Roman"/>
          <w:sz w:val="24"/>
          <w:szCs w:val="24"/>
        </w:rPr>
        <w:t>1426</w:t>
      </w:r>
      <w:r w:rsidRPr="00FF253D">
        <w:rPr>
          <w:rFonts w:ascii="Times New Roman" w:hAnsi="Times New Roman" w:cs="Times New Roman"/>
          <w:sz w:val="24"/>
          <w:szCs w:val="24"/>
        </w:rPr>
        <w:t>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Усього: 1- 4 класів – 45, у них учнів – 584;</w:t>
      </w: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5 -9 класів –57, у них учнів – 763;</w:t>
      </w:r>
    </w:p>
    <w:p w:rsidR="006B5622" w:rsidRPr="00FF253D" w:rsidRDefault="005B1A16" w:rsidP="006B5622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10 – 11 класів - 16. у них учнів – 209.</w:t>
      </w:r>
    </w:p>
    <w:p w:rsidR="005B1A16" w:rsidRPr="00FF253D" w:rsidRDefault="005B1A16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lastRenderedPageBreak/>
        <w:t>Додаток 4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BF26E0">
      <w:pPr>
        <w:pStyle w:val="a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6B5622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груп продовженого дня закладів загальної середньої освіти Семенівської селищної ради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Біляківський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5B1A16" w:rsidP="00E3436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34363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Заїчинський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819" w:type="dxa"/>
          </w:tcPr>
          <w:p w:rsidR="005B1A16" w:rsidRPr="00FF253D" w:rsidRDefault="00E34363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Семенівський заклад загальної середньої освіти </w:t>
            </w:r>
            <w:r w:rsidR="001E67E2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І-ІІІ ст. 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343</w:t>
            </w:r>
          </w:p>
        </w:tc>
      </w:tr>
    </w:tbl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5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5B1A16" w:rsidRPr="00FF253D" w:rsidRDefault="00BF26E0" w:rsidP="006B562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дошкільних підрозділів у закладах загальної середньої освіти Семенівської селищної ради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підрозділів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6</w:t>
      </w:r>
    </w:p>
    <w:p w:rsidR="00BF26E0" w:rsidRPr="00FF253D" w:rsidRDefault="006B5622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 Семенівського МНВК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МНВК :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Автосправа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ОКН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</w:p>
        </w:tc>
      </w:tr>
    </w:tbl>
    <w:p w:rsidR="00B86DFE" w:rsidRPr="00FF253D" w:rsidRDefault="00B86DFE" w:rsidP="006B562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7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E0" w:rsidRPr="00FF253D" w:rsidRDefault="006B5622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="006B5622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від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навчально-тренувальних груп при  Семенівській ДЮСШ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Семенівська ДЮСШ :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Футбол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Волейбол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Теніс настільний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Гирьовий спорт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Боротьба дзюдо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86DFE" w:rsidRPr="00FF253D" w:rsidRDefault="00B86DFE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 8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 рішення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восьмого скликання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3766F9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від  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>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26E0" w:rsidRPr="00FF253D" w:rsidRDefault="00BF26E0" w:rsidP="006B5622">
      <w:pPr>
        <w:pStyle w:val="a5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гуртків  Семенівського БДЮТ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5670"/>
        <w:gridCol w:w="1701"/>
        <w:gridCol w:w="1808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БДЮТ :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Естетичний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Хореографія</w:t>
            </w:r>
          </w:p>
        </w:tc>
        <w:tc>
          <w:tcPr>
            <w:tcW w:w="1701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Вокальний спів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Літературна студія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Ляльковий театр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Театрально-хореографічний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2507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2507E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Науково-технічний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Бісероплетіння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язання крючком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Декоративно-прикладне мистецтво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Квілінг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Вишивка стрічками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46341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Глиняна іграшка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Туристичний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Туристсько-краєзнавчий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Історико-краєзнавчий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Козацько-лицарського виховання «Джура»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Соціально-реабілітаційний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Учнівське самоврядування «Лідер»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Екологічний напрям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Юні друзі природи</w:t>
            </w:r>
          </w:p>
        </w:tc>
        <w:tc>
          <w:tcPr>
            <w:tcW w:w="170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0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1701" w:type="dxa"/>
          </w:tcPr>
          <w:p w:rsidR="005B1A16" w:rsidRPr="00FF253D" w:rsidRDefault="005B1A16" w:rsidP="00E4634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E46341"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5B1A16" w:rsidRPr="00FF253D" w:rsidRDefault="00E46341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E67E2" w:rsidRPr="00FF253D" w:rsidRDefault="001E67E2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E67E2" w:rsidRPr="00FF253D" w:rsidRDefault="001E67E2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766F9" w:rsidRPr="00FF253D" w:rsidRDefault="003766F9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622" w:rsidRPr="00FF253D" w:rsidRDefault="005B1A16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Додаток 9</w:t>
      </w:r>
      <w:r w:rsidR="006B5622"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622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до </w:t>
      </w:r>
      <w:r w:rsidR="00BF26E0" w:rsidRPr="00FF253D">
        <w:rPr>
          <w:rFonts w:ascii="Times New Roman" w:hAnsi="Times New Roman" w:cs="Times New Roman"/>
          <w:sz w:val="24"/>
          <w:szCs w:val="24"/>
        </w:rPr>
        <w:t>рішення</w:t>
      </w:r>
      <w:r w:rsidRPr="00FF2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622" w:rsidRPr="00FF253D" w:rsidRDefault="00BF26E0" w:rsidP="003766F9">
      <w:pPr>
        <w:pStyle w:val="a5"/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другої  сесії селищної ради </w:t>
      </w:r>
    </w:p>
    <w:p w:rsidR="00BF26E0" w:rsidRPr="00FF253D" w:rsidRDefault="006B5622" w:rsidP="003766F9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F26E0" w:rsidRPr="00FF253D">
        <w:rPr>
          <w:rFonts w:ascii="Times New Roman" w:hAnsi="Times New Roman" w:cs="Times New Roman"/>
          <w:color w:val="000000"/>
          <w:sz w:val="24"/>
          <w:szCs w:val="24"/>
        </w:rPr>
        <w:t>осьмого скликання</w:t>
      </w:r>
    </w:p>
    <w:p w:rsidR="00BF26E0" w:rsidRPr="00FF253D" w:rsidRDefault="00BF26E0" w:rsidP="006B5622">
      <w:pPr>
        <w:pStyle w:val="a5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 w:rsidR="003766F9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від </w:t>
      </w:r>
      <w:r w:rsidR="00B86DFE"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24.02.2021</w:t>
      </w:r>
      <w:r w:rsidRPr="00FF253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BF26E0" w:rsidRPr="00FF253D" w:rsidRDefault="00BF26E0" w:rsidP="005B1A16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>Мережа класів з інклюзивним навчанням у закладах загальної середньої освіти Семенівської селищної ради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092"/>
      </w:tblGrid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закладу освіти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класів (груп)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(вихованців)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Богданівський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Веселоподільський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№1 ім. М.М.Хорунжого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Семенівський заклад загальної середньої освіти І-ІІІ ст. №2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Степанівський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819" w:type="dxa"/>
          </w:tcPr>
          <w:p w:rsidR="005B1A16" w:rsidRPr="00FF253D" w:rsidRDefault="001E67E2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Устимівський заклад загальної середньої освіти І-ІІІ ст. Семенівської селищної ради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</w:tr>
      <w:tr w:rsidR="005B1A16" w:rsidRPr="00FF253D" w:rsidTr="005B1A16">
        <w:tc>
          <w:tcPr>
            <w:tcW w:w="851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819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С Ь О Г О</w:t>
            </w:r>
          </w:p>
        </w:tc>
        <w:tc>
          <w:tcPr>
            <w:tcW w:w="2268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092" w:type="dxa"/>
          </w:tcPr>
          <w:p w:rsidR="005B1A16" w:rsidRPr="00FF253D" w:rsidRDefault="005B1A16" w:rsidP="005B1A1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2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</w:t>
            </w:r>
          </w:p>
        </w:tc>
      </w:tr>
    </w:tbl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rPr>
          <w:rFonts w:ascii="Times New Roman" w:hAnsi="Times New Roman" w:cs="Times New Roman"/>
          <w:sz w:val="24"/>
          <w:szCs w:val="24"/>
        </w:rPr>
      </w:pPr>
      <w:r w:rsidRPr="00FF253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5B1A16">
      <w:pPr>
        <w:rPr>
          <w:rFonts w:ascii="Times New Roman" w:hAnsi="Times New Roman" w:cs="Times New Roman"/>
          <w:sz w:val="24"/>
          <w:szCs w:val="24"/>
        </w:rPr>
      </w:pPr>
    </w:p>
    <w:p w:rsidR="005B1A16" w:rsidRPr="00FF253D" w:rsidRDefault="005B1A16" w:rsidP="00167CCD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B1A16" w:rsidRPr="00FF253D" w:rsidSect="00287C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3A1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B9171C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28C0003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6246CFA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66930E9"/>
    <w:multiLevelType w:val="multilevel"/>
    <w:tmpl w:val="6562F2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74953DD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1E41717"/>
    <w:multiLevelType w:val="multilevel"/>
    <w:tmpl w:val="96E428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5637202"/>
    <w:multiLevelType w:val="hybridMultilevel"/>
    <w:tmpl w:val="C8D2D1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1041"/>
    <w:rsid w:val="000048CB"/>
    <w:rsid w:val="00157C42"/>
    <w:rsid w:val="00167CCD"/>
    <w:rsid w:val="00177FDF"/>
    <w:rsid w:val="001B35B3"/>
    <w:rsid w:val="001E67E2"/>
    <w:rsid w:val="00287CB3"/>
    <w:rsid w:val="003766F9"/>
    <w:rsid w:val="00386C32"/>
    <w:rsid w:val="003C7FCB"/>
    <w:rsid w:val="003F3CAF"/>
    <w:rsid w:val="0052507E"/>
    <w:rsid w:val="005527ED"/>
    <w:rsid w:val="005A0075"/>
    <w:rsid w:val="005B1A16"/>
    <w:rsid w:val="006621CF"/>
    <w:rsid w:val="006B5622"/>
    <w:rsid w:val="00980DBD"/>
    <w:rsid w:val="00AD11F8"/>
    <w:rsid w:val="00B26DB0"/>
    <w:rsid w:val="00B86DFE"/>
    <w:rsid w:val="00BA1041"/>
    <w:rsid w:val="00BF26E0"/>
    <w:rsid w:val="00C82403"/>
    <w:rsid w:val="00CE440C"/>
    <w:rsid w:val="00CF4A17"/>
    <w:rsid w:val="00E34363"/>
    <w:rsid w:val="00E46341"/>
    <w:rsid w:val="00F743A6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0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FCB"/>
    <w:pPr>
      <w:ind w:left="720"/>
      <w:contextualSpacing/>
    </w:pPr>
  </w:style>
  <w:style w:type="character" w:styleId="a6">
    <w:name w:val="Emphasis"/>
    <w:basedOn w:val="a0"/>
    <w:uiPriority w:val="20"/>
    <w:qFormat/>
    <w:rsid w:val="00386C32"/>
    <w:rPr>
      <w:i/>
      <w:iCs/>
    </w:rPr>
  </w:style>
  <w:style w:type="table" w:styleId="a7">
    <w:name w:val="Table Grid"/>
    <w:basedOn w:val="a1"/>
    <w:uiPriority w:val="59"/>
    <w:rsid w:val="005B1A1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10</Pages>
  <Words>1886</Words>
  <Characters>10755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Sem4</dc:creator>
  <cp:keywords/>
  <dc:description/>
  <cp:lastModifiedBy>User</cp:lastModifiedBy>
  <cp:revision>14</cp:revision>
  <cp:lastPrinted>2021-02-04T08:11:00Z</cp:lastPrinted>
  <dcterms:created xsi:type="dcterms:W3CDTF">2021-02-04T06:36:00Z</dcterms:created>
  <dcterms:modified xsi:type="dcterms:W3CDTF">2021-03-01T09:14:00Z</dcterms:modified>
</cp:coreProperties>
</file>