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AEB" w:rsidRPr="0085675C" w:rsidRDefault="00B93AEB" w:rsidP="00B93AEB">
      <w:pPr>
        <w:jc w:val="center"/>
      </w:pPr>
      <w:r>
        <w:t xml:space="preserve">   </w:t>
      </w:r>
      <w:r w:rsidRPr="0085675C">
        <w:rPr>
          <w:noProof/>
        </w:rPr>
        <w:drawing>
          <wp:inline distT="0" distB="0" distL="0" distR="0">
            <wp:extent cx="419100" cy="561975"/>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5" cstate="print"/>
                    <a:srcRect/>
                    <a:stretch>
                      <a:fillRect/>
                    </a:stretch>
                  </pic:blipFill>
                  <pic:spPr bwMode="auto">
                    <a:xfrm>
                      <a:off x="0" y="0"/>
                      <a:ext cx="419100" cy="561975"/>
                    </a:xfrm>
                    <a:prstGeom prst="rect">
                      <a:avLst/>
                    </a:prstGeom>
                    <a:noFill/>
                    <a:ln w="9525">
                      <a:noFill/>
                      <a:miter lim="800000"/>
                      <a:headEnd/>
                      <a:tailEnd/>
                    </a:ln>
                  </pic:spPr>
                </pic:pic>
              </a:graphicData>
            </a:graphic>
          </wp:inline>
        </w:drawing>
      </w:r>
    </w:p>
    <w:p w:rsidR="00B93AEB" w:rsidRPr="0085675C" w:rsidRDefault="00B93AEB" w:rsidP="00B93AEB">
      <w:pPr>
        <w:tabs>
          <w:tab w:val="left" w:pos="8400"/>
        </w:tabs>
        <w:jc w:val="center"/>
        <w:rPr>
          <w:sz w:val="28"/>
          <w:szCs w:val="28"/>
        </w:rPr>
      </w:pPr>
      <w:r w:rsidRPr="0085675C">
        <w:rPr>
          <w:sz w:val="28"/>
          <w:szCs w:val="28"/>
        </w:rPr>
        <w:t>СЕМЕНІВСЬКА СЕЛИЩНА РАДА</w:t>
      </w:r>
    </w:p>
    <w:p w:rsidR="00B93AEB" w:rsidRPr="00F5228F" w:rsidRDefault="00B93AEB" w:rsidP="00B93AEB">
      <w:pPr>
        <w:jc w:val="center"/>
        <w:rPr>
          <w:sz w:val="28"/>
          <w:szCs w:val="28"/>
        </w:rPr>
      </w:pPr>
      <w:r w:rsidRPr="00F5228F">
        <w:rPr>
          <w:sz w:val="28"/>
          <w:szCs w:val="28"/>
        </w:rPr>
        <w:t>КРЕМЕНЧУЦЬКОГО РАЙОНУ  ПОЛТАВСЬКОЇ ОБЛАСТІ</w:t>
      </w:r>
    </w:p>
    <w:p w:rsidR="00B93AEB" w:rsidRPr="0085675C" w:rsidRDefault="00B93AEB" w:rsidP="00B93AEB">
      <w:pPr>
        <w:jc w:val="center"/>
        <w:rPr>
          <w:color w:val="000000"/>
          <w:sz w:val="28"/>
          <w:szCs w:val="28"/>
        </w:rPr>
      </w:pPr>
      <w:r>
        <w:rPr>
          <w:color w:val="000000"/>
          <w:sz w:val="28"/>
          <w:szCs w:val="28"/>
        </w:rPr>
        <w:t xml:space="preserve">Друга  </w:t>
      </w:r>
      <w:proofErr w:type="spellStart"/>
      <w:r w:rsidRPr="0085675C">
        <w:rPr>
          <w:color w:val="000000"/>
          <w:sz w:val="28"/>
          <w:szCs w:val="28"/>
        </w:rPr>
        <w:t>сесія</w:t>
      </w:r>
      <w:proofErr w:type="spellEnd"/>
      <w:r w:rsidRPr="0085675C">
        <w:rPr>
          <w:color w:val="000000"/>
          <w:sz w:val="28"/>
          <w:szCs w:val="28"/>
        </w:rPr>
        <w:t xml:space="preserve"> </w:t>
      </w:r>
      <w:proofErr w:type="spellStart"/>
      <w:r w:rsidRPr="0085675C">
        <w:rPr>
          <w:color w:val="000000"/>
          <w:sz w:val="28"/>
          <w:szCs w:val="28"/>
        </w:rPr>
        <w:t>селищної</w:t>
      </w:r>
      <w:proofErr w:type="spellEnd"/>
      <w:r w:rsidRPr="0085675C">
        <w:rPr>
          <w:color w:val="000000"/>
          <w:sz w:val="28"/>
          <w:szCs w:val="28"/>
        </w:rPr>
        <w:t xml:space="preserve"> </w:t>
      </w:r>
      <w:proofErr w:type="gramStart"/>
      <w:r w:rsidRPr="0085675C">
        <w:rPr>
          <w:color w:val="000000"/>
          <w:sz w:val="28"/>
          <w:szCs w:val="28"/>
        </w:rPr>
        <w:t>ради</w:t>
      </w:r>
      <w:proofErr w:type="gramEnd"/>
      <w:r w:rsidRPr="0085675C">
        <w:rPr>
          <w:color w:val="000000"/>
          <w:sz w:val="28"/>
          <w:szCs w:val="28"/>
        </w:rPr>
        <w:t xml:space="preserve"> </w:t>
      </w:r>
    </w:p>
    <w:p w:rsidR="00B93AEB" w:rsidRPr="0085675C" w:rsidRDefault="00B93AEB" w:rsidP="00B93AEB">
      <w:pPr>
        <w:jc w:val="center"/>
        <w:rPr>
          <w:sz w:val="28"/>
          <w:szCs w:val="28"/>
        </w:rPr>
      </w:pPr>
      <w:r>
        <w:rPr>
          <w:color w:val="000000"/>
          <w:sz w:val="28"/>
          <w:szCs w:val="28"/>
        </w:rPr>
        <w:t>восьмо</w:t>
      </w:r>
      <w:r w:rsidRPr="0085675C">
        <w:rPr>
          <w:color w:val="000000"/>
          <w:sz w:val="28"/>
          <w:szCs w:val="28"/>
        </w:rPr>
        <w:t xml:space="preserve">го </w:t>
      </w:r>
      <w:proofErr w:type="spellStart"/>
      <w:r w:rsidRPr="0085675C">
        <w:rPr>
          <w:color w:val="000000"/>
          <w:sz w:val="28"/>
          <w:szCs w:val="28"/>
        </w:rPr>
        <w:t>скликання</w:t>
      </w:r>
      <w:proofErr w:type="spellEnd"/>
    </w:p>
    <w:p w:rsidR="00B93AEB" w:rsidRPr="0085675C" w:rsidRDefault="00B93AEB" w:rsidP="00B93AEB">
      <w:pPr>
        <w:jc w:val="center"/>
        <w:rPr>
          <w:sz w:val="28"/>
          <w:szCs w:val="28"/>
        </w:rPr>
      </w:pPr>
    </w:p>
    <w:p w:rsidR="00B93AEB" w:rsidRPr="0085675C" w:rsidRDefault="00B93AEB" w:rsidP="00B93AEB">
      <w:pPr>
        <w:jc w:val="center"/>
        <w:rPr>
          <w:b/>
          <w:sz w:val="28"/>
          <w:szCs w:val="28"/>
        </w:rPr>
      </w:pPr>
      <w:r w:rsidRPr="0085675C">
        <w:rPr>
          <w:b/>
          <w:sz w:val="28"/>
          <w:szCs w:val="28"/>
        </w:rPr>
        <w:t xml:space="preserve">П Р О Е К Т   Р І Ш Е Н </w:t>
      </w:r>
      <w:proofErr w:type="spellStart"/>
      <w:proofErr w:type="gramStart"/>
      <w:r w:rsidRPr="0085675C">
        <w:rPr>
          <w:b/>
          <w:sz w:val="28"/>
          <w:szCs w:val="28"/>
        </w:rPr>
        <w:t>Н</w:t>
      </w:r>
      <w:proofErr w:type="spellEnd"/>
      <w:proofErr w:type="gramEnd"/>
      <w:r w:rsidRPr="0085675C">
        <w:rPr>
          <w:b/>
          <w:sz w:val="28"/>
          <w:szCs w:val="28"/>
        </w:rPr>
        <w:t xml:space="preserve"> Я</w:t>
      </w:r>
    </w:p>
    <w:p w:rsidR="00B93AEB" w:rsidRPr="0085675C" w:rsidRDefault="00B93AEB" w:rsidP="00B93AEB">
      <w:pPr>
        <w:rPr>
          <w:sz w:val="28"/>
          <w:szCs w:val="28"/>
        </w:rPr>
      </w:pPr>
    </w:p>
    <w:p w:rsidR="00B93AEB" w:rsidRPr="0085675C" w:rsidRDefault="00B93AEB" w:rsidP="00B93AEB">
      <w:pPr>
        <w:rPr>
          <w:sz w:val="28"/>
          <w:szCs w:val="28"/>
        </w:rPr>
      </w:pPr>
      <w:r>
        <w:rPr>
          <w:sz w:val="28"/>
          <w:szCs w:val="28"/>
        </w:rPr>
        <w:t xml:space="preserve">_____  </w:t>
      </w:r>
      <w:proofErr w:type="spellStart"/>
      <w:r>
        <w:rPr>
          <w:sz w:val="28"/>
          <w:szCs w:val="28"/>
        </w:rPr>
        <w:t>січня</w:t>
      </w:r>
      <w:proofErr w:type="spellEnd"/>
      <w:r>
        <w:rPr>
          <w:sz w:val="28"/>
          <w:szCs w:val="28"/>
        </w:rPr>
        <w:t xml:space="preserve">  </w:t>
      </w:r>
      <w:r w:rsidRPr="0085675C">
        <w:rPr>
          <w:sz w:val="28"/>
          <w:szCs w:val="28"/>
        </w:rPr>
        <w:t>20</w:t>
      </w:r>
      <w:r>
        <w:rPr>
          <w:sz w:val="28"/>
          <w:szCs w:val="28"/>
        </w:rPr>
        <w:t>21</w:t>
      </w:r>
      <w:r w:rsidRPr="0085675C">
        <w:rPr>
          <w:sz w:val="28"/>
          <w:szCs w:val="28"/>
        </w:rPr>
        <w:t xml:space="preserve"> року</w:t>
      </w:r>
      <w:r w:rsidRPr="0085675C">
        <w:rPr>
          <w:sz w:val="28"/>
          <w:szCs w:val="28"/>
        </w:rPr>
        <w:tab/>
      </w:r>
      <w:r w:rsidRPr="0085675C">
        <w:rPr>
          <w:sz w:val="28"/>
          <w:szCs w:val="28"/>
        </w:rPr>
        <w:tab/>
      </w:r>
      <w:r w:rsidRPr="0085675C">
        <w:rPr>
          <w:sz w:val="28"/>
          <w:szCs w:val="28"/>
        </w:rPr>
        <w:tab/>
      </w:r>
      <w:r w:rsidRPr="0085675C">
        <w:rPr>
          <w:sz w:val="28"/>
          <w:szCs w:val="28"/>
        </w:rPr>
        <w:tab/>
      </w:r>
      <w:r>
        <w:rPr>
          <w:sz w:val="28"/>
          <w:szCs w:val="28"/>
        </w:rPr>
        <w:t xml:space="preserve">             </w:t>
      </w:r>
      <w:r w:rsidRPr="0085675C">
        <w:rPr>
          <w:sz w:val="28"/>
          <w:szCs w:val="28"/>
        </w:rPr>
        <w:tab/>
      </w:r>
      <w:r w:rsidRPr="0085675C">
        <w:rPr>
          <w:sz w:val="28"/>
          <w:szCs w:val="28"/>
        </w:rPr>
        <w:tab/>
      </w:r>
      <w:r>
        <w:rPr>
          <w:sz w:val="28"/>
          <w:szCs w:val="28"/>
        </w:rPr>
        <w:t xml:space="preserve">           № ____</w:t>
      </w:r>
    </w:p>
    <w:p w:rsidR="00B93AEB" w:rsidRDefault="00B93AEB" w:rsidP="00245ABE">
      <w:pPr>
        <w:ind w:firstLine="708"/>
        <w:jc w:val="both"/>
        <w:rPr>
          <w:rStyle w:val="2"/>
          <w:iCs/>
          <w:color w:val="000000"/>
          <w:sz w:val="28"/>
          <w:szCs w:val="28"/>
          <w:lang w:val="uk-UA" w:eastAsia="uk-UA"/>
        </w:rPr>
      </w:pPr>
    </w:p>
    <w:p w:rsidR="00B93AEB" w:rsidRPr="00B93AEB" w:rsidRDefault="00B93AEB" w:rsidP="00B93AEB">
      <w:pPr>
        <w:ind w:right="4677"/>
        <w:jc w:val="both"/>
        <w:rPr>
          <w:rStyle w:val="2"/>
          <w:iCs/>
          <w:color w:val="000000"/>
          <w:sz w:val="28"/>
          <w:szCs w:val="28"/>
          <w:lang w:val="uk-UA" w:eastAsia="uk-UA"/>
        </w:rPr>
      </w:pPr>
      <w:r w:rsidRPr="00B93AEB">
        <w:rPr>
          <w:rStyle w:val="2"/>
          <w:iCs/>
          <w:color w:val="000000"/>
          <w:sz w:val="28"/>
          <w:szCs w:val="28"/>
          <w:lang w:val="uk-UA" w:eastAsia="uk-UA"/>
        </w:rPr>
        <w:t xml:space="preserve">Про затвердження  Програми підтримки діяльності громадської </w:t>
      </w:r>
    </w:p>
    <w:p w:rsidR="00B93AEB" w:rsidRDefault="00B93AEB" w:rsidP="00B93AEB">
      <w:pPr>
        <w:ind w:right="4677"/>
        <w:jc w:val="both"/>
        <w:rPr>
          <w:rStyle w:val="2"/>
          <w:iCs/>
          <w:color w:val="000000"/>
          <w:sz w:val="28"/>
          <w:szCs w:val="28"/>
          <w:lang w:val="uk-UA" w:eastAsia="uk-UA"/>
        </w:rPr>
      </w:pPr>
      <w:r w:rsidRPr="00B93AEB">
        <w:rPr>
          <w:rStyle w:val="2"/>
          <w:iCs/>
          <w:color w:val="000000"/>
          <w:sz w:val="28"/>
          <w:szCs w:val="28"/>
          <w:lang w:val="uk-UA" w:eastAsia="uk-UA"/>
        </w:rPr>
        <w:t>організації ветеранів Семенівської</w:t>
      </w:r>
      <w:r>
        <w:rPr>
          <w:rStyle w:val="2"/>
          <w:iCs/>
          <w:color w:val="000000"/>
          <w:sz w:val="28"/>
          <w:szCs w:val="28"/>
          <w:lang w:val="uk-UA" w:eastAsia="uk-UA"/>
        </w:rPr>
        <w:t xml:space="preserve"> </w:t>
      </w:r>
      <w:r w:rsidRPr="00B93AEB">
        <w:rPr>
          <w:rStyle w:val="2"/>
          <w:iCs/>
          <w:color w:val="000000"/>
          <w:sz w:val="28"/>
          <w:szCs w:val="28"/>
          <w:lang w:val="uk-UA" w:eastAsia="uk-UA"/>
        </w:rPr>
        <w:t>селищної територіальної громади на 2021 рік</w:t>
      </w:r>
    </w:p>
    <w:p w:rsidR="00B93AEB" w:rsidRDefault="00B93AEB" w:rsidP="00245ABE">
      <w:pPr>
        <w:ind w:firstLine="708"/>
        <w:jc w:val="both"/>
        <w:rPr>
          <w:rStyle w:val="2"/>
          <w:iCs/>
          <w:color w:val="000000"/>
          <w:sz w:val="28"/>
          <w:szCs w:val="28"/>
          <w:lang w:val="uk-UA" w:eastAsia="uk-UA"/>
        </w:rPr>
      </w:pPr>
    </w:p>
    <w:p w:rsidR="00C46B75" w:rsidRDefault="00EB4328" w:rsidP="00245ABE">
      <w:pPr>
        <w:ind w:firstLine="708"/>
        <w:jc w:val="both"/>
        <w:rPr>
          <w:sz w:val="28"/>
          <w:szCs w:val="28"/>
          <w:lang w:val="uk-UA"/>
        </w:rPr>
      </w:pPr>
      <w:r>
        <w:rPr>
          <w:sz w:val="28"/>
          <w:szCs w:val="28"/>
          <w:lang w:val="uk-UA"/>
        </w:rPr>
        <w:t xml:space="preserve">З метою </w:t>
      </w:r>
      <w:r>
        <w:rPr>
          <w:rStyle w:val="2"/>
          <w:b w:val="0"/>
          <w:iCs/>
          <w:color w:val="000000"/>
          <w:sz w:val="28"/>
          <w:szCs w:val="28"/>
          <w:lang w:val="uk-UA" w:eastAsia="uk-UA"/>
        </w:rPr>
        <w:t xml:space="preserve">надання підтримки </w:t>
      </w:r>
      <w:r w:rsidR="001C3CC3">
        <w:rPr>
          <w:rStyle w:val="2"/>
          <w:b w:val="0"/>
          <w:iCs/>
          <w:color w:val="000000"/>
          <w:sz w:val="28"/>
          <w:szCs w:val="28"/>
          <w:lang w:val="uk-UA" w:eastAsia="uk-UA"/>
        </w:rPr>
        <w:t>ветеран</w:t>
      </w:r>
      <w:r w:rsidR="003D0EEA">
        <w:rPr>
          <w:rStyle w:val="2"/>
          <w:b w:val="0"/>
          <w:iCs/>
          <w:color w:val="000000"/>
          <w:sz w:val="28"/>
          <w:szCs w:val="28"/>
          <w:lang w:val="uk-UA" w:eastAsia="uk-UA"/>
        </w:rPr>
        <w:t>ам</w:t>
      </w:r>
      <w:r w:rsidR="001C3CC3">
        <w:rPr>
          <w:rStyle w:val="2"/>
          <w:b w:val="0"/>
          <w:iCs/>
          <w:color w:val="000000"/>
          <w:sz w:val="28"/>
          <w:szCs w:val="28"/>
          <w:lang w:val="uk-UA" w:eastAsia="uk-UA"/>
        </w:rPr>
        <w:t xml:space="preserve"> Великої вітчизняної війни</w:t>
      </w:r>
      <w:r w:rsidR="009A21D0">
        <w:rPr>
          <w:rStyle w:val="2"/>
          <w:b w:val="0"/>
          <w:iCs/>
          <w:color w:val="000000"/>
          <w:sz w:val="28"/>
          <w:szCs w:val="28"/>
          <w:lang w:val="uk-UA" w:eastAsia="uk-UA"/>
        </w:rPr>
        <w:t>,</w:t>
      </w:r>
      <w:r w:rsidR="003D0EEA">
        <w:rPr>
          <w:rStyle w:val="2"/>
          <w:b w:val="0"/>
          <w:iCs/>
          <w:color w:val="000000"/>
          <w:sz w:val="28"/>
          <w:szCs w:val="28"/>
          <w:lang w:val="uk-UA" w:eastAsia="uk-UA"/>
        </w:rPr>
        <w:t xml:space="preserve"> учасникам бойових дій, учасникам війни, ветеранам праці,та ветеранам військової служби</w:t>
      </w:r>
      <w:r>
        <w:rPr>
          <w:rStyle w:val="2"/>
          <w:b w:val="0"/>
          <w:iCs/>
          <w:color w:val="000000"/>
          <w:sz w:val="28"/>
          <w:szCs w:val="28"/>
          <w:lang w:val="uk-UA" w:eastAsia="uk-UA"/>
        </w:rPr>
        <w:t xml:space="preserve"> </w:t>
      </w:r>
      <w:r>
        <w:rPr>
          <w:sz w:val="28"/>
          <w:szCs w:val="28"/>
          <w:lang w:val="uk-UA"/>
        </w:rPr>
        <w:t xml:space="preserve"> к</w:t>
      </w:r>
      <w:r w:rsidR="00F34B31" w:rsidRPr="00FF0E83">
        <w:rPr>
          <w:sz w:val="28"/>
          <w:szCs w:val="28"/>
          <w:lang w:val="uk-UA"/>
        </w:rPr>
        <w:t xml:space="preserve">еруючись </w:t>
      </w:r>
      <w:r w:rsidR="00B93AEB" w:rsidRPr="00B93AEB">
        <w:rPr>
          <w:sz w:val="28"/>
          <w:szCs w:val="28"/>
          <w:shd w:val="clear" w:color="auto" w:fill="FFFFFF"/>
          <w:lang w:val="uk-UA"/>
        </w:rPr>
        <w:t xml:space="preserve">п.22 ч.1 </w:t>
      </w:r>
      <w:r>
        <w:rPr>
          <w:sz w:val="28"/>
          <w:szCs w:val="28"/>
          <w:lang w:val="uk-UA"/>
        </w:rPr>
        <w:t xml:space="preserve">ст.26 та ст..59 </w:t>
      </w:r>
      <w:r w:rsidR="00F34B31" w:rsidRPr="00FF0E83">
        <w:rPr>
          <w:sz w:val="28"/>
          <w:szCs w:val="28"/>
          <w:lang w:val="uk-UA"/>
        </w:rPr>
        <w:t>Закон</w:t>
      </w:r>
      <w:r>
        <w:rPr>
          <w:sz w:val="28"/>
          <w:szCs w:val="28"/>
          <w:lang w:val="uk-UA"/>
        </w:rPr>
        <w:t>у</w:t>
      </w:r>
      <w:r w:rsidR="00F34B31" w:rsidRPr="00FF0E83">
        <w:rPr>
          <w:sz w:val="28"/>
          <w:szCs w:val="28"/>
          <w:lang w:val="uk-UA"/>
        </w:rPr>
        <w:t xml:space="preserve"> України «Про місцеве самоврядування в Україні»,</w:t>
      </w:r>
      <w:r w:rsidR="00F34B31" w:rsidRPr="00FF0E83">
        <w:rPr>
          <w:rStyle w:val="a8"/>
          <w:sz w:val="28"/>
          <w:szCs w:val="28"/>
          <w:lang w:val="uk-UA"/>
        </w:rPr>
        <w:t xml:space="preserve"> </w:t>
      </w:r>
      <w:r w:rsidR="00B376DB">
        <w:rPr>
          <w:sz w:val="28"/>
          <w:szCs w:val="28"/>
          <w:lang w:val="uk-UA"/>
        </w:rPr>
        <w:t>Законом</w:t>
      </w:r>
      <w:r w:rsidR="00F34B31" w:rsidRPr="00FF0E83">
        <w:rPr>
          <w:sz w:val="28"/>
          <w:szCs w:val="28"/>
          <w:lang w:val="uk-UA"/>
        </w:rPr>
        <w:t xml:space="preserve"> України «</w:t>
      </w:r>
      <w:r w:rsidR="00B376DB">
        <w:rPr>
          <w:sz w:val="28"/>
          <w:szCs w:val="28"/>
          <w:lang w:val="uk-UA"/>
        </w:rPr>
        <w:t>Про основні засади соціального захисту ветеранів праці та інших громадян похилого віку</w:t>
      </w:r>
      <w:r w:rsidR="00F34B31" w:rsidRPr="00FF0E83">
        <w:rPr>
          <w:sz w:val="28"/>
          <w:szCs w:val="28"/>
          <w:lang w:val="uk-UA"/>
        </w:rPr>
        <w:t xml:space="preserve"> в Україні»,</w:t>
      </w:r>
      <w:r w:rsidR="00C46B75">
        <w:rPr>
          <w:sz w:val="28"/>
          <w:szCs w:val="28"/>
          <w:lang w:val="uk-UA"/>
        </w:rPr>
        <w:t xml:space="preserve"> </w:t>
      </w:r>
      <w:r w:rsidR="00C46B75">
        <w:rPr>
          <w:color w:val="000000"/>
          <w:sz w:val="28"/>
          <w:szCs w:val="28"/>
          <w:lang w:val="uk-UA" w:eastAsia="zh-CN"/>
        </w:rPr>
        <w:t xml:space="preserve">та враховуючи висновки і рекомендації постійних комісій </w:t>
      </w:r>
      <w:r w:rsidR="00F34B31" w:rsidRPr="00FF0E83">
        <w:rPr>
          <w:sz w:val="28"/>
          <w:szCs w:val="28"/>
          <w:lang w:val="uk-UA"/>
        </w:rPr>
        <w:t xml:space="preserve">  селищна рада </w:t>
      </w:r>
    </w:p>
    <w:p w:rsidR="00F34B31" w:rsidRPr="00B93AEB" w:rsidRDefault="00F34B31" w:rsidP="00F075C2">
      <w:pPr>
        <w:ind w:firstLine="708"/>
        <w:jc w:val="center"/>
        <w:rPr>
          <w:b/>
          <w:sz w:val="28"/>
          <w:szCs w:val="28"/>
          <w:lang w:val="uk-UA"/>
        </w:rPr>
      </w:pPr>
      <w:r w:rsidRPr="00B93AEB">
        <w:rPr>
          <w:b/>
          <w:sz w:val="28"/>
          <w:szCs w:val="28"/>
          <w:lang w:val="uk-UA"/>
        </w:rPr>
        <w:t>ВИРІШИЛА:</w:t>
      </w:r>
    </w:p>
    <w:p w:rsidR="00F34B31" w:rsidRPr="00FF0E83" w:rsidRDefault="00F34B31" w:rsidP="00F34B31">
      <w:pPr>
        <w:ind w:firstLine="1260"/>
        <w:jc w:val="both"/>
        <w:rPr>
          <w:sz w:val="28"/>
          <w:szCs w:val="28"/>
          <w:lang w:val="uk-UA"/>
        </w:rPr>
      </w:pPr>
    </w:p>
    <w:p w:rsidR="00F34B31" w:rsidRPr="00FF0E83" w:rsidRDefault="00F34B31" w:rsidP="00B93AEB">
      <w:pPr>
        <w:ind w:firstLine="567"/>
        <w:jc w:val="both"/>
        <w:rPr>
          <w:sz w:val="28"/>
          <w:szCs w:val="28"/>
          <w:lang w:val="uk-UA"/>
        </w:rPr>
      </w:pPr>
      <w:r w:rsidRPr="00FF0E83">
        <w:rPr>
          <w:sz w:val="28"/>
          <w:szCs w:val="28"/>
          <w:lang w:val="uk-UA"/>
        </w:rPr>
        <w:t xml:space="preserve">1. </w:t>
      </w:r>
      <w:r w:rsidR="003E0447">
        <w:rPr>
          <w:sz w:val="28"/>
          <w:szCs w:val="28"/>
          <w:lang w:val="uk-UA"/>
        </w:rPr>
        <w:t xml:space="preserve"> </w:t>
      </w:r>
      <w:r w:rsidRPr="00FF0E83">
        <w:rPr>
          <w:rStyle w:val="2"/>
          <w:b w:val="0"/>
          <w:iCs/>
          <w:color w:val="000000"/>
          <w:sz w:val="28"/>
          <w:szCs w:val="28"/>
          <w:lang w:val="uk-UA" w:eastAsia="uk-UA"/>
        </w:rPr>
        <w:t xml:space="preserve">Затвердити </w:t>
      </w:r>
      <w:r w:rsidR="007E6BDF">
        <w:rPr>
          <w:rStyle w:val="2"/>
          <w:b w:val="0"/>
          <w:iCs/>
          <w:color w:val="000000"/>
          <w:sz w:val="28"/>
          <w:szCs w:val="28"/>
          <w:lang w:val="uk-UA" w:eastAsia="uk-UA"/>
        </w:rPr>
        <w:t xml:space="preserve"> </w:t>
      </w:r>
      <w:r w:rsidRPr="00FF0E83">
        <w:rPr>
          <w:rStyle w:val="2"/>
          <w:b w:val="0"/>
          <w:iCs/>
          <w:color w:val="000000"/>
          <w:sz w:val="28"/>
          <w:szCs w:val="28"/>
          <w:lang w:val="uk-UA" w:eastAsia="uk-UA"/>
        </w:rPr>
        <w:t xml:space="preserve">Програму </w:t>
      </w:r>
      <w:r w:rsidRPr="00FF0E83">
        <w:rPr>
          <w:sz w:val="28"/>
          <w:szCs w:val="28"/>
          <w:lang w:val="uk-UA"/>
        </w:rPr>
        <w:t xml:space="preserve"> </w:t>
      </w:r>
      <w:r w:rsidR="003D0EEA">
        <w:rPr>
          <w:rStyle w:val="2"/>
          <w:b w:val="0"/>
          <w:iCs/>
          <w:color w:val="000000"/>
          <w:sz w:val="28"/>
          <w:szCs w:val="28"/>
          <w:lang w:val="uk-UA" w:eastAsia="uk-UA"/>
        </w:rPr>
        <w:t>підтримки діяльності громадської  о</w:t>
      </w:r>
      <w:r w:rsidR="003D0EEA" w:rsidRPr="00426F78">
        <w:rPr>
          <w:rStyle w:val="2"/>
          <w:b w:val="0"/>
          <w:iCs/>
          <w:color w:val="000000"/>
          <w:sz w:val="28"/>
          <w:szCs w:val="28"/>
          <w:lang w:val="uk-UA" w:eastAsia="uk-UA"/>
        </w:rPr>
        <w:t xml:space="preserve">рганізації </w:t>
      </w:r>
      <w:r w:rsidR="003D0EEA">
        <w:rPr>
          <w:rStyle w:val="2"/>
          <w:b w:val="0"/>
          <w:iCs/>
          <w:color w:val="000000"/>
          <w:sz w:val="28"/>
          <w:szCs w:val="28"/>
          <w:lang w:val="uk-UA" w:eastAsia="uk-UA"/>
        </w:rPr>
        <w:t>ветеранів Семенівської селищної територіальної громади на 2021 рік</w:t>
      </w:r>
      <w:r w:rsidR="003D0EEA" w:rsidRPr="00FF0E83">
        <w:rPr>
          <w:rStyle w:val="2"/>
          <w:b w:val="0"/>
          <w:iCs/>
          <w:color w:val="000000"/>
          <w:sz w:val="28"/>
          <w:szCs w:val="28"/>
          <w:lang w:val="uk-UA" w:eastAsia="uk-UA"/>
        </w:rPr>
        <w:t xml:space="preserve"> </w:t>
      </w:r>
      <w:r w:rsidRPr="00FF0E83">
        <w:rPr>
          <w:sz w:val="28"/>
          <w:szCs w:val="28"/>
          <w:lang w:val="uk-UA"/>
        </w:rPr>
        <w:t>(</w:t>
      </w:r>
      <w:r w:rsidR="00B93AEB">
        <w:rPr>
          <w:sz w:val="28"/>
          <w:szCs w:val="28"/>
          <w:lang w:val="uk-UA"/>
        </w:rPr>
        <w:t>Д</w:t>
      </w:r>
      <w:r w:rsidRPr="00FF0E83">
        <w:rPr>
          <w:sz w:val="28"/>
          <w:szCs w:val="28"/>
          <w:lang w:val="uk-UA"/>
        </w:rPr>
        <w:t>од</w:t>
      </w:r>
      <w:r w:rsidR="005D3500">
        <w:rPr>
          <w:sz w:val="28"/>
          <w:szCs w:val="28"/>
          <w:lang w:val="uk-UA"/>
        </w:rPr>
        <w:t xml:space="preserve">аток </w:t>
      </w:r>
      <w:r w:rsidR="00B93AEB">
        <w:rPr>
          <w:sz w:val="28"/>
          <w:szCs w:val="28"/>
          <w:lang w:val="uk-UA"/>
        </w:rPr>
        <w:t>№</w:t>
      </w:r>
      <w:r w:rsidR="005D3500">
        <w:rPr>
          <w:sz w:val="28"/>
          <w:szCs w:val="28"/>
          <w:lang w:val="uk-UA"/>
        </w:rPr>
        <w:t>1</w:t>
      </w:r>
      <w:r w:rsidRPr="00FF0E83">
        <w:rPr>
          <w:sz w:val="28"/>
          <w:szCs w:val="28"/>
          <w:lang w:val="uk-UA"/>
        </w:rPr>
        <w:t>).</w:t>
      </w:r>
      <w:r>
        <w:rPr>
          <w:sz w:val="28"/>
          <w:szCs w:val="28"/>
          <w:lang w:val="uk-UA"/>
        </w:rPr>
        <w:t xml:space="preserve"> </w:t>
      </w:r>
    </w:p>
    <w:p w:rsidR="00F34B31" w:rsidRPr="00FF0E83" w:rsidRDefault="00F34B31" w:rsidP="00B93AEB">
      <w:pPr>
        <w:ind w:firstLine="567"/>
        <w:jc w:val="both"/>
        <w:rPr>
          <w:sz w:val="28"/>
          <w:szCs w:val="28"/>
          <w:lang w:val="uk-UA"/>
        </w:rPr>
      </w:pPr>
    </w:p>
    <w:p w:rsidR="00FB2A60" w:rsidRPr="00FB2A60" w:rsidRDefault="00F34B31" w:rsidP="00B93AEB">
      <w:pPr>
        <w:ind w:firstLine="567"/>
        <w:jc w:val="both"/>
        <w:rPr>
          <w:sz w:val="28"/>
          <w:szCs w:val="28"/>
          <w:lang w:val="uk-UA"/>
        </w:rPr>
      </w:pPr>
      <w:r w:rsidRPr="00FF0E83">
        <w:rPr>
          <w:sz w:val="28"/>
          <w:szCs w:val="28"/>
          <w:lang w:val="uk-UA"/>
        </w:rPr>
        <w:t>2</w:t>
      </w:r>
      <w:r w:rsidRPr="00FB2A60">
        <w:rPr>
          <w:sz w:val="28"/>
          <w:szCs w:val="28"/>
          <w:lang w:val="uk-UA"/>
        </w:rPr>
        <w:t>. Контроль за виконанням даного рішення покласти на:</w:t>
      </w:r>
      <w:r w:rsidRPr="00FB2A60">
        <w:rPr>
          <w:i/>
          <w:sz w:val="28"/>
          <w:szCs w:val="28"/>
          <w:lang w:val="uk-UA"/>
        </w:rPr>
        <w:t xml:space="preserve"> </w:t>
      </w:r>
      <w:r w:rsidRPr="00FB2A60">
        <w:rPr>
          <w:sz w:val="28"/>
          <w:szCs w:val="28"/>
          <w:lang w:val="uk-UA"/>
        </w:rPr>
        <w:t xml:space="preserve">постійну комісію з питань </w:t>
      </w:r>
      <w:r w:rsidR="00C334A3" w:rsidRPr="00C334A3">
        <w:rPr>
          <w:sz w:val="28"/>
          <w:szCs w:val="28"/>
          <w:lang w:val="uk-UA"/>
        </w:rPr>
        <w:t>планування бюджету, фінансів, податків, майна та соціально-економічного розвитку (голова комісії Книш В.Є.)</w:t>
      </w:r>
      <w:r w:rsidR="00C334A3">
        <w:rPr>
          <w:sz w:val="28"/>
          <w:szCs w:val="28"/>
          <w:lang w:val="uk-UA"/>
        </w:rPr>
        <w:t xml:space="preserve">, та комісію </w:t>
      </w:r>
      <w:r w:rsidR="00FB2A60" w:rsidRPr="00FB2A60">
        <w:rPr>
          <w:color w:val="000000"/>
          <w:sz w:val="28"/>
          <w:szCs w:val="28"/>
          <w:lang w:val="uk-UA"/>
        </w:rPr>
        <w:t xml:space="preserve">з питань охорони здоров’я, соціального розвитку, </w:t>
      </w:r>
      <w:r w:rsidR="00FB2A60" w:rsidRPr="00FB2A60">
        <w:rPr>
          <w:sz w:val="28"/>
          <w:szCs w:val="28"/>
          <w:lang w:val="uk-UA"/>
        </w:rPr>
        <w:t>соціального захисту (голова комісії  –  Мохун О.М. ).</w:t>
      </w:r>
    </w:p>
    <w:p w:rsidR="00F34B31" w:rsidRPr="00C334A3" w:rsidRDefault="00F34B31" w:rsidP="006B2742">
      <w:pPr>
        <w:rPr>
          <w:sz w:val="28"/>
          <w:szCs w:val="28"/>
          <w:lang w:val="uk-UA"/>
        </w:rPr>
      </w:pPr>
    </w:p>
    <w:p w:rsidR="00F34B31" w:rsidRPr="00FF0E83" w:rsidRDefault="00F34B31" w:rsidP="00F34B31">
      <w:pPr>
        <w:ind w:firstLine="1260"/>
        <w:jc w:val="both"/>
        <w:rPr>
          <w:sz w:val="28"/>
          <w:szCs w:val="28"/>
          <w:lang w:val="uk-UA"/>
        </w:rPr>
      </w:pPr>
    </w:p>
    <w:p w:rsidR="00F34B31" w:rsidRPr="00B93AEB" w:rsidRDefault="00F34B31" w:rsidP="00F34B31">
      <w:pPr>
        <w:jc w:val="both"/>
        <w:rPr>
          <w:rFonts w:ascii="Bookman Old Style" w:hAnsi="Bookman Old Style"/>
          <w:b/>
          <w:sz w:val="28"/>
          <w:szCs w:val="28"/>
          <w:lang w:val="uk-UA"/>
        </w:rPr>
      </w:pPr>
      <w:r w:rsidRPr="00B93AEB">
        <w:rPr>
          <w:b/>
          <w:sz w:val="28"/>
          <w:szCs w:val="28"/>
          <w:lang w:val="uk-UA"/>
        </w:rPr>
        <w:t>Селищний голова                                                                     Л.П.</w:t>
      </w:r>
      <w:r w:rsidR="00B93AEB">
        <w:rPr>
          <w:b/>
          <w:sz w:val="28"/>
          <w:szCs w:val="28"/>
          <w:lang w:val="uk-UA"/>
        </w:rPr>
        <w:t xml:space="preserve"> </w:t>
      </w:r>
      <w:proofErr w:type="spellStart"/>
      <w:r w:rsidRPr="00B93AEB">
        <w:rPr>
          <w:b/>
          <w:sz w:val="28"/>
          <w:szCs w:val="28"/>
          <w:lang w:val="uk-UA"/>
        </w:rPr>
        <w:t>Милашевич</w:t>
      </w:r>
      <w:proofErr w:type="spellEnd"/>
    </w:p>
    <w:p w:rsidR="00F34B31" w:rsidRPr="00FF0E83" w:rsidRDefault="00F34B31" w:rsidP="00F34B31">
      <w:pPr>
        <w:rPr>
          <w:rFonts w:ascii="Bookman Old Style" w:hAnsi="Bookman Old Style"/>
          <w:sz w:val="28"/>
          <w:szCs w:val="28"/>
          <w:lang w:val="uk-UA"/>
        </w:rPr>
      </w:pPr>
    </w:p>
    <w:sectPr w:rsidR="00F34B31" w:rsidRPr="00FF0E83" w:rsidSect="00B93AEB">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5">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6"/>
  </w:num>
  <w:num w:numId="6">
    <w:abstractNumId w:val="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096D3A"/>
    <w:rsid w:val="000C4A3F"/>
    <w:rsid w:val="00123312"/>
    <w:rsid w:val="00197D54"/>
    <w:rsid w:val="001B0EF8"/>
    <w:rsid w:val="001C2C10"/>
    <w:rsid w:val="001C3CC3"/>
    <w:rsid w:val="001C78FD"/>
    <w:rsid w:val="001E34B6"/>
    <w:rsid w:val="001F242B"/>
    <w:rsid w:val="0024113B"/>
    <w:rsid w:val="00245ABE"/>
    <w:rsid w:val="00250BED"/>
    <w:rsid w:val="00281535"/>
    <w:rsid w:val="002C7A9B"/>
    <w:rsid w:val="002E04A2"/>
    <w:rsid w:val="002E0A73"/>
    <w:rsid w:val="0031762F"/>
    <w:rsid w:val="00326C68"/>
    <w:rsid w:val="00350213"/>
    <w:rsid w:val="003D0EEA"/>
    <w:rsid w:val="003E0447"/>
    <w:rsid w:val="00426F78"/>
    <w:rsid w:val="004A2759"/>
    <w:rsid w:val="004F1690"/>
    <w:rsid w:val="005A0E7B"/>
    <w:rsid w:val="005D3500"/>
    <w:rsid w:val="00606096"/>
    <w:rsid w:val="006258F2"/>
    <w:rsid w:val="0062595B"/>
    <w:rsid w:val="00691933"/>
    <w:rsid w:val="006963AC"/>
    <w:rsid w:val="006A5FB4"/>
    <w:rsid w:val="006B2742"/>
    <w:rsid w:val="006F1CF2"/>
    <w:rsid w:val="00722993"/>
    <w:rsid w:val="00740585"/>
    <w:rsid w:val="00740EC4"/>
    <w:rsid w:val="00745C68"/>
    <w:rsid w:val="007646C4"/>
    <w:rsid w:val="00766687"/>
    <w:rsid w:val="00770C48"/>
    <w:rsid w:val="007C1343"/>
    <w:rsid w:val="007D78D5"/>
    <w:rsid w:val="007E6BDF"/>
    <w:rsid w:val="00802927"/>
    <w:rsid w:val="0085115F"/>
    <w:rsid w:val="00896698"/>
    <w:rsid w:val="008A4341"/>
    <w:rsid w:val="008A71E0"/>
    <w:rsid w:val="008A77B4"/>
    <w:rsid w:val="008C6A7F"/>
    <w:rsid w:val="008F38F0"/>
    <w:rsid w:val="0091283B"/>
    <w:rsid w:val="009A21D0"/>
    <w:rsid w:val="009D2A6E"/>
    <w:rsid w:val="009E1FA4"/>
    <w:rsid w:val="00A007F9"/>
    <w:rsid w:val="00A12ACC"/>
    <w:rsid w:val="00A244F0"/>
    <w:rsid w:val="00A95182"/>
    <w:rsid w:val="00AC7C51"/>
    <w:rsid w:val="00AD28F3"/>
    <w:rsid w:val="00B1785E"/>
    <w:rsid w:val="00B376DB"/>
    <w:rsid w:val="00B93AEB"/>
    <w:rsid w:val="00BA33B3"/>
    <w:rsid w:val="00BB1C29"/>
    <w:rsid w:val="00BB1E4E"/>
    <w:rsid w:val="00BB2477"/>
    <w:rsid w:val="00BD19DD"/>
    <w:rsid w:val="00BE20FA"/>
    <w:rsid w:val="00C15558"/>
    <w:rsid w:val="00C334A3"/>
    <w:rsid w:val="00C46B75"/>
    <w:rsid w:val="00C7208E"/>
    <w:rsid w:val="00CC4DE0"/>
    <w:rsid w:val="00CD7D07"/>
    <w:rsid w:val="00D0760B"/>
    <w:rsid w:val="00D174F9"/>
    <w:rsid w:val="00D636CF"/>
    <w:rsid w:val="00D90692"/>
    <w:rsid w:val="00D9270E"/>
    <w:rsid w:val="00E05E49"/>
    <w:rsid w:val="00E14AE3"/>
    <w:rsid w:val="00E455CE"/>
    <w:rsid w:val="00EB4328"/>
    <w:rsid w:val="00F021E4"/>
    <w:rsid w:val="00F0270F"/>
    <w:rsid w:val="00F075C2"/>
    <w:rsid w:val="00F34B31"/>
    <w:rsid w:val="00F5539C"/>
    <w:rsid w:val="00F738F3"/>
    <w:rsid w:val="00F83674"/>
    <w:rsid w:val="00F94CCD"/>
    <w:rsid w:val="00FB2A60"/>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164</Words>
  <Characters>1188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Користувач Windows</cp:lastModifiedBy>
  <cp:revision>24</cp:revision>
  <cp:lastPrinted>2016-11-27T14:47:00Z</cp:lastPrinted>
  <dcterms:created xsi:type="dcterms:W3CDTF">2017-06-26T12:27:00Z</dcterms:created>
  <dcterms:modified xsi:type="dcterms:W3CDTF">2021-01-06T09:29:00Z</dcterms:modified>
</cp:coreProperties>
</file>