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третя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67065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E16EAD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E16EAD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777875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BD1D6F">
        <w:rPr>
          <w:b/>
          <w:sz w:val="28"/>
          <w:szCs w:val="28"/>
          <w:lang w:val="uk-UA"/>
        </w:rPr>
        <w:t xml:space="preserve">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67065F">
        <w:rPr>
          <w:b/>
          <w:sz w:val="28"/>
          <w:szCs w:val="28"/>
          <w:lang w:val="uk-UA"/>
        </w:rPr>
        <w:t xml:space="preserve">цілісного майнового комплексу </w:t>
      </w:r>
      <w:r w:rsidR="001A7D4A" w:rsidRPr="00BD1D6F">
        <w:rPr>
          <w:b/>
          <w:sz w:val="28"/>
          <w:szCs w:val="28"/>
          <w:lang w:val="uk-UA"/>
        </w:rPr>
        <w:t xml:space="preserve"> </w:t>
      </w:r>
      <w:r w:rsidR="0067065F" w:rsidRPr="0067065F">
        <w:rPr>
          <w:b/>
          <w:sz w:val="28"/>
          <w:szCs w:val="28"/>
          <w:lang w:val="uk-UA"/>
        </w:rPr>
        <w:t>«Семенівський районний будинок культури»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67065F">
        <w:rPr>
          <w:sz w:val="28"/>
          <w:szCs w:val="28"/>
          <w:lang w:val="uk-UA"/>
        </w:rPr>
        <w:t>В</w:t>
      </w:r>
      <w:r w:rsidR="00A92798" w:rsidRPr="0067065F">
        <w:rPr>
          <w:sz w:val="28"/>
          <w:szCs w:val="28"/>
          <w:lang w:val="uk-UA"/>
        </w:rPr>
        <w:t xml:space="preserve">ідповідно до </w:t>
      </w:r>
      <w:r w:rsidR="0067065F" w:rsidRPr="0067065F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67065F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67065F">
        <w:rPr>
          <w:sz w:val="28"/>
          <w:szCs w:val="28"/>
          <w:lang w:val="uk-UA"/>
        </w:rPr>
        <w:t>ьної власності»,</w:t>
      </w:r>
      <w:r w:rsidR="00E2027D" w:rsidRPr="0067065F">
        <w:rPr>
          <w:sz w:val="28"/>
          <w:szCs w:val="28"/>
          <w:lang w:val="uk-UA"/>
        </w:rPr>
        <w:t xml:space="preserve"> постанови Кабінету Міністрів України від 21.09.1998</w:t>
      </w:r>
      <w:r w:rsidR="00E2027D" w:rsidRPr="0067065F">
        <w:rPr>
          <w:sz w:val="28"/>
          <w:szCs w:val="28"/>
        </w:rPr>
        <w:t> </w:t>
      </w:r>
      <w:r w:rsidR="00E2027D" w:rsidRPr="0067065F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67065F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67065F">
        <w:rPr>
          <w:sz w:val="28"/>
          <w:szCs w:val="28"/>
          <w:lang w:val="uk-UA"/>
        </w:rPr>
        <w:t xml:space="preserve"> керуючись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32,</w:t>
      </w:r>
      <w:r w:rsidR="00A92798" w:rsidRPr="0067065F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20A55" w:rsidRPr="00920A55">
        <w:rPr>
          <w:sz w:val="28"/>
          <w:szCs w:val="28"/>
          <w:lang w:val="uk-UA"/>
        </w:rPr>
        <w:t xml:space="preserve">.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="00920A55"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="00920A55" w:rsidRPr="00920A55">
        <w:rPr>
          <w:sz w:val="28"/>
          <w:szCs w:val="28"/>
          <w:lang w:val="uk-UA"/>
        </w:rPr>
        <w:t>Семенівського</w:t>
      </w:r>
      <w:proofErr w:type="spellEnd"/>
      <w:r w:rsidR="00920A55" w:rsidRPr="00920A55">
        <w:rPr>
          <w:sz w:val="28"/>
          <w:szCs w:val="28"/>
          <w:lang w:val="uk-UA"/>
        </w:rPr>
        <w:t xml:space="preserve"> району у комунальну власність Семенівської  </w:t>
      </w:r>
      <w:r w:rsidR="00920A55"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 w:rsidR="00920A55">
        <w:rPr>
          <w:sz w:val="28"/>
          <w:szCs w:val="28"/>
          <w:lang w:val="uk-UA"/>
        </w:rPr>
        <w:t xml:space="preserve"> цілісний майновий комплекс </w:t>
      </w:r>
      <w:r w:rsidR="00920A55" w:rsidRPr="0067065F">
        <w:rPr>
          <w:sz w:val="28"/>
          <w:szCs w:val="28"/>
          <w:lang w:val="uk-UA"/>
        </w:rPr>
        <w:t>«</w:t>
      </w:r>
      <w:r w:rsidRPr="0067065F">
        <w:rPr>
          <w:sz w:val="28"/>
          <w:szCs w:val="28"/>
          <w:lang w:val="uk-UA"/>
        </w:rPr>
        <w:t>Семенівський районний будинок культури</w:t>
      </w:r>
      <w:r w:rsidR="00920A55" w:rsidRPr="0067065F">
        <w:rPr>
          <w:sz w:val="28"/>
          <w:szCs w:val="28"/>
          <w:lang w:val="uk-UA"/>
        </w:rPr>
        <w:t>»</w:t>
      </w:r>
      <w:r w:rsidR="00020E50">
        <w:rPr>
          <w:sz w:val="28"/>
          <w:szCs w:val="28"/>
          <w:lang w:val="uk-UA"/>
        </w:rPr>
        <w:t xml:space="preserve"> до складу якого</w:t>
      </w:r>
      <w:r w:rsidR="00E16EAD">
        <w:rPr>
          <w:sz w:val="28"/>
          <w:szCs w:val="28"/>
          <w:lang w:val="uk-UA"/>
        </w:rPr>
        <w:t xml:space="preserve"> входять: п</w:t>
      </w:r>
      <w:r w:rsidR="00020E50">
        <w:rPr>
          <w:sz w:val="28"/>
          <w:szCs w:val="28"/>
          <w:lang w:val="uk-UA"/>
        </w:rPr>
        <w:t>риміщен</w:t>
      </w:r>
      <w:r w:rsidR="00E16EAD">
        <w:rPr>
          <w:sz w:val="28"/>
          <w:szCs w:val="28"/>
          <w:lang w:val="uk-UA"/>
        </w:rPr>
        <w:t xml:space="preserve">ня районного будинку культури, </w:t>
      </w:r>
      <w:proofErr w:type="spellStart"/>
      <w:r w:rsidR="00E16EAD">
        <w:rPr>
          <w:sz w:val="28"/>
          <w:szCs w:val="28"/>
          <w:lang w:val="uk-UA"/>
        </w:rPr>
        <w:t>мінікотельня</w:t>
      </w:r>
      <w:proofErr w:type="spellEnd"/>
      <w:r w:rsidR="00E16EAD">
        <w:rPr>
          <w:sz w:val="28"/>
          <w:szCs w:val="28"/>
          <w:lang w:val="uk-UA"/>
        </w:rPr>
        <w:t>, гараж, т</w:t>
      </w:r>
      <w:r w:rsidR="00020E50">
        <w:rPr>
          <w:sz w:val="28"/>
          <w:szCs w:val="28"/>
          <w:lang w:val="uk-UA"/>
        </w:rPr>
        <w:t>уалет ц</w:t>
      </w:r>
      <w:r w:rsidR="00E16EAD">
        <w:rPr>
          <w:sz w:val="28"/>
          <w:szCs w:val="28"/>
          <w:lang w:val="uk-UA"/>
        </w:rPr>
        <w:t>егляний, танцювальний майданчик</w:t>
      </w:r>
      <w:r w:rsidR="00920A55">
        <w:rPr>
          <w:sz w:val="28"/>
          <w:szCs w:val="28"/>
          <w:lang w:val="uk-UA"/>
        </w:rPr>
        <w:t>.</w:t>
      </w: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20A55">
        <w:rPr>
          <w:sz w:val="28"/>
          <w:szCs w:val="28"/>
          <w:lang w:val="uk-UA"/>
        </w:rPr>
        <w:t xml:space="preserve">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 w:rsidR="00920A55"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E16E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 w:rsidR="00920A55">
        <w:rPr>
          <w:sz w:val="28"/>
          <w:szCs w:val="28"/>
          <w:lang w:val="uk-UA"/>
        </w:rPr>
        <w:t xml:space="preserve"> </w:t>
      </w:r>
    </w:p>
    <w:p w:rsidR="00D53D3A" w:rsidRP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E16EAD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2522"/>
    <w:rsid w:val="001A7D4A"/>
    <w:rsid w:val="001B1181"/>
    <w:rsid w:val="001E16C1"/>
    <w:rsid w:val="002223E5"/>
    <w:rsid w:val="00294248"/>
    <w:rsid w:val="002B15DB"/>
    <w:rsid w:val="00335481"/>
    <w:rsid w:val="00365B20"/>
    <w:rsid w:val="00376A80"/>
    <w:rsid w:val="00397DD4"/>
    <w:rsid w:val="003A6B2B"/>
    <w:rsid w:val="004037C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643BC"/>
    <w:rsid w:val="00970767"/>
    <w:rsid w:val="009B2089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60D83"/>
    <w:rsid w:val="00B72E2A"/>
    <w:rsid w:val="00BB7AF9"/>
    <w:rsid w:val="00BD1D6F"/>
    <w:rsid w:val="00BF17F9"/>
    <w:rsid w:val="00C1490B"/>
    <w:rsid w:val="00C728BA"/>
    <w:rsid w:val="00C73498"/>
    <w:rsid w:val="00CA1D83"/>
    <w:rsid w:val="00CF7658"/>
    <w:rsid w:val="00D53D3A"/>
    <w:rsid w:val="00D551D7"/>
    <w:rsid w:val="00D972EC"/>
    <w:rsid w:val="00DA31E8"/>
    <w:rsid w:val="00DB0803"/>
    <w:rsid w:val="00E16EAD"/>
    <w:rsid w:val="00E2027D"/>
    <w:rsid w:val="00E250F0"/>
    <w:rsid w:val="00E27CCA"/>
    <w:rsid w:val="00E50BD0"/>
    <w:rsid w:val="00E54D34"/>
    <w:rsid w:val="00EA3EFD"/>
    <w:rsid w:val="00EF27DB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5</cp:revision>
  <cp:lastPrinted>2020-09-21T05:19:00Z</cp:lastPrinted>
  <dcterms:created xsi:type="dcterms:W3CDTF">2020-11-03T17:30:00Z</dcterms:created>
  <dcterms:modified xsi:type="dcterms:W3CDTF">2020-11-04T08:24:00Z</dcterms:modified>
</cp:coreProperties>
</file>