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E1" w:rsidRPr="008D54F1" w:rsidRDefault="00AC32E1" w:rsidP="00AC32E1">
      <w:pPr>
        <w:jc w:val="center"/>
        <w:rPr>
          <w:lang w:val="uk-UA"/>
        </w:rPr>
      </w:pPr>
      <w:r w:rsidRPr="008D54F1">
        <w:rPr>
          <w:noProof/>
        </w:rPr>
        <w:drawing>
          <wp:inline distT="0" distB="0" distL="0" distR="0">
            <wp:extent cx="451597" cy="590550"/>
            <wp:effectExtent l="19050" t="0" r="5603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97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2E1" w:rsidRPr="008D54F1" w:rsidRDefault="00AC32E1" w:rsidP="00AC32E1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СЕМЕНІВСЬКА СЕЛИЩНА РАДА</w:t>
      </w:r>
    </w:p>
    <w:p w:rsidR="00AC32E1" w:rsidRPr="008D54F1" w:rsidRDefault="00AC32E1" w:rsidP="00AC32E1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C32E1" w:rsidRPr="008D54F1" w:rsidRDefault="00AC32E1" w:rsidP="00AC32E1">
      <w:pPr>
        <w:jc w:val="center"/>
        <w:rPr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843C5B" w:rsidRDefault="00843C5B" w:rsidP="00AC32E1">
      <w:pPr>
        <w:jc w:val="center"/>
        <w:rPr>
          <w:b/>
          <w:sz w:val="28"/>
          <w:szCs w:val="28"/>
          <w:lang w:val="uk-UA"/>
        </w:rPr>
      </w:pPr>
    </w:p>
    <w:p w:rsidR="00AC32E1" w:rsidRPr="008D54F1" w:rsidRDefault="00AC32E1" w:rsidP="00AC32E1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 xml:space="preserve">Р І Ш Е Н Н Я </w:t>
      </w:r>
    </w:p>
    <w:p w:rsidR="00AC32E1" w:rsidRPr="008D54F1" w:rsidRDefault="00AC32E1" w:rsidP="00AC32E1">
      <w:pPr>
        <w:rPr>
          <w:sz w:val="28"/>
          <w:szCs w:val="28"/>
          <w:lang w:val="uk-UA"/>
        </w:rPr>
      </w:pPr>
    </w:p>
    <w:p w:rsidR="00AC32E1" w:rsidRPr="008D54F1" w:rsidRDefault="00843C5B" w:rsidP="00AC32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8D54F1" w:rsidRPr="008D54F1">
        <w:rPr>
          <w:sz w:val="28"/>
          <w:szCs w:val="28"/>
          <w:lang w:val="uk-UA"/>
        </w:rPr>
        <w:t xml:space="preserve"> </w:t>
      </w:r>
      <w:r w:rsidR="00886236" w:rsidRPr="008D54F1">
        <w:rPr>
          <w:sz w:val="28"/>
          <w:szCs w:val="28"/>
          <w:lang w:val="uk-UA"/>
        </w:rPr>
        <w:t>березня</w:t>
      </w:r>
      <w:r w:rsidR="008D54F1" w:rsidRPr="008D54F1">
        <w:rPr>
          <w:sz w:val="28"/>
          <w:szCs w:val="28"/>
          <w:lang w:val="uk-UA"/>
        </w:rPr>
        <w:t xml:space="preserve"> </w:t>
      </w:r>
      <w:r w:rsidR="00AC32E1" w:rsidRPr="008D54F1">
        <w:rPr>
          <w:sz w:val="28"/>
          <w:szCs w:val="28"/>
          <w:lang w:val="uk-UA"/>
        </w:rPr>
        <w:t>2021 року</w:t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  <w:t xml:space="preserve">                   </w:t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  <w:t xml:space="preserve">     </w:t>
      </w:r>
      <w:r w:rsidR="008D54F1" w:rsidRPr="008D54F1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№193</w:t>
      </w:r>
    </w:p>
    <w:p w:rsidR="00AC32E1" w:rsidRPr="008D54F1" w:rsidRDefault="00AC32E1" w:rsidP="00AC32E1">
      <w:pPr>
        <w:rPr>
          <w:sz w:val="28"/>
          <w:szCs w:val="28"/>
          <w:lang w:val="uk-UA"/>
        </w:rPr>
      </w:pPr>
    </w:p>
    <w:p w:rsidR="005A348D" w:rsidRPr="008D54F1" w:rsidRDefault="005A348D" w:rsidP="00AC32E1">
      <w:pPr>
        <w:ind w:right="4252"/>
        <w:jc w:val="both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Про затвердження тарифів на платні  соціальні послуги, які надаються  Комунальною установою «Центр  надання соціальних послуг»  Семенівської селищної ради</w:t>
      </w:r>
    </w:p>
    <w:p w:rsidR="005A348D" w:rsidRPr="008D54F1" w:rsidRDefault="005A348D" w:rsidP="00AC32E1">
      <w:pPr>
        <w:ind w:firstLine="709"/>
        <w:jc w:val="both"/>
        <w:rPr>
          <w:sz w:val="28"/>
          <w:szCs w:val="28"/>
          <w:lang w:val="uk-UA"/>
        </w:rPr>
      </w:pP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sz w:val="28"/>
          <w:szCs w:val="28"/>
          <w:lang w:val="uk-UA"/>
        </w:rPr>
        <w:tab/>
        <w:t xml:space="preserve">З метою врегулювання питання надання платних соціальних послуг громадянам Семенівської </w:t>
      </w:r>
      <w:r w:rsidR="008D54F1" w:rsidRPr="008D54F1">
        <w:rPr>
          <w:sz w:val="28"/>
          <w:szCs w:val="28"/>
          <w:lang w:val="uk-UA"/>
        </w:rPr>
        <w:t xml:space="preserve">селищної </w:t>
      </w:r>
      <w:r w:rsidRPr="008D54F1">
        <w:rPr>
          <w:sz w:val="28"/>
          <w:szCs w:val="28"/>
          <w:lang w:val="uk-UA"/>
        </w:rPr>
        <w:t xml:space="preserve">територіальної громади, відповідно до Закону України «Про соціальні послуги», Типового положення про центр надання соціальних послуг, затвердженого </w:t>
      </w:r>
      <w:r w:rsidR="008D54F1" w:rsidRPr="008D54F1">
        <w:rPr>
          <w:sz w:val="28"/>
          <w:szCs w:val="28"/>
          <w:lang w:val="uk-UA"/>
        </w:rPr>
        <w:t>п</w:t>
      </w:r>
      <w:r w:rsidRPr="008D54F1">
        <w:rPr>
          <w:sz w:val="28"/>
          <w:szCs w:val="28"/>
          <w:lang w:val="uk-UA"/>
        </w:rPr>
        <w:t>остановою Кабінету Міністрів України від 03.03.2020 № 177</w:t>
      </w:r>
      <w:r w:rsidR="008D54F1" w:rsidRPr="008D54F1">
        <w:rPr>
          <w:sz w:val="28"/>
          <w:szCs w:val="28"/>
          <w:lang w:val="uk-UA"/>
        </w:rPr>
        <w:t>, н</w:t>
      </w:r>
      <w:r w:rsidRPr="008D54F1">
        <w:rPr>
          <w:sz w:val="28"/>
          <w:szCs w:val="28"/>
          <w:lang w:val="uk-UA"/>
        </w:rPr>
        <w:t>аказу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Міністерства соціальної політики України від 23.06.2020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 xml:space="preserve">429 «Про затвердження Класифікатора соціальних послуг»,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="008D54F1" w:rsidRPr="008D54F1">
        <w:rPr>
          <w:color w:val="000000"/>
          <w:sz w:val="28"/>
          <w:szCs w:val="28"/>
          <w:lang w:val="uk-UA"/>
        </w:rPr>
        <w:t>від 01.06.</w:t>
      </w:r>
      <w:r w:rsidRPr="008D54F1">
        <w:rPr>
          <w:color w:val="000000"/>
          <w:sz w:val="28"/>
          <w:szCs w:val="28"/>
          <w:lang w:val="uk-UA"/>
        </w:rPr>
        <w:t>2020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№ 587 «Про організацію надання соціальних послуг»,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 xml:space="preserve"> 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="008D54F1" w:rsidRPr="008D54F1">
        <w:rPr>
          <w:color w:val="000000"/>
          <w:sz w:val="28"/>
          <w:szCs w:val="28"/>
          <w:lang w:val="uk-UA"/>
        </w:rPr>
        <w:t>від 01.06.</w:t>
      </w:r>
      <w:r w:rsidRPr="008D54F1">
        <w:rPr>
          <w:color w:val="000000"/>
          <w:sz w:val="28"/>
          <w:szCs w:val="28"/>
          <w:lang w:val="uk-UA"/>
        </w:rPr>
        <w:t xml:space="preserve">2020 № 428 «Про затвердження Порядку регулювання тарифів на соціальні послуги»,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Pr="008D54F1">
        <w:rPr>
          <w:color w:val="000000"/>
          <w:sz w:val="28"/>
          <w:szCs w:val="28"/>
          <w:lang w:val="uk-UA"/>
        </w:rPr>
        <w:t>від 01</w:t>
      </w:r>
      <w:r w:rsidR="008D54F1" w:rsidRPr="008D54F1">
        <w:rPr>
          <w:color w:val="000000"/>
          <w:sz w:val="28"/>
          <w:szCs w:val="28"/>
          <w:lang w:val="uk-UA"/>
        </w:rPr>
        <w:t>.06.</w:t>
      </w:r>
      <w:r w:rsidRPr="008D54F1">
        <w:rPr>
          <w:color w:val="000000"/>
          <w:sz w:val="28"/>
          <w:szCs w:val="28"/>
          <w:lang w:val="uk-UA"/>
        </w:rPr>
        <w:t xml:space="preserve">2020 </w:t>
      </w:r>
      <w:r w:rsidR="008D54F1" w:rsidRPr="008D54F1">
        <w:rPr>
          <w:color w:val="000000"/>
          <w:sz w:val="28"/>
          <w:szCs w:val="28"/>
          <w:lang w:val="uk-UA"/>
        </w:rPr>
        <w:t xml:space="preserve">              </w:t>
      </w:r>
      <w:r w:rsidRPr="008D54F1">
        <w:rPr>
          <w:color w:val="000000"/>
          <w:sz w:val="28"/>
          <w:szCs w:val="28"/>
          <w:lang w:val="uk-UA"/>
        </w:rPr>
        <w:t>№ 429 «Про затвердження Порядку установлення диференційованої плати за надання соціальних послуг»,</w:t>
      </w:r>
      <w:r w:rsidR="008D54F1" w:rsidRPr="008D54F1">
        <w:rPr>
          <w:color w:val="000000"/>
          <w:spacing w:val="1"/>
          <w:sz w:val="28"/>
          <w:szCs w:val="28"/>
          <w:lang w:val="uk-UA"/>
        </w:rPr>
        <w:t xml:space="preserve"> н</w:t>
      </w:r>
      <w:r w:rsidRPr="008D54F1">
        <w:rPr>
          <w:color w:val="000000"/>
          <w:spacing w:val="1"/>
          <w:sz w:val="28"/>
          <w:szCs w:val="28"/>
          <w:lang w:val="uk-UA"/>
        </w:rPr>
        <w:t xml:space="preserve">аказу Міністерства соціальної політики України від </w:t>
      </w:r>
      <w:r w:rsidR="008D54F1" w:rsidRPr="008D54F1">
        <w:rPr>
          <w:color w:val="000000"/>
          <w:spacing w:val="-1"/>
          <w:sz w:val="28"/>
          <w:szCs w:val="28"/>
          <w:lang w:val="uk-UA"/>
        </w:rPr>
        <w:t xml:space="preserve">07.12.2015 </w:t>
      </w:r>
      <w:r w:rsidRPr="008D54F1">
        <w:rPr>
          <w:color w:val="000000"/>
          <w:spacing w:val="-1"/>
          <w:sz w:val="28"/>
          <w:szCs w:val="28"/>
          <w:lang w:val="uk-UA"/>
        </w:rPr>
        <w:t xml:space="preserve">№ 1186 «Про затвердження Методичних рекомендацій розрахунку </w:t>
      </w:r>
      <w:r w:rsidRPr="008D54F1">
        <w:rPr>
          <w:color w:val="000000"/>
          <w:spacing w:val="-4"/>
          <w:sz w:val="28"/>
          <w:szCs w:val="28"/>
          <w:lang w:val="uk-UA"/>
        </w:rPr>
        <w:t>вартості соціальних послуг»</w:t>
      </w:r>
      <w:r w:rsidRPr="008D54F1">
        <w:rPr>
          <w:color w:val="000000"/>
          <w:sz w:val="28"/>
          <w:szCs w:val="28"/>
          <w:lang w:val="uk-UA"/>
        </w:rPr>
        <w:t xml:space="preserve">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Pr="008D54F1">
        <w:rPr>
          <w:color w:val="000000"/>
          <w:sz w:val="28"/>
          <w:szCs w:val="28"/>
          <w:lang w:val="uk-UA"/>
        </w:rPr>
        <w:t>від 01</w:t>
      </w:r>
      <w:r w:rsidR="008D54F1" w:rsidRPr="008D54F1">
        <w:rPr>
          <w:color w:val="000000"/>
          <w:sz w:val="28"/>
          <w:szCs w:val="28"/>
          <w:lang w:val="uk-UA"/>
        </w:rPr>
        <w:t>.06.</w:t>
      </w:r>
      <w:r w:rsidRPr="008D54F1">
        <w:rPr>
          <w:color w:val="000000"/>
          <w:sz w:val="28"/>
          <w:szCs w:val="28"/>
          <w:lang w:val="uk-UA"/>
        </w:rPr>
        <w:t>2020 № 429 «Про затвердження Порядку установлення диференційованої плати за надання соціальних послуг»,</w:t>
      </w:r>
      <w:r w:rsidRPr="008D54F1">
        <w:rPr>
          <w:color w:val="000000"/>
          <w:spacing w:val="1"/>
          <w:sz w:val="28"/>
          <w:szCs w:val="28"/>
          <w:lang w:val="uk-UA"/>
        </w:rPr>
        <w:t xml:space="preserve">  </w:t>
      </w:r>
      <w:r w:rsidRPr="008D54F1">
        <w:rPr>
          <w:color w:val="000000"/>
          <w:sz w:val="28"/>
          <w:szCs w:val="28"/>
          <w:lang w:val="uk-UA"/>
        </w:rPr>
        <w:t xml:space="preserve">ст. 3 Закону «Про засади державної регуляторної політики у сфері господарської діяльності», керуючись ст. ст. 25, 26, 59 Закону України «Про місцеве самоврядування в України», Семенівська селищна рада, </w:t>
      </w: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  <w:r w:rsidRPr="008D54F1">
        <w:rPr>
          <w:b/>
          <w:color w:val="000000"/>
          <w:sz w:val="28"/>
          <w:szCs w:val="28"/>
          <w:lang w:val="uk-UA"/>
        </w:rPr>
        <w:t>В И Р І Ш И Л А :</w:t>
      </w:r>
    </w:p>
    <w:p w:rsidR="00AC32E1" w:rsidRPr="008D54F1" w:rsidRDefault="00AC32E1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Затвердити тарифи на платні соціальні послуги,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</w:t>
      </w:r>
      <w:r w:rsidR="008D54F1" w:rsidRPr="008D54F1">
        <w:rPr>
          <w:color w:val="000000"/>
          <w:sz w:val="28"/>
          <w:szCs w:val="28"/>
          <w:lang w:val="uk-UA"/>
        </w:rPr>
        <w:t xml:space="preserve">и з            15 </w:t>
      </w:r>
      <w:r w:rsidR="00886236" w:rsidRPr="008D54F1">
        <w:rPr>
          <w:color w:val="000000"/>
          <w:sz w:val="28"/>
          <w:szCs w:val="28"/>
          <w:lang w:val="uk-UA"/>
        </w:rPr>
        <w:t>березня</w:t>
      </w:r>
      <w:r w:rsidRPr="008D54F1">
        <w:rPr>
          <w:color w:val="000000"/>
          <w:sz w:val="28"/>
          <w:szCs w:val="28"/>
          <w:lang w:val="uk-UA"/>
        </w:rPr>
        <w:t xml:space="preserve"> 2021 року згідно додатків (додаток </w:t>
      </w:r>
      <w:r w:rsidR="00AC32E1"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1-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="00AC32E1"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="00A56055" w:rsidRPr="008D54F1">
        <w:rPr>
          <w:color w:val="000000"/>
          <w:sz w:val="28"/>
          <w:szCs w:val="28"/>
          <w:lang w:val="uk-UA"/>
        </w:rPr>
        <w:t>2</w:t>
      </w:r>
      <w:r w:rsidRPr="008D54F1">
        <w:rPr>
          <w:color w:val="000000"/>
          <w:sz w:val="28"/>
          <w:szCs w:val="28"/>
          <w:lang w:val="uk-UA"/>
        </w:rPr>
        <w:t>).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Директору Комунальної установи «Центр надання соціальних послуг» Семенівської селищної ради оприлюднити повідомлення про затверджені тарифи на платні соціальні послуги на офіційному веб-сайті Семенівської селищної ради.</w:t>
      </w: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з питань планування бюджету, фінансів, податків, майна та соціально-економічного розвитку.</w:t>
      </w:r>
    </w:p>
    <w:p w:rsidR="005A348D" w:rsidRPr="008D54F1" w:rsidRDefault="005A348D" w:rsidP="00AC32E1">
      <w:pPr>
        <w:tabs>
          <w:tab w:val="left" w:pos="1365"/>
        </w:tabs>
        <w:ind w:firstLine="709"/>
        <w:jc w:val="both"/>
        <w:rPr>
          <w:b/>
          <w:sz w:val="28"/>
          <w:szCs w:val="28"/>
          <w:lang w:val="uk-UA"/>
        </w:rPr>
      </w:pPr>
    </w:p>
    <w:p w:rsidR="005A348D" w:rsidRPr="008D54F1" w:rsidRDefault="005A348D" w:rsidP="00AC32E1">
      <w:pPr>
        <w:rPr>
          <w:sz w:val="28"/>
          <w:szCs w:val="28"/>
          <w:lang w:val="uk-UA"/>
        </w:rPr>
      </w:pPr>
    </w:p>
    <w:p w:rsidR="005A348D" w:rsidRPr="008D54F1" w:rsidRDefault="00886236" w:rsidP="00AC32E1">
      <w:pPr>
        <w:rPr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 xml:space="preserve">Селищний голова                                                       </w:t>
      </w:r>
      <w:r w:rsidR="008D54F1">
        <w:rPr>
          <w:b/>
          <w:sz w:val="28"/>
          <w:szCs w:val="28"/>
          <w:lang w:val="uk-UA"/>
        </w:rPr>
        <w:t xml:space="preserve">  </w:t>
      </w:r>
      <w:r w:rsidRPr="008D54F1">
        <w:rPr>
          <w:b/>
          <w:sz w:val="28"/>
          <w:szCs w:val="28"/>
          <w:lang w:val="uk-UA"/>
        </w:rPr>
        <w:t>Людмила  М</w:t>
      </w:r>
      <w:r w:rsidR="008D54F1" w:rsidRPr="008D54F1">
        <w:rPr>
          <w:b/>
          <w:sz w:val="28"/>
          <w:szCs w:val="28"/>
          <w:lang w:val="uk-UA"/>
        </w:rPr>
        <w:t>ИЛАШЕВИЧ</w:t>
      </w:r>
    </w:p>
    <w:p w:rsidR="005A348D" w:rsidRPr="008D54F1" w:rsidRDefault="005A348D" w:rsidP="005A348D">
      <w:pPr>
        <w:rPr>
          <w:sz w:val="28"/>
          <w:szCs w:val="28"/>
          <w:lang w:val="uk-UA"/>
        </w:rPr>
      </w:pPr>
    </w:p>
    <w:p w:rsidR="0088761C" w:rsidRPr="008D54F1" w:rsidRDefault="0088761C" w:rsidP="0088761C">
      <w:pPr>
        <w:rPr>
          <w:sz w:val="28"/>
          <w:szCs w:val="28"/>
          <w:lang w:val="uk-UA"/>
        </w:rPr>
      </w:pPr>
    </w:p>
    <w:p w:rsidR="00B15F59" w:rsidRPr="008D54F1" w:rsidRDefault="00B15F59" w:rsidP="00B15F59">
      <w:pPr>
        <w:rPr>
          <w:sz w:val="28"/>
          <w:szCs w:val="28"/>
          <w:lang w:val="uk-UA"/>
        </w:rPr>
      </w:pPr>
    </w:p>
    <w:p w:rsidR="00EC03CD" w:rsidRPr="008D54F1" w:rsidRDefault="00AC32E1" w:rsidP="008D54F1">
      <w:pPr>
        <w:ind w:left="6096"/>
        <w:rPr>
          <w:lang w:val="uk-UA"/>
        </w:rPr>
      </w:pPr>
      <w:r w:rsidRPr="008D54F1">
        <w:rPr>
          <w:sz w:val="28"/>
          <w:szCs w:val="28"/>
          <w:lang w:val="uk-UA"/>
        </w:rPr>
        <w:br w:type="page"/>
      </w:r>
      <w:r w:rsidR="00EC03CD" w:rsidRPr="008D54F1">
        <w:rPr>
          <w:lang w:val="uk-UA"/>
        </w:rPr>
        <w:lastRenderedPageBreak/>
        <w:t xml:space="preserve">Додаток 1 </w:t>
      </w:r>
    </w:p>
    <w:p w:rsidR="008D54F1" w:rsidRDefault="00DD4210" w:rsidP="008D54F1">
      <w:pPr>
        <w:ind w:left="6096"/>
        <w:rPr>
          <w:lang w:val="uk-UA"/>
        </w:rPr>
      </w:pPr>
      <w:r w:rsidRPr="008D54F1">
        <w:rPr>
          <w:lang w:val="uk-UA"/>
        </w:rPr>
        <w:t>д</w:t>
      </w:r>
      <w:r w:rsidR="008D54F1" w:rsidRPr="008D54F1">
        <w:rPr>
          <w:lang w:val="uk-UA"/>
        </w:rPr>
        <w:t xml:space="preserve">о рішення другої </w:t>
      </w:r>
      <w:r w:rsidR="00EC03CD" w:rsidRPr="008D54F1">
        <w:rPr>
          <w:lang w:val="uk-UA"/>
        </w:rPr>
        <w:t>сесії Семенівської</w:t>
      </w:r>
      <w:r w:rsidR="008D54F1" w:rsidRPr="008D54F1">
        <w:rPr>
          <w:lang w:val="uk-UA"/>
        </w:rPr>
        <w:t xml:space="preserve"> селищної ради восьмого </w:t>
      </w:r>
      <w:r w:rsidR="00EC03CD" w:rsidRPr="008D54F1">
        <w:rPr>
          <w:lang w:val="uk-UA"/>
        </w:rPr>
        <w:t xml:space="preserve">скликання </w:t>
      </w:r>
      <w:r w:rsidR="00843C5B">
        <w:rPr>
          <w:lang w:val="uk-UA"/>
        </w:rPr>
        <w:t>№ 193</w:t>
      </w:r>
    </w:p>
    <w:p w:rsidR="00EC03CD" w:rsidRPr="008D54F1" w:rsidRDefault="00EC03CD" w:rsidP="008D54F1">
      <w:pPr>
        <w:ind w:left="6096"/>
        <w:rPr>
          <w:lang w:val="uk-UA"/>
        </w:rPr>
      </w:pPr>
      <w:r w:rsidRPr="008D54F1">
        <w:rPr>
          <w:lang w:val="uk-UA"/>
        </w:rPr>
        <w:t>від</w:t>
      </w:r>
      <w:r w:rsidR="00DD4210" w:rsidRPr="008D54F1">
        <w:rPr>
          <w:lang w:val="uk-UA"/>
        </w:rPr>
        <w:t xml:space="preserve"> </w:t>
      </w:r>
      <w:r w:rsidR="00843C5B">
        <w:rPr>
          <w:lang w:val="uk-UA"/>
        </w:rPr>
        <w:t>17</w:t>
      </w:r>
      <w:r w:rsidR="008D54F1">
        <w:rPr>
          <w:lang w:val="uk-UA"/>
        </w:rPr>
        <w:t>.03.2021</w:t>
      </w:r>
      <w:r w:rsidR="005A348D" w:rsidRPr="008D54F1">
        <w:rPr>
          <w:lang w:val="uk-UA"/>
        </w:rPr>
        <w:t xml:space="preserve"> </w:t>
      </w:r>
    </w:p>
    <w:p w:rsidR="00EC03CD" w:rsidRPr="008D54F1" w:rsidRDefault="00EC03CD" w:rsidP="00B15F59">
      <w:pPr>
        <w:jc w:val="center"/>
        <w:rPr>
          <w:lang w:val="uk-UA"/>
        </w:rPr>
      </w:pPr>
    </w:p>
    <w:p w:rsidR="00B15F59" w:rsidRPr="008D54F1" w:rsidRDefault="00B15F59" w:rsidP="00B15F59">
      <w:pPr>
        <w:jc w:val="center"/>
        <w:rPr>
          <w:b/>
          <w:sz w:val="28"/>
          <w:szCs w:val="28"/>
          <w:lang w:val="uk-UA"/>
        </w:rPr>
      </w:pPr>
    </w:p>
    <w:p w:rsidR="00B15F59" w:rsidRPr="00843C5B" w:rsidRDefault="008D54F1" w:rsidP="00DD4210">
      <w:pPr>
        <w:ind w:firstLine="708"/>
        <w:jc w:val="both"/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>Вартість послуги  отримувачам</w:t>
      </w:r>
      <w:r w:rsidR="00B15F59" w:rsidRPr="00843C5B">
        <w:rPr>
          <w:sz w:val="20"/>
          <w:szCs w:val="20"/>
          <w:lang w:val="uk-UA"/>
        </w:rPr>
        <w:t>, середньомісячний дохід яких перевищує два прожиткових мінімуми, але не перевищує чотирьох прожиткових мінімумів  для відповідної категорії осіб,</w:t>
      </w:r>
      <w:r w:rsidR="00DD4210" w:rsidRPr="00843C5B">
        <w:rPr>
          <w:sz w:val="20"/>
          <w:szCs w:val="20"/>
          <w:lang w:val="uk-UA"/>
        </w:rPr>
        <w:t xml:space="preserve"> </w:t>
      </w:r>
      <w:r w:rsidR="00B15F59" w:rsidRPr="00843C5B">
        <w:rPr>
          <w:sz w:val="20"/>
          <w:szCs w:val="20"/>
          <w:lang w:val="uk-UA"/>
        </w:rPr>
        <w:t>визначається диференційовано, в залежності від граничної частки, індивідуально для кожного отримувача в залежності від середньомісячного сукупного доходу на одного члена сім’ї отримувача.</w:t>
      </w:r>
    </w:p>
    <w:p w:rsidR="00944F05" w:rsidRPr="00843C5B" w:rsidRDefault="00944F05" w:rsidP="00DD4210">
      <w:pPr>
        <w:ind w:firstLine="708"/>
        <w:jc w:val="both"/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>Послуги  отримувачам, середньомісячний дохід яких  не перевищує два прожиткових мінімуми надаються безоплатно.</w:t>
      </w:r>
    </w:p>
    <w:p w:rsidR="008F502D" w:rsidRPr="00843C5B" w:rsidRDefault="008F502D" w:rsidP="00AF72C6">
      <w:pPr>
        <w:jc w:val="center"/>
        <w:rPr>
          <w:b/>
          <w:sz w:val="20"/>
          <w:szCs w:val="20"/>
          <w:lang w:val="uk-UA"/>
        </w:rPr>
      </w:pPr>
    </w:p>
    <w:p w:rsidR="008F502D" w:rsidRPr="00843C5B" w:rsidRDefault="00293AA1" w:rsidP="00AF72C6">
      <w:pPr>
        <w:jc w:val="center"/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1</w:t>
      </w:r>
      <w:r w:rsidR="00AF72C6" w:rsidRPr="00843C5B">
        <w:rPr>
          <w:b/>
          <w:sz w:val="20"/>
          <w:szCs w:val="20"/>
          <w:lang w:val="uk-UA"/>
        </w:rPr>
        <w:t>.</w:t>
      </w:r>
      <w:r w:rsidR="008F502D" w:rsidRPr="00843C5B">
        <w:rPr>
          <w:b/>
          <w:sz w:val="20"/>
          <w:szCs w:val="20"/>
          <w:lang w:val="uk-UA"/>
        </w:rPr>
        <w:t>Тарифи на платні послуги,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ради</w:t>
      </w:r>
    </w:p>
    <w:p w:rsidR="008F502D" w:rsidRPr="00843C5B" w:rsidRDefault="008F502D" w:rsidP="00AF72C6">
      <w:pPr>
        <w:jc w:val="center"/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по пункту прокату на засоби реабілітації</w:t>
      </w:r>
    </w:p>
    <w:p w:rsidR="005E033C" w:rsidRPr="00843C5B" w:rsidRDefault="005E033C" w:rsidP="00AF72C6">
      <w:pPr>
        <w:jc w:val="center"/>
        <w:rPr>
          <w:b/>
          <w:sz w:val="20"/>
          <w:szCs w:val="20"/>
          <w:lang w:val="uk-UA"/>
        </w:rPr>
      </w:pPr>
    </w:p>
    <w:p w:rsidR="008F502D" w:rsidRPr="00843C5B" w:rsidRDefault="008F502D" w:rsidP="008F502D">
      <w:pPr>
        <w:jc w:val="center"/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 Оренда одного засобу реабілітації за 1 день розраховується за формулою:</w:t>
      </w:r>
    </w:p>
    <w:p w:rsidR="008F502D" w:rsidRPr="00843C5B" w:rsidRDefault="00293AA1" w:rsidP="008F502D">
      <w:pPr>
        <w:jc w:val="center"/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 </w:t>
      </w:r>
      <w:r w:rsidR="008F502D" w:rsidRPr="00843C5B">
        <w:rPr>
          <w:sz w:val="20"/>
          <w:szCs w:val="20"/>
          <w:lang w:val="uk-UA"/>
        </w:rPr>
        <w:t>вартість засобу реабілітації / строк придатності засобу / 12 місяців / 30 днів</w:t>
      </w:r>
    </w:p>
    <w:p w:rsidR="008F502D" w:rsidRPr="00843C5B" w:rsidRDefault="008F502D" w:rsidP="008F502D">
      <w:pPr>
        <w:rPr>
          <w:b/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3402"/>
        <w:gridCol w:w="1208"/>
        <w:gridCol w:w="1486"/>
        <w:gridCol w:w="1417"/>
      </w:tblGrid>
      <w:tr w:rsidR="008F502D" w:rsidRPr="00843C5B" w:rsidTr="00DC2822">
        <w:tc>
          <w:tcPr>
            <w:tcW w:w="567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701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3402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Назва засобу</w:t>
            </w:r>
          </w:p>
        </w:tc>
        <w:tc>
          <w:tcPr>
            <w:tcW w:w="1208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Термін використання, років</w:t>
            </w:r>
          </w:p>
        </w:tc>
        <w:tc>
          <w:tcPr>
            <w:tcW w:w="1486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Первісна вартість засобу,</w:t>
            </w:r>
          </w:p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7" w:type="dxa"/>
            <w:vAlign w:val="center"/>
          </w:tcPr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Тариф (ціна)</w:t>
            </w:r>
          </w:p>
          <w:p w:rsidR="008F502D" w:rsidRPr="00843C5B" w:rsidRDefault="008F502D" w:rsidP="005E03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на 1 день, грн.</w:t>
            </w:r>
          </w:p>
        </w:tc>
      </w:tr>
      <w:tr w:rsidR="008F502D" w:rsidRPr="00843C5B" w:rsidTr="00DC2822">
        <w:tc>
          <w:tcPr>
            <w:tcW w:w="567" w:type="dxa"/>
            <w:vAlign w:val="center"/>
          </w:tcPr>
          <w:p w:rsidR="008F502D" w:rsidRPr="00843C5B" w:rsidRDefault="008F502D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F502D" w:rsidRPr="00843C5B" w:rsidRDefault="006A0D8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10620008</w:t>
            </w:r>
          </w:p>
        </w:tc>
        <w:tc>
          <w:tcPr>
            <w:tcW w:w="3402" w:type="dxa"/>
            <w:vAlign w:val="center"/>
          </w:tcPr>
          <w:p w:rsidR="008F502D" w:rsidRPr="00843C5B" w:rsidRDefault="006A0D8F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Матрац</w:t>
            </w:r>
          </w:p>
        </w:tc>
        <w:tc>
          <w:tcPr>
            <w:tcW w:w="1208" w:type="dxa"/>
            <w:vAlign w:val="center"/>
          </w:tcPr>
          <w:p w:rsidR="008F502D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8F502D" w:rsidRPr="00843C5B" w:rsidRDefault="006A0D8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1250,00</w:t>
            </w:r>
          </w:p>
        </w:tc>
        <w:tc>
          <w:tcPr>
            <w:tcW w:w="1417" w:type="dxa"/>
            <w:vAlign w:val="center"/>
          </w:tcPr>
          <w:p w:rsidR="008F502D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1,16</w:t>
            </w:r>
          </w:p>
        </w:tc>
      </w:tr>
      <w:tr w:rsidR="008F502D" w:rsidRPr="00843C5B" w:rsidTr="00DC2822">
        <w:tc>
          <w:tcPr>
            <w:tcW w:w="567" w:type="dxa"/>
            <w:vAlign w:val="center"/>
          </w:tcPr>
          <w:p w:rsidR="008F502D" w:rsidRPr="00843C5B" w:rsidRDefault="008F502D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F502D" w:rsidRPr="00843C5B" w:rsidRDefault="006A0D8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10620005</w:t>
            </w:r>
          </w:p>
        </w:tc>
        <w:tc>
          <w:tcPr>
            <w:tcW w:w="3402" w:type="dxa"/>
            <w:vAlign w:val="center"/>
          </w:tcPr>
          <w:p w:rsidR="008F502D" w:rsidRPr="00843C5B" w:rsidRDefault="006A0D8F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Крісло інвалідне</w:t>
            </w:r>
          </w:p>
        </w:tc>
        <w:tc>
          <w:tcPr>
            <w:tcW w:w="1208" w:type="dxa"/>
            <w:vAlign w:val="center"/>
          </w:tcPr>
          <w:p w:rsidR="008F502D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8F502D" w:rsidRPr="00843C5B" w:rsidRDefault="006A0D8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8F502D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8F502D" w:rsidRPr="00843C5B" w:rsidTr="00DC2822">
        <w:tc>
          <w:tcPr>
            <w:tcW w:w="567" w:type="dxa"/>
            <w:vAlign w:val="center"/>
          </w:tcPr>
          <w:p w:rsidR="008F502D" w:rsidRPr="00843C5B" w:rsidRDefault="008F502D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F502D" w:rsidRPr="00843C5B" w:rsidRDefault="006A0D8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101540070</w:t>
            </w:r>
          </w:p>
        </w:tc>
        <w:tc>
          <w:tcPr>
            <w:tcW w:w="3402" w:type="dxa"/>
            <w:vAlign w:val="center"/>
          </w:tcPr>
          <w:p w:rsidR="008F502D" w:rsidRPr="00843C5B" w:rsidRDefault="006A0D8F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</w:t>
            </w:r>
            <w:r w:rsidR="00A375EE" w:rsidRPr="00843C5B">
              <w:rPr>
                <w:sz w:val="20"/>
                <w:szCs w:val="20"/>
                <w:lang w:val="uk-UA"/>
              </w:rPr>
              <w:t xml:space="preserve"> ЕСО</w:t>
            </w:r>
          </w:p>
        </w:tc>
        <w:tc>
          <w:tcPr>
            <w:tcW w:w="1208" w:type="dxa"/>
            <w:vAlign w:val="center"/>
          </w:tcPr>
          <w:p w:rsidR="008F502D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8F502D" w:rsidRPr="00843C5B" w:rsidRDefault="00A375E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8F502D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4,17</w:t>
            </w:r>
          </w:p>
        </w:tc>
      </w:tr>
      <w:tr w:rsidR="00A375EE" w:rsidRPr="00843C5B" w:rsidTr="00DC2822">
        <w:tc>
          <w:tcPr>
            <w:tcW w:w="567" w:type="dxa"/>
            <w:vAlign w:val="center"/>
          </w:tcPr>
          <w:p w:rsidR="00A375EE" w:rsidRPr="00843C5B" w:rsidRDefault="00A375E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A375EE" w:rsidRPr="00843C5B" w:rsidRDefault="00A375E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101540073</w:t>
            </w:r>
          </w:p>
        </w:tc>
        <w:tc>
          <w:tcPr>
            <w:tcW w:w="3402" w:type="dxa"/>
            <w:vAlign w:val="center"/>
          </w:tcPr>
          <w:p w:rsidR="00A375EE" w:rsidRPr="00843C5B" w:rsidRDefault="00A375E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A375EE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43C5B" w:rsidRDefault="00A375EE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A375EE" w:rsidRPr="00843C5B" w:rsidRDefault="002A1E5C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4,17</w:t>
            </w:r>
          </w:p>
        </w:tc>
      </w:tr>
      <w:tr w:rsidR="00A375EE" w:rsidRPr="00843C5B" w:rsidTr="00DC2822">
        <w:tc>
          <w:tcPr>
            <w:tcW w:w="567" w:type="dxa"/>
            <w:vAlign w:val="center"/>
          </w:tcPr>
          <w:p w:rsidR="00A375EE" w:rsidRPr="00843C5B" w:rsidRDefault="00A375E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A375EE" w:rsidRPr="00843C5B" w:rsidRDefault="00A375E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101540074</w:t>
            </w:r>
          </w:p>
        </w:tc>
        <w:tc>
          <w:tcPr>
            <w:tcW w:w="3402" w:type="dxa"/>
            <w:vAlign w:val="center"/>
          </w:tcPr>
          <w:p w:rsidR="00A375EE" w:rsidRPr="00843C5B" w:rsidRDefault="00A375E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A375EE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43C5B" w:rsidRDefault="00A375EE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A375EE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4,17</w:t>
            </w:r>
          </w:p>
        </w:tc>
      </w:tr>
      <w:tr w:rsidR="00A375EE" w:rsidRPr="00843C5B" w:rsidTr="00DC2822">
        <w:tc>
          <w:tcPr>
            <w:tcW w:w="567" w:type="dxa"/>
            <w:vAlign w:val="center"/>
          </w:tcPr>
          <w:p w:rsidR="00A375EE" w:rsidRPr="00843C5B" w:rsidRDefault="00A375E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A375EE" w:rsidRPr="00843C5B" w:rsidRDefault="00A375E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</w:t>
            </w:r>
            <w:r w:rsidR="00B7242E"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:rsidR="00A375EE" w:rsidRPr="00843C5B" w:rsidRDefault="00A375EE" w:rsidP="00B7242E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</w:t>
            </w:r>
            <w:r w:rsidR="00B7242E" w:rsidRPr="00843C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08" w:type="dxa"/>
            <w:vAlign w:val="center"/>
          </w:tcPr>
          <w:p w:rsidR="00A375E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43C5B" w:rsidRDefault="00A375E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6990,00</w:t>
            </w:r>
          </w:p>
        </w:tc>
        <w:tc>
          <w:tcPr>
            <w:tcW w:w="1417" w:type="dxa"/>
            <w:vAlign w:val="center"/>
          </w:tcPr>
          <w:p w:rsidR="00A375EE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4,85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B7242E" w:rsidRPr="00843C5B" w:rsidRDefault="00B7242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101540065</w:t>
            </w:r>
          </w:p>
        </w:tc>
        <w:tc>
          <w:tcPr>
            <w:tcW w:w="3402" w:type="dxa"/>
            <w:vAlign w:val="center"/>
          </w:tcPr>
          <w:p w:rsidR="00B7242E" w:rsidRPr="00843C5B" w:rsidRDefault="00B7242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OSD-ECO1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6990.00</w:t>
            </w:r>
          </w:p>
        </w:tc>
        <w:tc>
          <w:tcPr>
            <w:tcW w:w="1417" w:type="dxa"/>
            <w:vAlign w:val="center"/>
          </w:tcPr>
          <w:p w:rsidR="00B7242E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4,85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:rsidR="00B7242E" w:rsidRPr="00843C5B" w:rsidRDefault="00B7242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10540062</w:t>
            </w:r>
          </w:p>
        </w:tc>
        <w:tc>
          <w:tcPr>
            <w:tcW w:w="3402" w:type="dxa"/>
            <w:vAlign w:val="center"/>
          </w:tcPr>
          <w:p w:rsidR="00B7242E" w:rsidRPr="00843C5B" w:rsidRDefault="00B7242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OSD-ECO2-46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6505.00</w:t>
            </w:r>
          </w:p>
        </w:tc>
        <w:tc>
          <w:tcPr>
            <w:tcW w:w="1417" w:type="dxa"/>
            <w:vAlign w:val="center"/>
          </w:tcPr>
          <w:p w:rsidR="00B7242E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4,52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B7242E" w:rsidRPr="00843C5B" w:rsidRDefault="00B7242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10540052</w:t>
            </w:r>
          </w:p>
        </w:tc>
        <w:tc>
          <w:tcPr>
            <w:tcW w:w="3402" w:type="dxa"/>
            <w:vAlign w:val="center"/>
          </w:tcPr>
          <w:p w:rsidR="00B7242E" w:rsidRPr="00843C5B" w:rsidRDefault="00B7242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OSP-ECO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6672.00</w:t>
            </w:r>
          </w:p>
        </w:tc>
        <w:tc>
          <w:tcPr>
            <w:tcW w:w="1417" w:type="dxa"/>
            <w:vAlign w:val="center"/>
          </w:tcPr>
          <w:p w:rsidR="00B7242E" w:rsidRPr="00843C5B" w:rsidRDefault="002A1E5C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4,63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B7242E" w:rsidRPr="00843C5B" w:rsidRDefault="00B7242E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10540030</w:t>
            </w:r>
          </w:p>
        </w:tc>
        <w:tc>
          <w:tcPr>
            <w:tcW w:w="3402" w:type="dxa"/>
            <w:vAlign w:val="center"/>
          </w:tcPr>
          <w:p w:rsidR="00B7242E" w:rsidRPr="00843C5B" w:rsidRDefault="00B7242E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 інвалідна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  <w:vAlign w:val="center"/>
          </w:tcPr>
          <w:p w:rsidR="00B7242E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10540032</w:t>
            </w:r>
          </w:p>
        </w:tc>
        <w:tc>
          <w:tcPr>
            <w:tcW w:w="3402" w:type="dxa"/>
            <w:vAlign w:val="center"/>
          </w:tcPr>
          <w:p w:rsidR="00B7242E" w:rsidRPr="00843C5B" w:rsidRDefault="00C9291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B7242E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B7242E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10540033</w:t>
            </w:r>
          </w:p>
        </w:tc>
        <w:tc>
          <w:tcPr>
            <w:tcW w:w="3402" w:type="dxa"/>
            <w:vAlign w:val="center"/>
          </w:tcPr>
          <w:p w:rsidR="00B7242E" w:rsidRPr="00843C5B" w:rsidRDefault="00C9291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B7242E" w:rsidRPr="00843C5B" w:rsidTr="00DC2822">
        <w:tc>
          <w:tcPr>
            <w:tcW w:w="567" w:type="dxa"/>
            <w:vAlign w:val="center"/>
          </w:tcPr>
          <w:p w:rsidR="00B7242E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B7242E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10540035</w:t>
            </w:r>
          </w:p>
        </w:tc>
        <w:tc>
          <w:tcPr>
            <w:tcW w:w="3402" w:type="dxa"/>
            <w:vAlign w:val="center"/>
          </w:tcPr>
          <w:p w:rsidR="00B7242E" w:rsidRPr="00843C5B" w:rsidRDefault="00C9291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701" w:type="dxa"/>
            <w:vAlign w:val="center"/>
          </w:tcPr>
          <w:p w:rsidR="00C92916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10540036</w:t>
            </w:r>
          </w:p>
        </w:tc>
        <w:tc>
          <w:tcPr>
            <w:tcW w:w="3402" w:type="dxa"/>
            <w:vAlign w:val="center"/>
          </w:tcPr>
          <w:p w:rsidR="00C92916" w:rsidRPr="00843C5B" w:rsidRDefault="00C9291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ОSP-CTC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C92916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C92916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10540037</w:t>
            </w:r>
          </w:p>
        </w:tc>
        <w:tc>
          <w:tcPr>
            <w:tcW w:w="3402" w:type="dxa"/>
            <w:vAlign w:val="center"/>
          </w:tcPr>
          <w:p w:rsidR="00C92916" w:rsidRPr="00843C5B" w:rsidRDefault="00C9291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ОSP-CTC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C92916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1,84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  <w:vAlign w:val="center"/>
          </w:tcPr>
          <w:p w:rsidR="00C92916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101540071</w:t>
            </w:r>
          </w:p>
        </w:tc>
        <w:tc>
          <w:tcPr>
            <w:tcW w:w="3402" w:type="dxa"/>
            <w:vAlign w:val="center"/>
          </w:tcPr>
          <w:p w:rsidR="00C92916" w:rsidRPr="00843C5B" w:rsidRDefault="00C9291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C92916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4,17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C92916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10540051</w:t>
            </w:r>
          </w:p>
        </w:tc>
        <w:tc>
          <w:tcPr>
            <w:tcW w:w="3402" w:type="dxa"/>
            <w:vAlign w:val="center"/>
          </w:tcPr>
          <w:p w:rsidR="00C92916" w:rsidRPr="00843C5B" w:rsidRDefault="00C9291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OSР-ECO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6672,00</w:t>
            </w:r>
          </w:p>
        </w:tc>
        <w:tc>
          <w:tcPr>
            <w:tcW w:w="1417" w:type="dxa"/>
            <w:vAlign w:val="center"/>
          </w:tcPr>
          <w:p w:rsidR="00C92916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4,63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701" w:type="dxa"/>
            <w:vAlign w:val="center"/>
          </w:tcPr>
          <w:p w:rsidR="00C92916" w:rsidRPr="00843C5B" w:rsidRDefault="00C9291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10540055</w:t>
            </w:r>
          </w:p>
        </w:tc>
        <w:tc>
          <w:tcPr>
            <w:tcW w:w="3402" w:type="dxa"/>
            <w:vAlign w:val="center"/>
          </w:tcPr>
          <w:p w:rsidR="00C92916" w:rsidRPr="00843C5B" w:rsidRDefault="00C9291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</w:t>
            </w:r>
            <w:r w:rsidR="00F15338" w:rsidRPr="00843C5B">
              <w:rPr>
                <w:sz w:val="20"/>
                <w:szCs w:val="20"/>
                <w:lang w:val="uk-UA"/>
              </w:rPr>
              <w:t>оляска OSD YSTS</w:t>
            </w:r>
            <w:r w:rsidRPr="00843C5B">
              <w:rPr>
                <w:sz w:val="20"/>
                <w:szCs w:val="20"/>
                <w:lang w:val="uk-UA"/>
              </w:rPr>
              <w:t xml:space="preserve"> </w:t>
            </w:r>
            <w:r w:rsidR="00F15338" w:rsidRPr="00843C5B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F15338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6145,00</w:t>
            </w:r>
          </w:p>
        </w:tc>
        <w:tc>
          <w:tcPr>
            <w:tcW w:w="1417" w:type="dxa"/>
            <w:vAlign w:val="center"/>
          </w:tcPr>
          <w:p w:rsidR="00C92916" w:rsidRPr="00843C5B" w:rsidRDefault="00293AA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4,27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  <w:vAlign w:val="center"/>
          </w:tcPr>
          <w:p w:rsidR="00C92916" w:rsidRPr="00843C5B" w:rsidRDefault="00F15338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101540066</w:t>
            </w:r>
          </w:p>
        </w:tc>
        <w:tc>
          <w:tcPr>
            <w:tcW w:w="3402" w:type="dxa"/>
            <w:vAlign w:val="center"/>
          </w:tcPr>
          <w:p w:rsidR="00C92916" w:rsidRPr="00843C5B" w:rsidRDefault="00F15338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F15338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5,01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C92916" w:rsidRPr="00843C5B" w:rsidRDefault="00F15338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101540067</w:t>
            </w:r>
          </w:p>
        </w:tc>
        <w:tc>
          <w:tcPr>
            <w:tcW w:w="3402" w:type="dxa"/>
            <w:vAlign w:val="center"/>
          </w:tcPr>
          <w:p w:rsidR="00C92916" w:rsidRPr="00843C5B" w:rsidRDefault="00F15338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F15338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5,01</w:t>
            </w:r>
          </w:p>
        </w:tc>
      </w:tr>
      <w:tr w:rsidR="00C92916" w:rsidRPr="00843C5B" w:rsidTr="00DC2822">
        <w:tc>
          <w:tcPr>
            <w:tcW w:w="567" w:type="dxa"/>
            <w:vAlign w:val="center"/>
          </w:tcPr>
          <w:p w:rsidR="00C92916" w:rsidRPr="00843C5B" w:rsidRDefault="00C9291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701" w:type="dxa"/>
            <w:vAlign w:val="center"/>
          </w:tcPr>
          <w:p w:rsidR="00C92916" w:rsidRPr="00843C5B" w:rsidRDefault="00F15338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101540068</w:t>
            </w:r>
          </w:p>
        </w:tc>
        <w:tc>
          <w:tcPr>
            <w:tcW w:w="3402" w:type="dxa"/>
            <w:vAlign w:val="center"/>
          </w:tcPr>
          <w:p w:rsidR="00C92916" w:rsidRPr="00843C5B" w:rsidRDefault="00F15338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43C5B" w:rsidRDefault="00F15338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5,01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93607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101540069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93607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5,01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93607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10540063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OSD-ECO2-46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936076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6505,00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4,52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111360233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111360234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111360236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111360237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936076" w:rsidRPr="00843C5B" w:rsidRDefault="00936076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111360238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6A0D8F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111360239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vAlign w:val="center"/>
          </w:tcPr>
          <w:p w:rsidR="00936076" w:rsidRPr="00843C5B" w:rsidRDefault="00F2200F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111360240</w:t>
            </w:r>
          </w:p>
        </w:tc>
        <w:tc>
          <w:tcPr>
            <w:tcW w:w="3402" w:type="dxa"/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43C5B" w:rsidRDefault="00F0159B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43C5B" w:rsidRDefault="005A0B05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43C5B" w:rsidRDefault="00653721" w:rsidP="005E033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0,58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(х14рс)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936076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936076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5A0B05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</w:t>
            </w:r>
            <w:r w:rsidR="00F2200F" w:rsidRPr="00843C5B">
              <w:rPr>
                <w:sz w:val="20"/>
                <w:szCs w:val="20"/>
                <w:lang w:val="uk-UA"/>
              </w:rPr>
              <w:t>360208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5A0B05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0,60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113702322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0,53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0,53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5A0B05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F2200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F2200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F2200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F2200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F2200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F2200F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0,91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653721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0,42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0,42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0,42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Милиця пахова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082DEB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Милиця пахова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0,20</w:t>
            </w:r>
          </w:p>
        </w:tc>
      </w:tr>
      <w:tr w:rsidR="00082DEB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 для дорослих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0,09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 для дорослих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0,09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0,09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0,09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11370219-</w:t>
            </w:r>
          </w:p>
          <w:p w:rsidR="00DC2822" w:rsidRPr="00843C5B" w:rsidRDefault="00DC2822" w:rsidP="00DC282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      11370220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металеві 2 шт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0,19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МЛ-2а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0,08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МЛ-2а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0,08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0,26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0,26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B7242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896632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89663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0,24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  <w:r w:rsidR="00517B99" w:rsidRPr="00843C5B">
              <w:rPr>
                <w:sz w:val="20"/>
                <w:szCs w:val="20"/>
                <w:lang w:val="uk-UA"/>
              </w:rPr>
              <w:t xml:space="preserve"> нерегульований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0,52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  <w:r w:rsidR="00517B99" w:rsidRPr="00843C5B">
              <w:rPr>
                <w:sz w:val="20"/>
                <w:szCs w:val="20"/>
                <w:lang w:val="uk-UA"/>
              </w:rPr>
              <w:t xml:space="preserve"> сталевий нерегульований НТ-04-001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0,51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КССАШ-02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0,14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517B99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Система протипролежнева в комплекті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653721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1,48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з мех. протиковзан.П-2а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866890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0,08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Палиця дерев’яна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866890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0,03</w:t>
            </w: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517B99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</w:t>
            </w:r>
            <w:r w:rsidR="00967EBE" w:rsidRPr="00843C5B">
              <w:rPr>
                <w:sz w:val="20"/>
                <w:szCs w:val="20"/>
                <w:lang w:val="uk-UA"/>
              </w:rPr>
              <w:t>ця алюмінієва</w:t>
            </w:r>
            <w:r w:rsidR="00D7149F" w:rsidRPr="00843C5B">
              <w:rPr>
                <w:sz w:val="20"/>
                <w:szCs w:val="20"/>
                <w:lang w:val="uk-UA"/>
              </w:rPr>
              <w:t xml:space="preserve"> телескопічна ПМГ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C2822" w:rsidP="00665CA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2822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0,21</w:t>
            </w:r>
          </w:p>
        </w:tc>
      </w:tr>
      <w:tr w:rsidR="00D7149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0,21</w:t>
            </w:r>
          </w:p>
        </w:tc>
      </w:tr>
      <w:tr w:rsidR="00D7149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0,21</w:t>
            </w:r>
          </w:p>
        </w:tc>
      </w:tr>
      <w:tr w:rsidR="00D7149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0,21</w:t>
            </w:r>
          </w:p>
        </w:tc>
      </w:tr>
      <w:tr w:rsidR="00D7149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C3731E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F0159B" w:rsidP="00665CA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0,21</w:t>
            </w:r>
          </w:p>
        </w:tc>
      </w:tr>
      <w:tr w:rsidR="00D7149F" w:rsidRPr="00843C5B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43C5B" w:rsidRDefault="00D7149F" w:rsidP="00665CA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F502D" w:rsidRPr="00843C5B" w:rsidRDefault="008F502D" w:rsidP="008F502D">
      <w:pPr>
        <w:jc w:val="right"/>
        <w:rPr>
          <w:sz w:val="20"/>
          <w:szCs w:val="20"/>
          <w:lang w:val="uk-UA"/>
        </w:rPr>
      </w:pPr>
    </w:p>
    <w:p w:rsidR="008F502D" w:rsidRPr="00843C5B" w:rsidRDefault="008F502D" w:rsidP="008F502D">
      <w:pPr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 </w:t>
      </w:r>
      <w:r w:rsidRPr="00843C5B">
        <w:rPr>
          <w:b/>
          <w:sz w:val="20"/>
          <w:szCs w:val="20"/>
          <w:lang w:val="uk-UA"/>
        </w:rPr>
        <w:t xml:space="preserve">                                                                             </w:t>
      </w:r>
      <w:r w:rsidRPr="00843C5B">
        <w:rPr>
          <w:sz w:val="20"/>
          <w:szCs w:val="20"/>
          <w:lang w:val="uk-UA"/>
        </w:rPr>
        <w:t xml:space="preserve"> </w:t>
      </w:r>
    </w:p>
    <w:p w:rsidR="006D0E59" w:rsidRPr="00843C5B" w:rsidRDefault="006D0E59" w:rsidP="006D0E59">
      <w:pPr>
        <w:tabs>
          <w:tab w:val="left" w:pos="255"/>
          <w:tab w:val="left" w:pos="930"/>
        </w:tabs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Економіст КУ «Центр надання соціальних послуг»</w:t>
      </w:r>
    </w:p>
    <w:p w:rsidR="00843C5B" w:rsidRDefault="006D0E59" w:rsidP="00843C5B">
      <w:pPr>
        <w:tabs>
          <w:tab w:val="left" w:pos="255"/>
          <w:tab w:val="left" w:pos="930"/>
          <w:tab w:val="left" w:pos="5910"/>
        </w:tabs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Семенівської селищної ради</w:t>
      </w:r>
      <w:r w:rsidR="008D54F1" w:rsidRPr="00843C5B">
        <w:rPr>
          <w:b/>
          <w:sz w:val="20"/>
          <w:szCs w:val="20"/>
          <w:lang w:val="uk-UA"/>
        </w:rPr>
        <w:t xml:space="preserve">                        </w:t>
      </w:r>
      <w:r w:rsidRPr="00843C5B">
        <w:rPr>
          <w:b/>
          <w:sz w:val="20"/>
          <w:szCs w:val="20"/>
          <w:lang w:val="uk-UA"/>
        </w:rPr>
        <w:t xml:space="preserve">             </w:t>
      </w:r>
      <w:r w:rsidR="005E033C" w:rsidRPr="00843C5B">
        <w:rPr>
          <w:b/>
          <w:sz w:val="20"/>
          <w:szCs w:val="20"/>
          <w:lang w:val="uk-UA"/>
        </w:rPr>
        <w:t xml:space="preserve">                       </w:t>
      </w:r>
      <w:r w:rsidRPr="00843C5B">
        <w:rPr>
          <w:b/>
          <w:sz w:val="20"/>
          <w:szCs w:val="20"/>
          <w:lang w:val="uk-UA"/>
        </w:rPr>
        <w:t>Н.А.Сахарова</w:t>
      </w:r>
      <w:r w:rsidRPr="00843C5B">
        <w:rPr>
          <w:b/>
          <w:sz w:val="20"/>
          <w:szCs w:val="20"/>
          <w:lang w:val="uk-UA"/>
        </w:rPr>
        <w:tab/>
      </w:r>
    </w:p>
    <w:p w:rsidR="00843C5B" w:rsidRDefault="00843C5B" w:rsidP="00843C5B">
      <w:pPr>
        <w:tabs>
          <w:tab w:val="left" w:pos="255"/>
          <w:tab w:val="left" w:pos="930"/>
          <w:tab w:val="left" w:pos="5910"/>
        </w:tabs>
        <w:rPr>
          <w:b/>
          <w:sz w:val="20"/>
          <w:szCs w:val="20"/>
          <w:lang w:val="uk-UA"/>
        </w:rPr>
      </w:pPr>
    </w:p>
    <w:p w:rsidR="008D54F1" w:rsidRPr="00843C5B" w:rsidRDefault="00843C5B" w:rsidP="00843C5B">
      <w:pPr>
        <w:tabs>
          <w:tab w:val="left" w:pos="255"/>
          <w:tab w:val="left" w:pos="930"/>
          <w:tab w:val="left" w:pos="5910"/>
        </w:tabs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                             </w:t>
      </w:r>
      <w:r w:rsidR="008D54F1" w:rsidRPr="00843C5B">
        <w:rPr>
          <w:sz w:val="20"/>
          <w:szCs w:val="20"/>
          <w:lang w:val="uk-UA"/>
        </w:rPr>
        <w:t>Додаток 2</w:t>
      </w:r>
    </w:p>
    <w:p w:rsidR="008D54F1" w:rsidRPr="00843C5B" w:rsidRDefault="008D54F1" w:rsidP="008D54F1">
      <w:pPr>
        <w:ind w:left="6096"/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до рішення другої сесії Семенівської селищної ради восьмого скликання </w:t>
      </w:r>
      <w:r w:rsidR="00843C5B">
        <w:rPr>
          <w:sz w:val="20"/>
          <w:szCs w:val="20"/>
          <w:lang w:val="uk-UA"/>
        </w:rPr>
        <w:t xml:space="preserve">№ </w:t>
      </w:r>
      <w:bookmarkStart w:id="0" w:name="_GoBack"/>
      <w:bookmarkEnd w:id="0"/>
      <w:r w:rsidR="00843C5B">
        <w:rPr>
          <w:sz w:val="20"/>
          <w:szCs w:val="20"/>
          <w:lang w:val="uk-UA"/>
        </w:rPr>
        <w:t xml:space="preserve">193 </w:t>
      </w:r>
      <w:r w:rsidRPr="00843C5B">
        <w:rPr>
          <w:sz w:val="20"/>
          <w:szCs w:val="20"/>
          <w:lang w:val="uk-UA"/>
        </w:rPr>
        <w:t xml:space="preserve">від </w:t>
      </w:r>
      <w:r w:rsidR="00843C5B">
        <w:rPr>
          <w:sz w:val="20"/>
          <w:szCs w:val="20"/>
          <w:lang w:val="uk-UA"/>
        </w:rPr>
        <w:t>17</w:t>
      </w:r>
      <w:r w:rsidRPr="00843C5B">
        <w:rPr>
          <w:sz w:val="20"/>
          <w:szCs w:val="20"/>
          <w:lang w:val="uk-UA"/>
        </w:rPr>
        <w:t xml:space="preserve">.03.2021 </w:t>
      </w:r>
    </w:p>
    <w:p w:rsidR="008F502D" w:rsidRPr="00843C5B" w:rsidRDefault="008F502D" w:rsidP="008D54F1">
      <w:pPr>
        <w:tabs>
          <w:tab w:val="left" w:pos="255"/>
          <w:tab w:val="left" w:pos="930"/>
          <w:tab w:val="left" w:pos="6237"/>
        </w:tabs>
        <w:ind w:left="5812"/>
        <w:rPr>
          <w:b/>
          <w:color w:val="FF0000"/>
          <w:sz w:val="20"/>
          <w:szCs w:val="20"/>
          <w:lang w:val="uk-UA"/>
        </w:rPr>
      </w:pPr>
    </w:p>
    <w:p w:rsidR="008F502D" w:rsidRPr="00843C5B" w:rsidRDefault="00207AE3" w:rsidP="00AF72C6">
      <w:pPr>
        <w:jc w:val="center"/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2</w:t>
      </w:r>
      <w:r w:rsidR="00AF72C6" w:rsidRPr="00843C5B">
        <w:rPr>
          <w:b/>
          <w:sz w:val="20"/>
          <w:szCs w:val="20"/>
          <w:lang w:val="uk-UA"/>
        </w:rPr>
        <w:t>.</w:t>
      </w:r>
      <w:r w:rsidR="008F502D" w:rsidRPr="00843C5B">
        <w:rPr>
          <w:b/>
          <w:sz w:val="20"/>
          <w:szCs w:val="20"/>
          <w:lang w:val="uk-UA"/>
        </w:rPr>
        <w:t xml:space="preserve"> Тарифи</w:t>
      </w:r>
      <w:r w:rsidR="003827B0" w:rsidRPr="00843C5B">
        <w:rPr>
          <w:b/>
          <w:sz w:val="20"/>
          <w:szCs w:val="20"/>
          <w:lang w:val="uk-UA"/>
        </w:rPr>
        <w:t>,</w:t>
      </w:r>
      <w:r w:rsidR="008F502D" w:rsidRPr="00843C5B">
        <w:rPr>
          <w:b/>
          <w:sz w:val="20"/>
          <w:szCs w:val="20"/>
          <w:lang w:val="uk-UA"/>
        </w:rPr>
        <w:t xml:space="preserve">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ради по пункту прокату на вартість документального оформлення</w:t>
      </w:r>
    </w:p>
    <w:p w:rsidR="005E033C" w:rsidRPr="00843C5B" w:rsidRDefault="005E033C" w:rsidP="00E524D8">
      <w:pPr>
        <w:rPr>
          <w:b/>
          <w:color w:val="000000"/>
          <w:sz w:val="20"/>
          <w:szCs w:val="20"/>
          <w:lang w:val="uk-UA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395"/>
        <w:gridCol w:w="2126"/>
      </w:tblGrid>
      <w:tr w:rsidR="002A1E5C" w:rsidRPr="00843C5B" w:rsidTr="008D54F1">
        <w:tc>
          <w:tcPr>
            <w:tcW w:w="567" w:type="dxa"/>
            <w:vAlign w:val="center"/>
          </w:tcPr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701" w:type="dxa"/>
            <w:vAlign w:val="center"/>
          </w:tcPr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Інвентарний номер</w:t>
            </w:r>
          </w:p>
        </w:tc>
        <w:tc>
          <w:tcPr>
            <w:tcW w:w="4395" w:type="dxa"/>
            <w:vAlign w:val="center"/>
          </w:tcPr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Назва засобу</w:t>
            </w:r>
          </w:p>
        </w:tc>
        <w:tc>
          <w:tcPr>
            <w:tcW w:w="2126" w:type="dxa"/>
            <w:vAlign w:val="center"/>
          </w:tcPr>
          <w:p w:rsidR="002A1E5C" w:rsidRPr="00843C5B" w:rsidRDefault="002A1E5C" w:rsidP="00B1769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43C5B">
              <w:rPr>
                <w:b/>
                <w:sz w:val="20"/>
                <w:szCs w:val="20"/>
                <w:lang w:val="uk-UA"/>
              </w:rPr>
              <w:t>Вартість документального оформлення, грн</w:t>
            </w:r>
            <w:r w:rsidR="008D54F1" w:rsidRPr="00843C5B">
              <w:rPr>
                <w:b/>
                <w:sz w:val="20"/>
                <w:szCs w:val="20"/>
                <w:lang w:val="uk-UA"/>
              </w:rPr>
              <w:t>.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10620008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Матрац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/>
              </w:rPr>
              <w:t>17,54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10620005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Крісло інвалідне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101540070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17,58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101540073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17,58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101540074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17,58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101540064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OSD-ECO1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101540065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OSD-ECO1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10540062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OSD-ECO2-46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17,59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10540052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OSP-ECO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17,60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10540030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 інвалідна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10540032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10540033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10540035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10540036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ОSP-CTC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10540037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ОSP-CTC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 w:eastAsia="en-US"/>
              </w:rPr>
            </w:pPr>
            <w:r w:rsidRPr="00843C5B">
              <w:rPr>
                <w:sz w:val="20"/>
                <w:szCs w:val="20"/>
                <w:lang w:val="uk-UA" w:eastAsia="en-US"/>
              </w:rPr>
              <w:t>17,47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101540071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17,58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10540051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OSР-ECO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17,60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10540055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Коляска OSD YSTS                                                                                         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17,58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101540066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101540067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101540068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101540069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17,61</w:t>
            </w:r>
          </w:p>
        </w:tc>
      </w:tr>
      <w:tr w:rsidR="00113CDB" w:rsidRPr="00843C5B" w:rsidTr="008D54F1">
        <w:tc>
          <w:tcPr>
            <w:tcW w:w="567" w:type="dxa"/>
            <w:vAlign w:val="center"/>
          </w:tcPr>
          <w:p w:rsidR="00113CDB" w:rsidRPr="00843C5B" w:rsidRDefault="00113CDB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  <w:vAlign w:val="center"/>
          </w:tcPr>
          <w:p w:rsidR="00113CDB" w:rsidRPr="00843C5B" w:rsidRDefault="00113CDB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10540063</w:t>
            </w:r>
          </w:p>
        </w:tc>
        <w:tc>
          <w:tcPr>
            <w:tcW w:w="4395" w:type="dxa"/>
            <w:vAlign w:val="center"/>
          </w:tcPr>
          <w:p w:rsidR="00113CDB" w:rsidRPr="00843C5B" w:rsidRDefault="00113CDB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OSD-ECO2-46</w:t>
            </w:r>
          </w:p>
        </w:tc>
        <w:tc>
          <w:tcPr>
            <w:tcW w:w="2126" w:type="dxa"/>
          </w:tcPr>
          <w:p w:rsidR="00113CDB" w:rsidRPr="00843C5B" w:rsidRDefault="00113CDB" w:rsidP="00AA301D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17,59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111360233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111360234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111360236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111360237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111360238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111360239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111360240</w:t>
            </w:r>
          </w:p>
        </w:tc>
        <w:tc>
          <w:tcPr>
            <w:tcW w:w="4395" w:type="dxa"/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(х14рс)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113702322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17,42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111370179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111370180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111370183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17,43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lastRenderedPageBreak/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17,41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17,41</w:t>
            </w:r>
          </w:p>
        </w:tc>
      </w:tr>
      <w:tr w:rsidR="002135B8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843C5B" w:rsidRDefault="002135B8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843C5B" w:rsidRDefault="002135B8" w:rsidP="00EE1C8C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Милиця пахова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 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Милиця пахова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 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 для дорослих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 для дорослих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деревяні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11370219-</w:t>
            </w:r>
          </w:p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      11370220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металеві 2 шт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МЛ-2а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 МЛ-2а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891A49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Милиці ліктьові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891A49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11370147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 нерегульований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17,41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17,41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11360225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Коляска КССАШ-02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111360361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Система протипролежнева в комплекті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17,46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11360186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з мех. протиковзан.П-2а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11360189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 xml:space="preserve">Палиця дерев’яна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11360195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алюмінієва телескопічна ПМГ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17,39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  <w:tr w:rsidR="0025585C" w:rsidRPr="00843C5B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jc w:val="right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843C5B" w:rsidRDefault="0025585C" w:rsidP="00B1769A">
            <w:pPr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843C5B" w:rsidRDefault="0025585C" w:rsidP="005117A2">
            <w:pPr>
              <w:jc w:val="center"/>
              <w:rPr>
                <w:sz w:val="20"/>
                <w:szCs w:val="20"/>
                <w:lang w:val="uk-UA"/>
              </w:rPr>
            </w:pPr>
            <w:r w:rsidRPr="00843C5B">
              <w:rPr>
                <w:sz w:val="20"/>
                <w:szCs w:val="20"/>
                <w:lang w:val="uk-UA"/>
              </w:rPr>
              <w:t>17,40</w:t>
            </w:r>
          </w:p>
        </w:tc>
      </w:tr>
    </w:tbl>
    <w:p w:rsidR="003827B0" w:rsidRPr="00843C5B" w:rsidRDefault="003827B0" w:rsidP="006D0E59">
      <w:pPr>
        <w:tabs>
          <w:tab w:val="left" w:pos="255"/>
          <w:tab w:val="left" w:pos="930"/>
        </w:tabs>
        <w:rPr>
          <w:b/>
          <w:sz w:val="20"/>
          <w:szCs w:val="20"/>
          <w:lang w:val="uk-UA"/>
        </w:rPr>
      </w:pPr>
    </w:p>
    <w:p w:rsidR="003827B0" w:rsidRPr="00843C5B" w:rsidRDefault="003827B0" w:rsidP="006D0E59">
      <w:pPr>
        <w:tabs>
          <w:tab w:val="left" w:pos="255"/>
          <w:tab w:val="left" w:pos="930"/>
        </w:tabs>
        <w:rPr>
          <w:b/>
          <w:sz w:val="20"/>
          <w:szCs w:val="20"/>
          <w:lang w:val="uk-UA"/>
        </w:rPr>
      </w:pPr>
    </w:p>
    <w:p w:rsidR="006D0E59" w:rsidRPr="00843C5B" w:rsidRDefault="006D0E59" w:rsidP="006D0E59">
      <w:pPr>
        <w:tabs>
          <w:tab w:val="left" w:pos="255"/>
          <w:tab w:val="left" w:pos="930"/>
        </w:tabs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Економіст КУ «Центр надання соціальних послуг»</w:t>
      </w:r>
    </w:p>
    <w:p w:rsidR="006D0E59" w:rsidRPr="00843C5B" w:rsidRDefault="006D0E59" w:rsidP="006D0E59">
      <w:pPr>
        <w:tabs>
          <w:tab w:val="left" w:pos="255"/>
          <w:tab w:val="left" w:pos="930"/>
          <w:tab w:val="left" w:pos="5910"/>
        </w:tabs>
        <w:rPr>
          <w:b/>
          <w:sz w:val="20"/>
          <w:szCs w:val="20"/>
          <w:lang w:val="uk-UA"/>
        </w:rPr>
      </w:pPr>
      <w:r w:rsidRPr="00843C5B">
        <w:rPr>
          <w:b/>
          <w:sz w:val="20"/>
          <w:szCs w:val="20"/>
          <w:lang w:val="uk-UA"/>
        </w:rPr>
        <w:t>Семенівської селищної ради</w:t>
      </w:r>
      <w:r w:rsidRPr="00843C5B">
        <w:rPr>
          <w:b/>
          <w:sz w:val="20"/>
          <w:szCs w:val="20"/>
          <w:lang w:val="uk-UA"/>
        </w:rPr>
        <w:tab/>
        <w:t xml:space="preserve">             </w:t>
      </w:r>
      <w:r w:rsidR="005E033C" w:rsidRPr="00843C5B">
        <w:rPr>
          <w:b/>
          <w:sz w:val="20"/>
          <w:szCs w:val="20"/>
          <w:lang w:val="uk-UA"/>
        </w:rPr>
        <w:t xml:space="preserve">  </w:t>
      </w:r>
      <w:r w:rsidR="008D54F1" w:rsidRPr="00843C5B">
        <w:rPr>
          <w:b/>
          <w:sz w:val="20"/>
          <w:szCs w:val="20"/>
          <w:lang w:val="uk-UA"/>
        </w:rPr>
        <w:t xml:space="preserve">  </w:t>
      </w:r>
      <w:r w:rsidR="005E033C" w:rsidRPr="00843C5B">
        <w:rPr>
          <w:b/>
          <w:sz w:val="20"/>
          <w:szCs w:val="20"/>
          <w:lang w:val="uk-UA"/>
        </w:rPr>
        <w:t xml:space="preserve">          </w:t>
      </w:r>
      <w:r w:rsidRPr="00843C5B">
        <w:rPr>
          <w:b/>
          <w:sz w:val="20"/>
          <w:szCs w:val="20"/>
          <w:lang w:val="uk-UA"/>
        </w:rPr>
        <w:t>Н.А.Сахарова</w:t>
      </w:r>
      <w:r w:rsidRPr="00843C5B">
        <w:rPr>
          <w:b/>
          <w:sz w:val="20"/>
          <w:szCs w:val="20"/>
          <w:lang w:val="uk-UA"/>
        </w:rPr>
        <w:tab/>
      </w:r>
    </w:p>
    <w:p w:rsidR="006D0E59" w:rsidRPr="00843C5B" w:rsidRDefault="006D0E59" w:rsidP="006D0E59">
      <w:pPr>
        <w:tabs>
          <w:tab w:val="left" w:pos="930"/>
        </w:tabs>
        <w:jc w:val="center"/>
        <w:rPr>
          <w:b/>
          <w:sz w:val="20"/>
          <w:szCs w:val="20"/>
          <w:lang w:val="uk-UA"/>
        </w:rPr>
      </w:pPr>
    </w:p>
    <w:p w:rsidR="00AC32E1" w:rsidRPr="00843C5B" w:rsidRDefault="00E32214" w:rsidP="00E32214">
      <w:pPr>
        <w:tabs>
          <w:tab w:val="left" w:pos="255"/>
          <w:tab w:val="left" w:pos="930"/>
          <w:tab w:val="left" w:pos="6237"/>
        </w:tabs>
        <w:rPr>
          <w:sz w:val="20"/>
          <w:szCs w:val="20"/>
          <w:lang w:val="uk-UA"/>
        </w:rPr>
      </w:pPr>
      <w:r w:rsidRPr="00843C5B">
        <w:rPr>
          <w:sz w:val="20"/>
          <w:szCs w:val="20"/>
          <w:lang w:val="uk-UA"/>
        </w:rPr>
        <w:t xml:space="preserve">                                                                </w:t>
      </w:r>
      <w:r w:rsidR="00A56055" w:rsidRPr="00843C5B">
        <w:rPr>
          <w:sz w:val="20"/>
          <w:szCs w:val="20"/>
          <w:lang w:val="uk-UA"/>
        </w:rPr>
        <w:t xml:space="preserve">                               </w:t>
      </w:r>
    </w:p>
    <w:sectPr w:rsidR="00AC32E1" w:rsidRPr="00843C5B" w:rsidSect="00DD4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06" w:rsidRDefault="005A7F06" w:rsidP="00EC03CD">
      <w:r>
        <w:separator/>
      </w:r>
    </w:p>
  </w:endnote>
  <w:endnote w:type="continuationSeparator" w:id="0">
    <w:p w:rsidR="005A7F06" w:rsidRDefault="005A7F06" w:rsidP="00EC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06" w:rsidRDefault="005A7F06" w:rsidP="00EC03CD">
      <w:r>
        <w:separator/>
      </w:r>
    </w:p>
  </w:footnote>
  <w:footnote w:type="continuationSeparator" w:id="0">
    <w:p w:rsidR="005A7F06" w:rsidRDefault="005A7F06" w:rsidP="00EC0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26C9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2E72"/>
    <w:multiLevelType w:val="hybridMultilevel"/>
    <w:tmpl w:val="0A84C0BC"/>
    <w:lvl w:ilvl="0" w:tplc="C25A7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05FDB"/>
    <w:multiLevelType w:val="hybridMultilevel"/>
    <w:tmpl w:val="341803A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8D526F0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5D57BC9"/>
    <w:multiLevelType w:val="hybridMultilevel"/>
    <w:tmpl w:val="DFF8D810"/>
    <w:lvl w:ilvl="0" w:tplc="CD2EF5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2EF5"/>
    <w:multiLevelType w:val="hybridMultilevel"/>
    <w:tmpl w:val="96B2BC10"/>
    <w:lvl w:ilvl="0" w:tplc="C2BE9D56">
      <w:start w:val="12"/>
      <w:numFmt w:val="bullet"/>
      <w:lvlText w:val="-"/>
      <w:lvlJc w:val="left"/>
      <w:pPr>
        <w:ind w:left="22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>
    <w:nsid w:val="3E5B6CF1"/>
    <w:multiLevelType w:val="hybridMultilevel"/>
    <w:tmpl w:val="CA78F7E0"/>
    <w:lvl w:ilvl="0" w:tplc="E2CC45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0163C0E"/>
    <w:multiLevelType w:val="hybridMultilevel"/>
    <w:tmpl w:val="01B8457C"/>
    <w:lvl w:ilvl="0" w:tplc="C292E80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D57577F"/>
    <w:multiLevelType w:val="hybridMultilevel"/>
    <w:tmpl w:val="B754A3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9342EBF"/>
    <w:multiLevelType w:val="hybridMultilevel"/>
    <w:tmpl w:val="731C61A0"/>
    <w:lvl w:ilvl="0" w:tplc="3EB63C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6D8F525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1F232D"/>
    <w:multiLevelType w:val="hybridMultilevel"/>
    <w:tmpl w:val="BBE4A00C"/>
    <w:lvl w:ilvl="0" w:tplc="E340A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16"/>
  </w:num>
  <w:num w:numId="5">
    <w:abstractNumId w:val="20"/>
  </w:num>
  <w:num w:numId="6">
    <w:abstractNumId w:val="8"/>
  </w:num>
  <w:num w:numId="7">
    <w:abstractNumId w:val="12"/>
  </w:num>
  <w:num w:numId="8">
    <w:abstractNumId w:val="14"/>
  </w:num>
  <w:num w:numId="9">
    <w:abstractNumId w:val="1"/>
  </w:num>
  <w:num w:numId="10">
    <w:abstractNumId w:val="17"/>
  </w:num>
  <w:num w:numId="11">
    <w:abstractNumId w:val="13"/>
  </w:num>
  <w:num w:numId="12">
    <w:abstractNumId w:val="19"/>
  </w:num>
  <w:num w:numId="13">
    <w:abstractNumId w:val="11"/>
  </w:num>
  <w:num w:numId="14">
    <w:abstractNumId w:val="10"/>
  </w:num>
  <w:num w:numId="15">
    <w:abstractNumId w:val="4"/>
  </w:num>
  <w:num w:numId="16">
    <w:abstractNumId w:val="7"/>
  </w:num>
  <w:num w:numId="17">
    <w:abstractNumId w:val="3"/>
  </w:num>
  <w:num w:numId="18">
    <w:abstractNumId w:val="9"/>
  </w:num>
  <w:num w:numId="19">
    <w:abstractNumId w:val="5"/>
  </w:num>
  <w:num w:numId="20">
    <w:abstractNumId w:val="2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027"/>
    <w:rsid w:val="0001300F"/>
    <w:rsid w:val="000226E9"/>
    <w:rsid w:val="00034175"/>
    <w:rsid w:val="0003650D"/>
    <w:rsid w:val="000611B8"/>
    <w:rsid w:val="00082DEB"/>
    <w:rsid w:val="0009122A"/>
    <w:rsid w:val="000F0758"/>
    <w:rsid w:val="00100818"/>
    <w:rsid w:val="00113CDB"/>
    <w:rsid w:val="00125071"/>
    <w:rsid w:val="00182900"/>
    <w:rsid w:val="001B5CAC"/>
    <w:rsid w:val="001C2614"/>
    <w:rsid w:val="001D42DE"/>
    <w:rsid w:val="001D59F4"/>
    <w:rsid w:val="00207AE3"/>
    <w:rsid w:val="002135B8"/>
    <w:rsid w:val="002179A7"/>
    <w:rsid w:val="00236AED"/>
    <w:rsid w:val="0025585C"/>
    <w:rsid w:val="00293AA1"/>
    <w:rsid w:val="002A1E5C"/>
    <w:rsid w:val="002E4E03"/>
    <w:rsid w:val="00323100"/>
    <w:rsid w:val="003615B1"/>
    <w:rsid w:val="003827B0"/>
    <w:rsid w:val="003A61BF"/>
    <w:rsid w:val="003B0496"/>
    <w:rsid w:val="003C32D1"/>
    <w:rsid w:val="003C7554"/>
    <w:rsid w:val="003D3CFA"/>
    <w:rsid w:val="003E1BE3"/>
    <w:rsid w:val="00457D20"/>
    <w:rsid w:val="004770D4"/>
    <w:rsid w:val="004B15C2"/>
    <w:rsid w:val="004D13F1"/>
    <w:rsid w:val="005020C2"/>
    <w:rsid w:val="005117A2"/>
    <w:rsid w:val="00514E25"/>
    <w:rsid w:val="00517B99"/>
    <w:rsid w:val="005345AD"/>
    <w:rsid w:val="00565B41"/>
    <w:rsid w:val="005868EC"/>
    <w:rsid w:val="005A0B05"/>
    <w:rsid w:val="005A348D"/>
    <w:rsid w:val="005A7F06"/>
    <w:rsid w:val="005C45A2"/>
    <w:rsid w:val="005E033C"/>
    <w:rsid w:val="0060696A"/>
    <w:rsid w:val="00653721"/>
    <w:rsid w:val="006622D2"/>
    <w:rsid w:val="00665CAC"/>
    <w:rsid w:val="00680A51"/>
    <w:rsid w:val="006A0D8F"/>
    <w:rsid w:val="006B4E45"/>
    <w:rsid w:val="006D0E59"/>
    <w:rsid w:val="006E3A62"/>
    <w:rsid w:val="00770C6F"/>
    <w:rsid w:val="00780B24"/>
    <w:rsid w:val="007C38BE"/>
    <w:rsid w:val="007D0231"/>
    <w:rsid w:val="007D09C4"/>
    <w:rsid w:val="007D2BC3"/>
    <w:rsid w:val="007E5239"/>
    <w:rsid w:val="00811EA2"/>
    <w:rsid w:val="008151AE"/>
    <w:rsid w:val="008204D3"/>
    <w:rsid w:val="00824970"/>
    <w:rsid w:val="00843C5B"/>
    <w:rsid w:val="008547E6"/>
    <w:rsid w:val="00866890"/>
    <w:rsid w:val="00870A92"/>
    <w:rsid w:val="0088172E"/>
    <w:rsid w:val="00886236"/>
    <w:rsid w:val="0088761C"/>
    <w:rsid w:val="00891A49"/>
    <w:rsid w:val="00896632"/>
    <w:rsid w:val="008A3F60"/>
    <w:rsid w:val="008A4AA9"/>
    <w:rsid w:val="008A69F9"/>
    <w:rsid w:val="008D54F1"/>
    <w:rsid w:val="008D5769"/>
    <w:rsid w:val="008E2387"/>
    <w:rsid w:val="008F502D"/>
    <w:rsid w:val="00936076"/>
    <w:rsid w:val="00944F05"/>
    <w:rsid w:val="00955271"/>
    <w:rsid w:val="00956803"/>
    <w:rsid w:val="00967EBE"/>
    <w:rsid w:val="00981B09"/>
    <w:rsid w:val="00991FE0"/>
    <w:rsid w:val="00992EE7"/>
    <w:rsid w:val="009B7A65"/>
    <w:rsid w:val="009F0DC4"/>
    <w:rsid w:val="00A05ADE"/>
    <w:rsid w:val="00A325D0"/>
    <w:rsid w:val="00A375EE"/>
    <w:rsid w:val="00A56055"/>
    <w:rsid w:val="00A95720"/>
    <w:rsid w:val="00AA301D"/>
    <w:rsid w:val="00AC32E1"/>
    <w:rsid w:val="00AF72C6"/>
    <w:rsid w:val="00B15F59"/>
    <w:rsid w:val="00B1769A"/>
    <w:rsid w:val="00B34027"/>
    <w:rsid w:val="00B7242E"/>
    <w:rsid w:val="00B76DDC"/>
    <w:rsid w:val="00B87801"/>
    <w:rsid w:val="00B87E9A"/>
    <w:rsid w:val="00BD6DAF"/>
    <w:rsid w:val="00BF2E1B"/>
    <w:rsid w:val="00C3731E"/>
    <w:rsid w:val="00C41977"/>
    <w:rsid w:val="00C64222"/>
    <w:rsid w:val="00C8260E"/>
    <w:rsid w:val="00C83644"/>
    <w:rsid w:val="00C84526"/>
    <w:rsid w:val="00C92916"/>
    <w:rsid w:val="00CA3352"/>
    <w:rsid w:val="00CC1A4E"/>
    <w:rsid w:val="00CC4D62"/>
    <w:rsid w:val="00CF353A"/>
    <w:rsid w:val="00CF5B4D"/>
    <w:rsid w:val="00D016FF"/>
    <w:rsid w:val="00D14A9D"/>
    <w:rsid w:val="00D43A11"/>
    <w:rsid w:val="00D445C7"/>
    <w:rsid w:val="00D56CD4"/>
    <w:rsid w:val="00D7149F"/>
    <w:rsid w:val="00D92542"/>
    <w:rsid w:val="00DA06DB"/>
    <w:rsid w:val="00DC2822"/>
    <w:rsid w:val="00DC28A3"/>
    <w:rsid w:val="00DD4210"/>
    <w:rsid w:val="00E14653"/>
    <w:rsid w:val="00E16C0C"/>
    <w:rsid w:val="00E32214"/>
    <w:rsid w:val="00E524D8"/>
    <w:rsid w:val="00E63601"/>
    <w:rsid w:val="00E86F5F"/>
    <w:rsid w:val="00EA6D18"/>
    <w:rsid w:val="00EC03CD"/>
    <w:rsid w:val="00ED04AC"/>
    <w:rsid w:val="00EE1C8C"/>
    <w:rsid w:val="00EE4B59"/>
    <w:rsid w:val="00F0159B"/>
    <w:rsid w:val="00F15338"/>
    <w:rsid w:val="00F2200F"/>
    <w:rsid w:val="00F47F52"/>
    <w:rsid w:val="00F506D8"/>
    <w:rsid w:val="00F81C91"/>
    <w:rsid w:val="00FA4390"/>
    <w:rsid w:val="00F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2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40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0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E25"/>
    <w:pPr>
      <w:ind w:left="720"/>
      <w:contextualSpacing/>
    </w:pPr>
  </w:style>
  <w:style w:type="paragraph" w:styleId="a6">
    <w:name w:val="Normal (Web)"/>
    <w:basedOn w:val="a"/>
    <w:rsid w:val="00B15F5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EC03C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766A-B3E1-4427-AFF3-E5A28F19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2021-03-18T07:21:00Z</cp:lastPrinted>
  <dcterms:created xsi:type="dcterms:W3CDTF">2021-02-24T16:04:00Z</dcterms:created>
  <dcterms:modified xsi:type="dcterms:W3CDTF">2021-03-18T07:22:00Z</dcterms:modified>
</cp:coreProperties>
</file>